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Pr="00B955E5" w:rsidRDefault="00E20B05" w:rsidP="002144CB">
      <w:pPr>
        <w:jc w:val="center"/>
        <w:rPr>
          <w:b/>
          <w:bCs/>
          <w:sz w:val="32"/>
          <w:szCs w:val="32"/>
          <w:rtl/>
        </w:rPr>
        <w:sectPr w:rsidR="005E066B" w:rsidRPr="00B955E5" w:rsidSect="005E066B">
          <w:headerReference w:type="even" r:id="rId9"/>
          <w:headerReference w:type="default" r:id="rId10"/>
          <w:pgSz w:w="11907" w:h="16834" w:code="9"/>
          <w:pgMar w:top="567" w:right="567" w:bottom="567" w:left="567" w:header="567" w:footer="567" w:gutter="0"/>
          <w:paperSrc w:first="4" w:other="4"/>
          <w:cols w:space="720"/>
          <w:bidi/>
          <w:rtlGutter/>
        </w:sectPr>
      </w:pPr>
      <w:r w:rsidRPr="00B955E5">
        <w:rPr>
          <w:noProof/>
          <w:lang w:eastAsia="zh-CN"/>
        </w:rPr>
        <mc:AlternateContent>
          <mc:Choice Requires="wps">
            <w:drawing>
              <wp:anchor distT="0" distB="0" distL="114300" distR="114300" simplePos="0" relativeHeight="251641856" behindDoc="0" locked="0" layoutInCell="1" allowOverlap="1" wp14:anchorId="0F9E2B44" wp14:editId="41EE9097">
                <wp:simplePos x="0" y="0"/>
                <wp:positionH relativeFrom="column">
                  <wp:posOffset>282352</wp:posOffset>
                </wp:positionH>
                <wp:positionV relativeFrom="paragraph">
                  <wp:posOffset>3607435</wp:posOffset>
                </wp:positionV>
                <wp:extent cx="6082665" cy="2362835"/>
                <wp:effectExtent l="0" t="0" r="0" b="0"/>
                <wp:wrapNone/>
                <wp:docPr id="28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236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2C6" w:rsidRPr="00A70EAB" w:rsidRDefault="00C432C6" w:rsidP="00C27B60">
                            <w:pPr>
                              <w:spacing w:line="168" w:lineRule="auto"/>
                              <w:jc w:val="right"/>
                              <w:rPr>
                                <w:rFonts w:ascii="Tahoma" w:hAnsi="Tahoma"/>
                                <w:b/>
                                <w:bCs/>
                                <w:color w:val="008000"/>
                                <w:sz w:val="72"/>
                                <w:szCs w:val="72"/>
                                <w:rtl/>
                                <w:lang w:bidi="ar-EG"/>
                              </w:rPr>
                            </w:pPr>
                            <w:r w:rsidRPr="00A70EAB">
                              <w:rPr>
                                <w:rFonts w:ascii="Tahoma" w:hAnsi="Tahoma" w:hint="cs"/>
                                <w:b/>
                                <w:bCs/>
                                <w:color w:val="008000"/>
                                <w:position w:val="4"/>
                                <w:sz w:val="72"/>
                                <w:szCs w:val="72"/>
                                <w:rtl/>
                                <w:lang w:bidi="ar"/>
                              </w:rPr>
                              <w:t>إدارة الطيف ومراقبته</w:t>
                            </w:r>
                            <w:r w:rsidRPr="00C27B60">
                              <w:rPr>
                                <w:rFonts w:ascii="Tahoma" w:hAnsi="Tahoma" w:hint="cs"/>
                                <w:b/>
                                <w:bCs/>
                                <w:color w:val="008000"/>
                                <w:position w:val="4"/>
                                <w:sz w:val="72"/>
                                <w:szCs w:val="72"/>
                                <w:rtl/>
                                <w:lang w:bidi="ar"/>
                              </w:rPr>
                              <w:t xml:space="preserve"> </w:t>
                            </w:r>
                            <w:r w:rsidRPr="00A70EAB">
                              <w:rPr>
                                <w:rFonts w:ascii="Tahoma" w:hAnsi="Tahoma" w:hint="cs"/>
                                <w:b/>
                                <w:bCs/>
                                <w:color w:val="008000"/>
                                <w:position w:val="4"/>
                                <w:sz w:val="72"/>
                                <w:szCs w:val="72"/>
                                <w:rtl/>
                                <w:lang w:bidi="ar"/>
                              </w:rPr>
                              <w:t>خلال</w:t>
                            </w:r>
                            <w:r>
                              <w:rPr>
                                <w:rFonts w:ascii="Tahoma" w:hAnsi="Tahoma" w:hint="cs"/>
                                <w:b/>
                                <w:bCs/>
                                <w:color w:val="008000"/>
                                <w:position w:val="4"/>
                                <w:sz w:val="72"/>
                                <w:szCs w:val="72"/>
                                <w:rtl/>
                                <w:lang w:bidi="ar"/>
                              </w:rPr>
                              <w:t xml:space="preserve"> </w:t>
                            </w:r>
                            <w:r w:rsidRPr="00A70EAB">
                              <w:rPr>
                                <w:rFonts w:ascii="Tahoma" w:hAnsi="Tahoma" w:hint="cs"/>
                                <w:b/>
                                <w:bCs/>
                                <w:color w:val="008000"/>
                                <w:position w:val="4"/>
                                <w:sz w:val="72"/>
                                <w:szCs w:val="72"/>
                                <w:rtl/>
                                <w:lang w:bidi="ar"/>
                              </w:rPr>
                              <w:t>الأحداث الكبرى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026" type="#_x0000_t202" style="position:absolute;left:0;text-align:left;margin-left:22.25pt;margin-top:284.05pt;width:478.95pt;height:186.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D0uAIAAL4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hIZhhx0kOTHuleozuxR7NZYCo0DioDx4cBXPUeDNBpy1YN96L6qhAXy5bwDb2VUowtJTVk6Jub&#10;7tnVCUcZkPX4QdQQiGy1sED7RvamfFAQBOjQqadTd0wyFRzGXhLEcYRRBbZgFkPCkY1BsuP1QSr9&#10;jooemUWOJbTfwpPdvdImHZIdXUw0LkrWdVYCHb84AMfpBILDVWMzadiO/ki9dJWsktAJg3jlhF5R&#10;OLflMnTi0p9HxaxYLgv/p4nrh1nL6ppyE+aoLj/8s+4ddD7p4qQvJTpWGziTkpKb9bKTaEdA3aX9&#10;DgU5c3Mv07BFAC4vKPlB6N0FqVPGydwJyzBy0rmXOJ6f3qWxF6ZhUV5Sumec/jslNOY4jYJoUtNv&#10;uXn2e82NZD3TMD861uc4OTmRzGhwxWvbWk1YN63PSmHSfy4FtPvYaKtYI9JJrnq/3gOKkfFa1E+g&#10;XSlAWSBQGHqwaIX8jtEIAyTH6tuWSIpR956D/lM/DM3EsZswmgewkeeW9bmF8AqgcqwxmpZLPU2p&#10;7SDZpoVI04vj4hbeTMOsmp+zOrw0GBKW1GGgmSl0vrdez2N38QsAAP//AwBQSwMEFAAGAAgAAAAh&#10;AL8qQ/jeAAAACwEAAA8AAABkcnMvZG93bnJldi54bWxMj8FOwzAQRO9I/IO1SNyo3cip2pBNhUBc&#10;QbSAxM2Nt0lEvI5itwl/j3uC42qeZt6W29n14kxj6DwjLBcKBHHtbccNwvv++W4NIkTD1vSeCeGH&#10;Amyr66vSFNZP/EbnXWxEKuFQGIQ2xqGQMtQtORMWfiBO2dGPzsR0jo20o5lSuetlptRKOtNxWmjN&#10;QI8t1d+7k0P4eDl+fWr12jy5fJj8rCS7jUS8vZkf7kFEmuMfDBf9pA5Vcjr4E9sgegSt80Qi5Kv1&#10;EsQFUCrTIA4IG60ykFUp//9Q/QIAAP//AwBQSwECLQAUAAYACAAAACEAtoM4kv4AAADhAQAAEwAA&#10;AAAAAAAAAAAAAAAAAAAAW0NvbnRlbnRfVHlwZXNdLnhtbFBLAQItABQABgAIAAAAIQA4/SH/1gAA&#10;AJQBAAALAAAAAAAAAAAAAAAAAC8BAABfcmVscy8ucmVsc1BLAQItABQABgAIAAAAIQCjLXD0uAIA&#10;AL4FAAAOAAAAAAAAAAAAAAAAAC4CAABkcnMvZTJvRG9jLnhtbFBLAQItABQABgAIAAAAIQC/KkP4&#10;3gAAAAsBAAAPAAAAAAAAAAAAAAAAABIFAABkcnMvZG93bnJldi54bWxQSwUGAAAAAAQABADzAAAA&#10;HQYAAAAA&#10;" filled="f" stroked="f">
                <v:textbox>
                  <w:txbxContent>
                    <w:p w:rsidR="00C432C6" w:rsidRPr="00A70EAB" w:rsidRDefault="00C432C6" w:rsidP="00C27B60">
                      <w:pPr>
                        <w:spacing w:line="168" w:lineRule="auto"/>
                        <w:jc w:val="right"/>
                        <w:rPr>
                          <w:rFonts w:ascii="Tahoma" w:hAnsi="Tahoma"/>
                          <w:b/>
                          <w:bCs/>
                          <w:color w:val="008000"/>
                          <w:sz w:val="72"/>
                          <w:szCs w:val="72"/>
                          <w:rtl/>
                          <w:lang w:bidi="ar-EG"/>
                        </w:rPr>
                      </w:pPr>
                      <w:r w:rsidRPr="00A70EAB">
                        <w:rPr>
                          <w:rFonts w:ascii="Tahoma" w:hAnsi="Tahoma" w:hint="cs"/>
                          <w:b/>
                          <w:bCs/>
                          <w:color w:val="008000"/>
                          <w:position w:val="4"/>
                          <w:sz w:val="72"/>
                          <w:szCs w:val="72"/>
                          <w:rtl/>
                          <w:lang w:bidi="ar"/>
                        </w:rPr>
                        <w:t>إدارة الطيف ومراقبته</w:t>
                      </w:r>
                      <w:r w:rsidRPr="00C27B60">
                        <w:rPr>
                          <w:rFonts w:ascii="Tahoma" w:hAnsi="Tahoma" w:hint="cs"/>
                          <w:b/>
                          <w:bCs/>
                          <w:color w:val="008000"/>
                          <w:position w:val="4"/>
                          <w:sz w:val="72"/>
                          <w:szCs w:val="72"/>
                          <w:rtl/>
                          <w:lang w:bidi="ar"/>
                        </w:rPr>
                        <w:t xml:space="preserve"> </w:t>
                      </w:r>
                      <w:r w:rsidRPr="00A70EAB">
                        <w:rPr>
                          <w:rFonts w:ascii="Tahoma" w:hAnsi="Tahoma" w:hint="cs"/>
                          <w:b/>
                          <w:bCs/>
                          <w:color w:val="008000"/>
                          <w:position w:val="4"/>
                          <w:sz w:val="72"/>
                          <w:szCs w:val="72"/>
                          <w:rtl/>
                          <w:lang w:bidi="ar"/>
                        </w:rPr>
                        <w:t>خلال</w:t>
                      </w:r>
                      <w:r>
                        <w:rPr>
                          <w:rFonts w:ascii="Tahoma" w:hAnsi="Tahoma" w:hint="cs"/>
                          <w:b/>
                          <w:bCs/>
                          <w:color w:val="008000"/>
                          <w:position w:val="4"/>
                          <w:sz w:val="72"/>
                          <w:szCs w:val="72"/>
                          <w:rtl/>
                          <w:lang w:bidi="ar"/>
                        </w:rPr>
                        <w:t xml:space="preserve"> </w:t>
                      </w:r>
                      <w:r w:rsidRPr="00A70EAB">
                        <w:rPr>
                          <w:rFonts w:ascii="Tahoma" w:hAnsi="Tahoma" w:hint="cs"/>
                          <w:b/>
                          <w:bCs/>
                          <w:color w:val="008000"/>
                          <w:position w:val="4"/>
                          <w:sz w:val="72"/>
                          <w:szCs w:val="72"/>
                          <w:rtl/>
                          <w:lang w:bidi="ar"/>
                        </w:rPr>
                        <w:t>الأحداث الكبرى</w:t>
                      </w:r>
                    </w:p>
                  </w:txbxContent>
                </v:textbox>
              </v:shape>
            </w:pict>
          </mc:Fallback>
        </mc:AlternateContent>
      </w:r>
      <w:r w:rsidRPr="00B955E5">
        <w:rPr>
          <w:noProof/>
          <w:lang w:eastAsia="zh-CN"/>
        </w:rPr>
        <mc:AlternateContent>
          <mc:Choice Requires="wps">
            <w:drawing>
              <wp:anchor distT="0" distB="0" distL="114300" distR="114300" simplePos="0" relativeHeight="251642880" behindDoc="0" locked="0" layoutInCell="1" allowOverlap="1" wp14:anchorId="782DD63B" wp14:editId="11808C6C">
                <wp:simplePos x="0" y="0"/>
                <wp:positionH relativeFrom="column">
                  <wp:posOffset>344474</wp:posOffset>
                </wp:positionH>
                <wp:positionV relativeFrom="paragraph">
                  <wp:posOffset>2652395</wp:posOffset>
                </wp:positionV>
                <wp:extent cx="5598795" cy="914400"/>
                <wp:effectExtent l="0" t="0" r="0" b="0"/>
                <wp:wrapNone/>
                <wp:docPr id="28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2C6" w:rsidRPr="00646882" w:rsidRDefault="00C432C6" w:rsidP="00AB771F">
                            <w:pPr>
                              <w:ind w:right="-125"/>
                              <w:jc w:val="right"/>
                              <w:rPr>
                                <w:rFonts w:ascii="Times New Roman Bold" w:hAnsi="Times New Roman Bold"/>
                                <w:b/>
                                <w:bCs/>
                                <w:color w:val="008000"/>
                                <w:sz w:val="36"/>
                                <w:szCs w:val="52"/>
                                <w:rtl/>
                                <w:lang w:bidi="ar-EG"/>
                              </w:rPr>
                            </w:pPr>
                            <w:r w:rsidRPr="00A70EAB">
                              <w:rPr>
                                <w:rFonts w:ascii="Tahoma" w:hAnsi="Tahoma" w:hint="cs"/>
                                <w:b/>
                                <w:bCs/>
                                <w:color w:val="008000"/>
                                <w:spacing w:val="8"/>
                                <w:sz w:val="36"/>
                                <w:szCs w:val="56"/>
                                <w:rtl/>
                                <w:lang w:bidi="ar-EG"/>
                              </w:rPr>
                              <w:t xml:space="preserve">التقرير  </w:t>
                            </w:r>
                            <w:r w:rsidRPr="00A70EAB">
                              <w:rPr>
                                <w:rFonts w:ascii="Tahoma" w:hAnsi="Tahoma"/>
                                <w:b/>
                                <w:bCs/>
                                <w:color w:val="008000"/>
                                <w:spacing w:val="8"/>
                                <w:sz w:val="36"/>
                                <w:szCs w:val="56"/>
                                <w:lang w:bidi="ar-EG"/>
                              </w:rPr>
                              <w:t>ITU-R  SM.2257</w:t>
                            </w:r>
                            <w:r w:rsidRPr="00994023">
                              <w:rPr>
                                <w:rFonts w:ascii="Tahoma" w:hAnsi="Tahoma"/>
                                <w:b/>
                                <w:bCs/>
                                <w:color w:val="008000"/>
                                <w:spacing w:val="8"/>
                                <w:sz w:val="40"/>
                                <w:szCs w:val="72"/>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2012/</w:t>
                            </w:r>
                            <w:r w:rsidRPr="00994023">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27" type="#_x0000_t202" style="position:absolute;left:0;text-align:left;margin-left:27.1pt;margin-top:208.85pt;width:440.85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iZvAIAAMQ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IgDjDjpoEmPdNToToxoNpuZCg29SsHxoQdXPYIBOm2zVf29KL8rxMWqIXxLb6UUQ0NJBQx9c9O9&#10;uDrhKAOyGT6JCgKRnRYWaKxlZ8oHBUGADp16OnXHkCnhMIqSeJFEGJVgS/ww9Gz7XJIeb/dS6Q9U&#10;dMgsMiyh+xad7O+VNmxIenQxwbgoWNtaBbT8xQE4TicQG64am2FhG/qceMk6XsehEwbztRN6ee7c&#10;FqvQmRf+Ispn+WqV+79MXD9MG1ZVlJswR3H54Z817yDzSRYneSnRssrAGUpKbjerVqI9AXEX9rM1&#10;B8vZzX1JwxYBcnmVkh+E3l2QOMU8XjhhEUZOsvBix/OTu2TuhUmYFy9Tumec/ntKaIBORkE0ielM&#10;+lVunv3e5kbSjmkYHy3rMhyfnEhqJLjmlW2tJqyd1helMPTPpYB2HxttBWs0OqlVj5vRvg6rZiPm&#10;jaieQMFSgMBApjD6YNEI+ROjAcZIhtWPHZEUo/Yjh1dgdQpzx27CaBHAHXlp2VxaCC8BKsMao2m5&#10;0tOs2vWSbRuINL07Lm7h5dTMivrM6vDeYFTY3A5jzcyiy731Og/f5W8AAAD//wMAUEsDBBQABgAI&#10;AAAAIQDD+90l3wAAAAoBAAAPAAAAZHJzL2Rvd25yZXYueG1sTI/LTsMwEEX3SPyDNUjsqJ2SNCTE&#10;qRCILYjykNi58TSJiMdR7Dbh7xlWsBzdo3vPVNvFDeKEU+g9aUhWCgRS421PrYa318erGxAhGrJm&#10;8IQavjHAtj4/q0xp/UwveNrFVnAJhdJo6GIcSylD06EzYeVHJM4OfnIm8jm10k5m5nI3yLVSG+lM&#10;T7zQmRHvO2y+dken4f3p8PmRquf2wWXj7BclyRVS68uL5e4WRMQl/sHwq8/qULPT3h/JBjFoyNI1&#10;kxrSJM9BMFBcZwWIPSebJAdZV/L/C/UPAAAA//8DAFBLAQItABQABgAIAAAAIQC2gziS/gAAAOEB&#10;AAATAAAAAAAAAAAAAAAAAAAAAABbQ29udGVudF9UeXBlc10ueG1sUEsBAi0AFAAGAAgAAAAhADj9&#10;If/WAAAAlAEAAAsAAAAAAAAAAAAAAAAALwEAAF9yZWxzLy5yZWxzUEsBAi0AFAAGAAgAAAAhACoP&#10;2Jm8AgAAxAUAAA4AAAAAAAAAAAAAAAAALgIAAGRycy9lMm9Eb2MueG1sUEsBAi0AFAAGAAgAAAAh&#10;AMP73SXfAAAACgEAAA8AAAAAAAAAAAAAAAAAFgUAAGRycy9kb3ducmV2LnhtbFBLBQYAAAAABAAE&#10;APMAAAAiBgAAAAA=&#10;" filled="f" stroked="f">
                <v:textbox>
                  <w:txbxContent>
                    <w:p w:rsidR="00C432C6" w:rsidRPr="00646882" w:rsidRDefault="00C432C6" w:rsidP="00AB771F">
                      <w:pPr>
                        <w:ind w:right="-125"/>
                        <w:jc w:val="right"/>
                        <w:rPr>
                          <w:rFonts w:ascii="Times New Roman Bold" w:hAnsi="Times New Roman Bold"/>
                          <w:b/>
                          <w:bCs/>
                          <w:color w:val="008000"/>
                          <w:sz w:val="36"/>
                          <w:szCs w:val="52"/>
                          <w:rtl/>
                          <w:lang w:bidi="ar-EG"/>
                        </w:rPr>
                      </w:pPr>
                      <w:r w:rsidRPr="00A70EAB">
                        <w:rPr>
                          <w:rFonts w:ascii="Tahoma" w:hAnsi="Tahoma" w:hint="cs"/>
                          <w:b/>
                          <w:bCs/>
                          <w:color w:val="008000"/>
                          <w:spacing w:val="8"/>
                          <w:sz w:val="36"/>
                          <w:szCs w:val="56"/>
                          <w:rtl/>
                          <w:lang w:bidi="ar-EG"/>
                        </w:rPr>
                        <w:t xml:space="preserve">التقرير  </w:t>
                      </w:r>
                      <w:r w:rsidRPr="00A70EAB">
                        <w:rPr>
                          <w:rFonts w:ascii="Tahoma" w:hAnsi="Tahoma"/>
                          <w:b/>
                          <w:bCs/>
                          <w:color w:val="008000"/>
                          <w:spacing w:val="8"/>
                          <w:sz w:val="36"/>
                          <w:szCs w:val="56"/>
                          <w:lang w:bidi="ar-EG"/>
                        </w:rPr>
                        <w:t>ITU-R  SM.2257</w:t>
                      </w:r>
                      <w:r w:rsidRPr="00994023">
                        <w:rPr>
                          <w:rFonts w:ascii="Tahoma" w:hAnsi="Tahoma"/>
                          <w:b/>
                          <w:bCs/>
                          <w:color w:val="008000"/>
                          <w:spacing w:val="8"/>
                          <w:sz w:val="40"/>
                          <w:szCs w:val="72"/>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2012/</w:t>
                      </w:r>
                      <w:r w:rsidRPr="00994023">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sidR="00F46533" w:rsidRPr="00B955E5">
        <w:rPr>
          <w:noProof/>
          <w:lang w:eastAsia="zh-CN"/>
        </w:rPr>
        <mc:AlternateContent>
          <mc:Choice Requires="wps">
            <w:drawing>
              <wp:anchor distT="0" distB="0" distL="114300" distR="114300" simplePos="0" relativeHeight="251626496" behindDoc="0" locked="0" layoutInCell="1" allowOverlap="1" wp14:anchorId="0B97CFCC" wp14:editId="5A0B804D">
                <wp:simplePos x="0" y="0"/>
                <wp:positionH relativeFrom="column">
                  <wp:posOffset>377190</wp:posOffset>
                </wp:positionH>
                <wp:positionV relativeFrom="paragraph">
                  <wp:posOffset>6843395</wp:posOffset>
                </wp:positionV>
                <wp:extent cx="3314700" cy="1371600"/>
                <wp:effectExtent l="0" t="0" r="0" b="0"/>
                <wp:wrapNone/>
                <wp:docPr id="28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2C6" w:rsidRPr="00646882" w:rsidRDefault="00C432C6" w:rsidP="00C04191">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C432C6" w:rsidRPr="005F01A2" w:rsidRDefault="00C432C6"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Bx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OMRI0A6a9Mj2Bt3JPYriWWRLNPQ6Bc+HHnzNHizQakdX9/ey/KqRkMuGig27VUoODaMVpBja&#10;m/7Z1RFHW5D18EFWEIlujXRA+1p1tn5QEQTo0KqnU3tsNiUcTiYhmQdgKsEWTubhDDY2Bk2P13ul&#10;zTsmO2QXGVbQfwdPd/fajK5HFxtNyIK3LZzTtBUXB4A5nkBwuGptNg3X0h9JkKziVUw8Es1WHgny&#10;3LstlsSbFeF8mk/y5TIPf9q4IUkbXlVM2DBHeYXkz9p3EPoojJPAtGx5ZeFsSlpt1stWoR0FeRfu&#10;OxTkzM2/TMPVC7i8oBRGJLiLEq+YxXOPFGTqJfMg9oIwuUtmAUlIXlxSuueC/TslNGQ4mUbTUU2/&#10;5Ra47zU3mnbcwABpeZfh+OREU6vBlahcaw3l7bg+K4VN/7kU0O5jo51irUhHuZr9ej++Dxvdqnkt&#10;qyeQsJIgMBAjDD9YNFJ9x2iAQZJh/W1LFcOofS/gGSQhIXbyuA2ZziPYqHPL+txCRQlQGTYYjcul&#10;GafVtld800Ck8eEJeQtPp+ZO1M9ZHR4cDAvH7TDY7DQ63zuv5/G7+AU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d4sw&#10;cbsCAADGBQAADgAAAAAAAAAAAAAAAAAuAgAAZHJzL2Uyb0RvYy54bWxQSwECLQAUAAYACAAAACEA&#10;8qfjyN8AAAAMAQAADwAAAAAAAAAAAAAAAAAVBQAAZHJzL2Rvd25yZXYueG1sUEsFBgAAAAAEAAQA&#10;8wAAACEGAAAAAA==&#10;" filled="f" stroked="f">
                <v:textbox>
                  <w:txbxContent>
                    <w:p w:rsidR="00C432C6" w:rsidRPr="00646882" w:rsidRDefault="00C432C6" w:rsidP="00C04191">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C432C6" w:rsidRPr="005F01A2" w:rsidRDefault="00C432C6"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rsidR="00832C06" w:rsidRPr="00B955E5" w:rsidRDefault="00832C06" w:rsidP="00F3632B">
      <w:pPr>
        <w:spacing w:before="240"/>
        <w:jc w:val="center"/>
        <w:rPr>
          <w:b/>
          <w:bCs/>
          <w:sz w:val="32"/>
          <w:szCs w:val="32"/>
          <w:rtl/>
          <w:lang w:bidi="ar-EG"/>
        </w:rPr>
      </w:pPr>
      <w:r w:rsidRPr="00B955E5">
        <w:rPr>
          <w:rFonts w:hint="cs"/>
          <w:b/>
          <w:bCs/>
          <w:sz w:val="32"/>
          <w:szCs w:val="32"/>
          <w:rtl/>
        </w:rPr>
        <w:lastRenderedPageBreak/>
        <w:t>تمهيـد</w:t>
      </w:r>
    </w:p>
    <w:p w:rsidR="00832C06" w:rsidRPr="00B955E5" w:rsidRDefault="00832C06" w:rsidP="00832C06">
      <w:pPr>
        <w:rPr>
          <w:spacing w:val="-2"/>
          <w:sz w:val="20"/>
          <w:szCs w:val="26"/>
          <w:rtl/>
          <w:lang w:bidi="ar-EG"/>
        </w:rPr>
      </w:pPr>
      <w:r w:rsidRPr="00B955E5">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1616BF" w:rsidRPr="00B955E5">
        <w:rPr>
          <w:rFonts w:hint="cs"/>
          <w:spacing w:val="-2"/>
          <w:sz w:val="20"/>
          <w:szCs w:val="26"/>
          <w:rtl/>
          <w:lang w:bidi="ar-EG"/>
        </w:rPr>
        <w:t>ما </w:t>
      </w:r>
      <w:r w:rsidRPr="00B955E5">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832C06" w:rsidRPr="00B955E5" w:rsidRDefault="00832C06" w:rsidP="00832C06">
      <w:pPr>
        <w:rPr>
          <w:spacing w:val="-2"/>
          <w:sz w:val="20"/>
          <w:szCs w:val="26"/>
          <w:rtl/>
          <w:lang w:val="ru-RU" w:bidi="ar-EG"/>
        </w:rPr>
      </w:pPr>
      <w:r w:rsidRPr="00B955E5">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B955E5" w:rsidRDefault="00832C06" w:rsidP="00832C06">
      <w:pPr>
        <w:rPr>
          <w:spacing w:val="-2"/>
          <w:sz w:val="21"/>
          <w:szCs w:val="28"/>
          <w:lang w:val="ru-RU"/>
        </w:rPr>
      </w:pPr>
    </w:p>
    <w:p w:rsidR="00832C06" w:rsidRPr="00B955E5" w:rsidRDefault="00832C06" w:rsidP="00692DD2">
      <w:pPr>
        <w:pStyle w:val="IPR"/>
        <w:rPr>
          <w:rFonts w:ascii="Times New Roman" w:hAnsi="Times New Roman"/>
        </w:rPr>
      </w:pPr>
      <w:bookmarkStart w:id="0" w:name="_Toc356465685"/>
      <w:bookmarkStart w:id="1" w:name="_Toc356465895"/>
      <w:bookmarkStart w:id="2" w:name="_Toc356466599"/>
      <w:bookmarkStart w:id="3" w:name="_Toc356466709"/>
      <w:r w:rsidRPr="00B955E5">
        <w:rPr>
          <w:rFonts w:ascii="Times New Roman" w:hAnsi="Times New Roman" w:hint="cs"/>
          <w:rtl/>
        </w:rPr>
        <w:t xml:space="preserve">سياسة قطاع الاتصالات الراديوية بشأن حقوق الملكية الفكرية </w:t>
      </w:r>
      <w:r w:rsidRPr="00B955E5">
        <w:rPr>
          <w:rFonts w:ascii="Times New Roman" w:hAnsi="Times New Roman"/>
        </w:rPr>
        <w:t>(IPR)</w:t>
      </w:r>
      <w:bookmarkEnd w:id="0"/>
      <w:bookmarkEnd w:id="1"/>
      <w:bookmarkEnd w:id="2"/>
      <w:bookmarkEnd w:id="3"/>
    </w:p>
    <w:p w:rsidR="00832C06" w:rsidRPr="00B955E5" w:rsidRDefault="00832C06" w:rsidP="006076CC">
      <w:pPr>
        <w:rPr>
          <w:spacing w:val="-2"/>
          <w:sz w:val="20"/>
          <w:szCs w:val="26"/>
          <w:rtl/>
          <w:lang w:bidi="ar-EG"/>
        </w:rPr>
      </w:pPr>
      <w:r w:rsidRPr="00B955E5">
        <w:rPr>
          <w:rFonts w:hint="cs"/>
          <w:spacing w:val="-2"/>
          <w:sz w:val="20"/>
          <w:szCs w:val="26"/>
          <w:rtl/>
          <w:lang w:val="ru-RU"/>
        </w:rPr>
        <w:t>يرد وصف للسياسة التي يتبعها قطاع الاتصالات الراديوية في</w:t>
      </w:r>
      <w:r w:rsidR="001616BF" w:rsidRPr="00B955E5">
        <w:rPr>
          <w:rFonts w:hint="cs"/>
          <w:spacing w:val="-2"/>
          <w:sz w:val="20"/>
          <w:szCs w:val="26"/>
          <w:rtl/>
          <w:lang w:val="ru-RU"/>
        </w:rPr>
        <w:t>ما </w:t>
      </w:r>
      <w:r w:rsidRPr="00B955E5">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955E5">
        <w:rPr>
          <w:rFonts w:hint="cs"/>
          <w:spacing w:val="-2"/>
          <w:sz w:val="20"/>
          <w:szCs w:val="26"/>
          <w:rtl/>
        </w:rPr>
        <w:t xml:space="preserve"> </w:t>
      </w:r>
      <w:r w:rsidR="00B955E5">
        <w:rPr>
          <w:spacing w:val="-2"/>
          <w:sz w:val="20"/>
          <w:szCs w:val="26"/>
          <w:lang w:bidi="ar-EG"/>
        </w:rPr>
        <w:t>(</w:t>
      </w:r>
      <w:r w:rsidRPr="00B955E5">
        <w:rPr>
          <w:spacing w:val="-2"/>
          <w:sz w:val="20"/>
          <w:szCs w:val="26"/>
          <w:lang w:bidi="ar-EG"/>
        </w:rPr>
        <w:t>ITU</w:t>
      </w:r>
      <w:r w:rsidR="006076CC">
        <w:rPr>
          <w:spacing w:val="-2"/>
          <w:sz w:val="20"/>
          <w:szCs w:val="26"/>
          <w:lang w:bidi="ar-EG"/>
        </w:rPr>
        <w:noBreakHyphen/>
      </w:r>
      <w:r w:rsidRPr="00B955E5">
        <w:rPr>
          <w:spacing w:val="-2"/>
          <w:sz w:val="20"/>
          <w:szCs w:val="26"/>
          <w:lang w:bidi="ar-EG"/>
        </w:rPr>
        <w:t>T/ITU</w:t>
      </w:r>
      <w:r w:rsidR="006076CC">
        <w:rPr>
          <w:spacing w:val="-2"/>
          <w:sz w:val="20"/>
          <w:szCs w:val="26"/>
          <w:lang w:bidi="ar-EG"/>
        </w:rPr>
        <w:noBreakHyphen/>
      </w:r>
      <w:r w:rsidRPr="00B955E5">
        <w:rPr>
          <w:spacing w:val="-2"/>
          <w:sz w:val="20"/>
          <w:szCs w:val="26"/>
          <w:lang w:bidi="ar-EG"/>
        </w:rPr>
        <w:t>R/ISO/IEC</w:t>
      </w:r>
      <w:r w:rsidR="00B955E5">
        <w:rPr>
          <w:spacing w:val="-2"/>
          <w:sz w:val="20"/>
          <w:szCs w:val="26"/>
          <w:lang w:bidi="ar-EG"/>
        </w:rPr>
        <w:t>)</w:t>
      </w:r>
      <w:r w:rsidRPr="00B955E5">
        <w:rPr>
          <w:rFonts w:hint="cs"/>
          <w:spacing w:val="-2"/>
          <w:sz w:val="20"/>
          <w:szCs w:val="26"/>
          <w:rtl/>
          <w:lang w:bidi="ar-EG"/>
        </w:rPr>
        <w:t xml:space="preserve"> والمشار إليها في</w:t>
      </w:r>
      <w:r w:rsidR="00AC1C31" w:rsidRPr="00B955E5">
        <w:rPr>
          <w:rFonts w:hint="eastAsia"/>
          <w:spacing w:val="-2"/>
          <w:sz w:val="20"/>
          <w:szCs w:val="26"/>
          <w:rtl/>
          <w:lang w:bidi="ar-EG"/>
        </w:rPr>
        <w:t> </w:t>
      </w:r>
      <w:r w:rsidR="00A366D1" w:rsidRPr="00B955E5">
        <w:rPr>
          <w:rFonts w:hint="cs"/>
          <w:spacing w:val="-2"/>
          <w:sz w:val="20"/>
          <w:szCs w:val="26"/>
          <w:rtl/>
          <w:lang w:bidi="ar-EG"/>
        </w:rPr>
        <w:t>الملحق</w:t>
      </w:r>
      <w:r w:rsidR="00A366D1" w:rsidRPr="00B955E5">
        <w:rPr>
          <w:spacing w:val="-2"/>
          <w:sz w:val="20"/>
          <w:szCs w:val="26"/>
          <w:rtl/>
          <w:lang w:bidi="ar-EG"/>
        </w:rPr>
        <w:t> </w:t>
      </w:r>
      <w:r w:rsidRPr="00B955E5">
        <w:rPr>
          <w:spacing w:val="-2"/>
          <w:sz w:val="20"/>
          <w:szCs w:val="26"/>
          <w:lang w:bidi="ar-EG"/>
        </w:rPr>
        <w:t>1</w:t>
      </w:r>
      <w:r w:rsidRPr="00B955E5">
        <w:rPr>
          <w:rFonts w:hint="cs"/>
          <w:spacing w:val="-2"/>
          <w:sz w:val="20"/>
          <w:szCs w:val="26"/>
          <w:rtl/>
          <w:lang w:bidi="ar-EG"/>
        </w:rPr>
        <w:t xml:space="preserve"> بالقرار </w:t>
      </w:r>
      <w:r w:rsidRPr="00B955E5">
        <w:rPr>
          <w:spacing w:val="-2"/>
          <w:sz w:val="20"/>
          <w:szCs w:val="26"/>
          <w:lang w:bidi="ar-EG"/>
        </w:rPr>
        <w:t>ITU</w:t>
      </w:r>
      <w:r w:rsidR="006076CC">
        <w:rPr>
          <w:spacing w:val="-2"/>
          <w:sz w:val="20"/>
          <w:szCs w:val="26"/>
          <w:lang w:bidi="ar-EG"/>
        </w:rPr>
        <w:noBreakHyphen/>
      </w:r>
      <w:r w:rsidRPr="00B955E5">
        <w:rPr>
          <w:spacing w:val="-2"/>
          <w:sz w:val="20"/>
          <w:szCs w:val="26"/>
          <w:lang w:bidi="ar-EG"/>
        </w:rPr>
        <w:t>R 1</w:t>
      </w:r>
      <w:r w:rsidRPr="00B955E5">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2C297E" w:rsidRPr="00B955E5">
        <w:rPr>
          <w:rFonts w:hint="eastAsia"/>
          <w:spacing w:val="-2"/>
          <w:sz w:val="20"/>
          <w:szCs w:val="26"/>
          <w:rtl/>
          <w:lang w:bidi="ar-EG"/>
        </w:rPr>
        <w:t> </w:t>
      </w:r>
      <w:r w:rsidRPr="00B955E5">
        <w:rPr>
          <w:rFonts w:hint="cs"/>
          <w:spacing w:val="-2"/>
          <w:sz w:val="20"/>
          <w:szCs w:val="26"/>
          <w:rtl/>
          <w:lang w:bidi="ar-EG"/>
        </w:rPr>
        <w:t xml:space="preserve">الموقع الإلكتروني </w:t>
      </w:r>
      <w:hyperlink r:id="rId11" w:history="1">
        <w:r w:rsidRPr="00B955E5">
          <w:rPr>
            <w:rStyle w:val="Hyperlink"/>
            <w:spacing w:val="-2"/>
            <w:sz w:val="20"/>
            <w:szCs w:val="26"/>
          </w:rPr>
          <w:t>http</w:t>
        </w:r>
        <w:r w:rsidRPr="00B955E5">
          <w:rPr>
            <w:rStyle w:val="Hyperlink"/>
            <w:spacing w:val="-2"/>
            <w:sz w:val="20"/>
            <w:szCs w:val="26"/>
            <w:lang w:val="ru-RU"/>
          </w:rPr>
          <w:t>://</w:t>
        </w:r>
        <w:r w:rsidRPr="00B955E5">
          <w:rPr>
            <w:rStyle w:val="Hyperlink"/>
            <w:spacing w:val="-2"/>
            <w:sz w:val="20"/>
            <w:szCs w:val="26"/>
          </w:rPr>
          <w:t>www</w:t>
        </w:r>
        <w:r w:rsidRPr="00B955E5">
          <w:rPr>
            <w:rStyle w:val="Hyperlink"/>
            <w:spacing w:val="-2"/>
            <w:sz w:val="20"/>
            <w:szCs w:val="26"/>
            <w:lang w:val="ru-RU"/>
          </w:rPr>
          <w:t>.</w:t>
        </w:r>
        <w:r w:rsidRPr="00B955E5">
          <w:rPr>
            <w:rStyle w:val="Hyperlink"/>
            <w:spacing w:val="-2"/>
            <w:sz w:val="20"/>
            <w:szCs w:val="26"/>
          </w:rPr>
          <w:t>itu</w:t>
        </w:r>
        <w:r w:rsidRPr="00B955E5">
          <w:rPr>
            <w:rStyle w:val="Hyperlink"/>
            <w:spacing w:val="-2"/>
            <w:sz w:val="20"/>
            <w:szCs w:val="26"/>
            <w:lang w:val="ru-RU"/>
          </w:rPr>
          <w:t>.</w:t>
        </w:r>
        <w:r w:rsidRPr="00B955E5">
          <w:rPr>
            <w:rStyle w:val="Hyperlink"/>
            <w:spacing w:val="-2"/>
            <w:sz w:val="20"/>
            <w:szCs w:val="26"/>
          </w:rPr>
          <w:t>int</w:t>
        </w:r>
        <w:r w:rsidRPr="00B955E5">
          <w:rPr>
            <w:rStyle w:val="Hyperlink"/>
            <w:spacing w:val="-2"/>
            <w:sz w:val="20"/>
            <w:szCs w:val="26"/>
            <w:lang w:val="ru-RU"/>
          </w:rPr>
          <w:t>/</w:t>
        </w:r>
        <w:r w:rsidRPr="00B955E5">
          <w:rPr>
            <w:rStyle w:val="Hyperlink"/>
            <w:spacing w:val="-2"/>
            <w:sz w:val="20"/>
            <w:szCs w:val="26"/>
          </w:rPr>
          <w:t>ITU</w:t>
        </w:r>
        <w:r w:rsidRPr="00B955E5">
          <w:rPr>
            <w:rStyle w:val="Hyperlink"/>
            <w:spacing w:val="-2"/>
            <w:sz w:val="20"/>
            <w:szCs w:val="26"/>
            <w:lang w:val="ru-RU"/>
          </w:rPr>
          <w:t>-</w:t>
        </w:r>
        <w:r w:rsidRPr="00B955E5">
          <w:rPr>
            <w:rStyle w:val="Hyperlink"/>
            <w:spacing w:val="-2"/>
            <w:sz w:val="20"/>
            <w:szCs w:val="26"/>
          </w:rPr>
          <w:t>R</w:t>
        </w:r>
        <w:r w:rsidRPr="00B955E5">
          <w:rPr>
            <w:rStyle w:val="Hyperlink"/>
            <w:spacing w:val="-2"/>
            <w:sz w:val="20"/>
            <w:szCs w:val="26"/>
            <w:lang w:val="ru-RU"/>
          </w:rPr>
          <w:t>/</w:t>
        </w:r>
        <w:r w:rsidRPr="00B955E5">
          <w:rPr>
            <w:rStyle w:val="Hyperlink"/>
            <w:spacing w:val="-2"/>
            <w:sz w:val="20"/>
            <w:szCs w:val="26"/>
          </w:rPr>
          <w:t>go</w:t>
        </w:r>
        <w:r w:rsidRPr="00B955E5">
          <w:rPr>
            <w:rStyle w:val="Hyperlink"/>
            <w:spacing w:val="-2"/>
            <w:sz w:val="20"/>
            <w:szCs w:val="26"/>
            <w:lang w:val="ru-RU"/>
          </w:rPr>
          <w:t>/</w:t>
        </w:r>
        <w:r w:rsidRPr="00B955E5">
          <w:rPr>
            <w:rStyle w:val="Hyperlink"/>
            <w:spacing w:val="-2"/>
            <w:sz w:val="20"/>
            <w:szCs w:val="26"/>
          </w:rPr>
          <w:t>patents</w:t>
        </w:r>
        <w:r w:rsidRPr="00B955E5">
          <w:rPr>
            <w:rStyle w:val="Hyperlink"/>
            <w:spacing w:val="-2"/>
            <w:sz w:val="20"/>
            <w:szCs w:val="26"/>
            <w:lang w:val="ru-RU"/>
          </w:rPr>
          <w:t>/</w:t>
        </w:r>
        <w:r w:rsidRPr="00B955E5">
          <w:rPr>
            <w:rStyle w:val="Hyperlink"/>
            <w:spacing w:val="-2"/>
            <w:sz w:val="20"/>
            <w:szCs w:val="26"/>
          </w:rPr>
          <w:t>en</w:t>
        </w:r>
      </w:hyperlink>
      <w:r w:rsidRPr="00B955E5">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Pr="00B955E5"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B955E5">
        <w:trPr>
          <w:jc w:val="center"/>
        </w:trPr>
        <w:tc>
          <w:tcPr>
            <w:tcW w:w="9148" w:type="dxa"/>
            <w:gridSpan w:val="2"/>
            <w:tcBorders>
              <w:top w:val="single" w:sz="12" w:space="0" w:color="000080"/>
              <w:left w:val="single" w:sz="12" w:space="0" w:color="000080"/>
              <w:right w:val="single" w:sz="12" w:space="0" w:color="000080"/>
            </w:tcBorders>
          </w:tcPr>
          <w:p w:rsidR="00832C06" w:rsidRPr="00B955E5" w:rsidRDefault="00832C06" w:rsidP="00FD0003">
            <w:pPr>
              <w:tabs>
                <w:tab w:val="left" w:pos="794"/>
              </w:tabs>
              <w:spacing w:before="180"/>
              <w:jc w:val="center"/>
              <w:rPr>
                <w:b/>
                <w:bCs/>
                <w:sz w:val="21"/>
                <w:szCs w:val="32"/>
                <w:lang w:val="ru-RU"/>
              </w:rPr>
            </w:pPr>
            <w:r w:rsidRPr="00B955E5">
              <w:rPr>
                <w:rFonts w:hint="cs"/>
                <w:b/>
                <w:bCs/>
                <w:sz w:val="21"/>
                <w:szCs w:val="32"/>
                <w:rtl/>
                <w:lang w:val="ru-RU"/>
              </w:rPr>
              <w:t>سلاسل تقارير قطاع الاتصالات الراديوية</w:t>
            </w:r>
          </w:p>
          <w:p w:rsidR="00832C06" w:rsidRPr="00B955E5" w:rsidRDefault="00832C06" w:rsidP="00FD0003">
            <w:pPr>
              <w:tabs>
                <w:tab w:val="left" w:pos="794"/>
              </w:tabs>
              <w:spacing w:before="60" w:after="120"/>
              <w:jc w:val="center"/>
              <w:rPr>
                <w:sz w:val="18"/>
                <w:szCs w:val="24"/>
                <w:lang w:val="ru-RU"/>
              </w:rPr>
            </w:pPr>
            <w:r w:rsidRPr="00B955E5">
              <w:rPr>
                <w:rFonts w:hint="cs"/>
                <w:sz w:val="18"/>
                <w:szCs w:val="24"/>
                <w:rtl/>
                <w:lang w:val="ru-RU"/>
              </w:rPr>
              <w:t xml:space="preserve">(يمكن الاطلاع عليها أيضاً في الموقع الإلكتروني </w:t>
            </w:r>
            <w:hyperlink r:id="rId12" w:history="1">
              <w:r w:rsidRPr="00B955E5">
                <w:rPr>
                  <w:rStyle w:val="Hyperlink"/>
                  <w:sz w:val="18"/>
                  <w:szCs w:val="24"/>
                </w:rPr>
                <w:t>http</w:t>
              </w:r>
              <w:r w:rsidRPr="00B955E5">
                <w:rPr>
                  <w:rStyle w:val="Hyperlink"/>
                  <w:sz w:val="18"/>
                  <w:szCs w:val="24"/>
                  <w:lang w:val="ru-RU"/>
                </w:rPr>
                <w:t>://</w:t>
              </w:r>
              <w:r w:rsidRPr="00B955E5">
                <w:rPr>
                  <w:rStyle w:val="Hyperlink"/>
                  <w:sz w:val="18"/>
                  <w:szCs w:val="24"/>
                </w:rPr>
                <w:t>www</w:t>
              </w:r>
              <w:r w:rsidRPr="00B955E5">
                <w:rPr>
                  <w:rStyle w:val="Hyperlink"/>
                  <w:sz w:val="18"/>
                  <w:szCs w:val="24"/>
                  <w:lang w:val="ru-RU"/>
                </w:rPr>
                <w:t>.</w:t>
              </w:r>
              <w:r w:rsidRPr="00B955E5">
                <w:rPr>
                  <w:rStyle w:val="Hyperlink"/>
                  <w:sz w:val="18"/>
                  <w:szCs w:val="24"/>
                </w:rPr>
                <w:t>itu</w:t>
              </w:r>
              <w:r w:rsidRPr="00B955E5">
                <w:rPr>
                  <w:rStyle w:val="Hyperlink"/>
                  <w:sz w:val="18"/>
                  <w:szCs w:val="24"/>
                  <w:lang w:val="ru-RU"/>
                </w:rPr>
                <w:t>.</w:t>
              </w:r>
              <w:r w:rsidRPr="00B955E5">
                <w:rPr>
                  <w:rStyle w:val="Hyperlink"/>
                  <w:sz w:val="18"/>
                  <w:szCs w:val="24"/>
                </w:rPr>
                <w:t>int</w:t>
              </w:r>
              <w:r w:rsidRPr="00B955E5">
                <w:rPr>
                  <w:rStyle w:val="Hyperlink"/>
                  <w:sz w:val="18"/>
                  <w:szCs w:val="24"/>
                  <w:lang w:val="ru-RU"/>
                </w:rPr>
                <w:t>/</w:t>
              </w:r>
              <w:r w:rsidRPr="00B955E5">
                <w:rPr>
                  <w:rStyle w:val="Hyperlink"/>
                  <w:sz w:val="18"/>
                  <w:szCs w:val="24"/>
                </w:rPr>
                <w:t>publ</w:t>
              </w:r>
              <w:r w:rsidRPr="00B955E5">
                <w:rPr>
                  <w:rStyle w:val="Hyperlink"/>
                  <w:sz w:val="18"/>
                  <w:szCs w:val="24"/>
                  <w:lang w:val="ru-RU"/>
                </w:rPr>
                <w:t>/</w:t>
              </w:r>
              <w:r w:rsidRPr="00B955E5">
                <w:rPr>
                  <w:rStyle w:val="Hyperlink"/>
                  <w:sz w:val="18"/>
                  <w:szCs w:val="24"/>
                </w:rPr>
                <w:t>R</w:t>
              </w:r>
              <w:r w:rsidRPr="00B955E5">
                <w:rPr>
                  <w:rStyle w:val="Hyperlink"/>
                  <w:sz w:val="18"/>
                  <w:szCs w:val="24"/>
                  <w:lang w:val="ru-RU"/>
                </w:rPr>
                <w:t>-</w:t>
              </w:r>
              <w:r w:rsidRPr="00B955E5">
                <w:rPr>
                  <w:rStyle w:val="Hyperlink"/>
                  <w:sz w:val="18"/>
                  <w:szCs w:val="24"/>
                </w:rPr>
                <w:t>REP</w:t>
              </w:r>
              <w:r w:rsidRPr="00B955E5">
                <w:rPr>
                  <w:rStyle w:val="Hyperlink"/>
                  <w:sz w:val="18"/>
                  <w:szCs w:val="24"/>
                  <w:lang w:val="ru-RU"/>
                </w:rPr>
                <w:t>/</w:t>
              </w:r>
              <w:r w:rsidRPr="00B955E5">
                <w:rPr>
                  <w:rStyle w:val="Hyperlink"/>
                  <w:sz w:val="18"/>
                  <w:szCs w:val="24"/>
                </w:rPr>
                <w:t>en</w:t>
              </w:r>
            </w:hyperlink>
            <w:r w:rsidRPr="00B955E5">
              <w:rPr>
                <w:rFonts w:hint="cs"/>
                <w:sz w:val="18"/>
                <w:szCs w:val="24"/>
                <w:rtl/>
              </w:rPr>
              <w:t>)</w:t>
            </w:r>
          </w:p>
        </w:tc>
      </w:tr>
      <w:tr w:rsidR="00832C06" w:rsidRPr="00B955E5">
        <w:trPr>
          <w:jc w:val="center"/>
        </w:trPr>
        <w:tc>
          <w:tcPr>
            <w:tcW w:w="1294" w:type="dxa"/>
            <w:tcBorders>
              <w:left w:val="single" w:sz="12" w:space="0" w:color="000080"/>
            </w:tcBorders>
          </w:tcPr>
          <w:p w:rsidR="00832C06" w:rsidRPr="00B955E5" w:rsidRDefault="00832C06" w:rsidP="00FD0003">
            <w:pPr>
              <w:tabs>
                <w:tab w:val="left" w:pos="794"/>
              </w:tabs>
              <w:spacing w:before="40" w:after="40" w:line="220" w:lineRule="exact"/>
              <w:rPr>
                <w:b/>
                <w:bCs/>
                <w:sz w:val="21"/>
                <w:szCs w:val="28"/>
                <w:lang w:val="ru-RU"/>
              </w:rPr>
            </w:pPr>
            <w:r w:rsidRPr="00B955E5">
              <w:rPr>
                <w:rFonts w:hint="cs"/>
                <w:b/>
                <w:bCs/>
                <w:sz w:val="21"/>
                <w:szCs w:val="28"/>
                <w:rtl/>
                <w:lang w:val="ru-RU"/>
              </w:rPr>
              <w:t>السلسلة</w:t>
            </w:r>
          </w:p>
        </w:tc>
        <w:tc>
          <w:tcPr>
            <w:tcW w:w="7854" w:type="dxa"/>
            <w:tcBorders>
              <w:right w:val="single" w:sz="12" w:space="0" w:color="000080"/>
            </w:tcBorders>
          </w:tcPr>
          <w:p w:rsidR="00832C06" w:rsidRPr="00B955E5" w:rsidRDefault="00832C06" w:rsidP="00FD0003">
            <w:pPr>
              <w:tabs>
                <w:tab w:val="left" w:pos="794"/>
              </w:tabs>
              <w:spacing w:before="40" w:after="40" w:line="220" w:lineRule="exact"/>
              <w:jc w:val="center"/>
              <w:rPr>
                <w:b/>
                <w:bCs/>
                <w:sz w:val="21"/>
                <w:szCs w:val="20"/>
                <w:lang w:val="ru-RU"/>
              </w:rPr>
            </w:pPr>
            <w:r w:rsidRPr="00B955E5">
              <w:rPr>
                <w:rFonts w:hint="cs"/>
                <w:b/>
                <w:bCs/>
                <w:sz w:val="21"/>
                <w:szCs w:val="28"/>
                <w:rtl/>
                <w:lang w:val="ru-RU"/>
              </w:rPr>
              <w:t>العنـوان</w:t>
            </w:r>
          </w:p>
        </w:tc>
      </w:tr>
      <w:tr w:rsidR="003C32A3" w:rsidRPr="00B955E5">
        <w:trPr>
          <w:jc w:val="center"/>
        </w:trPr>
        <w:tc>
          <w:tcPr>
            <w:tcW w:w="9148" w:type="dxa"/>
            <w:gridSpan w:val="2"/>
            <w:tcBorders>
              <w:left w:val="single" w:sz="12" w:space="0" w:color="000080"/>
              <w:right w:val="single" w:sz="12" w:space="0" w:color="000080"/>
            </w:tcBorders>
          </w:tcPr>
          <w:p w:rsidR="003C32A3" w:rsidRPr="00B955E5" w:rsidRDefault="003C32A3" w:rsidP="003C32A3">
            <w:pPr>
              <w:tabs>
                <w:tab w:val="left" w:pos="1206"/>
              </w:tabs>
              <w:spacing w:before="60" w:after="60" w:line="220" w:lineRule="exact"/>
              <w:rPr>
                <w:sz w:val="20"/>
                <w:szCs w:val="26"/>
                <w:lang w:val="ru-RU"/>
              </w:rPr>
            </w:pPr>
            <w:r w:rsidRPr="00B955E5">
              <w:rPr>
                <w:b/>
                <w:bCs/>
                <w:sz w:val="20"/>
                <w:szCs w:val="26"/>
              </w:rPr>
              <w:t>BO</w:t>
            </w:r>
            <w:r w:rsidRPr="00B955E5">
              <w:rPr>
                <w:b/>
                <w:bCs/>
                <w:sz w:val="20"/>
                <w:szCs w:val="26"/>
                <w:rtl/>
                <w:lang w:bidi="ar-EG"/>
              </w:rPr>
              <w:tab/>
            </w:r>
            <w:r w:rsidRPr="00B955E5">
              <w:rPr>
                <w:rFonts w:hint="cs"/>
                <w:sz w:val="20"/>
                <w:szCs w:val="26"/>
                <w:rtl/>
                <w:lang w:val="ru-RU"/>
              </w:rPr>
              <w:t>البث الساتلي</w:t>
            </w:r>
          </w:p>
        </w:tc>
      </w:tr>
      <w:tr w:rsidR="003C32A3" w:rsidRPr="00B955E5">
        <w:trPr>
          <w:jc w:val="center"/>
        </w:trPr>
        <w:tc>
          <w:tcPr>
            <w:tcW w:w="9148" w:type="dxa"/>
            <w:gridSpan w:val="2"/>
            <w:tcBorders>
              <w:left w:val="single" w:sz="12" w:space="0" w:color="000080"/>
              <w:right w:val="single" w:sz="12" w:space="0" w:color="000080"/>
            </w:tcBorders>
          </w:tcPr>
          <w:p w:rsidR="003C32A3" w:rsidRPr="00B955E5" w:rsidRDefault="003C32A3" w:rsidP="003C32A3">
            <w:pPr>
              <w:tabs>
                <w:tab w:val="left" w:pos="1206"/>
              </w:tabs>
              <w:spacing w:before="60" w:after="60" w:line="220" w:lineRule="exact"/>
              <w:rPr>
                <w:sz w:val="20"/>
                <w:szCs w:val="26"/>
                <w:lang w:val="ru-RU"/>
              </w:rPr>
            </w:pPr>
            <w:r w:rsidRPr="00B955E5">
              <w:rPr>
                <w:b/>
                <w:bCs/>
                <w:sz w:val="20"/>
                <w:szCs w:val="26"/>
              </w:rPr>
              <w:t>BR</w:t>
            </w:r>
            <w:r w:rsidRPr="00B955E5">
              <w:rPr>
                <w:rFonts w:hint="cs"/>
                <w:b/>
                <w:bCs/>
                <w:sz w:val="20"/>
                <w:szCs w:val="26"/>
                <w:rtl/>
              </w:rPr>
              <w:tab/>
            </w:r>
            <w:r w:rsidRPr="00B955E5">
              <w:rPr>
                <w:rFonts w:hint="cs"/>
                <w:sz w:val="20"/>
                <w:szCs w:val="26"/>
                <w:rtl/>
                <w:lang w:val="ru-RU"/>
              </w:rPr>
              <w:t>التسجيل من أجل الإنتاج والأرشفة والعرض؛ الأفلام التلفزيونية</w:t>
            </w:r>
          </w:p>
        </w:tc>
      </w:tr>
      <w:tr w:rsidR="003C32A3" w:rsidRPr="00B955E5">
        <w:trPr>
          <w:jc w:val="center"/>
        </w:trPr>
        <w:tc>
          <w:tcPr>
            <w:tcW w:w="9148" w:type="dxa"/>
            <w:gridSpan w:val="2"/>
            <w:tcBorders>
              <w:left w:val="single" w:sz="12" w:space="0" w:color="000080"/>
              <w:right w:val="single" w:sz="12" w:space="0" w:color="000080"/>
            </w:tcBorders>
          </w:tcPr>
          <w:p w:rsidR="003C32A3" w:rsidRPr="00B955E5" w:rsidRDefault="003C32A3" w:rsidP="003C32A3">
            <w:pPr>
              <w:tabs>
                <w:tab w:val="left" w:pos="1206"/>
              </w:tabs>
              <w:spacing w:before="60" w:after="60" w:line="220" w:lineRule="exact"/>
              <w:rPr>
                <w:sz w:val="20"/>
                <w:szCs w:val="26"/>
                <w:lang w:val="ru-RU"/>
              </w:rPr>
            </w:pPr>
            <w:r w:rsidRPr="00B955E5">
              <w:rPr>
                <w:b/>
                <w:bCs/>
                <w:sz w:val="20"/>
                <w:szCs w:val="26"/>
              </w:rPr>
              <w:t>BS</w:t>
            </w:r>
            <w:r w:rsidRPr="00B955E5">
              <w:rPr>
                <w:rFonts w:hint="cs"/>
                <w:b/>
                <w:bCs/>
                <w:sz w:val="20"/>
                <w:szCs w:val="26"/>
                <w:rtl/>
              </w:rPr>
              <w:tab/>
            </w:r>
            <w:r w:rsidRPr="00B955E5">
              <w:rPr>
                <w:rFonts w:hint="cs"/>
                <w:sz w:val="20"/>
                <w:szCs w:val="26"/>
                <w:rtl/>
                <w:lang w:val="ru-RU"/>
              </w:rPr>
              <w:t>الخدمة الإذاعية (الصوتية)</w:t>
            </w:r>
          </w:p>
        </w:tc>
      </w:tr>
      <w:tr w:rsidR="003C32A3" w:rsidRPr="00B955E5">
        <w:trPr>
          <w:jc w:val="center"/>
        </w:trPr>
        <w:tc>
          <w:tcPr>
            <w:tcW w:w="9148" w:type="dxa"/>
            <w:gridSpan w:val="2"/>
            <w:tcBorders>
              <w:left w:val="single" w:sz="12" w:space="0" w:color="000080"/>
              <w:right w:val="single" w:sz="12" w:space="0" w:color="000080"/>
            </w:tcBorders>
          </w:tcPr>
          <w:p w:rsidR="003C32A3" w:rsidRPr="00B955E5" w:rsidRDefault="003C32A3" w:rsidP="003C32A3">
            <w:pPr>
              <w:tabs>
                <w:tab w:val="left" w:pos="1206"/>
              </w:tabs>
              <w:spacing w:before="60" w:after="60" w:line="220" w:lineRule="exact"/>
              <w:rPr>
                <w:b/>
                <w:bCs/>
                <w:sz w:val="20"/>
                <w:szCs w:val="26"/>
                <w:rtl/>
                <w:lang w:bidi="ar-EG"/>
              </w:rPr>
            </w:pPr>
            <w:r w:rsidRPr="00B955E5">
              <w:rPr>
                <w:b/>
                <w:bCs/>
                <w:sz w:val="20"/>
                <w:szCs w:val="26"/>
              </w:rPr>
              <w:t>BT</w:t>
            </w:r>
            <w:r w:rsidRPr="00B955E5">
              <w:rPr>
                <w:rFonts w:hint="cs"/>
                <w:b/>
                <w:bCs/>
                <w:sz w:val="20"/>
                <w:szCs w:val="26"/>
                <w:rtl/>
              </w:rPr>
              <w:tab/>
            </w:r>
            <w:r w:rsidRPr="00B955E5">
              <w:rPr>
                <w:rFonts w:hint="cs"/>
                <w:sz w:val="20"/>
                <w:szCs w:val="26"/>
                <w:rtl/>
                <w:lang w:val="ru-RU"/>
              </w:rPr>
              <w:t>الخدمة الإذاعية (التلفزيونية)</w:t>
            </w:r>
          </w:p>
        </w:tc>
      </w:tr>
      <w:tr w:rsidR="003C32A3" w:rsidRPr="00B955E5">
        <w:trPr>
          <w:jc w:val="center"/>
        </w:trPr>
        <w:tc>
          <w:tcPr>
            <w:tcW w:w="9148" w:type="dxa"/>
            <w:gridSpan w:val="2"/>
            <w:tcBorders>
              <w:left w:val="single" w:sz="12" w:space="0" w:color="000080"/>
              <w:right w:val="single" w:sz="12" w:space="0" w:color="000080"/>
            </w:tcBorders>
          </w:tcPr>
          <w:p w:rsidR="003C32A3" w:rsidRPr="00B955E5" w:rsidRDefault="003C32A3" w:rsidP="003C32A3">
            <w:pPr>
              <w:tabs>
                <w:tab w:val="left" w:pos="1206"/>
              </w:tabs>
              <w:spacing w:before="60" w:after="60" w:line="220" w:lineRule="exact"/>
              <w:rPr>
                <w:sz w:val="20"/>
                <w:szCs w:val="26"/>
                <w:lang w:val="ru-RU"/>
              </w:rPr>
            </w:pPr>
            <w:r w:rsidRPr="00B955E5">
              <w:rPr>
                <w:b/>
                <w:bCs/>
                <w:sz w:val="20"/>
                <w:szCs w:val="26"/>
              </w:rPr>
              <w:t>F</w:t>
            </w:r>
            <w:r w:rsidRPr="00B955E5">
              <w:rPr>
                <w:rFonts w:hint="cs"/>
                <w:b/>
                <w:bCs/>
                <w:sz w:val="20"/>
                <w:szCs w:val="26"/>
                <w:rtl/>
              </w:rPr>
              <w:tab/>
            </w:r>
            <w:r w:rsidRPr="00B955E5">
              <w:rPr>
                <w:rFonts w:hint="cs"/>
                <w:sz w:val="20"/>
                <w:szCs w:val="26"/>
                <w:rtl/>
                <w:lang w:val="ru-RU"/>
              </w:rPr>
              <w:t>الخدمة الثابتة</w:t>
            </w:r>
          </w:p>
        </w:tc>
      </w:tr>
      <w:tr w:rsidR="003C32A3" w:rsidRPr="00B955E5">
        <w:trPr>
          <w:jc w:val="center"/>
        </w:trPr>
        <w:tc>
          <w:tcPr>
            <w:tcW w:w="9148" w:type="dxa"/>
            <w:gridSpan w:val="2"/>
            <w:tcBorders>
              <w:left w:val="single" w:sz="12" w:space="0" w:color="000080"/>
              <w:right w:val="single" w:sz="12" w:space="0" w:color="000080"/>
            </w:tcBorders>
          </w:tcPr>
          <w:p w:rsidR="003C32A3" w:rsidRPr="00B955E5" w:rsidRDefault="003C32A3" w:rsidP="003C32A3">
            <w:pPr>
              <w:tabs>
                <w:tab w:val="left" w:pos="1206"/>
              </w:tabs>
              <w:spacing w:before="60" w:after="60" w:line="220" w:lineRule="exact"/>
              <w:rPr>
                <w:sz w:val="20"/>
                <w:szCs w:val="26"/>
                <w:lang w:val="ru-RU"/>
              </w:rPr>
            </w:pPr>
            <w:r w:rsidRPr="00B955E5">
              <w:rPr>
                <w:b/>
                <w:bCs/>
                <w:sz w:val="20"/>
                <w:szCs w:val="26"/>
              </w:rPr>
              <w:t>M</w:t>
            </w:r>
            <w:r w:rsidRPr="00B955E5">
              <w:rPr>
                <w:rFonts w:hint="cs"/>
                <w:b/>
                <w:bCs/>
                <w:sz w:val="20"/>
                <w:szCs w:val="26"/>
                <w:rtl/>
              </w:rPr>
              <w:tab/>
            </w:r>
            <w:r w:rsidRPr="00B955E5">
              <w:rPr>
                <w:rFonts w:hint="cs"/>
                <w:sz w:val="20"/>
                <w:szCs w:val="26"/>
                <w:rtl/>
                <w:lang w:val="ru-RU"/>
              </w:rPr>
              <w:t>الخدمة المتنقلة وخدمة التحديد الراديوي للموقع وخدمة الهواة والخدمات الساتلية ذات الصلة</w:t>
            </w:r>
          </w:p>
        </w:tc>
      </w:tr>
      <w:tr w:rsidR="003C32A3" w:rsidRPr="00B955E5">
        <w:trPr>
          <w:jc w:val="center"/>
        </w:trPr>
        <w:tc>
          <w:tcPr>
            <w:tcW w:w="9148" w:type="dxa"/>
            <w:gridSpan w:val="2"/>
            <w:tcBorders>
              <w:left w:val="single" w:sz="12" w:space="0" w:color="000080"/>
              <w:right w:val="single" w:sz="12" w:space="0" w:color="000080"/>
            </w:tcBorders>
          </w:tcPr>
          <w:p w:rsidR="003C32A3" w:rsidRPr="00B955E5" w:rsidRDefault="003C32A3" w:rsidP="003C32A3">
            <w:pPr>
              <w:tabs>
                <w:tab w:val="left" w:pos="1206"/>
              </w:tabs>
              <w:spacing w:before="60" w:after="60" w:line="220" w:lineRule="exact"/>
              <w:rPr>
                <w:sz w:val="20"/>
                <w:szCs w:val="26"/>
                <w:lang w:val="ru-RU"/>
              </w:rPr>
            </w:pPr>
            <w:r w:rsidRPr="00B955E5">
              <w:rPr>
                <w:b/>
                <w:bCs/>
                <w:sz w:val="20"/>
                <w:szCs w:val="26"/>
              </w:rPr>
              <w:t>P</w:t>
            </w:r>
            <w:r w:rsidRPr="00B955E5">
              <w:rPr>
                <w:rFonts w:hint="cs"/>
                <w:b/>
                <w:bCs/>
                <w:sz w:val="20"/>
                <w:szCs w:val="26"/>
                <w:rtl/>
              </w:rPr>
              <w:tab/>
            </w:r>
            <w:r w:rsidRPr="00B955E5">
              <w:rPr>
                <w:rFonts w:hint="cs"/>
                <w:sz w:val="20"/>
                <w:szCs w:val="26"/>
                <w:rtl/>
                <w:lang w:val="ru-RU"/>
              </w:rPr>
              <w:t>انتشار الموجات الراديوية</w:t>
            </w:r>
          </w:p>
        </w:tc>
      </w:tr>
      <w:tr w:rsidR="003C32A3" w:rsidRPr="00B955E5">
        <w:trPr>
          <w:jc w:val="center"/>
        </w:trPr>
        <w:tc>
          <w:tcPr>
            <w:tcW w:w="9148" w:type="dxa"/>
            <w:gridSpan w:val="2"/>
            <w:tcBorders>
              <w:left w:val="single" w:sz="12" w:space="0" w:color="000080"/>
              <w:right w:val="single" w:sz="12" w:space="0" w:color="000080"/>
            </w:tcBorders>
          </w:tcPr>
          <w:p w:rsidR="003C32A3" w:rsidRPr="00B955E5" w:rsidRDefault="003C32A3" w:rsidP="003C32A3">
            <w:pPr>
              <w:tabs>
                <w:tab w:val="left" w:pos="1206"/>
              </w:tabs>
              <w:spacing w:before="60" w:after="60" w:line="220" w:lineRule="exact"/>
              <w:rPr>
                <w:sz w:val="20"/>
                <w:szCs w:val="26"/>
                <w:rtl/>
                <w:lang w:val="ru-RU" w:bidi="ar-EG"/>
              </w:rPr>
            </w:pPr>
            <w:r w:rsidRPr="00B955E5">
              <w:rPr>
                <w:b/>
                <w:bCs/>
                <w:sz w:val="20"/>
                <w:szCs w:val="26"/>
              </w:rPr>
              <w:t>RA</w:t>
            </w:r>
            <w:r w:rsidRPr="00B955E5">
              <w:rPr>
                <w:rFonts w:hint="cs"/>
                <w:b/>
                <w:bCs/>
                <w:sz w:val="20"/>
                <w:szCs w:val="26"/>
                <w:rtl/>
              </w:rPr>
              <w:tab/>
            </w:r>
            <w:r w:rsidRPr="00B955E5">
              <w:rPr>
                <w:rFonts w:hint="cs"/>
                <w:sz w:val="20"/>
                <w:szCs w:val="26"/>
                <w:rtl/>
                <w:lang w:val="ru-RU"/>
              </w:rPr>
              <w:t>علم الفلك الراديوي</w:t>
            </w:r>
          </w:p>
        </w:tc>
      </w:tr>
      <w:tr w:rsidR="003C32A3" w:rsidRPr="00B955E5">
        <w:trPr>
          <w:jc w:val="center"/>
        </w:trPr>
        <w:tc>
          <w:tcPr>
            <w:tcW w:w="9148" w:type="dxa"/>
            <w:gridSpan w:val="2"/>
            <w:tcBorders>
              <w:left w:val="single" w:sz="12" w:space="0" w:color="000080"/>
              <w:right w:val="single" w:sz="12" w:space="0" w:color="000080"/>
            </w:tcBorders>
          </w:tcPr>
          <w:p w:rsidR="003C32A3" w:rsidRPr="00B955E5" w:rsidRDefault="003C32A3" w:rsidP="003C32A3">
            <w:pPr>
              <w:tabs>
                <w:tab w:val="left" w:pos="1206"/>
              </w:tabs>
              <w:spacing w:before="60" w:after="60" w:line="220" w:lineRule="exact"/>
              <w:rPr>
                <w:sz w:val="20"/>
                <w:szCs w:val="26"/>
                <w:lang w:val="ru-RU"/>
              </w:rPr>
            </w:pPr>
            <w:r w:rsidRPr="00B955E5">
              <w:rPr>
                <w:b/>
                <w:bCs/>
                <w:sz w:val="20"/>
                <w:szCs w:val="26"/>
              </w:rPr>
              <w:t>RS</w:t>
            </w:r>
            <w:r w:rsidRPr="00B955E5">
              <w:rPr>
                <w:rFonts w:hint="cs"/>
                <w:b/>
                <w:bCs/>
                <w:sz w:val="20"/>
                <w:szCs w:val="26"/>
                <w:rtl/>
              </w:rPr>
              <w:tab/>
            </w:r>
            <w:r w:rsidRPr="00B955E5">
              <w:rPr>
                <w:rFonts w:hint="cs"/>
                <w:sz w:val="20"/>
                <w:szCs w:val="26"/>
                <w:rtl/>
                <w:lang w:val="ru-RU"/>
              </w:rPr>
              <w:t>أنظمة الاستشعار عن بعد</w:t>
            </w:r>
          </w:p>
        </w:tc>
      </w:tr>
      <w:tr w:rsidR="006C78DE" w:rsidRPr="00B955E5">
        <w:trPr>
          <w:jc w:val="center"/>
        </w:trPr>
        <w:tc>
          <w:tcPr>
            <w:tcW w:w="9148" w:type="dxa"/>
            <w:gridSpan w:val="2"/>
            <w:tcBorders>
              <w:left w:val="single" w:sz="12" w:space="0" w:color="000080"/>
              <w:right w:val="single" w:sz="12" w:space="0" w:color="000080"/>
            </w:tcBorders>
          </w:tcPr>
          <w:p w:rsidR="006C78DE" w:rsidRPr="00B955E5" w:rsidRDefault="006C78DE" w:rsidP="003C32A3">
            <w:pPr>
              <w:tabs>
                <w:tab w:val="left" w:pos="1206"/>
              </w:tabs>
              <w:spacing w:before="60" w:after="60" w:line="220" w:lineRule="exact"/>
              <w:rPr>
                <w:sz w:val="20"/>
                <w:szCs w:val="26"/>
                <w:rtl/>
                <w:lang w:bidi="ar-EG"/>
              </w:rPr>
            </w:pPr>
            <w:r w:rsidRPr="00B955E5">
              <w:rPr>
                <w:b/>
                <w:bCs/>
                <w:sz w:val="20"/>
                <w:szCs w:val="26"/>
              </w:rPr>
              <w:t>S</w:t>
            </w:r>
            <w:r w:rsidRPr="00B955E5">
              <w:rPr>
                <w:sz w:val="20"/>
                <w:szCs w:val="26"/>
                <w:rtl/>
                <w:lang w:val="ru-RU"/>
              </w:rPr>
              <w:tab/>
            </w:r>
            <w:r w:rsidRPr="00B955E5">
              <w:rPr>
                <w:rFonts w:hint="cs"/>
                <w:sz w:val="20"/>
                <w:szCs w:val="26"/>
                <w:rtl/>
                <w:lang w:val="ru-RU"/>
              </w:rPr>
              <w:t xml:space="preserve">الخدمة </w:t>
            </w:r>
            <w:r w:rsidR="002504C9" w:rsidRPr="00B955E5">
              <w:rPr>
                <w:rFonts w:hint="cs"/>
                <w:sz w:val="20"/>
                <w:szCs w:val="26"/>
                <w:rtl/>
                <w:lang w:val="ru-RU"/>
              </w:rPr>
              <w:t>الثابتة</w:t>
            </w:r>
            <w:r w:rsidRPr="00B955E5">
              <w:rPr>
                <w:rFonts w:hint="cs"/>
                <w:sz w:val="20"/>
                <w:szCs w:val="26"/>
                <w:rtl/>
                <w:lang w:val="ru-RU"/>
              </w:rPr>
              <w:t xml:space="preserve"> </w:t>
            </w:r>
            <w:r w:rsidR="002504C9" w:rsidRPr="00B955E5">
              <w:rPr>
                <w:rFonts w:hint="cs"/>
                <w:sz w:val="20"/>
                <w:szCs w:val="26"/>
                <w:rtl/>
                <w:lang w:val="ru-RU"/>
              </w:rPr>
              <w:t>الساتلية</w:t>
            </w:r>
          </w:p>
        </w:tc>
      </w:tr>
      <w:tr w:rsidR="003C32A3" w:rsidRPr="00B955E5">
        <w:trPr>
          <w:jc w:val="center"/>
        </w:trPr>
        <w:tc>
          <w:tcPr>
            <w:tcW w:w="9148" w:type="dxa"/>
            <w:gridSpan w:val="2"/>
            <w:tcBorders>
              <w:left w:val="single" w:sz="12" w:space="0" w:color="000080"/>
              <w:right w:val="single" w:sz="12" w:space="0" w:color="000080"/>
            </w:tcBorders>
          </w:tcPr>
          <w:p w:rsidR="003C32A3" w:rsidRPr="00B955E5" w:rsidRDefault="003C32A3" w:rsidP="003C32A3">
            <w:pPr>
              <w:tabs>
                <w:tab w:val="left" w:pos="1206"/>
              </w:tabs>
              <w:spacing w:before="60" w:after="60" w:line="220" w:lineRule="exact"/>
              <w:rPr>
                <w:sz w:val="20"/>
                <w:szCs w:val="26"/>
                <w:lang w:val="ru-RU"/>
              </w:rPr>
            </w:pPr>
            <w:r w:rsidRPr="00B955E5">
              <w:rPr>
                <w:b/>
                <w:bCs/>
                <w:sz w:val="20"/>
                <w:szCs w:val="26"/>
              </w:rPr>
              <w:t>SA</w:t>
            </w:r>
            <w:r w:rsidRPr="00B955E5">
              <w:rPr>
                <w:rFonts w:hint="cs"/>
                <w:b/>
                <w:bCs/>
                <w:sz w:val="20"/>
                <w:szCs w:val="26"/>
                <w:rtl/>
              </w:rPr>
              <w:tab/>
            </w:r>
            <w:r w:rsidRPr="00B955E5">
              <w:rPr>
                <w:rFonts w:hint="cs"/>
                <w:sz w:val="20"/>
                <w:szCs w:val="26"/>
                <w:rtl/>
                <w:lang w:val="ru-RU"/>
              </w:rPr>
              <w:t>التطبيقات الفضائية والأرصاد الجوية</w:t>
            </w:r>
          </w:p>
        </w:tc>
      </w:tr>
      <w:tr w:rsidR="003C32A3" w:rsidRPr="00B955E5">
        <w:trPr>
          <w:jc w:val="center"/>
        </w:trPr>
        <w:tc>
          <w:tcPr>
            <w:tcW w:w="9148" w:type="dxa"/>
            <w:gridSpan w:val="2"/>
            <w:tcBorders>
              <w:left w:val="single" w:sz="12" w:space="0" w:color="000080"/>
              <w:right w:val="single" w:sz="12" w:space="0" w:color="000080"/>
            </w:tcBorders>
          </w:tcPr>
          <w:p w:rsidR="003C32A3" w:rsidRPr="00B955E5" w:rsidRDefault="003C32A3" w:rsidP="003C32A3">
            <w:pPr>
              <w:tabs>
                <w:tab w:val="left" w:pos="1206"/>
              </w:tabs>
              <w:spacing w:before="60" w:after="60" w:line="220" w:lineRule="exact"/>
              <w:rPr>
                <w:sz w:val="20"/>
                <w:szCs w:val="26"/>
                <w:lang w:val="ru-RU"/>
              </w:rPr>
            </w:pPr>
            <w:r w:rsidRPr="00B955E5">
              <w:rPr>
                <w:b/>
                <w:bCs/>
                <w:sz w:val="20"/>
                <w:szCs w:val="26"/>
              </w:rPr>
              <w:t>SF</w:t>
            </w:r>
            <w:r w:rsidRPr="00B955E5">
              <w:rPr>
                <w:rFonts w:hint="cs"/>
                <w:b/>
                <w:bCs/>
                <w:sz w:val="20"/>
                <w:szCs w:val="26"/>
                <w:rtl/>
              </w:rPr>
              <w:tab/>
            </w:r>
            <w:r w:rsidRPr="00B955E5">
              <w:rPr>
                <w:rFonts w:hint="cs"/>
                <w:sz w:val="20"/>
                <w:szCs w:val="26"/>
                <w:rtl/>
                <w:lang w:val="ru-RU"/>
              </w:rPr>
              <w:t>تقاسم الترددات والتنسيق بين أنظمة الخدمة الثابتة الساتلية والخدمة الثابتة</w:t>
            </w:r>
          </w:p>
        </w:tc>
      </w:tr>
      <w:tr w:rsidR="003C32A3" w:rsidRPr="00B955E5">
        <w:trPr>
          <w:jc w:val="center"/>
        </w:trPr>
        <w:tc>
          <w:tcPr>
            <w:tcW w:w="9148" w:type="dxa"/>
            <w:gridSpan w:val="2"/>
            <w:tcBorders>
              <w:left w:val="single" w:sz="12" w:space="0" w:color="000080"/>
              <w:bottom w:val="single" w:sz="12" w:space="0" w:color="000080"/>
              <w:right w:val="single" w:sz="12" w:space="0" w:color="000080"/>
            </w:tcBorders>
            <w:shd w:val="clear" w:color="auto" w:fill="DDD9C3"/>
          </w:tcPr>
          <w:p w:rsidR="003C32A3" w:rsidRPr="00B955E5" w:rsidRDefault="003C32A3" w:rsidP="003C32A3">
            <w:pPr>
              <w:tabs>
                <w:tab w:val="left" w:pos="1206"/>
              </w:tabs>
              <w:spacing w:before="60" w:after="60" w:line="220" w:lineRule="exact"/>
              <w:rPr>
                <w:b/>
                <w:bCs/>
                <w:color w:val="000080"/>
                <w:sz w:val="20"/>
                <w:szCs w:val="26"/>
                <w:lang w:eastAsia="en-US"/>
              </w:rPr>
            </w:pPr>
            <w:r w:rsidRPr="00B955E5">
              <w:rPr>
                <w:b/>
                <w:bCs/>
                <w:color w:val="000080"/>
                <w:sz w:val="20"/>
                <w:szCs w:val="26"/>
                <w:lang w:eastAsia="en-US"/>
              </w:rPr>
              <w:t>SM</w:t>
            </w:r>
            <w:r w:rsidRPr="00B955E5">
              <w:rPr>
                <w:rFonts w:hint="cs"/>
                <w:b/>
                <w:bCs/>
                <w:color w:val="000080"/>
                <w:sz w:val="20"/>
                <w:szCs w:val="26"/>
                <w:rtl/>
                <w:lang w:eastAsia="en-US"/>
              </w:rPr>
              <w:tab/>
              <w:t>إدارة الطيف</w:t>
            </w:r>
          </w:p>
        </w:tc>
      </w:tr>
    </w:tbl>
    <w:p w:rsidR="00832C06" w:rsidRPr="00B955E5" w:rsidRDefault="00832C06" w:rsidP="00832C06">
      <w:pPr>
        <w:spacing w:before="0"/>
        <w:rPr>
          <w:sz w:val="21"/>
          <w:szCs w:val="20"/>
          <w:rtl/>
          <w:lang w:bidi="ar-EG"/>
        </w:rPr>
      </w:pPr>
    </w:p>
    <w:p w:rsidR="00832C06" w:rsidRPr="00B955E5"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B955E5">
        <w:trPr>
          <w:trHeight w:val="720"/>
          <w:jc w:val="center"/>
        </w:trPr>
        <w:tc>
          <w:tcPr>
            <w:tcW w:w="9163" w:type="dxa"/>
          </w:tcPr>
          <w:p w:rsidR="00832C06" w:rsidRPr="00B955E5" w:rsidRDefault="00832C06" w:rsidP="006076CC">
            <w:pPr>
              <w:ind w:left="79" w:right="540"/>
              <w:rPr>
                <w:b/>
                <w:bCs/>
                <w:i/>
                <w:iCs/>
                <w:sz w:val="20"/>
                <w:szCs w:val="26"/>
                <w:rtl/>
                <w:lang w:val="ru-RU" w:bidi="ar-EG"/>
              </w:rPr>
            </w:pPr>
            <w:r w:rsidRPr="00B955E5">
              <w:rPr>
                <w:rFonts w:hint="cs"/>
                <w:b/>
                <w:bCs/>
                <w:i/>
                <w:iCs/>
                <w:sz w:val="20"/>
                <w:szCs w:val="26"/>
                <w:rtl/>
                <w:lang w:val="ru-RU"/>
              </w:rPr>
              <w:t>ملاحظة</w:t>
            </w:r>
            <w:r w:rsidRPr="00B955E5">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B955E5">
              <w:rPr>
                <w:i/>
                <w:iCs/>
                <w:sz w:val="20"/>
                <w:szCs w:val="26"/>
              </w:rPr>
              <w:t>ITU</w:t>
            </w:r>
            <w:r w:rsidR="006076CC">
              <w:rPr>
                <w:i/>
                <w:iCs/>
                <w:sz w:val="20"/>
                <w:szCs w:val="26"/>
              </w:rPr>
              <w:noBreakHyphen/>
            </w:r>
            <w:r w:rsidRPr="00B955E5">
              <w:rPr>
                <w:i/>
                <w:iCs/>
                <w:sz w:val="20"/>
                <w:szCs w:val="26"/>
              </w:rPr>
              <w:t>R 1</w:t>
            </w:r>
            <w:r w:rsidRPr="00B955E5">
              <w:rPr>
                <w:rFonts w:hint="cs"/>
                <w:i/>
                <w:iCs/>
                <w:sz w:val="20"/>
                <w:szCs w:val="26"/>
                <w:rtl/>
                <w:lang w:bidi="ar-EG"/>
              </w:rPr>
              <w:t>.</w:t>
            </w:r>
          </w:p>
        </w:tc>
      </w:tr>
    </w:tbl>
    <w:p w:rsidR="00832C06" w:rsidRPr="00B955E5" w:rsidRDefault="004923B8" w:rsidP="000C5FB8">
      <w:pPr>
        <w:spacing w:before="240"/>
        <w:jc w:val="right"/>
        <w:rPr>
          <w:sz w:val="21"/>
          <w:szCs w:val="28"/>
          <w:rtl/>
        </w:rPr>
      </w:pPr>
      <w:r w:rsidRPr="00B955E5">
        <w:rPr>
          <w:rFonts w:hint="cs"/>
          <w:i/>
          <w:iCs/>
          <w:sz w:val="21"/>
          <w:szCs w:val="28"/>
          <w:rtl/>
          <w:lang w:val="ru-RU"/>
        </w:rPr>
        <w:t>النشر الإلكترون</w:t>
      </w:r>
      <w:r w:rsidR="00832C06" w:rsidRPr="00B955E5">
        <w:rPr>
          <w:rFonts w:hint="cs"/>
          <w:i/>
          <w:iCs/>
          <w:sz w:val="21"/>
          <w:szCs w:val="28"/>
          <w:rtl/>
          <w:lang w:val="ru-RU"/>
        </w:rPr>
        <w:t>ي</w:t>
      </w:r>
      <w:r w:rsidR="00832C06" w:rsidRPr="00B955E5">
        <w:rPr>
          <w:rFonts w:hint="cs"/>
          <w:i/>
          <w:iCs/>
          <w:sz w:val="21"/>
          <w:szCs w:val="28"/>
          <w:rtl/>
          <w:lang w:val="ru-RU"/>
        </w:rPr>
        <w:br/>
      </w:r>
      <w:r w:rsidR="00832C06" w:rsidRPr="00B955E5">
        <w:rPr>
          <w:rFonts w:hint="cs"/>
          <w:sz w:val="21"/>
          <w:szCs w:val="28"/>
          <w:rtl/>
          <w:lang w:val="ru-RU"/>
        </w:rPr>
        <w:t xml:space="preserve">جنيف، </w:t>
      </w:r>
      <w:r w:rsidR="003C712E" w:rsidRPr="00B955E5">
        <w:rPr>
          <w:sz w:val="21"/>
          <w:szCs w:val="28"/>
        </w:rPr>
        <w:t>201</w:t>
      </w:r>
      <w:r w:rsidR="000C5FB8">
        <w:rPr>
          <w:sz w:val="21"/>
          <w:szCs w:val="28"/>
        </w:rPr>
        <w:t>3</w:t>
      </w:r>
    </w:p>
    <w:p w:rsidR="00832C06" w:rsidRPr="00B955E5" w:rsidRDefault="00832C06" w:rsidP="00832C06">
      <w:pPr>
        <w:spacing w:before="240"/>
        <w:ind w:right="539"/>
        <w:jc w:val="right"/>
        <w:rPr>
          <w:sz w:val="21"/>
          <w:szCs w:val="28"/>
          <w:rtl/>
          <w:lang w:bidi="ar-EG"/>
        </w:rPr>
      </w:pPr>
    </w:p>
    <w:p w:rsidR="00832C06" w:rsidRPr="00B955E5" w:rsidRDefault="00832C06" w:rsidP="000C5FB8">
      <w:pPr>
        <w:spacing w:before="0"/>
        <w:jc w:val="center"/>
        <w:rPr>
          <w:sz w:val="20"/>
          <w:szCs w:val="26"/>
        </w:rPr>
      </w:pPr>
      <w:r w:rsidRPr="00B955E5">
        <w:rPr>
          <w:sz w:val="20"/>
          <w:szCs w:val="26"/>
          <w:lang w:val="ru-RU"/>
        </w:rPr>
        <w:sym w:font="Symbol" w:char="F0D3"/>
      </w:r>
      <w:r w:rsidRPr="00B955E5">
        <w:rPr>
          <w:sz w:val="20"/>
          <w:szCs w:val="26"/>
          <w:lang w:val="ru-RU"/>
        </w:rPr>
        <w:t xml:space="preserve"> </w:t>
      </w:r>
      <w:r w:rsidRPr="00B955E5">
        <w:rPr>
          <w:sz w:val="20"/>
          <w:szCs w:val="26"/>
        </w:rPr>
        <w:t>ITU</w:t>
      </w:r>
      <w:r w:rsidRPr="00B955E5">
        <w:rPr>
          <w:sz w:val="20"/>
          <w:szCs w:val="26"/>
          <w:lang w:val="ru-RU"/>
        </w:rPr>
        <w:t xml:space="preserve"> </w:t>
      </w:r>
      <w:r w:rsidR="003C712E" w:rsidRPr="00B955E5">
        <w:rPr>
          <w:sz w:val="20"/>
          <w:szCs w:val="26"/>
        </w:rPr>
        <w:t>201</w:t>
      </w:r>
      <w:r w:rsidR="000C5FB8">
        <w:rPr>
          <w:sz w:val="20"/>
          <w:szCs w:val="26"/>
        </w:rPr>
        <w:t>3</w:t>
      </w:r>
    </w:p>
    <w:p w:rsidR="00832C06" w:rsidRPr="00B955E5" w:rsidRDefault="00832C06" w:rsidP="00B955E5">
      <w:pPr>
        <w:rPr>
          <w:sz w:val="20"/>
          <w:szCs w:val="26"/>
          <w:rtl/>
          <w:lang w:bidi="ar-EG"/>
        </w:rPr>
      </w:pPr>
      <w:r w:rsidRPr="00B955E5">
        <w:rPr>
          <w:rFonts w:hint="cs"/>
          <w:sz w:val="20"/>
          <w:szCs w:val="26"/>
          <w:rtl/>
          <w:lang w:val="ru-RU"/>
        </w:rPr>
        <w:t xml:space="preserve">جميع حقوق النشر محفوظة. </w:t>
      </w:r>
      <w:r w:rsidR="001616BF" w:rsidRPr="00B955E5">
        <w:rPr>
          <w:rFonts w:hint="cs"/>
          <w:sz w:val="20"/>
          <w:szCs w:val="26"/>
          <w:rtl/>
          <w:lang w:val="ru-RU"/>
        </w:rPr>
        <w:t>لا </w:t>
      </w:r>
      <w:r w:rsidR="00816FCB" w:rsidRPr="00B955E5">
        <w:rPr>
          <w:rFonts w:hint="cs"/>
          <w:sz w:val="20"/>
          <w:szCs w:val="26"/>
          <w:rtl/>
          <w:lang w:val="ru-RU"/>
        </w:rPr>
        <w:t>يمكن</w:t>
      </w:r>
      <w:r w:rsidRPr="00B955E5">
        <w:rPr>
          <w:rFonts w:hint="cs"/>
          <w:sz w:val="20"/>
          <w:szCs w:val="26"/>
          <w:rtl/>
          <w:lang w:val="ru-RU"/>
        </w:rPr>
        <w:t xml:space="preserve"> استنساخ أي جزء من هذه المنشورة بأي شكل كان و</w:t>
      </w:r>
      <w:r w:rsidR="001616BF" w:rsidRPr="00B955E5">
        <w:rPr>
          <w:rFonts w:hint="cs"/>
          <w:sz w:val="20"/>
          <w:szCs w:val="26"/>
          <w:rtl/>
          <w:lang w:val="ru-RU"/>
        </w:rPr>
        <w:t>لا </w:t>
      </w:r>
      <w:r w:rsidRPr="00B955E5">
        <w:rPr>
          <w:rFonts w:hint="cs"/>
          <w:sz w:val="20"/>
          <w:szCs w:val="26"/>
          <w:rtl/>
          <w:lang w:val="ru-RU"/>
        </w:rPr>
        <w:t>بأي وسيلة إ</w:t>
      </w:r>
      <w:r w:rsidR="001616BF" w:rsidRPr="00B955E5">
        <w:rPr>
          <w:rFonts w:hint="cs"/>
          <w:sz w:val="20"/>
          <w:szCs w:val="26"/>
          <w:rtl/>
          <w:lang w:val="ru-RU"/>
        </w:rPr>
        <w:t>لا </w:t>
      </w:r>
      <w:r w:rsidRPr="00B955E5">
        <w:rPr>
          <w:rFonts w:hint="cs"/>
          <w:sz w:val="20"/>
          <w:szCs w:val="26"/>
          <w:rtl/>
          <w:lang w:val="ru-RU"/>
        </w:rPr>
        <w:t xml:space="preserve">بإذن خطي من الاتحاد الدولي للاتصالات </w:t>
      </w:r>
      <w:r w:rsidR="00B955E5">
        <w:rPr>
          <w:sz w:val="20"/>
          <w:szCs w:val="26"/>
        </w:rPr>
        <w:t>(</w:t>
      </w:r>
      <w:r w:rsidRPr="00B955E5">
        <w:rPr>
          <w:sz w:val="20"/>
          <w:szCs w:val="26"/>
        </w:rPr>
        <w:t>ITU</w:t>
      </w:r>
      <w:r w:rsidR="00B955E5">
        <w:rPr>
          <w:sz w:val="20"/>
          <w:szCs w:val="26"/>
        </w:rPr>
        <w:t>)</w:t>
      </w:r>
      <w:r w:rsidRPr="00B955E5">
        <w:rPr>
          <w:rFonts w:hint="cs"/>
          <w:sz w:val="20"/>
          <w:szCs w:val="26"/>
          <w:rtl/>
          <w:lang w:bidi="ar-EG"/>
        </w:rPr>
        <w:t>.</w:t>
      </w:r>
    </w:p>
    <w:p w:rsidR="005E066B" w:rsidRPr="00B955E5" w:rsidRDefault="005E066B" w:rsidP="002144CB">
      <w:pPr>
        <w:rPr>
          <w:sz w:val="21"/>
          <w:szCs w:val="28"/>
          <w:rtl/>
          <w:lang w:bidi="ar-EG"/>
        </w:rPr>
        <w:sectPr w:rsidR="005E066B" w:rsidRPr="00B955E5" w:rsidSect="00646882">
          <w:headerReference w:type="default" r:id="rId13"/>
          <w:pgSz w:w="11907" w:h="16834" w:code="9"/>
          <w:pgMar w:top="1134" w:right="1134" w:bottom="567" w:left="1134" w:header="680" w:footer="510" w:gutter="0"/>
          <w:paperSrc w:first="4" w:other="4"/>
          <w:pgNumType w:fmt="lowerRoman"/>
          <w:cols w:space="720"/>
          <w:bidi/>
          <w:rtlGutter/>
        </w:sectPr>
      </w:pPr>
    </w:p>
    <w:p w:rsidR="00892106" w:rsidRPr="00580AE3" w:rsidRDefault="00892106" w:rsidP="006076CC">
      <w:pPr>
        <w:pStyle w:val="RepNo"/>
        <w:spacing w:before="0"/>
        <w:rPr>
          <w:rtl/>
          <w:lang w:eastAsia="en-US" w:bidi="ar-EG"/>
        </w:rPr>
      </w:pPr>
      <w:r w:rsidRPr="00580AE3">
        <w:rPr>
          <w:rFonts w:hint="cs"/>
          <w:rtl/>
          <w:lang w:eastAsia="en-US"/>
        </w:rPr>
        <w:lastRenderedPageBreak/>
        <w:t>التق</w:t>
      </w:r>
      <w:r w:rsidR="00C27B60">
        <w:rPr>
          <w:rFonts w:hint="cs"/>
          <w:rtl/>
          <w:lang w:eastAsia="en-US"/>
        </w:rPr>
        <w:t>ـ</w:t>
      </w:r>
      <w:r w:rsidRPr="00580AE3">
        <w:rPr>
          <w:rFonts w:hint="cs"/>
          <w:rtl/>
          <w:lang w:eastAsia="en-US"/>
        </w:rPr>
        <w:t>رير</w:t>
      </w:r>
      <w:r w:rsidR="00F3632B" w:rsidRPr="00580AE3">
        <w:rPr>
          <w:rFonts w:hint="cs"/>
          <w:rtl/>
          <w:lang w:eastAsia="en-US"/>
        </w:rPr>
        <w:t xml:space="preserve"> </w:t>
      </w:r>
      <w:r w:rsidRPr="00580AE3">
        <w:rPr>
          <w:rFonts w:hint="cs"/>
          <w:rtl/>
          <w:lang w:eastAsia="en-US"/>
        </w:rPr>
        <w:t xml:space="preserve"> </w:t>
      </w:r>
      <w:r w:rsidRPr="00580AE3">
        <w:rPr>
          <w:lang w:eastAsia="en-US"/>
        </w:rPr>
        <w:t>ITU</w:t>
      </w:r>
      <w:r w:rsidR="006076CC" w:rsidRPr="00580AE3">
        <w:rPr>
          <w:lang w:eastAsia="en-US"/>
        </w:rPr>
        <w:noBreakHyphen/>
      </w:r>
      <w:r w:rsidRPr="00580AE3">
        <w:rPr>
          <w:lang w:eastAsia="en-US"/>
        </w:rPr>
        <w:t>R</w:t>
      </w:r>
      <w:r w:rsidR="00D84B50" w:rsidRPr="00580AE3">
        <w:rPr>
          <w:lang w:eastAsia="en-US"/>
        </w:rPr>
        <w:t> </w:t>
      </w:r>
      <w:r w:rsidRPr="00580AE3">
        <w:rPr>
          <w:lang w:eastAsia="en-US"/>
        </w:rPr>
        <w:t> SM.22</w:t>
      </w:r>
      <w:r w:rsidR="00A9795E" w:rsidRPr="00580AE3">
        <w:rPr>
          <w:lang w:eastAsia="en-US"/>
        </w:rPr>
        <w:t>5</w:t>
      </w:r>
      <w:r w:rsidR="00AB771F" w:rsidRPr="00580AE3">
        <w:rPr>
          <w:lang w:eastAsia="en-US"/>
        </w:rPr>
        <w:t>7</w:t>
      </w:r>
    </w:p>
    <w:p w:rsidR="00892106" w:rsidRPr="00580AE3" w:rsidRDefault="00AB771F" w:rsidP="00AB771F">
      <w:pPr>
        <w:pStyle w:val="Reptitle"/>
        <w:rPr>
          <w:rFonts w:ascii="Times New Roman" w:hAnsi="Times New Roman"/>
          <w:rtl/>
          <w:lang w:val="en-US"/>
        </w:rPr>
      </w:pPr>
      <w:r w:rsidRPr="00580AE3">
        <w:rPr>
          <w:rFonts w:ascii="Times New Roman" w:hAnsi="Times New Roman" w:hint="cs"/>
          <w:rtl/>
          <w:lang w:bidi="ar"/>
        </w:rPr>
        <w:t>إدارة الطيف ومراقبته خلال الأحداث الكبرى</w:t>
      </w:r>
    </w:p>
    <w:p w:rsidR="00892106" w:rsidRPr="00580AE3" w:rsidRDefault="00892106" w:rsidP="00AB771F">
      <w:pPr>
        <w:pStyle w:val="Heading1"/>
        <w:rPr>
          <w:rFonts w:ascii="Times New Roman" w:hAnsi="Times New Roman"/>
          <w:lang w:bidi="ar-EG"/>
        </w:rPr>
      </w:pPr>
      <w:bookmarkStart w:id="4" w:name="_Toc265076098"/>
      <w:bookmarkStart w:id="5" w:name="_Toc266356902"/>
      <w:bookmarkStart w:id="6" w:name="_Toc309108841"/>
      <w:bookmarkStart w:id="7" w:name="_Toc312754380"/>
      <w:bookmarkStart w:id="8" w:name="_Toc182193546"/>
      <w:bookmarkStart w:id="9" w:name="_Toc301257343"/>
      <w:bookmarkStart w:id="10" w:name="_Toc307988306"/>
      <w:bookmarkStart w:id="11" w:name="_Toc356465686"/>
      <w:bookmarkStart w:id="12" w:name="_Toc356465896"/>
      <w:bookmarkStart w:id="13" w:name="_Toc356466600"/>
      <w:bookmarkStart w:id="14" w:name="_Toc356466710"/>
      <w:r w:rsidRPr="00580AE3">
        <w:rPr>
          <w:rFonts w:ascii="Times New Roman" w:hAnsi="Times New Roman"/>
        </w:rPr>
        <w:t>1</w:t>
      </w:r>
      <w:r w:rsidRPr="00580AE3">
        <w:rPr>
          <w:rFonts w:ascii="Times New Roman" w:hAnsi="Times New Roman"/>
          <w:rtl/>
        </w:rPr>
        <w:tab/>
      </w:r>
      <w:bookmarkEnd w:id="4"/>
      <w:bookmarkEnd w:id="5"/>
      <w:bookmarkEnd w:id="6"/>
      <w:bookmarkEnd w:id="7"/>
      <w:r w:rsidR="00AB771F" w:rsidRPr="00580AE3">
        <w:rPr>
          <w:rFonts w:ascii="Times New Roman" w:hAnsi="Times New Roman" w:hint="cs"/>
          <w:rtl/>
          <w:lang w:bidi="ar"/>
        </w:rPr>
        <w:t>مقدمة</w:t>
      </w:r>
      <w:bookmarkEnd w:id="11"/>
      <w:bookmarkEnd w:id="12"/>
      <w:bookmarkEnd w:id="13"/>
      <w:bookmarkEnd w:id="14"/>
    </w:p>
    <w:p w:rsidR="00951284" w:rsidRPr="00580AE3" w:rsidRDefault="00AB771F" w:rsidP="00057280">
      <w:pPr>
        <w:rPr>
          <w:rtl/>
          <w:lang w:bidi="ar-EG"/>
        </w:rPr>
      </w:pPr>
      <w:r w:rsidRPr="00580AE3">
        <w:rPr>
          <w:rFonts w:hint="cs"/>
          <w:spacing w:val="-2"/>
          <w:rtl/>
          <w:lang w:bidi="ar-EG"/>
        </w:rPr>
        <w:t xml:space="preserve">تستحوذ </w:t>
      </w:r>
      <w:r w:rsidRPr="00580AE3">
        <w:rPr>
          <w:rFonts w:hint="cs"/>
          <w:spacing w:val="-2"/>
          <w:rtl/>
          <w:lang w:bidi="ar"/>
        </w:rPr>
        <w:t xml:space="preserve">الأحداث الكبرى، مثل الألعاب الأولمبية وسباقات الفورمولا </w:t>
      </w:r>
      <w:r w:rsidRPr="00580AE3">
        <w:rPr>
          <w:spacing w:val="-2"/>
          <w:lang w:val="en-GB" w:bidi="ar-EG"/>
        </w:rPr>
        <w:t>1</w:t>
      </w:r>
      <w:r w:rsidRPr="00580AE3">
        <w:rPr>
          <w:rFonts w:hint="cs"/>
          <w:spacing w:val="-2"/>
          <w:rtl/>
          <w:lang w:bidi="ar"/>
        </w:rPr>
        <w:t xml:space="preserve"> والمهرجانات الموسيقية والزيارات الرسمية، على اهتمام</w:t>
      </w:r>
      <w:r w:rsidRPr="00580AE3">
        <w:rPr>
          <w:rFonts w:hint="cs"/>
          <w:rtl/>
          <w:lang w:bidi="ar"/>
        </w:rPr>
        <w:t xml:space="preserve"> </w:t>
      </w:r>
      <w:r w:rsidRPr="00580AE3">
        <w:rPr>
          <w:rFonts w:hint="cs"/>
          <w:spacing w:val="-6"/>
          <w:rtl/>
          <w:lang w:bidi="ar"/>
        </w:rPr>
        <w:t>الجمهور. وعلى الرغم من عدم وجود تعريف موحد للأحداث الكبرى حتى الآن، فهي تتميز بأهمية معينة لواحدة أو أكثر من المناطق</w:t>
      </w:r>
      <w:r w:rsidRPr="00580AE3">
        <w:rPr>
          <w:rFonts w:hint="cs"/>
          <w:rtl/>
          <w:lang w:bidi="ar"/>
        </w:rPr>
        <w:t xml:space="preserve"> أو حتى البلدان. وعلاوة على ذلك، تتطلب الأحداث الكبرى بصورة منتظمة المشاركة والتنسيق من مختلف الأطراف بما فيها الإدارات الحكومية. وعلى النقيض من الكوارث، في معظم الحالات تمكن المعرفة المسبقة للطلب على الطيف واستعمال </w:t>
      </w:r>
      <w:r w:rsidRPr="00580AE3">
        <w:rPr>
          <w:rFonts w:hint="cs"/>
          <w:spacing w:val="-4"/>
          <w:rtl/>
          <w:lang w:bidi="ar"/>
        </w:rPr>
        <w:t>الطيف خلال الأحداث الكبرى. وتتميز الأحداث الكبرى أساساً بمجموعة متنوعة من التطبيقات الراديوية وبعدد كبير من الأجهزة</w:t>
      </w:r>
      <w:r w:rsidRPr="00580AE3">
        <w:rPr>
          <w:rFonts w:hint="cs"/>
          <w:rtl/>
          <w:lang w:bidi="ar"/>
        </w:rPr>
        <w:t xml:space="preserve"> الراديوية المجمعة داخل منطقة محدودة. وتتراوح التطبيق</w:t>
      </w:r>
      <w:r w:rsidR="00C432C6">
        <w:rPr>
          <w:rFonts w:hint="cs"/>
          <w:rtl/>
          <w:lang w:bidi="ar"/>
        </w:rPr>
        <w:t>ات بين الإذاعة والشرطة والإسعاف</w:t>
      </w:r>
      <w:r w:rsidRPr="00580AE3">
        <w:rPr>
          <w:rFonts w:hint="cs"/>
          <w:rtl/>
          <w:lang w:bidi="ar"/>
        </w:rPr>
        <w:t xml:space="preserve"> وال</w:t>
      </w:r>
      <w:r w:rsidR="00C432C6">
        <w:rPr>
          <w:rFonts w:hint="cs"/>
          <w:rtl/>
          <w:lang w:bidi="ar"/>
        </w:rPr>
        <w:t>ميكروفونات والكاميرات اللاسلكية</w:t>
      </w:r>
      <w:r w:rsidRPr="00580AE3">
        <w:rPr>
          <w:rFonts w:hint="cs"/>
          <w:rtl/>
          <w:lang w:bidi="ar"/>
        </w:rPr>
        <w:t xml:space="preserve"> وال</w:t>
      </w:r>
      <w:r w:rsidRPr="00580AE3">
        <w:rPr>
          <w:rtl/>
          <w:lang w:bidi="ar"/>
        </w:rPr>
        <w:t>شبك</w:t>
      </w:r>
      <w:r w:rsidRPr="00580AE3">
        <w:rPr>
          <w:rFonts w:hint="cs"/>
          <w:rtl/>
          <w:lang w:bidi="ar"/>
        </w:rPr>
        <w:t>ات</w:t>
      </w:r>
      <w:r w:rsidRPr="00580AE3">
        <w:rPr>
          <w:rtl/>
          <w:lang w:bidi="ar"/>
        </w:rPr>
        <w:t xml:space="preserve"> </w:t>
      </w:r>
      <w:r w:rsidRPr="00580AE3">
        <w:rPr>
          <w:rFonts w:hint="cs"/>
          <w:rtl/>
          <w:lang w:bidi="ar"/>
        </w:rPr>
        <w:t>ال</w:t>
      </w:r>
      <w:r w:rsidRPr="00580AE3">
        <w:rPr>
          <w:rtl/>
          <w:lang w:bidi="ar"/>
        </w:rPr>
        <w:t xml:space="preserve">محلية </w:t>
      </w:r>
      <w:r w:rsidRPr="00580AE3">
        <w:rPr>
          <w:rFonts w:hint="cs"/>
          <w:rtl/>
          <w:lang w:bidi="ar"/>
        </w:rPr>
        <w:t>ال</w:t>
      </w:r>
      <w:r w:rsidRPr="00580AE3">
        <w:rPr>
          <w:rtl/>
          <w:lang w:bidi="ar"/>
        </w:rPr>
        <w:t>راديوية</w:t>
      </w:r>
      <w:r w:rsidRPr="00580AE3">
        <w:rPr>
          <w:rFonts w:hint="cs"/>
          <w:rtl/>
          <w:lang w:bidi="ar"/>
        </w:rPr>
        <w:t xml:space="preserve"> </w:t>
      </w:r>
      <w:r w:rsidR="00B955E5" w:rsidRPr="00580AE3">
        <w:rPr>
          <w:lang w:bidi="ar"/>
        </w:rPr>
        <w:t>(</w:t>
      </w:r>
      <w:r w:rsidRPr="00580AE3">
        <w:rPr>
          <w:lang w:val="en-GB" w:bidi="ar-EG"/>
        </w:rPr>
        <w:t>RLAN</w:t>
      </w:r>
      <w:r w:rsidR="00B955E5" w:rsidRPr="00580AE3">
        <w:rPr>
          <w:lang w:bidi="ar"/>
        </w:rPr>
        <w:t>)</w:t>
      </w:r>
      <w:r w:rsidRPr="00580AE3">
        <w:rPr>
          <w:rFonts w:hint="cs"/>
          <w:rtl/>
          <w:lang w:bidi="ar"/>
        </w:rPr>
        <w:t>. ولذلك من الأهمية بمكان لدى إقامة حدث كبير أن يُضطلع بالقدر الكافي من تخطيط الطيف والترخيص ومراقبة الطيف والتفتيش على المحطات الراديوية ومعالجة التداخلات الراديوية. وعلاوة على</w:t>
      </w:r>
      <w:r w:rsidR="00057280" w:rsidRPr="00580AE3">
        <w:rPr>
          <w:rFonts w:hint="eastAsia"/>
          <w:rtl/>
          <w:lang w:bidi="ar"/>
        </w:rPr>
        <w:t> </w:t>
      </w:r>
      <w:r w:rsidRPr="00580AE3">
        <w:rPr>
          <w:rFonts w:hint="cs"/>
          <w:rtl/>
          <w:lang w:bidi="ar"/>
        </w:rPr>
        <w:t>ذلك، فإن القيود التقنية على المعدات وطلبات الترخيص المقدمة في آخر لحظة تتطلب سرعة ومرونة بوجه خاص في</w:t>
      </w:r>
      <w:r w:rsidR="00057280" w:rsidRPr="00580AE3">
        <w:rPr>
          <w:rFonts w:hint="eastAsia"/>
          <w:rtl/>
          <w:lang w:bidi="ar"/>
        </w:rPr>
        <w:t> </w:t>
      </w:r>
      <w:r w:rsidRPr="00580AE3">
        <w:rPr>
          <w:rFonts w:hint="cs"/>
          <w:rtl/>
          <w:lang w:bidi="ar"/>
        </w:rPr>
        <w:t>إدارة الترددات في الموقع أثناء الحدث.</w:t>
      </w:r>
    </w:p>
    <w:p w:rsidR="00AA0003" w:rsidRPr="00580AE3" w:rsidRDefault="00AB771F" w:rsidP="00AB771F">
      <w:pPr>
        <w:rPr>
          <w:lang w:bidi="ar"/>
        </w:rPr>
      </w:pPr>
      <w:r w:rsidRPr="00580AE3">
        <w:rPr>
          <w:rFonts w:hint="cs"/>
          <w:rtl/>
          <w:lang w:bidi="ar"/>
        </w:rPr>
        <w:t>والغرض من هذا التقرير هو إرشاد الإدارات المسؤولة عن أنشطة إدارة الترددات وإنفاذها، مثل إدارة الطيف ومراقبته والتفتيش عليه في المحطات الراديوية. ورغم أن هذا التقرير يشير إلى الأحداث الكبرى، فإن الاعتبارات الأساسية تصح أيضاً للأحداث الخاصة الصغرى الإقليمية أو المحلية.</w:t>
      </w:r>
    </w:p>
    <w:p w:rsidR="00AB771F" w:rsidRPr="00580AE3" w:rsidRDefault="00AB771F" w:rsidP="00AB771F">
      <w:pPr>
        <w:rPr>
          <w:lang w:bidi="ar"/>
        </w:rPr>
      </w:pPr>
      <w:r w:rsidRPr="00580AE3">
        <w:rPr>
          <w:rFonts w:hint="cs"/>
          <w:rtl/>
          <w:lang w:bidi="ar"/>
        </w:rPr>
        <w:t>وتورد الملحقات بهذا التقرير أمثلة عملية عن أنشطة الإدارات في مجال إدارة الطيف وأنشطة المراقبة خلال الأحداث الكبرى.</w:t>
      </w:r>
    </w:p>
    <w:p w:rsidR="00AB771F" w:rsidRPr="00580AE3" w:rsidRDefault="00AB771F" w:rsidP="00AB771F">
      <w:pPr>
        <w:pStyle w:val="Heading1"/>
        <w:rPr>
          <w:rFonts w:ascii="Times New Roman" w:hAnsi="Times New Roman"/>
          <w:rtl/>
        </w:rPr>
      </w:pPr>
      <w:bookmarkStart w:id="15" w:name="_Toc356465687"/>
      <w:bookmarkStart w:id="16" w:name="_Toc356465897"/>
      <w:bookmarkStart w:id="17" w:name="_Toc356466601"/>
      <w:bookmarkStart w:id="18" w:name="_Toc356466711"/>
      <w:r w:rsidRPr="00580AE3">
        <w:rPr>
          <w:rFonts w:ascii="Times New Roman" w:hAnsi="Times New Roman"/>
        </w:rPr>
        <w:t>2</w:t>
      </w:r>
      <w:r w:rsidRPr="00580AE3">
        <w:rPr>
          <w:rFonts w:ascii="Times New Roman" w:hAnsi="Times New Roman"/>
        </w:rPr>
        <w:tab/>
      </w:r>
      <w:r w:rsidRPr="00580AE3">
        <w:rPr>
          <w:rFonts w:ascii="Times New Roman" w:hAnsi="Times New Roman" w:hint="cs"/>
          <w:rtl/>
          <w:lang w:bidi="ar"/>
        </w:rPr>
        <w:t>البحث عن المعلومات</w:t>
      </w:r>
      <w:bookmarkEnd w:id="15"/>
      <w:bookmarkEnd w:id="16"/>
      <w:bookmarkEnd w:id="17"/>
      <w:bookmarkEnd w:id="18"/>
    </w:p>
    <w:bookmarkEnd w:id="8"/>
    <w:bookmarkEnd w:id="9"/>
    <w:bookmarkEnd w:id="10"/>
    <w:p w:rsidR="001E7D1F" w:rsidRPr="00580AE3" w:rsidRDefault="00AB771F" w:rsidP="005740E1">
      <w:pPr>
        <w:rPr>
          <w:lang w:bidi="ar"/>
        </w:rPr>
      </w:pPr>
      <w:r w:rsidRPr="00580AE3">
        <w:rPr>
          <w:rFonts w:hint="cs"/>
          <w:rtl/>
          <w:lang w:bidi="ar"/>
        </w:rPr>
        <w:t>نظراً لكثرة الأحداث خلال عام، تنبغي دراسة المعلومات المستقاة من الصحف والتلفزيون والإنترنت وتقويمات الأحداث لتحديد ما قد يحتاج منها إلى عناية خاصة لِما لها من أهمية اقتصادية أو سياسية، أو لِما يُتوقع لها من عدد التراخيص قصيرة الأمد، أو لِما طرأ من مشاكل خلال الأحداث الماضية. وينبغي تسجيل هذه الأحداث في خطة سنوية.</w:t>
      </w:r>
    </w:p>
    <w:p w:rsidR="00AB771F" w:rsidRPr="00580AE3" w:rsidRDefault="00AB771F" w:rsidP="005740E1">
      <w:pPr>
        <w:rPr>
          <w:lang w:bidi="ar"/>
        </w:rPr>
      </w:pPr>
      <w:r w:rsidRPr="00580AE3">
        <w:rPr>
          <w:rFonts w:hint="cs"/>
          <w:rtl/>
          <w:lang w:bidi="ar"/>
        </w:rPr>
        <w:t>ويجب التعامل مع الخطة السنوية بطريقة مرنة فهي ربما تحتاج إلى مراجعة عند توافر معلومات جديدة. وينبغي أن تكون الخطة على مرأىً من الموظفين، بوضعها على الشبكة الإلكترونية الداخلية مثلاً، بحيث يمكن للأشخاص المعنيين التصرف على النحو الواجب حيالها.</w:t>
      </w:r>
    </w:p>
    <w:p w:rsidR="00AB771F" w:rsidRPr="00580AE3" w:rsidRDefault="00AB771F" w:rsidP="00AB771F">
      <w:pPr>
        <w:pStyle w:val="Heading1"/>
        <w:rPr>
          <w:rFonts w:ascii="Times New Roman" w:hAnsi="Times New Roman"/>
          <w:lang w:bidi="ar"/>
        </w:rPr>
      </w:pPr>
      <w:bookmarkStart w:id="19" w:name="_Toc356465688"/>
      <w:bookmarkStart w:id="20" w:name="_Toc356465898"/>
      <w:bookmarkStart w:id="21" w:name="_Toc356466602"/>
      <w:bookmarkStart w:id="22" w:name="_Toc356466712"/>
      <w:r w:rsidRPr="00580AE3">
        <w:rPr>
          <w:rFonts w:ascii="Times New Roman" w:hAnsi="Times New Roman"/>
        </w:rPr>
        <w:t>3</w:t>
      </w:r>
      <w:r w:rsidRPr="00580AE3">
        <w:rPr>
          <w:rFonts w:ascii="Times New Roman" w:hAnsi="Times New Roman"/>
        </w:rPr>
        <w:tab/>
      </w:r>
      <w:r w:rsidRPr="00580AE3">
        <w:rPr>
          <w:rFonts w:ascii="Times New Roman" w:hAnsi="Times New Roman" w:hint="cs"/>
          <w:rtl/>
          <w:lang w:bidi="ar"/>
        </w:rPr>
        <w:t>اعتبارات عامة</w:t>
      </w:r>
      <w:bookmarkEnd w:id="19"/>
      <w:bookmarkEnd w:id="20"/>
      <w:bookmarkEnd w:id="21"/>
      <w:bookmarkEnd w:id="22"/>
    </w:p>
    <w:p w:rsidR="00AB771F" w:rsidRPr="00580AE3" w:rsidRDefault="00AB771F" w:rsidP="00AB771F">
      <w:pPr>
        <w:pStyle w:val="Heading2"/>
        <w:rPr>
          <w:rFonts w:ascii="Times New Roman" w:hAnsi="Times New Roman"/>
          <w:rtl/>
          <w:lang w:bidi="ar-EG"/>
        </w:rPr>
      </w:pPr>
      <w:bookmarkStart w:id="23" w:name="_Toc356465689"/>
      <w:bookmarkStart w:id="24" w:name="_Toc356465899"/>
      <w:bookmarkStart w:id="25" w:name="_Toc356466603"/>
      <w:bookmarkStart w:id="26" w:name="_Toc356466713"/>
      <w:r w:rsidRPr="00580AE3">
        <w:rPr>
          <w:rFonts w:ascii="Times New Roman" w:hAnsi="Times New Roman"/>
          <w:lang w:bidi="ar"/>
        </w:rPr>
        <w:t>1.3</w:t>
      </w:r>
      <w:r w:rsidRPr="00580AE3">
        <w:rPr>
          <w:rFonts w:ascii="Times New Roman" w:hAnsi="Times New Roman"/>
          <w:lang w:bidi="ar"/>
        </w:rPr>
        <w:tab/>
      </w:r>
      <w:r w:rsidRPr="00580AE3">
        <w:rPr>
          <w:rFonts w:ascii="Times New Roman" w:hAnsi="Times New Roman" w:hint="cs"/>
          <w:rtl/>
          <w:lang w:bidi="ar-EG"/>
        </w:rPr>
        <w:t>فريق التنظيم</w:t>
      </w:r>
      <w:bookmarkEnd w:id="23"/>
      <w:bookmarkEnd w:id="24"/>
      <w:bookmarkEnd w:id="25"/>
      <w:bookmarkEnd w:id="26"/>
    </w:p>
    <w:p w:rsidR="00AB771F" w:rsidRPr="00580AE3" w:rsidRDefault="00B24298" w:rsidP="009A284E">
      <w:pPr>
        <w:rPr>
          <w:lang w:bidi="ar"/>
        </w:rPr>
      </w:pPr>
      <w:r w:rsidRPr="00580AE3">
        <w:rPr>
          <w:rFonts w:hint="cs"/>
          <w:rtl/>
          <w:lang w:bidi="ar"/>
        </w:rPr>
        <w:t xml:space="preserve">يمكن لمدير ترددات واحد أن ينظم صغار الأحداث بالكامل دون أي وجود له في موقع الحدث. أما تنظيم الأحداث الكبرى، </w:t>
      </w:r>
      <w:r w:rsidRPr="00580AE3">
        <w:rPr>
          <w:rFonts w:hint="cs"/>
          <w:spacing w:val="-4"/>
          <w:rtl/>
          <w:lang w:bidi="ar"/>
        </w:rPr>
        <w:t>حيث يتعين التنسيق بين عدة جهات، فهو يتطلب ترشيح مدير مشروع من ذوي الخبرة المعروفين على نطاق واسع في الإدارة.</w:t>
      </w:r>
      <w:r w:rsidRPr="00580AE3">
        <w:rPr>
          <w:rFonts w:hint="cs"/>
          <w:rtl/>
          <w:lang w:bidi="ar"/>
        </w:rPr>
        <w:t xml:space="preserve"> وسيدعم المديرَ فريق تنظيم يضم في الحد الأدنى موظفين من قسم إدارة الترددات ومن قسم المراقبة الراديوية والتفتيش الراديوي. وقد ينضم إلى الفريق محامون ومحاسبون وغيرهم بصفة دائمة أو مؤقتة حسب الاقتضاء.</w:t>
      </w:r>
    </w:p>
    <w:p w:rsidR="00B24298" w:rsidRPr="00580AE3" w:rsidRDefault="00B24298" w:rsidP="00B24298">
      <w:pPr>
        <w:pStyle w:val="Heading2"/>
        <w:rPr>
          <w:rFonts w:ascii="Times New Roman" w:hAnsi="Times New Roman"/>
          <w:lang w:bidi="ar-EG"/>
        </w:rPr>
      </w:pPr>
      <w:bookmarkStart w:id="27" w:name="_Toc356465690"/>
      <w:bookmarkStart w:id="28" w:name="_Toc356465900"/>
      <w:bookmarkStart w:id="29" w:name="_Toc356466604"/>
      <w:bookmarkStart w:id="30" w:name="_Toc356466714"/>
      <w:r w:rsidRPr="00580AE3">
        <w:rPr>
          <w:rFonts w:ascii="Times New Roman" w:hAnsi="Times New Roman"/>
          <w:lang w:bidi="ar-EG"/>
        </w:rPr>
        <w:lastRenderedPageBreak/>
        <w:t>2.3</w:t>
      </w:r>
      <w:r w:rsidRPr="00580AE3">
        <w:rPr>
          <w:rFonts w:ascii="Times New Roman" w:hAnsi="Times New Roman"/>
          <w:lang w:bidi="ar-EG"/>
        </w:rPr>
        <w:tab/>
      </w:r>
      <w:r w:rsidRPr="00580AE3">
        <w:rPr>
          <w:rFonts w:ascii="Times New Roman" w:hAnsi="Times New Roman" w:hint="cs"/>
          <w:rtl/>
          <w:lang w:bidi="ar"/>
        </w:rPr>
        <w:t>التنسيق مع المنظمات الأخرى</w:t>
      </w:r>
      <w:bookmarkEnd w:id="27"/>
      <w:bookmarkEnd w:id="28"/>
      <w:bookmarkEnd w:id="29"/>
      <w:bookmarkEnd w:id="30"/>
    </w:p>
    <w:p w:rsidR="00B24298" w:rsidRPr="00580AE3" w:rsidRDefault="00B24298" w:rsidP="00B24298">
      <w:pPr>
        <w:rPr>
          <w:lang w:bidi="ar"/>
        </w:rPr>
      </w:pPr>
      <w:r w:rsidRPr="00580AE3">
        <w:rPr>
          <w:rFonts w:hint="cs"/>
          <w:rtl/>
          <w:lang w:bidi="ar"/>
        </w:rPr>
        <w:t>يمكن للجهات التالية أن تشارك في تخطيط وإقامة الأحداث الكبرى:</w:t>
      </w:r>
    </w:p>
    <w:p w:rsidR="00B24298" w:rsidRPr="00580AE3" w:rsidRDefault="00B24298" w:rsidP="00B24298">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tl/>
        </w:rPr>
        <w:tab/>
      </w:r>
      <w:r w:rsidRPr="00580AE3">
        <w:rPr>
          <w:rFonts w:ascii="Times New Roman" w:hAnsi="Times New Roman" w:hint="cs"/>
          <w:rtl/>
        </w:rPr>
        <w:t>الجهة المنظمة للحدث؛</w:t>
      </w:r>
    </w:p>
    <w:p w:rsidR="00B24298" w:rsidRPr="00580AE3" w:rsidRDefault="00B24298" w:rsidP="00D1326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tl/>
        </w:rPr>
        <w:tab/>
      </w:r>
      <w:r w:rsidR="00D1326C" w:rsidRPr="00580AE3">
        <w:rPr>
          <w:rFonts w:ascii="Times New Roman" w:hAnsi="Times New Roman" w:hint="cs"/>
          <w:rtl/>
          <w:lang w:bidi="ar"/>
        </w:rPr>
        <w:t>الإدارة المسؤولة عن إدارة الترددات ومراقبتها والتفتيش عليها؛</w:t>
      </w:r>
    </w:p>
    <w:p w:rsidR="00B24298" w:rsidRPr="00580AE3" w:rsidRDefault="00B24298" w:rsidP="00D1326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tl/>
        </w:rPr>
        <w:tab/>
      </w:r>
      <w:r w:rsidR="00D1326C" w:rsidRPr="00580AE3">
        <w:rPr>
          <w:rFonts w:ascii="Times New Roman" w:hAnsi="Times New Roman" w:hint="cs"/>
          <w:rtl/>
          <w:lang w:bidi="ar"/>
        </w:rPr>
        <w:t>السلطات المحلية؛</w:t>
      </w:r>
    </w:p>
    <w:p w:rsidR="00B24298" w:rsidRPr="00580AE3" w:rsidRDefault="00B24298" w:rsidP="00D1326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tl/>
        </w:rPr>
        <w:tab/>
      </w:r>
      <w:r w:rsidR="00D1326C" w:rsidRPr="00580AE3">
        <w:rPr>
          <w:rFonts w:ascii="Times New Roman" w:hAnsi="Times New Roman" w:hint="cs"/>
          <w:rtl/>
          <w:lang w:bidi="ar"/>
        </w:rPr>
        <w:t>الشرطة والإسعاف والإطفائية؛</w:t>
      </w:r>
    </w:p>
    <w:p w:rsidR="00B24298" w:rsidRPr="00580AE3" w:rsidRDefault="00B24298" w:rsidP="00D1326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tl/>
        </w:rPr>
        <w:tab/>
      </w:r>
      <w:r w:rsidR="00D1326C" w:rsidRPr="00580AE3">
        <w:rPr>
          <w:rFonts w:ascii="Times New Roman" w:hAnsi="Times New Roman" w:hint="cs"/>
          <w:rtl/>
          <w:lang w:bidi="ar"/>
        </w:rPr>
        <w:t>القوات المسلحة؛</w:t>
      </w:r>
    </w:p>
    <w:p w:rsidR="00B24298" w:rsidRPr="00580AE3" w:rsidRDefault="00B24298" w:rsidP="00D1326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tl/>
        </w:rPr>
        <w:tab/>
      </w:r>
      <w:r w:rsidR="00D1326C" w:rsidRPr="00580AE3">
        <w:rPr>
          <w:rFonts w:ascii="Times New Roman" w:hAnsi="Times New Roman" w:hint="cs"/>
          <w:rtl/>
          <w:lang w:bidi="ar"/>
        </w:rPr>
        <w:t>منظمات حكومية أخرى؛</w:t>
      </w:r>
    </w:p>
    <w:p w:rsidR="00B24298" w:rsidRPr="00580AE3" w:rsidRDefault="00B24298" w:rsidP="00D1326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tl/>
        </w:rPr>
        <w:tab/>
      </w:r>
      <w:r w:rsidR="00D1326C" w:rsidRPr="00580AE3">
        <w:rPr>
          <w:rFonts w:ascii="Times New Roman" w:hAnsi="Times New Roman" w:hint="cs"/>
          <w:rtl/>
          <w:lang w:bidi="ar"/>
        </w:rPr>
        <w:t>أجهزة أمن الجهة المنظمة؛</w:t>
      </w:r>
    </w:p>
    <w:p w:rsidR="00B24298" w:rsidRPr="00580AE3" w:rsidRDefault="00B24298" w:rsidP="00D1326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tl/>
        </w:rPr>
        <w:tab/>
      </w:r>
      <w:r w:rsidR="00D1326C" w:rsidRPr="00580AE3">
        <w:rPr>
          <w:rFonts w:ascii="Times New Roman" w:hAnsi="Times New Roman" w:hint="cs"/>
          <w:rtl/>
          <w:lang w:bidi="ar"/>
        </w:rPr>
        <w:t>مشغلو الاتصالات؛</w:t>
      </w:r>
    </w:p>
    <w:p w:rsidR="00B24298" w:rsidRPr="00580AE3" w:rsidRDefault="00B24298" w:rsidP="00D1326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tl/>
        </w:rPr>
        <w:tab/>
      </w:r>
      <w:r w:rsidR="00D1326C" w:rsidRPr="00580AE3">
        <w:rPr>
          <w:rFonts w:ascii="Times New Roman" w:hAnsi="Times New Roman" w:hint="cs"/>
          <w:rtl/>
          <w:lang w:bidi="ar"/>
        </w:rPr>
        <w:t>هيئة إذاعة؛</w:t>
      </w:r>
    </w:p>
    <w:p w:rsidR="00B24298" w:rsidRPr="00580AE3" w:rsidRDefault="00B24298" w:rsidP="00D1326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tl/>
        </w:rPr>
        <w:tab/>
      </w:r>
      <w:r w:rsidR="00D1326C" w:rsidRPr="00580AE3">
        <w:rPr>
          <w:rFonts w:ascii="Times New Roman" w:hAnsi="Times New Roman" w:hint="cs"/>
          <w:rtl/>
          <w:lang w:bidi="ar"/>
        </w:rPr>
        <w:t>الصحافة؛</w:t>
      </w:r>
    </w:p>
    <w:p w:rsidR="00B24298" w:rsidRPr="00580AE3" w:rsidRDefault="00B24298" w:rsidP="00D1326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tl/>
        </w:rPr>
        <w:tab/>
      </w:r>
      <w:r w:rsidR="00D1326C" w:rsidRPr="00580AE3">
        <w:rPr>
          <w:rFonts w:ascii="Times New Roman" w:hAnsi="Times New Roman" w:hint="cs"/>
          <w:rtl/>
          <w:lang w:bidi="ar"/>
        </w:rPr>
        <w:t>المشاركون، مثل الأفرقة والفرق الموسيقية؛</w:t>
      </w:r>
    </w:p>
    <w:p w:rsidR="00B24298" w:rsidRPr="00580AE3" w:rsidRDefault="00B24298" w:rsidP="00D1326C">
      <w:pPr>
        <w:pStyle w:val="enumlev1"/>
        <w:rPr>
          <w:rFonts w:ascii="Times New Roman" w:hAnsi="Times New Roman"/>
        </w:rPr>
      </w:pPr>
      <w:r w:rsidRPr="00580AE3">
        <w:rPr>
          <w:rFonts w:ascii="Times New Roman" w:hAnsi="Times New Roman" w:hint="cs"/>
          <w:rtl/>
        </w:rPr>
        <w:t>-</w:t>
      </w:r>
      <w:r w:rsidRPr="00580AE3">
        <w:rPr>
          <w:rFonts w:ascii="Times New Roman" w:hAnsi="Times New Roman"/>
          <w:rtl/>
        </w:rPr>
        <w:tab/>
      </w:r>
      <w:r w:rsidR="00D1326C" w:rsidRPr="00580AE3">
        <w:rPr>
          <w:rFonts w:ascii="Times New Roman" w:hAnsi="Times New Roman" w:hint="cs"/>
          <w:rtl/>
          <w:lang w:bidi="ar"/>
        </w:rPr>
        <w:t>السلطات العامة في البلدان المجاورة (لتنسيق الترددات مثلاً).</w:t>
      </w:r>
    </w:p>
    <w:p w:rsidR="00D1326C" w:rsidRPr="00580AE3" w:rsidRDefault="00D1326C" w:rsidP="00D1326C">
      <w:pPr>
        <w:pStyle w:val="Heading2"/>
        <w:rPr>
          <w:rFonts w:ascii="Times New Roman" w:hAnsi="Times New Roman"/>
          <w:rtl/>
          <w:lang w:bidi="ar-EG"/>
        </w:rPr>
      </w:pPr>
      <w:bookmarkStart w:id="31" w:name="_Toc356465691"/>
      <w:bookmarkStart w:id="32" w:name="_Toc356465901"/>
      <w:bookmarkStart w:id="33" w:name="_Toc356466605"/>
      <w:bookmarkStart w:id="34" w:name="_Toc356466715"/>
      <w:r w:rsidRPr="00580AE3">
        <w:rPr>
          <w:rFonts w:ascii="Times New Roman" w:hAnsi="Times New Roman"/>
          <w:lang w:bidi="ar-EG"/>
        </w:rPr>
        <w:t>3.3</w:t>
      </w:r>
      <w:r w:rsidRPr="00580AE3">
        <w:rPr>
          <w:rFonts w:ascii="Times New Roman" w:hAnsi="Times New Roman"/>
          <w:lang w:bidi="ar-EG"/>
        </w:rPr>
        <w:tab/>
      </w:r>
      <w:r w:rsidRPr="00580AE3">
        <w:rPr>
          <w:rFonts w:ascii="Times New Roman" w:hAnsi="Times New Roman" w:hint="cs"/>
          <w:rtl/>
          <w:lang w:bidi="ar-EG"/>
        </w:rPr>
        <w:t>تخطيط الترددات</w:t>
      </w:r>
      <w:bookmarkEnd w:id="31"/>
      <w:bookmarkEnd w:id="32"/>
      <w:bookmarkEnd w:id="33"/>
      <w:bookmarkEnd w:id="34"/>
    </w:p>
    <w:p w:rsidR="00B24298" w:rsidRPr="00580AE3" w:rsidRDefault="00023FF0" w:rsidP="00023FF0">
      <w:pPr>
        <w:rPr>
          <w:rtl/>
          <w:lang w:bidi="ar"/>
        </w:rPr>
      </w:pPr>
      <w:r w:rsidRPr="00580AE3">
        <w:rPr>
          <w:rFonts w:hint="cs"/>
          <w:rtl/>
          <w:lang w:bidi="ar"/>
        </w:rPr>
        <w:t>يهدف تخطيط الترددات إلى تلبية الطلب على الطيف قدر الإمكان وحماية مستخدمي الطيف الآخرين، وحماية خدمات السلامة بوجه خاص. وقد يشتد الطلب على الطيف خلال الأحداث الكبرى مثل الألعاب الأولمبية بما يفوق كثيراً ما يمكن لخطة الترددات أن توفره على القنوات العادية. ولا بد من أن تحل هذه المشكلة بالخروج عن خطة الترددات.</w:t>
      </w:r>
    </w:p>
    <w:p w:rsidR="00E8129C" w:rsidRDefault="00023FF0" w:rsidP="00023FF0">
      <w:pPr>
        <w:rPr>
          <w:lang w:bidi="ar"/>
        </w:rPr>
      </w:pPr>
      <w:r w:rsidRPr="00580AE3">
        <w:rPr>
          <w:rFonts w:hint="cs"/>
          <w:rtl/>
          <w:lang w:bidi="ar"/>
        </w:rPr>
        <w:t>وبالإضافة إلى ذلك، فإن الترتيب الترددي المعين للمعدات المستخدمة قد يقيد إمكانيات التخصيصات الترددية.</w:t>
      </w:r>
    </w:p>
    <w:p w:rsidR="00023FF0" w:rsidRPr="00580AE3" w:rsidRDefault="00023FF0" w:rsidP="00023FF0">
      <w:pPr>
        <w:rPr>
          <w:rtl/>
          <w:lang w:bidi="ar"/>
        </w:rPr>
      </w:pPr>
      <w:r w:rsidRPr="00580AE3">
        <w:rPr>
          <w:rFonts w:hint="cs"/>
          <w:rtl/>
          <w:lang w:bidi="ar"/>
        </w:rPr>
        <w:t>وقد يتاح الحصول على بعض القنوات في تراخيص قصيرة الأمد من خلال المفاوضات مع المستخدمين العاديين. وقد لا تلزم بعض القنوات لأصحاب التراخيص خلال عطلة نهاية الأسبوع، على سبيل المثال. فيمكن استخدامها للحدث.</w:t>
      </w:r>
    </w:p>
    <w:p w:rsidR="00023FF0" w:rsidRPr="00580AE3" w:rsidRDefault="00023FF0" w:rsidP="00EB5FD8">
      <w:pPr>
        <w:rPr>
          <w:rtl/>
          <w:lang w:bidi="ar"/>
        </w:rPr>
      </w:pPr>
      <w:r w:rsidRPr="00580AE3">
        <w:rPr>
          <w:rFonts w:hint="cs"/>
          <w:rtl/>
          <w:lang w:bidi="ar"/>
        </w:rPr>
        <w:t>وكثيراً ما يكون طلب الصحافة على الطيف اختباراً حاسماً لإدارة الترددات. وقد ثبتت فائدة ترشيح هيئة إذاعية مضيفة لتسهيل التعاون وتوفير الأساس التقني والتنظيمي للصحافة. ويمكن أن يُعهد إلى الهيئة الإذاعية المضيفة تنسيق الترددات بين</w:t>
      </w:r>
      <w:r w:rsidR="00EB5FD8" w:rsidRPr="00580AE3">
        <w:rPr>
          <w:rFonts w:hint="eastAsia"/>
          <w:rtl/>
          <w:lang w:bidi="ar"/>
        </w:rPr>
        <w:t> </w:t>
      </w:r>
      <w:r w:rsidRPr="00580AE3">
        <w:rPr>
          <w:rFonts w:hint="cs"/>
          <w:rtl/>
          <w:lang w:bidi="ar"/>
        </w:rPr>
        <w:t>جميع الشركات الإذاعية أو حتى الترخيص لبعض النطاقات الترددية.</w:t>
      </w:r>
    </w:p>
    <w:p w:rsidR="00023FF0" w:rsidRPr="00580AE3" w:rsidRDefault="00023FF0" w:rsidP="00AA56D6">
      <w:pPr>
        <w:rPr>
          <w:rtl/>
          <w:lang w:bidi="ar"/>
        </w:rPr>
      </w:pPr>
      <w:r w:rsidRPr="00580AE3">
        <w:rPr>
          <w:rFonts w:hint="cs"/>
          <w:rtl/>
          <w:lang w:bidi="ar"/>
        </w:rPr>
        <w:t xml:space="preserve">وقد يصبح تنسيق الترددات مع بلدان الجوار قضية ذات صلة إذا كان الحدث واقعاً بالقرب من الحدود. وقد تسفر المفاوضات </w:t>
      </w:r>
      <w:r w:rsidRPr="00580AE3">
        <w:rPr>
          <w:rFonts w:hint="cs"/>
          <w:spacing w:val="-4"/>
          <w:rtl/>
          <w:lang w:bidi="ar"/>
        </w:rPr>
        <w:t xml:space="preserve">مع </w:t>
      </w:r>
      <w:r w:rsidR="00AA56D6">
        <w:rPr>
          <w:rFonts w:hint="cs"/>
          <w:spacing w:val="-4"/>
          <w:rtl/>
          <w:lang w:bidi="ar"/>
        </w:rPr>
        <w:t>الإدارة</w:t>
      </w:r>
      <w:r w:rsidRPr="00580AE3">
        <w:rPr>
          <w:rFonts w:hint="cs"/>
          <w:spacing w:val="-4"/>
          <w:rtl/>
          <w:lang w:bidi="ar"/>
        </w:rPr>
        <w:t xml:space="preserve"> المجاورة عن تقصير مؤقت لمسافات إعادة استخدام الترددات وبالتالي عن إمكانيات إطالة المسافات الخاصة ببلد الحدث.</w:t>
      </w:r>
    </w:p>
    <w:p w:rsidR="00023FF0" w:rsidRPr="00580AE3" w:rsidRDefault="00023FF0" w:rsidP="00352E6E">
      <w:pPr>
        <w:rPr>
          <w:spacing w:val="-4"/>
          <w:rtl/>
          <w:lang w:bidi="ar"/>
        </w:rPr>
      </w:pPr>
      <w:r w:rsidRPr="00580AE3">
        <w:rPr>
          <w:rFonts w:hint="cs"/>
          <w:rtl/>
          <w:lang w:bidi="ar"/>
        </w:rPr>
        <w:t xml:space="preserve">وقد يزداد تخطيط الترددات تعقيداً على تعقيد في حالات الأحداث المتعددة الجنسيات، مثل السباقات الجارية على دورات </w:t>
      </w:r>
      <w:r w:rsidRPr="00352E6E">
        <w:rPr>
          <w:rFonts w:hint="cs"/>
          <w:spacing w:val="-6"/>
          <w:rtl/>
          <w:lang w:bidi="ar"/>
        </w:rPr>
        <w:t>عبر</w:t>
      </w:r>
      <w:r w:rsidR="00352E6E" w:rsidRPr="00352E6E">
        <w:rPr>
          <w:rFonts w:hint="eastAsia"/>
          <w:spacing w:val="-6"/>
          <w:rtl/>
          <w:lang w:bidi="ar"/>
        </w:rPr>
        <w:t> </w:t>
      </w:r>
      <w:r w:rsidR="007C22F2" w:rsidRPr="00352E6E">
        <w:rPr>
          <w:spacing w:val="-6"/>
          <w:lang w:bidi="ar"/>
        </w:rPr>
        <w:t>3</w:t>
      </w:r>
      <w:r w:rsidR="00D06C89" w:rsidRPr="00352E6E">
        <w:rPr>
          <w:rFonts w:hint="eastAsia"/>
          <w:spacing w:val="-6"/>
          <w:rtl/>
          <w:lang w:bidi="ar"/>
        </w:rPr>
        <w:t> </w:t>
      </w:r>
      <w:r w:rsidRPr="00352E6E">
        <w:rPr>
          <w:rFonts w:hint="cs"/>
          <w:spacing w:val="-6"/>
          <w:rtl/>
          <w:lang w:bidi="ar"/>
        </w:rPr>
        <w:t>بلدان. فليس بالأمر البسيط على هيئات الإذاعة والمشجعين المرافقين للفرق أن يقوموا بتغيير ترددات معداتهم عند عبور الحدود.</w:t>
      </w:r>
    </w:p>
    <w:p w:rsidR="00023FF0" w:rsidRPr="00580AE3" w:rsidRDefault="00023FF0" w:rsidP="00023FF0">
      <w:pPr>
        <w:rPr>
          <w:rtl/>
          <w:lang w:bidi="ar"/>
        </w:rPr>
      </w:pPr>
      <w:r w:rsidRPr="00580AE3">
        <w:rPr>
          <w:rFonts w:hint="cs"/>
          <w:rtl/>
          <w:lang w:bidi="ar"/>
        </w:rPr>
        <w:t>وفي مجمل الأحوال، فإن المعرفة المكثفة بالاستخدام الفعلي للطيف شرط أساسي لنجاح إدارة الترددات. ومن هنا يمكن اعتبار</w:t>
      </w:r>
      <w:r w:rsidRPr="00580AE3">
        <w:rPr>
          <w:rFonts w:hint="cs"/>
          <w:rtl/>
          <w:lang w:bidi="ar-EG"/>
        </w:rPr>
        <w:t xml:space="preserve"> مراقبة الطيف "الخالي من الأعباء الإضافية" قبل إقامة الحدث </w:t>
      </w:r>
      <w:r w:rsidRPr="00580AE3">
        <w:rPr>
          <w:rFonts w:hint="cs"/>
          <w:rtl/>
          <w:lang w:bidi="ar"/>
        </w:rPr>
        <w:t>ببضعة أشهر أداة مناسبة في هذا الصدد.</w:t>
      </w:r>
    </w:p>
    <w:p w:rsidR="00023FF0" w:rsidRPr="00580AE3" w:rsidRDefault="00023FF0" w:rsidP="00023FF0">
      <w:pPr>
        <w:pStyle w:val="Heading2"/>
        <w:rPr>
          <w:rFonts w:ascii="Times New Roman" w:hAnsi="Times New Roman"/>
          <w:rtl/>
          <w:lang w:bidi="ar-EG"/>
        </w:rPr>
      </w:pPr>
      <w:bookmarkStart w:id="35" w:name="_Toc356465692"/>
      <w:bookmarkStart w:id="36" w:name="_Toc356465902"/>
      <w:bookmarkStart w:id="37" w:name="_Toc356466606"/>
      <w:bookmarkStart w:id="38" w:name="_Toc356466716"/>
      <w:r w:rsidRPr="00580AE3">
        <w:rPr>
          <w:rFonts w:ascii="Times New Roman" w:hAnsi="Times New Roman"/>
          <w:lang w:bidi="ar"/>
        </w:rPr>
        <w:lastRenderedPageBreak/>
        <w:t>4.3</w:t>
      </w:r>
      <w:r w:rsidRPr="00580AE3">
        <w:rPr>
          <w:rFonts w:ascii="Times New Roman" w:hAnsi="Times New Roman"/>
          <w:lang w:bidi="ar"/>
        </w:rPr>
        <w:tab/>
      </w:r>
      <w:r w:rsidRPr="00580AE3">
        <w:rPr>
          <w:rFonts w:ascii="Times New Roman" w:hAnsi="Times New Roman" w:hint="cs"/>
          <w:rtl/>
          <w:lang w:bidi="ar"/>
        </w:rPr>
        <w:t>الترخيص</w:t>
      </w:r>
      <w:bookmarkEnd w:id="35"/>
      <w:bookmarkEnd w:id="36"/>
      <w:bookmarkEnd w:id="37"/>
      <w:bookmarkEnd w:id="38"/>
    </w:p>
    <w:p w:rsidR="00023FF0" w:rsidRPr="00580AE3" w:rsidRDefault="00023FF0" w:rsidP="00992C20">
      <w:pPr>
        <w:keepLines/>
        <w:rPr>
          <w:spacing w:val="-4"/>
          <w:rtl/>
          <w:lang w:bidi="ar"/>
        </w:rPr>
      </w:pPr>
      <w:r w:rsidRPr="00580AE3">
        <w:rPr>
          <w:rFonts w:hint="cs"/>
          <w:rtl/>
          <w:lang w:bidi="ar"/>
        </w:rPr>
        <w:t>ينبغي</w:t>
      </w:r>
      <w:r w:rsidRPr="00580AE3">
        <w:rPr>
          <w:rFonts w:hint="cs"/>
          <w:rtl/>
          <w:lang w:bidi="ar-SY"/>
        </w:rPr>
        <w:t xml:space="preserve"> أن</w:t>
      </w:r>
      <w:r w:rsidRPr="00580AE3">
        <w:rPr>
          <w:rFonts w:hint="cs"/>
          <w:rtl/>
          <w:lang w:bidi="ar"/>
        </w:rPr>
        <w:t xml:space="preserve"> يكون إجراء التقدم للحصول على ترخيص قصير الأمد أو مؤقت لحدث خاص، بسيطاً قدر الإمكان. ولا</w:t>
      </w:r>
      <w:r w:rsidR="0084323F" w:rsidRPr="00580AE3">
        <w:rPr>
          <w:rFonts w:hint="eastAsia"/>
          <w:rtl/>
          <w:lang w:bidi="ar"/>
        </w:rPr>
        <w:t> </w:t>
      </w:r>
      <w:r w:rsidRPr="00580AE3">
        <w:rPr>
          <w:rFonts w:hint="cs"/>
          <w:rtl/>
          <w:lang w:bidi="ar"/>
        </w:rPr>
        <w:t>سيما</w:t>
      </w:r>
      <w:r w:rsidRPr="00580AE3">
        <w:rPr>
          <w:rFonts w:hint="cs"/>
          <w:spacing w:val="-4"/>
          <w:rtl/>
          <w:lang w:bidi="ar"/>
        </w:rPr>
        <w:t xml:space="preserve"> </w:t>
      </w:r>
      <w:r w:rsidRPr="00580AE3">
        <w:rPr>
          <w:rFonts w:hint="cs"/>
          <w:rtl/>
          <w:lang w:bidi="ar"/>
        </w:rPr>
        <w:t>أن</w:t>
      </w:r>
      <w:r w:rsidR="00992C20" w:rsidRPr="00580AE3">
        <w:rPr>
          <w:rFonts w:hint="eastAsia"/>
          <w:rtl/>
          <w:lang w:bidi="ar"/>
        </w:rPr>
        <w:t> </w:t>
      </w:r>
      <w:r w:rsidRPr="00580AE3">
        <w:rPr>
          <w:rFonts w:hint="cs"/>
          <w:rtl/>
          <w:lang w:bidi="ar"/>
        </w:rPr>
        <w:t>الإجراءات الإدارية ليست مألوفة للأجانب المتقدمين بالطلبات. وسيكون من المفيد توفر استمارات الطلبات والتعليمات ذات</w:t>
      </w:r>
      <w:r w:rsidRPr="00580AE3">
        <w:rPr>
          <w:rFonts w:hint="cs"/>
          <w:spacing w:val="-4"/>
          <w:rtl/>
          <w:lang w:bidi="ar"/>
        </w:rPr>
        <w:t xml:space="preserve"> الصلة حول كيفية إنجازها في اللغات الأجنبية أيضاً. وينبغي أن تشير التعليمات بوضوح إلى الجهة التي يتعين على مقدم الطلب أن</w:t>
      </w:r>
      <w:r w:rsidR="00992C20" w:rsidRPr="00580AE3">
        <w:rPr>
          <w:rFonts w:hint="eastAsia"/>
          <w:spacing w:val="-4"/>
          <w:rtl/>
          <w:lang w:bidi="ar"/>
        </w:rPr>
        <w:t> </w:t>
      </w:r>
      <w:r w:rsidRPr="00580AE3">
        <w:rPr>
          <w:rFonts w:hint="cs"/>
          <w:spacing w:val="-4"/>
          <w:rtl/>
          <w:lang w:bidi="ar"/>
        </w:rPr>
        <w:t>يرسل طلبه إليها والمعلومات التي يتعين عليه تقديمها مثل الترددات والقدرة. وينبغي أيضاً أن تُعرف رسوم الترخيص مقدماً.</w:t>
      </w:r>
    </w:p>
    <w:p w:rsidR="00023FF0" w:rsidRPr="00580AE3" w:rsidRDefault="00023FF0" w:rsidP="00023FF0">
      <w:pPr>
        <w:rPr>
          <w:rtl/>
          <w:lang w:bidi="ar"/>
        </w:rPr>
      </w:pPr>
      <w:r w:rsidRPr="00580AE3">
        <w:rPr>
          <w:rFonts w:hint="cs"/>
          <w:rtl/>
          <w:lang w:bidi="ar"/>
        </w:rPr>
        <w:t>وينبغي أن يكون في حوزة موظفي الترخيص قائمة بالترددات المتاحة بما فيها القنوات الإضافية الموفرة خصيصاً لهذا الحدث.</w:t>
      </w:r>
    </w:p>
    <w:p w:rsidR="00023FF0" w:rsidRPr="00580AE3" w:rsidRDefault="00023FF0" w:rsidP="00023FF0">
      <w:pPr>
        <w:rPr>
          <w:rtl/>
          <w:lang w:bidi="ar"/>
        </w:rPr>
      </w:pPr>
      <w:r w:rsidRPr="00580AE3">
        <w:rPr>
          <w:rFonts w:hint="cs"/>
          <w:rtl/>
          <w:lang w:bidi="ar"/>
        </w:rPr>
        <w:t>وإذا كان لابد من رفض طلب ما، ينبغي أن توضح الإدارة أسبابها وأن تعرض ترددات بديلة أو أن تتقدم بمقترحات أخرى حسب الاقتضاء.</w:t>
      </w:r>
    </w:p>
    <w:p w:rsidR="00023FF0" w:rsidRPr="00580AE3" w:rsidRDefault="00023FF0" w:rsidP="00023FF0">
      <w:pPr>
        <w:pStyle w:val="Heading2"/>
        <w:rPr>
          <w:rFonts w:ascii="Times New Roman" w:hAnsi="Times New Roman"/>
          <w:rtl/>
          <w:lang w:bidi="ar-EG"/>
        </w:rPr>
      </w:pPr>
      <w:bookmarkStart w:id="39" w:name="_Toc356465693"/>
      <w:bookmarkStart w:id="40" w:name="_Toc356465903"/>
      <w:bookmarkStart w:id="41" w:name="_Toc356466607"/>
      <w:bookmarkStart w:id="42" w:name="_Toc356466717"/>
      <w:r w:rsidRPr="00580AE3">
        <w:rPr>
          <w:rFonts w:ascii="Times New Roman" w:hAnsi="Times New Roman"/>
          <w:lang w:bidi="ar-EG"/>
        </w:rPr>
        <w:t>5.3</w:t>
      </w:r>
      <w:r w:rsidRPr="00580AE3">
        <w:rPr>
          <w:rFonts w:ascii="Times New Roman" w:hAnsi="Times New Roman"/>
          <w:lang w:bidi="ar-EG"/>
        </w:rPr>
        <w:tab/>
      </w:r>
      <w:r w:rsidRPr="00580AE3">
        <w:rPr>
          <w:rFonts w:ascii="Times New Roman" w:hAnsi="Times New Roman" w:hint="cs"/>
          <w:rtl/>
          <w:lang w:bidi="ar-SY"/>
        </w:rPr>
        <w:t>تحصيل الرسوم</w:t>
      </w:r>
      <w:bookmarkEnd w:id="39"/>
      <w:bookmarkEnd w:id="40"/>
      <w:bookmarkEnd w:id="41"/>
      <w:bookmarkEnd w:id="42"/>
    </w:p>
    <w:p w:rsidR="00023FF0" w:rsidRPr="00580AE3" w:rsidRDefault="00023FF0" w:rsidP="00023FF0">
      <w:pPr>
        <w:rPr>
          <w:rtl/>
          <w:lang w:bidi="ar"/>
        </w:rPr>
      </w:pPr>
      <w:r w:rsidRPr="00580AE3">
        <w:rPr>
          <w:rFonts w:hint="cs"/>
          <w:rtl/>
          <w:lang w:bidi="ar"/>
        </w:rPr>
        <w:t>يمكن أن تستند رسوم التراخيص قصيرة الأمد، في مختلف البلدان، إلى معايير مختلفة، مثل نوع الخدمة الراديوية ومدة الترخيص وعدد المعدات. ومن هنا يمكن أن تختلف رسوم الترخيص إلى حد كبير من بلد إلى آخر.</w:t>
      </w:r>
    </w:p>
    <w:p w:rsidR="00023FF0" w:rsidRPr="00580AE3" w:rsidRDefault="00023FF0" w:rsidP="00023FF0">
      <w:pPr>
        <w:rPr>
          <w:rtl/>
          <w:lang w:bidi="ar"/>
        </w:rPr>
      </w:pPr>
      <w:r w:rsidRPr="00580AE3">
        <w:rPr>
          <w:rFonts w:hint="cs"/>
          <w:rtl/>
          <w:lang w:bidi="ar"/>
        </w:rPr>
        <w:t xml:space="preserve">وينبغي ألا يُستهان بمشاكل </w:t>
      </w:r>
      <w:r w:rsidRPr="00580AE3">
        <w:rPr>
          <w:rFonts w:hint="cs"/>
          <w:rtl/>
          <w:lang w:bidi="ar-SY"/>
        </w:rPr>
        <w:t xml:space="preserve">تحصيل </w:t>
      </w:r>
      <w:r w:rsidRPr="00580AE3">
        <w:rPr>
          <w:rFonts w:hint="cs"/>
          <w:rtl/>
          <w:lang w:bidi="ar"/>
        </w:rPr>
        <w:t>الرسوم. فإذا ما وردت الطلبات قبل وقت كاف من الحدث، تسري الإجراءات العادية. ولا بد من وضع إجراءات للطلبات التي ترد في آخر لحظة. فهل من المقبول عدم إصدار ترخيص بسبب غياب دليل موثق على دفع الرسوم؟ يحتاج الموظفون للوائح واضحة جداً وسند إداري في هذا الصدد.</w:t>
      </w:r>
    </w:p>
    <w:p w:rsidR="00023FF0" w:rsidRPr="00580AE3" w:rsidRDefault="00023FF0" w:rsidP="00E21DB5">
      <w:pPr>
        <w:rPr>
          <w:rtl/>
          <w:lang w:bidi="ar-EG"/>
        </w:rPr>
      </w:pPr>
      <w:r w:rsidRPr="00580AE3">
        <w:rPr>
          <w:rFonts w:hint="cs"/>
          <w:rtl/>
          <w:lang w:bidi="ar"/>
        </w:rPr>
        <w:t>ويزداد تحصيل الرسوم صعوبة إذا تعين إصدار التراخيص أو تعديلها في موقع الحدث نفسه، وهو أمر لا مفر منه في بعض الأحيان. فإصدار ترخيص وإرسال الفاتورة بريدياً في وقت لاحق ينطوي على درجة عالية من مخاطر فقدان المال. وإذا وجب سداد تراخيص اللحظة الأخيرة نقداً، تظهر مشكلتان أخريان. الأولى في عدم التيقن من توفر ما يكفي من النقد لدى جميع ا</w:t>
      </w:r>
      <w:r w:rsidR="00254566" w:rsidRPr="00580AE3">
        <w:rPr>
          <w:rFonts w:hint="cs"/>
          <w:rtl/>
          <w:lang w:bidi="ar"/>
        </w:rPr>
        <w:t>لمتقدمين، والثانية في التخزين ا</w:t>
      </w:r>
      <w:r w:rsidRPr="00580AE3">
        <w:rPr>
          <w:rFonts w:hint="cs"/>
          <w:rtl/>
          <w:lang w:bidi="ar"/>
        </w:rPr>
        <w:t>لآمن للنقد المستوفى. ولهذا السبب، فإن بعض الإدارات لا تقبل الدفع نقداً. ولعل الدفع عن</w:t>
      </w:r>
      <w:r w:rsidR="00E21DB5" w:rsidRPr="00580AE3">
        <w:rPr>
          <w:rFonts w:hint="eastAsia"/>
          <w:rtl/>
          <w:lang w:bidi="ar"/>
        </w:rPr>
        <w:t> </w:t>
      </w:r>
      <w:r w:rsidRPr="00580AE3">
        <w:rPr>
          <w:rFonts w:hint="cs"/>
          <w:rtl/>
          <w:lang w:bidi="ar"/>
        </w:rPr>
        <w:t>طريق بطاقة الائتمان يكون الحل الأيسر استخداماً. بيد أن ذلك يتطلب بنية تحتية إضافية مثل قارئات البطاقات. وحيثما تدعم إدارة ما وظائف الدفع عبر شبكة الإنترنت، يتعين أن يعتبر ذلك كخيار آخر بديل للدفع.</w:t>
      </w:r>
    </w:p>
    <w:p w:rsidR="00023FF0" w:rsidRPr="00580AE3" w:rsidRDefault="00023FF0" w:rsidP="00023FF0">
      <w:pPr>
        <w:pStyle w:val="Heading2"/>
        <w:rPr>
          <w:rFonts w:ascii="Times New Roman" w:hAnsi="Times New Roman"/>
          <w:rtl/>
          <w:lang w:bidi="ar-EG"/>
        </w:rPr>
      </w:pPr>
      <w:bookmarkStart w:id="43" w:name="_Toc356465694"/>
      <w:bookmarkStart w:id="44" w:name="_Toc356465904"/>
      <w:bookmarkStart w:id="45" w:name="_Toc356466608"/>
      <w:bookmarkStart w:id="46" w:name="_Toc356466718"/>
      <w:r w:rsidRPr="00580AE3">
        <w:rPr>
          <w:rFonts w:ascii="Times New Roman" w:hAnsi="Times New Roman"/>
          <w:lang w:bidi="ar-EG"/>
        </w:rPr>
        <w:t>6.3</w:t>
      </w:r>
      <w:r w:rsidRPr="00580AE3">
        <w:rPr>
          <w:rFonts w:ascii="Times New Roman" w:hAnsi="Times New Roman"/>
          <w:lang w:bidi="ar-EG"/>
        </w:rPr>
        <w:tab/>
      </w:r>
      <w:r w:rsidRPr="00580AE3">
        <w:rPr>
          <w:rFonts w:ascii="Times New Roman" w:hAnsi="Times New Roman" w:hint="cs"/>
          <w:rtl/>
          <w:lang w:bidi="ar"/>
        </w:rPr>
        <w:t>الوسم</w:t>
      </w:r>
      <w:bookmarkEnd w:id="43"/>
      <w:bookmarkEnd w:id="44"/>
      <w:bookmarkEnd w:id="45"/>
      <w:bookmarkEnd w:id="46"/>
    </w:p>
    <w:p w:rsidR="00023FF0" w:rsidRPr="00580AE3" w:rsidRDefault="00023FF0" w:rsidP="00023FF0">
      <w:pPr>
        <w:rPr>
          <w:rtl/>
          <w:lang w:bidi="ar-EG"/>
        </w:rPr>
      </w:pPr>
      <w:r w:rsidRPr="00580AE3">
        <w:rPr>
          <w:rFonts w:hint="cs"/>
          <w:rtl/>
          <w:lang w:bidi="ar-SY"/>
        </w:rPr>
        <w:t>استحسنت</w:t>
      </w:r>
      <w:r w:rsidRPr="00580AE3">
        <w:rPr>
          <w:rFonts w:hint="cs"/>
          <w:rtl/>
          <w:lang w:bidi="ar"/>
        </w:rPr>
        <w:t xml:space="preserve"> عدة إدارات وسم معدات راديوية سبق تفتيشها من قبل. فيمكن لمنظم الحدث ضمان عدم استخدام إلا المعدات التي تحمل ملص</w:t>
      </w:r>
      <w:r w:rsidR="00206A12">
        <w:rPr>
          <w:rFonts w:hint="cs"/>
          <w:rtl/>
          <w:lang w:bidi="ar"/>
        </w:rPr>
        <w:t>قاً خاصاً بالحدث على أرض الواقع</w:t>
      </w:r>
      <w:r w:rsidRPr="00580AE3">
        <w:rPr>
          <w:rFonts w:hint="cs"/>
          <w:rtl/>
          <w:lang w:bidi="ar"/>
        </w:rPr>
        <w:t>. ويجب أن تُرى الملصقات بوضوح وينبغي أن يصعب نسخها أو تعديلها. ويمكن استخدام ألوان مختلفة وتصاميم مختلفة لتمييز أحداث أو مواقع مختلفة.</w:t>
      </w:r>
    </w:p>
    <w:p w:rsidR="00023FF0" w:rsidRPr="00580AE3" w:rsidRDefault="00023FF0" w:rsidP="00023FF0">
      <w:pPr>
        <w:pStyle w:val="Heading2"/>
        <w:rPr>
          <w:rFonts w:ascii="Times New Roman" w:hAnsi="Times New Roman"/>
          <w:rtl/>
          <w:lang w:bidi="ar-EG"/>
        </w:rPr>
      </w:pPr>
      <w:bookmarkStart w:id="47" w:name="_Toc356465695"/>
      <w:bookmarkStart w:id="48" w:name="_Toc356465905"/>
      <w:bookmarkStart w:id="49" w:name="_Toc356466609"/>
      <w:bookmarkStart w:id="50" w:name="_Toc356466719"/>
      <w:r w:rsidRPr="00580AE3">
        <w:rPr>
          <w:rFonts w:ascii="Times New Roman" w:hAnsi="Times New Roman"/>
          <w:lang w:bidi="ar"/>
        </w:rPr>
        <w:t>7.3</w:t>
      </w:r>
      <w:r w:rsidRPr="00580AE3">
        <w:rPr>
          <w:rFonts w:ascii="Times New Roman" w:hAnsi="Times New Roman"/>
          <w:lang w:bidi="ar"/>
        </w:rPr>
        <w:tab/>
      </w:r>
      <w:r w:rsidRPr="00580AE3">
        <w:rPr>
          <w:rFonts w:ascii="Times New Roman" w:hAnsi="Times New Roman" w:hint="cs"/>
          <w:rtl/>
          <w:lang w:bidi="ar"/>
        </w:rPr>
        <w:t>التحقيق في التداخل</w:t>
      </w:r>
      <w:bookmarkEnd w:id="47"/>
      <w:bookmarkEnd w:id="48"/>
      <w:bookmarkEnd w:id="49"/>
      <w:bookmarkEnd w:id="50"/>
    </w:p>
    <w:p w:rsidR="00023FF0" w:rsidRPr="00580AE3" w:rsidRDefault="00023FF0" w:rsidP="00023FF0">
      <w:pPr>
        <w:rPr>
          <w:rtl/>
          <w:lang w:bidi="ar-EG"/>
        </w:rPr>
      </w:pPr>
      <w:r w:rsidRPr="00580AE3">
        <w:rPr>
          <w:rFonts w:hint="cs"/>
          <w:rtl/>
          <w:lang w:bidi="ar"/>
        </w:rPr>
        <w:t xml:space="preserve">كثيراً ما تكون حالات التداخل الراديوي خلال الأحداث الكبرى ذات أهمية كبيرة، وتتطلب استجابة فورية، كأن يحدث تداخل مثلاً على وصلة راديوية بين طائرة عمودية ومجمع التلفزيون على الأرض. فالحصول على مركبة من محطة المراقبة سيستغرق وقتاً طويلاً. وعلاوة على ذلك، فإن الحشود وحركة المرور المزدحمة وصعوبة التحرك لن تسمح باتخاذ الإجراء المناسب. ومن هنا ينبغي أن يكون لمركبات القياس والأجهزة المحمولة </w:t>
      </w:r>
      <w:r w:rsidR="00442AD7">
        <w:rPr>
          <w:rFonts w:hint="cs"/>
          <w:rtl/>
          <w:lang w:bidi="ar"/>
        </w:rPr>
        <w:t>باليد سبق الحضور على أرض الواقع</w:t>
      </w:r>
      <w:r w:rsidRPr="00580AE3">
        <w:rPr>
          <w:rFonts w:hint="cs"/>
          <w:rtl/>
          <w:lang w:bidi="ar"/>
        </w:rPr>
        <w:t>. ويمكن استكمال ذلك بمحطات مراقبة ثابتة في الجوار.</w:t>
      </w:r>
    </w:p>
    <w:p w:rsidR="00023FF0" w:rsidRPr="00580AE3" w:rsidRDefault="00D06C89" w:rsidP="00C432C6">
      <w:pPr>
        <w:pStyle w:val="Heading2"/>
        <w:keepLines w:val="0"/>
        <w:rPr>
          <w:rFonts w:ascii="Times New Roman" w:hAnsi="Times New Roman"/>
          <w:rtl/>
          <w:lang w:bidi="ar-EG"/>
        </w:rPr>
      </w:pPr>
      <w:bookmarkStart w:id="51" w:name="_Toc356465696"/>
      <w:bookmarkStart w:id="52" w:name="_Toc356465906"/>
      <w:bookmarkStart w:id="53" w:name="_Toc356466610"/>
      <w:bookmarkStart w:id="54" w:name="_Toc356466720"/>
      <w:r w:rsidRPr="00580AE3">
        <w:rPr>
          <w:rFonts w:ascii="Times New Roman" w:hAnsi="Times New Roman"/>
          <w:lang w:bidi="ar-EG"/>
        </w:rPr>
        <w:lastRenderedPageBreak/>
        <w:t>8.3</w:t>
      </w:r>
      <w:r w:rsidRPr="00580AE3">
        <w:rPr>
          <w:rFonts w:ascii="Times New Roman" w:hAnsi="Times New Roman"/>
          <w:lang w:bidi="ar-EG"/>
        </w:rPr>
        <w:tab/>
      </w:r>
      <w:r w:rsidRPr="00580AE3">
        <w:rPr>
          <w:rFonts w:ascii="Times New Roman" w:hAnsi="Times New Roman" w:hint="cs"/>
          <w:rtl/>
          <w:lang w:bidi="ar"/>
        </w:rPr>
        <w:t>الخدمات اللوجستية</w:t>
      </w:r>
      <w:bookmarkEnd w:id="51"/>
      <w:bookmarkEnd w:id="52"/>
      <w:bookmarkEnd w:id="53"/>
      <w:bookmarkEnd w:id="54"/>
    </w:p>
    <w:p w:rsidR="00D06C89" w:rsidRPr="00580AE3" w:rsidRDefault="00D06C89" w:rsidP="00C432C6">
      <w:pPr>
        <w:rPr>
          <w:rtl/>
          <w:lang w:bidi="ar"/>
        </w:rPr>
      </w:pPr>
      <w:r w:rsidRPr="00580AE3">
        <w:rPr>
          <w:rFonts w:hint="cs"/>
          <w:rtl/>
          <w:lang w:bidi="ar"/>
        </w:rPr>
        <w:t>يتطلب إعداد الأحداث وتنفيذها موظفين مؤهلين ومعدات القياس ومركبات. وينبغي تحديد هذه الموارد بشكل واضح، وعدم إسنادها لمهام أخرى في نفس الوقت. كما لا يمكن تجاهل ما يلزم من البنية التحتية لتكنولوجيا المعلومات مثل</w:t>
      </w:r>
      <w:r w:rsidR="00E21DB5" w:rsidRPr="00580AE3">
        <w:rPr>
          <w:rFonts w:hint="eastAsia"/>
          <w:rtl/>
          <w:lang w:bidi="ar"/>
        </w:rPr>
        <w:t> </w:t>
      </w:r>
      <w:r w:rsidRPr="00580AE3">
        <w:rPr>
          <w:rFonts w:hint="cs"/>
          <w:rtl/>
          <w:lang w:bidi="ar"/>
        </w:rPr>
        <w:t>الحواسيب والنفاذ إلى قاعدة البيانات، والربط الشبكي والتوصيل البيني مع المكتب.</w:t>
      </w:r>
    </w:p>
    <w:p w:rsidR="00D06C89" w:rsidRPr="00580AE3" w:rsidRDefault="00D06C89" w:rsidP="00D06C89">
      <w:pPr>
        <w:rPr>
          <w:rtl/>
          <w:lang w:bidi="ar"/>
        </w:rPr>
      </w:pPr>
      <w:r w:rsidRPr="00580AE3">
        <w:rPr>
          <w:rFonts w:hint="cs"/>
          <w:rtl/>
          <w:lang w:bidi="ar"/>
        </w:rPr>
        <w:t>وتمثل تهيئة الموظفين والمركبات مسألة هامة أخرى. وفي كثير من الأحيان يجب اعتماد الموظفين والمركبات في وقت مبكر كاف قبل الحدث. ولا بد من مناقشة الموضع المضمون لمركبات المراقبة وقدرتها على التنقل مع الجهة المنظمة. ويمكن القيام بالعمل الإداري في سيارة مغلقة أو في كشك مستأجر، أو على نحو أف</w:t>
      </w:r>
      <w:r w:rsidR="00506FB4">
        <w:rPr>
          <w:rFonts w:hint="cs"/>
          <w:rtl/>
          <w:lang w:bidi="ar"/>
        </w:rPr>
        <w:t>ضل بكثير في مكتب على أرض الواقع</w:t>
      </w:r>
      <w:r w:rsidRPr="00580AE3">
        <w:rPr>
          <w:rFonts w:hint="cs"/>
          <w:rtl/>
          <w:lang w:bidi="ar"/>
        </w:rPr>
        <w:t>. ويعد توافر إمدادات الكهرباء وخطوط الاتصالات أمراً ضرورياً في جميع الحالات.</w:t>
      </w:r>
    </w:p>
    <w:p w:rsidR="00D06C89" w:rsidRPr="00EF3611" w:rsidRDefault="00D06C89" w:rsidP="00EF3611">
      <w:pPr>
        <w:rPr>
          <w:spacing w:val="-4"/>
          <w:rtl/>
          <w:lang w:bidi="ar"/>
        </w:rPr>
      </w:pPr>
      <w:r w:rsidRPr="00EF3611">
        <w:rPr>
          <w:rFonts w:hint="cs"/>
          <w:spacing w:val="-4"/>
          <w:rtl/>
          <w:lang w:bidi="ar"/>
        </w:rPr>
        <w:t>وينبغي أن يؤخذ في الاعتبار أن الموظفين قد لا يكونون قادرين على مغادرة منطقة معينة من موقع الحدث لفترة طويلة، على</w:t>
      </w:r>
      <w:r w:rsidR="00EF3611" w:rsidRPr="00EF3611">
        <w:rPr>
          <w:rFonts w:hint="eastAsia"/>
          <w:spacing w:val="-4"/>
          <w:rtl/>
          <w:lang w:bidi="ar"/>
        </w:rPr>
        <w:t> </w:t>
      </w:r>
      <w:r w:rsidRPr="00EF3611">
        <w:rPr>
          <w:rFonts w:hint="cs"/>
          <w:spacing w:val="-4"/>
          <w:rtl/>
          <w:lang w:bidi="ar"/>
        </w:rPr>
        <w:t xml:space="preserve">سبيل المثال، خلال سباقات الفورمولا </w:t>
      </w:r>
      <w:r w:rsidRPr="00EF3611">
        <w:rPr>
          <w:spacing w:val="-4"/>
          <w:lang w:val="en-GB" w:bidi="ar-EG"/>
        </w:rPr>
        <w:t>1</w:t>
      </w:r>
      <w:r w:rsidRPr="00EF3611">
        <w:rPr>
          <w:rFonts w:hint="cs"/>
          <w:spacing w:val="-4"/>
          <w:rtl/>
          <w:lang w:bidi="ar"/>
        </w:rPr>
        <w:t>. لذلك قد تدعو الحاجة لفريق بديل حسب الحماية الوطنية المنصوص عليها في</w:t>
      </w:r>
      <w:r w:rsidR="00EF3611" w:rsidRPr="00EF3611">
        <w:rPr>
          <w:rFonts w:hint="eastAsia"/>
          <w:spacing w:val="-4"/>
          <w:rtl/>
          <w:lang w:bidi="ar"/>
        </w:rPr>
        <w:t> </w:t>
      </w:r>
      <w:r w:rsidRPr="00EF3611">
        <w:rPr>
          <w:rFonts w:hint="cs"/>
          <w:spacing w:val="-4"/>
          <w:rtl/>
          <w:lang w:bidi="ar"/>
        </w:rPr>
        <w:t>لوائح العمل.</w:t>
      </w:r>
    </w:p>
    <w:p w:rsidR="00023FF0" w:rsidRPr="00580AE3" w:rsidRDefault="00D06C89" w:rsidP="00D06C89">
      <w:pPr>
        <w:rPr>
          <w:rtl/>
          <w:lang w:bidi="ar"/>
        </w:rPr>
      </w:pPr>
      <w:r w:rsidRPr="00580AE3">
        <w:rPr>
          <w:rFonts w:hint="cs"/>
          <w:rtl/>
          <w:lang w:bidi="ar"/>
        </w:rPr>
        <w:t>وعادة ما يكون جلب ومغادرة مركبات المراقبة أمراً تعوزه الكفاءة بل مستحيلاً أحياناً خلال حدث يمتد لعدة أيام. وبالتالي</w:t>
      </w:r>
      <w:r w:rsidR="00C432C6">
        <w:rPr>
          <w:rFonts w:hint="cs"/>
          <w:rtl/>
          <w:lang w:bidi="ar"/>
        </w:rPr>
        <w:t>،</w:t>
      </w:r>
      <w:r w:rsidRPr="00580AE3">
        <w:rPr>
          <w:rFonts w:hint="cs"/>
          <w:rtl/>
          <w:lang w:bidi="ar"/>
        </w:rPr>
        <w:t xml:space="preserve"> يجب ترتيب نقل الموظفين من الفنادق وإليها. ومن المهم الإبكار في حجز غرف الفنادق نظراً لإمكانية تعذر وجود غرف خالية في وقت قصير قبل الحدث.</w:t>
      </w:r>
    </w:p>
    <w:p w:rsidR="00D06C89" w:rsidRPr="00580AE3" w:rsidRDefault="00F05E90" w:rsidP="00F05E90">
      <w:pPr>
        <w:pStyle w:val="Heading2"/>
        <w:rPr>
          <w:rFonts w:ascii="Times New Roman" w:hAnsi="Times New Roman"/>
          <w:rtl/>
          <w:lang w:bidi="ar-EG"/>
        </w:rPr>
      </w:pPr>
      <w:bookmarkStart w:id="55" w:name="_Toc356465697"/>
      <w:bookmarkStart w:id="56" w:name="_Toc356465907"/>
      <w:bookmarkStart w:id="57" w:name="_Toc356466611"/>
      <w:bookmarkStart w:id="58" w:name="_Toc356466721"/>
      <w:r w:rsidRPr="00580AE3">
        <w:rPr>
          <w:rFonts w:ascii="Times New Roman" w:hAnsi="Times New Roman"/>
          <w:lang w:bidi="ar-EG"/>
        </w:rPr>
        <w:t>9.3</w:t>
      </w:r>
      <w:r w:rsidRPr="00580AE3">
        <w:rPr>
          <w:rFonts w:ascii="Times New Roman" w:hAnsi="Times New Roman"/>
          <w:lang w:bidi="ar-EG"/>
        </w:rPr>
        <w:tab/>
      </w:r>
      <w:r w:rsidRPr="00580AE3">
        <w:rPr>
          <w:rFonts w:ascii="Times New Roman" w:hAnsi="Times New Roman" w:hint="cs"/>
          <w:rtl/>
          <w:lang w:bidi="ar"/>
        </w:rPr>
        <w:t>معدات الاتصالات الراديوية اللازمة لإدارة الطيف وموظفي المراقبة</w:t>
      </w:r>
      <w:bookmarkEnd w:id="55"/>
      <w:bookmarkEnd w:id="56"/>
      <w:bookmarkEnd w:id="57"/>
      <w:bookmarkEnd w:id="58"/>
    </w:p>
    <w:p w:rsidR="00D06C89" w:rsidRPr="00580AE3" w:rsidRDefault="007311BA" w:rsidP="00E21DB5">
      <w:pPr>
        <w:rPr>
          <w:rtl/>
          <w:lang w:bidi="ar"/>
        </w:rPr>
      </w:pPr>
      <w:r w:rsidRPr="00580AE3">
        <w:rPr>
          <w:rFonts w:hint="cs"/>
          <w:rtl/>
          <w:lang w:bidi="ar"/>
        </w:rPr>
        <w:t>سبق تناول بعض جوانب الاتصالات في الفقرة</w:t>
      </w:r>
      <w:r w:rsidR="00785C0F" w:rsidRPr="00580AE3">
        <w:rPr>
          <w:rFonts w:hint="eastAsia"/>
          <w:rtl/>
          <w:lang w:bidi="ar"/>
        </w:rPr>
        <w:t> </w:t>
      </w:r>
      <w:r w:rsidRPr="00580AE3">
        <w:rPr>
          <w:lang w:bidi="ar-EG"/>
        </w:rPr>
        <w:t>8.3</w:t>
      </w:r>
      <w:r w:rsidRPr="00580AE3">
        <w:rPr>
          <w:rFonts w:hint="cs"/>
          <w:rtl/>
          <w:lang w:bidi="ar-SY"/>
        </w:rPr>
        <w:t xml:space="preserve"> المعنية </w:t>
      </w:r>
      <w:r w:rsidRPr="00580AE3">
        <w:rPr>
          <w:rFonts w:hint="cs"/>
          <w:rtl/>
          <w:lang w:bidi="ar"/>
        </w:rPr>
        <w:t>بالخدمات اللوجستية. وبالمثل لابد من النظر في الحاجة إلى التواصل بين فريق إدارة الترددات وأفرقة المراقبة العاملة في مكاتبها المحلية أو الراجلة بالأجهزة المحمولة باليد أو العاملة في المركبات داخل وخارج موقع الحدث. وقد يكفي استخدام شبكات الهاتف العامة في ظل ظروف طبيعية. غير أن مثل هذه الشبكات قد تنهار في الأحداث واسعة النطاق وخاصة في حال وقوع كوارث. فينبغي النظر في إنشاء شبكة</w:t>
      </w:r>
      <w:r w:rsidRPr="00580AE3">
        <w:rPr>
          <w:rtl/>
        </w:rPr>
        <w:t xml:space="preserve"> </w:t>
      </w:r>
      <w:r w:rsidRPr="00580AE3">
        <w:rPr>
          <w:rtl/>
          <w:lang w:bidi="ar"/>
        </w:rPr>
        <w:t>اتصالات راديوية متنقّلة خاصة</w:t>
      </w:r>
      <w:r w:rsidRPr="00580AE3">
        <w:rPr>
          <w:rFonts w:hint="cs"/>
          <w:rtl/>
          <w:lang w:bidi="ar"/>
        </w:rPr>
        <w:t xml:space="preserve"> </w:t>
      </w:r>
      <w:r w:rsidR="00B955E5" w:rsidRPr="00580AE3">
        <w:rPr>
          <w:lang w:bidi="ar"/>
        </w:rPr>
        <w:t>(</w:t>
      </w:r>
      <w:r w:rsidRPr="00580AE3">
        <w:rPr>
          <w:rFonts w:hint="cs"/>
          <w:lang w:val="en-GB" w:bidi="ar-EG"/>
        </w:rPr>
        <w:t>PMR</w:t>
      </w:r>
      <w:r w:rsidR="00B955E5" w:rsidRPr="00580AE3">
        <w:rPr>
          <w:lang w:bidi="ar"/>
        </w:rPr>
        <w:t>)</w:t>
      </w:r>
      <w:r w:rsidRPr="00580AE3">
        <w:rPr>
          <w:rFonts w:hint="cs"/>
          <w:rtl/>
          <w:lang w:bidi="ar"/>
        </w:rPr>
        <w:t xml:space="preserve"> لمنع حوادث من هذا القبيل. ومن المزايا الهامة لشبكات</w:t>
      </w:r>
      <w:r w:rsidRPr="00580AE3">
        <w:rPr>
          <w:rtl/>
          <w:lang w:bidi="ar"/>
        </w:rPr>
        <w:t xml:space="preserve"> ا</w:t>
      </w:r>
      <w:r w:rsidRPr="00580AE3">
        <w:rPr>
          <w:rFonts w:hint="cs"/>
          <w:rtl/>
          <w:lang w:bidi="ar"/>
        </w:rPr>
        <w:t>لا</w:t>
      </w:r>
      <w:r w:rsidRPr="00580AE3">
        <w:rPr>
          <w:rtl/>
          <w:lang w:bidi="ar"/>
        </w:rPr>
        <w:t xml:space="preserve">تصالات </w:t>
      </w:r>
      <w:r w:rsidRPr="00580AE3">
        <w:rPr>
          <w:rFonts w:hint="cs"/>
          <w:rtl/>
          <w:lang w:bidi="ar"/>
        </w:rPr>
        <w:t>ال</w:t>
      </w:r>
      <w:r w:rsidRPr="00580AE3">
        <w:rPr>
          <w:rtl/>
          <w:lang w:bidi="ar"/>
        </w:rPr>
        <w:t xml:space="preserve">راديوية </w:t>
      </w:r>
      <w:r w:rsidRPr="00580AE3">
        <w:rPr>
          <w:rFonts w:hint="cs"/>
          <w:rtl/>
          <w:lang w:bidi="ar"/>
        </w:rPr>
        <w:t>ال</w:t>
      </w:r>
      <w:r w:rsidRPr="00580AE3">
        <w:rPr>
          <w:rtl/>
          <w:lang w:bidi="ar"/>
        </w:rPr>
        <w:t xml:space="preserve">متنقّلة </w:t>
      </w:r>
      <w:r w:rsidRPr="00580AE3">
        <w:rPr>
          <w:rFonts w:hint="cs"/>
          <w:rtl/>
          <w:lang w:bidi="ar"/>
        </w:rPr>
        <w:t>ال</w:t>
      </w:r>
      <w:r w:rsidRPr="00580AE3">
        <w:rPr>
          <w:rtl/>
          <w:lang w:bidi="ar"/>
        </w:rPr>
        <w:t>خاصة</w:t>
      </w:r>
      <w:r w:rsidRPr="00580AE3">
        <w:rPr>
          <w:rFonts w:hint="cs"/>
          <w:rtl/>
          <w:lang w:bidi="ar"/>
        </w:rPr>
        <w:t xml:space="preserve"> التي تستخدم تكنولوجيا </w:t>
      </w:r>
      <w:r w:rsidRPr="00580AE3">
        <w:rPr>
          <w:rFonts w:hint="cs"/>
          <w:lang w:val="en-GB" w:bidi="ar-EG"/>
        </w:rPr>
        <w:t>FM</w:t>
      </w:r>
      <w:r w:rsidRPr="00580AE3">
        <w:rPr>
          <w:rFonts w:hint="cs"/>
          <w:rtl/>
          <w:lang w:bidi="ar"/>
        </w:rPr>
        <w:t xml:space="preserve"> البسيطة مثل أجهزة التخاطب اللاسلكي، انعدام التأخير بسبب أوقات الاستقرار وإمكانية استخدامها من</w:t>
      </w:r>
      <w:r w:rsidR="00E21DB5" w:rsidRPr="00580AE3">
        <w:rPr>
          <w:rFonts w:hint="eastAsia"/>
          <w:rtl/>
          <w:lang w:bidi="ar"/>
        </w:rPr>
        <w:t> </w:t>
      </w:r>
      <w:r w:rsidRPr="00580AE3">
        <w:rPr>
          <w:rFonts w:hint="cs"/>
          <w:rtl/>
          <w:lang w:bidi="ar"/>
        </w:rPr>
        <w:t>جانب عدة مستخدمين في وقت واحد على نفس القناة.</w:t>
      </w:r>
    </w:p>
    <w:p w:rsidR="007311BA" w:rsidRPr="00580AE3" w:rsidRDefault="007311BA" w:rsidP="007311BA">
      <w:pPr>
        <w:pStyle w:val="Heading2"/>
        <w:rPr>
          <w:rFonts w:ascii="Times New Roman" w:hAnsi="Times New Roman"/>
          <w:rtl/>
          <w:lang w:bidi="ar-EG"/>
        </w:rPr>
      </w:pPr>
      <w:bookmarkStart w:id="59" w:name="_Toc356465698"/>
      <w:bookmarkStart w:id="60" w:name="_Toc356465908"/>
      <w:bookmarkStart w:id="61" w:name="_Toc356466612"/>
      <w:bookmarkStart w:id="62" w:name="_Toc356466722"/>
      <w:r w:rsidRPr="00580AE3">
        <w:rPr>
          <w:rFonts w:ascii="Times New Roman" w:hAnsi="Times New Roman"/>
          <w:lang w:bidi="ar-EG"/>
        </w:rPr>
        <w:t>10.3</w:t>
      </w:r>
      <w:r w:rsidRPr="00580AE3">
        <w:rPr>
          <w:rFonts w:ascii="Times New Roman" w:hAnsi="Times New Roman"/>
          <w:lang w:bidi="ar-EG"/>
        </w:rPr>
        <w:tab/>
      </w:r>
      <w:r w:rsidRPr="00580AE3">
        <w:rPr>
          <w:rFonts w:ascii="Times New Roman" w:hAnsi="Times New Roman" w:hint="cs"/>
          <w:rtl/>
          <w:lang w:bidi="ar"/>
        </w:rPr>
        <w:t>المظهر الماثل للعيان</w:t>
      </w:r>
      <w:bookmarkEnd w:id="59"/>
      <w:bookmarkEnd w:id="60"/>
      <w:bookmarkEnd w:id="61"/>
      <w:bookmarkEnd w:id="62"/>
    </w:p>
    <w:p w:rsidR="007311BA" w:rsidRPr="00580AE3" w:rsidRDefault="007311BA" w:rsidP="00E21DB5">
      <w:pPr>
        <w:rPr>
          <w:rtl/>
          <w:lang w:bidi="ar"/>
        </w:rPr>
      </w:pPr>
      <w:r w:rsidRPr="00580AE3">
        <w:rPr>
          <w:rFonts w:hint="cs"/>
          <w:rtl/>
          <w:lang w:bidi="ar"/>
        </w:rPr>
        <w:t>إن أفرقة الترخيص على أرض الواقع</w:t>
      </w:r>
      <w:r w:rsidR="00AB3610" w:rsidRPr="00580AE3">
        <w:rPr>
          <w:rFonts w:hint="cs"/>
          <w:rtl/>
          <w:lang w:bidi="ar"/>
        </w:rPr>
        <w:t xml:space="preserve"> </w:t>
      </w:r>
      <w:r w:rsidRPr="00580AE3">
        <w:rPr>
          <w:rFonts w:hint="cs"/>
          <w:rtl/>
          <w:lang w:bidi="ar"/>
        </w:rPr>
        <w:t xml:space="preserve">وأفرقة مراقبة الطيف والتفتيش عليه تمثل منظمتها في أي وقت </w:t>
      </w:r>
      <w:r w:rsidR="006076CC" w:rsidRPr="00580AE3">
        <w:rPr>
          <w:rtl/>
          <w:lang w:bidi="ar"/>
        </w:rPr>
        <w:noBreakHyphen/>
      </w:r>
      <w:r w:rsidRPr="00580AE3">
        <w:rPr>
          <w:rFonts w:hint="cs"/>
          <w:rtl/>
          <w:lang w:bidi="ar"/>
        </w:rPr>
        <w:t xml:space="preserve"> في العمل وكذلك أثناء فترات الراحة. وتقتضي الضرورة أن تظهر في مظهر قدير وودي. ويشمل ذلك التعاون الوثيق وتبادل المعلومات من الأفرقة المشاركة. ويرجح لأي مناقشات بشأن الإجراءات ونقص المعلومات أمام العملاء وغيرهم من الأشخاص أن يُظهر الإدارة في</w:t>
      </w:r>
      <w:r w:rsidR="00E21DB5" w:rsidRPr="00580AE3">
        <w:rPr>
          <w:rFonts w:hint="eastAsia"/>
          <w:rtl/>
          <w:lang w:bidi="ar"/>
        </w:rPr>
        <w:t> </w:t>
      </w:r>
      <w:r w:rsidRPr="00580AE3">
        <w:rPr>
          <w:rFonts w:hint="cs"/>
          <w:rtl/>
          <w:lang w:bidi="ar"/>
        </w:rPr>
        <w:t>مظهر سيئ، وبالتالي لا بد من تجنبها.</w:t>
      </w:r>
    </w:p>
    <w:p w:rsidR="00D06C89" w:rsidRPr="00580AE3" w:rsidRDefault="007311BA" w:rsidP="00E21DB5">
      <w:pPr>
        <w:rPr>
          <w:rtl/>
          <w:lang w:bidi="ar-EG"/>
        </w:rPr>
      </w:pPr>
      <w:r w:rsidRPr="00580AE3">
        <w:rPr>
          <w:rFonts w:hint="cs"/>
          <w:spacing w:val="-6"/>
          <w:rtl/>
          <w:lang w:bidi="ar"/>
        </w:rPr>
        <w:t>ولنفس السبب من المهم اختيار الملابس اللائقة. ويمكن النظر في إدخال زي رسمي كي يمكن التعرف على الموظفين فوراً. ومن</w:t>
      </w:r>
      <w:r w:rsidR="00E21DB5" w:rsidRPr="00580AE3">
        <w:rPr>
          <w:rFonts w:hint="eastAsia"/>
          <w:spacing w:val="-6"/>
          <w:rtl/>
          <w:lang w:bidi="ar"/>
        </w:rPr>
        <w:t> </w:t>
      </w:r>
      <w:r w:rsidRPr="00580AE3">
        <w:rPr>
          <w:rFonts w:hint="cs"/>
          <w:spacing w:val="-6"/>
          <w:rtl/>
          <w:lang w:bidi="ar"/>
        </w:rPr>
        <w:t>الحلول</w:t>
      </w:r>
      <w:r w:rsidRPr="00580AE3">
        <w:rPr>
          <w:rFonts w:hint="cs"/>
          <w:rtl/>
          <w:lang w:bidi="ar"/>
        </w:rPr>
        <w:t xml:space="preserve"> الزهيدة ارتداء سترة تحمل شارة الإدارة أو ببساطة شارة "إدارة الترددات".</w:t>
      </w:r>
    </w:p>
    <w:p w:rsidR="007C5852" w:rsidRPr="00580AE3" w:rsidRDefault="006E6E50" w:rsidP="006E6E50">
      <w:pPr>
        <w:pStyle w:val="Heading1"/>
        <w:rPr>
          <w:rFonts w:ascii="Times New Roman" w:hAnsi="Times New Roman"/>
          <w:lang w:bidi="ar"/>
        </w:rPr>
      </w:pPr>
      <w:bookmarkStart w:id="63" w:name="_Toc356465699"/>
      <w:bookmarkStart w:id="64" w:name="_Toc356465909"/>
      <w:bookmarkStart w:id="65" w:name="_Toc356466613"/>
      <w:bookmarkStart w:id="66" w:name="_Toc356466723"/>
      <w:r w:rsidRPr="00580AE3">
        <w:rPr>
          <w:rFonts w:ascii="Times New Roman" w:hAnsi="Times New Roman"/>
        </w:rPr>
        <w:lastRenderedPageBreak/>
        <w:t>4</w:t>
      </w:r>
      <w:r w:rsidRPr="00580AE3">
        <w:rPr>
          <w:rFonts w:ascii="Times New Roman" w:hAnsi="Times New Roman"/>
        </w:rPr>
        <w:tab/>
      </w:r>
      <w:r w:rsidRPr="00580AE3">
        <w:rPr>
          <w:rFonts w:ascii="Times New Roman" w:hAnsi="Times New Roman" w:hint="cs"/>
          <w:rtl/>
          <w:lang w:bidi="ar-SY"/>
        </w:rPr>
        <w:t>ال</w:t>
      </w:r>
      <w:r w:rsidRPr="00580AE3">
        <w:rPr>
          <w:rFonts w:ascii="Times New Roman" w:hAnsi="Times New Roman" w:hint="cs"/>
          <w:rtl/>
          <w:lang w:bidi="ar"/>
        </w:rPr>
        <w:t>إجراءات التحضيرية</w:t>
      </w:r>
      <w:bookmarkEnd w:id="63"/>
      <w:bookmarkEnd w:id="64"/>
      <w:bookmarkEnd w:id="65"/>
      <w:bookmarkEnd w:id="66"/>
    </w:p>
    <w:p w:rsidR="007C5852" w:rsidRPr="00580AE3" w:rsidRDefault="006E6E50" w:rsidP="006E6E50">
      <w:pPr>
        <w:pStyle w:val="Heading2"/>
        <w:rPr>
          <w:rFonts w:ascii="Times New Roman" w:hAnsi="Times New Roman"/>
          <w:rtl/>
          <w:lang w:bidi="ar-EG"/>
        </w:rPr>
      </w:pPr>
      <w:bookmarkStart w:id="67" w:name="_Toc356465700"/>
      <w:bookmarkStart w:id="68" w:name="_Toc356465910"/>
      <w:bookmarkStart w:id="69" w:name="_Toc356466614"/>
      <w:bookmarkStart w:id="70" w:name="_Toc356466724"/>
      <w:r w:rsidRPr="00580AE3">
        <w:rPr>
          <w:rFonts w:ascii="Times New Roman" w:hAnsi="Times New Roman"/>
          <w:lang w:bidi="ar"/>
        </w:rPr>
        <w:t>1.4</w:t>
      </w:r>
      <w:r w:rsidRPr="00580AE3">
        <w:rPr>
          <w:rFonts w:ascii="Times New Roman" w:hAnsi="Times New Roman"/>
          <w:lang w:bidi="ar"/>
        </w:rPr>
        <w:tab/>
      </w:r>
      <w:r w:rsidRPr="00580AE3">
        <w:rPr>
          <w:rFonts w:ascii="Times New Roman" w:hAnsi="Times New Roman" w:hint="cs"/>
          <w:rtl/>
          <w:lang w:bidi="ar"/>
        </w:rPr>
        <w:t xml:space="preserve">الاتصال </w:t>
      </w:r>
      <w:r w:rsidRPr="00580AE3">
        <w:rPr>
          <w:rFonts w:ascii="Times New Roman" w:hAnsi="Times New Roman" w:hint="cs"/>
          <w:rtl/>
          <w:lang w:bidi="ar-SY"/>
        </w:rPr>
        <w:t>ب</w:t>
      </w:r>
      <w:r w:rsidRPr="00580AE3">
        <w:rPr>
          <w:rFonts w:ascii="Times New Roman" w:hAnsi="Times New Roman" w:hint="cs"/>
          <w:rtl/>
          <w:lang w:bidi="ar"/>
        </w:rPr>
        <w:t>الجهة المنظمة للحدث</w:t>
      </w:r>
      <w:bookmarkEnd w:id="67"/>
      <w:bookmarkEnd w:id="68"/>
      <w:bookmarkEnd w:id="69"/>
      <w:bookmarkEnd w:id="70"/>
    </w:p>
    <w:p w:rsidR="00FB7680" w:rsidRPr="00580AE3" w:rsidRDefault="00FB7680" w:rsidP="00BF0227">
      <w:pPr>
        <w:keepLines/>
        <w:rPr>
          <w:rtl/>
          <w:lang w:bidi="ar"/>
        </w:rPr>
      </w:pPr>
      <w:r w:rsidRPr="00BF0227">
        <w:rPr>
          <w:rFonts w:hint="cs"/>
          <w:spacing w:val="-2"/>
          <w:rtl/>
          <w:lang w:bidi="ar"/>
        </w:rPr>
        <w:t xml:space="preserve">يستفاد من الاتصال </w:t>
      </w:r>
      <w:r w:rsidRPr="00BF0227">
        <w:rPr>
          <w:rFonts w:hint="cs"/>
          <w:spacing w:val="-2"/>
          <w:rtl/>
          <w:lang w:bidi="ar-SY"/>
        </w:rPr>
        <w:t>ب</w:t>
      </w:r>
      <w:r w:rsidRPr="00BF0227">
        <w:rPr>
          <w:rFonts w:hint="cs"/>
          <w:spacing w:val="-2"/>
          <w:rtl/>
          <w:lang w:bidi="ar"/>
        </w:rPr>
        <w:t>الجهة المنظمة في مرحلة مبكرة جداً حتى في الحالات التي لا تتجه فيها النية للقيام بترخيص الطيف على</w:t>
      </w:r>
      <w:r w:rsidR="00BF0227" w:rsidRPr="00BF0227">
        <w:rPr>
          <w:rFonts w:hint="eastAsia"/>
          <w:spacing w:val="-2"/>
          <w:rtl/>
          <w:lang w:bidi="ar"/>
        </w:rPr>
        <w:t> </w:t>
      </w:r>
      <w:r w:rsidRPr="00BF0227">
        <w:rPr>
          <w:rFonts w:hint="cs"/>
          <w:spacing w:val="-2"/>
          <w:rtl/>
          <w:lang w:bidi="ar"/>
        </w:rPr>
        <w:t>أرض الواقع أو لحضور أفرقة التفتيش خلال الحدث. وتبين التجربة أن العديد من المنظمين والمشاركين لا علم لهم بالحاجة إلى</w:t>
      </w:r>
      <w:r w:rsidR="00BF0227">
        <w:rPr>
          <w:rFonts w:hint="eastAsia"/>
          <w:spacing w:val="-2"/>
          <w:rtl/>
          <w:lang w:bidi="ar"/>
        </w:rPr>
        <w:t> </w:t>
      </w:r>
      <w:r w:rsidRPr="00BF0227">
        <w:rPr>
          <w:rFonts w:hint="cs"/>
          <w:spacing w:val="-2"/>
          <w:rtl/>
          <w:lang w:bidi="ar"/>
        </w:rPr>
        <w:t>رخصة راديوية ولا يفهمون مشاكل التداخل فهماً كافياً. فالاستخدام غير المصرح به للمعدات الراديوية، ولا</w:t>
      </w:r>
      <w:r w:rsidR="0084323F" w:rsidRPr="00BF0227">
        <w:rPr>
          <w:rFonts w:hint="eastAsia"/>
          <w:spacing w:val="-2"/>
          <w:rtl/>
          <w:lang w:bidi="ar"/>
        </w:rPr>
        <w:t> </w:t>
      </w:r>
      <w:r w:rsidRPr="00BF0227">
        <w:rPr>
          <w:rFonts w:hint="cs"/>
          <w:spacing w:val="-2"/>
          <w:rtl/>
          <w:lang w:bidi="ar"/>
        </w:rPr>
        <w:t>سيما معدات المشاركين الأجانب، قد يؤدي إلى تداخل شديد على خدمات الإذاعة والسلامة والخدمات الراديوية الأخرى</w:t>
      </w:r>
      <w:r w:rsidRPr="00580AE3">
        <w:rPr>
          <w:rFonts w:hint="cs"/>
          <w:rtl/>
          <w:lang w:bidi="ar"/>
        </w:rPr>
        <w:t>.</w:t>
      </w:r>
    </w:p>
    <w:p w:rsidR="00FB7680" w:rsidRPr="00580AE3" w:rsidRDefault="00FB7680" w:rsidP="00BF0227">
      <w:pPr>
        <w:rPr>
          <w:rtl/>
          <w:lang w:bidi="ar"/>
        </w:rPr>
      </w:pPr>
      <w:r w:rsidRPr="00580AE3">
        <w:rPr>
          <w:rFonts w:hint="cs"/>
          <w:rtl/>
          <w:lang w:bidi="ar"/>
        </w:rPr>
        <w:t>وينبغي أن يكون أول اتصال في شكل مكتوب. وينبغي إبلاغ الجهة المنظمة بمبادئ تخصيص الترددات وبالترددات الصالحة للاستعمال. وينبغي إرفاق النشرات والمواد الإعلامية الأخرى المتاحة. وحسب أهمية الحدث، يمكن أن تدعى الجهة المنظمة إلى</w:t>
      </w:r>
      <w:r w:rsidR="00BF0227">
        <w:rPr>
          <w:rFonts w:hint="eastAsia"/>
          <w:rtl/>
          <w:lang w:bidi="ar"/>
        </w:rPr>
        <w:t> </w:t>
      </w:r>
      <w:r w:rsidRPr="00580AE3">
        <w:rPr>
          <w:rFonts w:hint="cs"/>
          <w:rtl/>
          <w:lang w:bidi="ar"/>
        </w:rPr>
        <w:t>اجتماع.</w:t>
      </w:r>
    </w:p>
    <w:p w:rsidR="00D06C89" w:rsidRPr="00BF0227" w:rsidRDefault="00FB7680" w:rsidP="00FB7680">
      <w:pPr>
        <w:rPr>
          <w:spacing w:val="-4"/>
          <w:rtl/>
          <w:lang w:bidi="ar-EG"/>
        </w:rPr>
      </w:pPr>
      <w:r w:rsidRPr="00BF0227">
        <w:rPr>
          <w:rFonts w:hint="cs"/>
          <w:spacing w:val="-4"/>
          <w:rtl/>
          <w:lang w:bidi="ar"/>
        </w:rPr>
        <w:t>والغرض من هذا الاجتماع هو التوصل إلى فهم متبادل للمطالب والمشاكل، ووضع أساس متين لاتخاذ قرار بشأن مسير العمل. وينبغي للجهة المنظمة أن تفهم الأنواع المختلفة من التراخيص، مثل التراخيص الدائمة والتراخيص المؤقتة والتراخيص العامة (المدعوة "رخصة إعفاء" في العديد الإدارات). وينبغي أن تحصل الإدارة على صورة عامة لعدد مستخدمي الترددات والطيف المطلوب.</w:t>
      </w:r>
    </w:p>
    <w:p w:rsidR="00D06C89" w:rsidRPr="00580AE3" w:rsidRDefault="00FB7680" w:rsidP="00FB7680">
      <w:pPr>
        <w:pStyle w:val="Heading2"/>
        <w:rPr>
          <w:rFonts w:ascii="Times New Roman" w:hAnsi="Times New Roman"/>
          <w:rtl/>
          <w:lang w:bidi="ar"/>
        </w:rPr>
      </w:pPr>
      <w:bookmarkStart w:id="71" w:name="_Toc356465701"/>
      <w:bookmarkStart w:id="72" w:name="_Toc356465911"/>
      <w:bookmarkStart w:id="73" w:name="_Toc356466615"/>
      <w:bookmarkStart w:id="74" w:name="_Toc356466725"/>
      <w:r w:rsidRPr="00580AE3">
        <w:rPr>
          <w:rFonts w:ascii="Times New Roman" w:hAnsi="Times New Roman"/>
          <w:lang w:bidi="ar"/>
        </w:rPr>
        <w:t>2.4</w:t>
      </w:r>
      <w:r w:rsidRPr="00580AE3">
        <w:rPr>
          <w:rFonts w:ascii="Times New Roman" w:hAnsi="Times New Roman"/>
          <w:lang w:bidi="ar"/>
        </w:rPr>
        <w:tab/>
      </w:r>
      <w:r w:rsidRPr="00580AE3">
        <w:rPr>
          <w:rFonts w:ascii="Times New Roman" w:hAnsi="Times New Roman" w:hint="cs"/>
          <w:rtl/>
          <w:lang w:bidi="ar"/>
        </w:rPr>
        <w:t>خطة العمل</w:t>
      </w:r>
      <w:bookmarkEnd w:id="71"/>
      <w:bookmarkEnd w:id="72"/>
      <w:bookmarkEnd w:id="73"/>
      <w:bookmarkEnd w:id="74"/>
    </w:p>
    <w:p w:rsidR="00FB7680" w:rsidRPr="00580AE3" w:rsidRDefault="00FB7680" w:rsidP="00515869">
      <w:pPr>
        <w:rPr>
          <w:rtl/>
          <w:lang w:bidi="ar"/>
        </w:rPr>
      </w:pPr>
      <w:r w:rsidRPr="00580AE3">
        <w:rPr>
          <w:rFonts w:hint="cs"/>
          <w:rtl/>
          <w:lang w:bidi="ar"/>
        </w:rPr>
        <w:t>ينبغي لفريق التنسيق أن يضع خطة عمل. ويجب أن تحدد الخطة بوضوح التواريخ والمسؤوليات. وتوضح القائمة التالية الأنشطة المحتملة التي قد تكون قابلة للتطبيق، حسب أهمية الحدث وحجمه. ونظراً لتنوع الأحداث، ليس هناك ترتيب "صحيح" للأنشطة. كما يتعذر تقديم قواعد عامة بشأن التوقيت.</w:t>
      </w:r>
      <w:r w:rsidR="00FB4F67">
        <w:rPr>
          <w:lang w:bidi="ar"/>
        </w:rPr>
        <w:t xml:space="preserve"> </w:t>
      </w:r>
      <w:r w:rsidRPr="00580AE3">
        <w:rPr>
          <w:rFonts w:hint="cs"/>
          <w:rtl/>
          <w:lang w:bidi="ar"/>
        </w:rPr>
        <w:t>وقد يكون منطلق التخطيط المسبق والإجراءات الأولى قبل</w:t>
      </w:r>
      <w:r w:rsidR="00515869">
        <w:rPr>
          <w:rFonts w:hint="eastAsia"/>
          <w:rtl/>
          <w:lang w:bidi="ar-EG"/>
        </w:rPr>
        <w:t> </w:t>
      </w:r>
      <w:r w:rsidRPr="00580AE3">
        <w:rPr>
          <w:lang w:bidi="ar"/>
        </w:rPr>
        <w:t>8</w:t>
      </w:r>
      <w:r w:rsidRPr="00580AE3">
        <w:rPr>
          <w:rFonts w:hint="cs"/>
          <w:rtl/>
          <w:lang w:bidi="ar"/>
        </w:rPr>
        <w:t xml:space="preserve"> أسابيع أو سنتين من الحدث.</w:t>
      </w:r>
    </w:p>
    <w:p w:rsidR="00D06C89" w:rsidRPr="00580AE3" w:rsidRDefault="00FB7680" w:rsidP="00FB7680">
      <w:pPr>
        <w:keepNext/>
        <w:rPr>
          <w:b/>
          <w:bCs/>
          <w:rtl/>
          <w:lang w:bidi="ar-EG"/>
        </w:rPr>
      </w:pPr>
      <w:r w:rsidRPr="00580AE3">
        <w:rPr>
          <w:rFonts w:hint="cs"/>
          <w:b/>
          <w:bCs/>
          <w:rtl/>
          <w:lang w:bidi="ar"/>
        </w:rPr>
        <w:t>الأنشطة ما قبل الحدث</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lang w:bidi="ar"/>
        </w:rPr>
        <w:t>التشاور مع الجهة المنظمة كتابياً؛</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مقابلة استشارية مع الجهة المنظمة؛</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معلومات بشأن خدمة المراقبة الراديوية/التفتيش الراديوي؛</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اجتماعات أخرى مع الجهة المنظمة؛</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يُنصح بتوفير معلومات على الصفحة الرئيسية للجهة المنظمة؛ ورابط إلكتروني إلى وكالة الطيف؛</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توفير المعلومات ذات الصلة بالحدث على الصفحة الرئيسية لوكالة الطيف؛</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زيارة موقع الحدث؛</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إعداد جدول زمني؛</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هل الوسم مطلوب: أجل أم كلا؟</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إسناد المهام لخدمة مراقبة الطيف/التفتيش على الطيف؛</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تحديد الاحتياجات من القوى العاملة؛</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استعراض الحالة المتعلقة بالاعتماد؛</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تحديد موقع مركبات القياس ومركبات نقل الركاب</w:t>
      </w:r>
      <w:r w:rsidR="00580AE3">
        <w:rPr>
          <w:rFonts w:ascii="Times New Roman" w:hAnsi="Times New Roman" w:hint="cs"/>
          <w:rtl/>
          <w:lang w:bidi="ar"/>
        </w:rPr>
        <w:t>؛</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تنظيم التغذية الكهربائية؛</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الاتصال بالجهة الإذاعية المضيفة فيما يتعلق بتنسيق الطيف؛</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lastRenderedPageBreak/>
        <w:t>-</w:t>
      </w:r>
      <w:r w:rsidRPr="00580AE3">
        <w:rPr>
          <w:rFonts w:ascii="Times New Roman" w:hAnsi="Times New Roman"/>
          <w:rtl/>
          <w:lang w:bidi="ar"/>
        </w:rPr>
        <w:tab/>
      </w:r>
      <w:r w:rsidRPr="00580AE3">
        <w:rPr>
          <w:rFonts w:ascii="Times New Roman" w:hAnsi="Times New Roman" w:hint="cs"/>
          <w:rtl/>
          <w:lang w:bidi="ar"/>
        </w:rPr>
        <w:t>الاتصال بالمنظمات الأمنية (الشرطة والإسعاف، وما إلى ذلك)؛</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مراقبة الطيف (</w:t>
      </w:r>
      <w:r w:rsidRPr="00580AE3">
        <w:rPr>
          <w:rFonts w:ascii="Times New Roman" w:hAnsi="Times New Roman" w:hint="cs"/>
          <w:rtl/>
        </w:rPr>
        <w:t>"الخالي من الأعباء الإضافية"</w:t>
      </w:r>
      <w:r w:rsidRPr="00580AE3">
        <w:rPr>
          <w:rFonts w:ascii="Times New Roman" w:hAnsi="Times New Roman" w:hint="cs"/>
          <w:rtl/>
          <w:lang w:bidi="ar"/>
        </w:rPr>
        <w:t>)</w:t>
      </w:r>
      <w:r w:rsidR="00505918">
        <w:rPr>
          <w:rFonts w:ascii="Times New Roman" w:hAnsi="Times New Roman" w:hint="cs"/>
          <w:rtl/>
          <w:lang w:bidi="ar"/>
        </w:rPr>
        <w:t>؛</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السماح بتقديم طلبات بشأن الطيف؛</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التعامل مع الطلبات المقدمة:</w:t>
      </w:r>
    </w:p>
    <w:p w:rsidR="00BE750B" w:rsidRPr="00580AE3" w:rsidRDefault="00BE750B" w:rsidP="00BE750B">
      <w:pPr>
        <w:pStyle w:val="enumlev2"/>
        <w:rPr>
          <w:rFonts w:ascii="Times New Roman" w:hAnsi="Times New Roman"/>
          <w:rtl/>
        </w:rPr>
      </w:pPr>
      <w:r w:rsidRPr="00580AE3">
        <w:rPr>
          <w:rFonts w:ascii="Times New Roman" w:hAnsi="Times New Roman" w:hint="cs"/>
          <w:rtl/>
        </w:rPr>
        <w:t>-</w:t>
      </w:r>
      <w:r w:rsidRPr="00580AE3">
        <w:rPr>
          <w:rFonts w:ascii="Times New Roman" w:hAnsi="Times New Roman" w:hint="cs"/>
          <w:rtl/>
        </w:rPr>
        <w:tab/>
        <w:t>النظر في الطلبات (توفر الطيف، التوافق)؛</w:t>
      </w:r>
    </w:p>
    <w:p w:rsidR="00BE750B" w:rsidRPr="00580AE3" w:rsidRDefault="00BE750B" w:rsidP="00BE750B">
      <w:pPr>
        <w:pStyle w:val="enumlev2"/>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hint="cs"/>
          <w:rtl/>
          <w:lang w:bidi="ar"/>
        </w:rPr>
        <w:tab/>
        <w:t>تنسيق الطيف مع الإدارات المجاورة؛</w:t>
      </w:r>
    </w:p>
    <w:p w:rsidR="00BE750B" w:rsidRPr="00580AE3" w:rsidRDefault="00BE750B" w:rsidP="00BE750B">
      <w:pPr>
        <w:pStyle w:val="enumlev2"/>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الموافقة على الطلبات؛</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الحجز الفندقي؛</w:t>
      </w:r>
    </w:p>
    <w:p w:rsidR="00BE750B" w:rsidRPr="00580AE3" w:rsidRDefault="00BE750B" w:rsidP="00580AE3">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تنظيم مكتب ومعدات مكتبية على أرض الواقع؛</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تخطيط الاتصالات (الراديوية، الهاتفية، عبر الإنترنت)؛</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الإعداد لتحصيل الرسوم في موقع الحدث؛</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ترتيب جدول الموظفين؛</w:t>
      </w:r>
    </w:p>
    <w:p w:rsidR="00BE750B" w:rsidRPr="00580AE3" w:rsidRDefault="00BE750B" w:rsidP="00BE750B">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إجراء</w:t>
      </w:r>
      <w:r w:rsidR="00580AE3">
        <w:rPr>
          <w:rFonts w:ascii="Times New Roman" w:hAnsi="Times New Roman" w:hint="cs"/>
          <w:rtl/>
          <w:lang w:bidi="ar"/>
        </w:rPr>
        <w:t xml:space="preserve"> التنسيق اللازم مع أي بلد مجاور.</w:t>
      </w:r>
    </w:p>
    <w:p w:rsidR="00D06C89" w:rsidRPr="00580AE3" w:rsidRDefault="00730DE1" w:rsidP="00730DE1">
      <w:pPr>
        <w:pStyle w:val="Heading1"/>
        <w:rPr>
          <w:rFonts w:ascii="Times New Roman" w:hAnsi="Times New Roman"/>
          <w:rtl/>
        </w:rPr>
      </w:pPr>
      <w:bookmarkStart w:id="75" w:name="_Toc356465702"/>
      <w:bookmarkStart w:id="76" w:name="_Toc356465912"/>
      <w:bookmarkStart w:id="77" w:name="_Toc356466616"/>
      <w:bookmarkStart w:id="78" w:name="_Toc356466726"/>
      <w:r w:rsidRPr="00580AE3">
        <w:rPr>
          <w:rFonts w:ascii="Times New Roman" w:hAnsi="Times New Roman"/>
        </w:rPr>
        <w:t>5</w:t>
      </w:r>
      <w:r w:rsidRPr="00580AE3">
        <w:rPr>
          <w:rFonts w:ascii="Times New Roman" w:hAnsi="Times New Roman" w:hint="cs"/>
          <w:rtl/>
          <w:lang w:bidi="ar"/>
        </w:rPr>
        <w:tab/>
        <w:t>الأنشطة خلال الحدث</w:t>
      </w:r>
      <w:bookmarkEnd w:id="75"/>
      <w:bookmarkEnd w:id="76"/>
      <w:bookmarkEnd w:id="77"/>
      <w:bookmarkEnd w:id="78"/>
    </w:p>
    <w:p w:rsidR="00CA38D2" w:rsidRPr="00BF0227" w:rsidRDefault="00CA38D2" w:rsidP="00FC5D29">
      <w:pPr>
        <w:rPr>
          <w:spacing w:val="-2"/>
          <w:rtl/>
          <w:lang w:bidi="ar"/>
        </w:rPr>
      </w:pPr>
      <w:r w:rsidRPr="00BF0227">
        <w:rPr>
          <w:rFonts w:hint="cs"/>
          <w:spacing w:val="-2"/>
          <w:rtl/>
          <w:lang w:bidi="ar"/>
        </w:rPr>
        <w:t>لا يكون العملاء والجمهور عادة مطلعين على بنية الإدارة. وبالتالي ينبغي أن يتسع صدر جميع الزملاء للإجابة على جميع الأسئلة المتصلة بالمراقبة والترخيص والتفتيش. وينبغي أن يتلقى أي شريك مستفسر جواباً على الفور أو أن يحال إلى موظف مختص.</w:t>
      </w:r>
    </w:p>
    <w:p w:rsidR="00730DE1" w:rsidRPr="00580AE3" w:rsidRDefault="00CA38D2" w:rsidP="00CA38D2">
      <w:pPr>
        <w:keepNext/>
        <w:rPr>
          <w:b/>
          <w:bCs/>
          <w:rtl/>
          <w:lang w:bidi="ar"/>
        </w:rPr>
      </w:pPr>
      <w:r w:rsidRPr="00580AE3">
        <w:rPr>
          <w:rFonts w:hint="cs"/>
          <w:b/>
          <w:bCs/>
          <w:rtl/>
          <w:lang w:bidi="ar"/>
        </w:rPr>
        <w:t>الأنشطة خلال الحدث</w:t>
      </w:r>
    </w:p>
    <w:p w:rsidR="00A55220" w:rsidRPr="00580AE3" w:rsidRDefault="00A55220" w:rsidP="00A55220">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 xml:space="preserve">التنسيق </w:t>
      </w:r>
      <w:r w:rsidR="009802CD">
        <w:rPr>
          <w:rFonts w:ascii="Times New Roman" w:hAnsi="Times New Roman" w:hint="cs"/>
          <w:rtl/>
          <w:lang w:bidi="ar"/>
        </w:rPr>
        <w:t>بين</w:t>
      </w:r>
      <w:r w:rsidR="005E6D61">
        <w:rPr>
          <w:rFonts w:ascii="Times New Roman" w:hAnsi="Times New Roman" w:hint="cs"/>
          <w:rtl/>
          <w:lang w:bidi="ar"/>
        </w:rPr>
        <w:t xml:space="preserve"> </w:t>
      </w:r>
      <w:r w:rsidRPr="00580AE3">
        <w:rPr>
          <w:rFonts w:ascii="Times New Roman" w:hAnsi="Times New Roman" w:hint="cs"/>
          <w:rtl/>
          <w:lang w:bidi="ar"/>
        </w:rPr>
        <w:t>الموظفين المشاركين في الحدث؛</w:t>
      </w:r>
    </w:p>
    <w:p w:rsidR="00A55220" w:rsidRPr="00580AE3" w:rsidRDefault="00A55220" w:rsidP="00A55220">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معالجة الطلبات قصيرة الأمد؛</w:t>
      </w:r>
    </w:p>
    <w:p w:rsidR="00A55220" w:rsidRPr="00580AE3" w:rsidRDefault="00A55220" w:rsidP="00A55220">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توثيق جميع الأنشطة بما في ذلك التاريخ والوقت؛</w:t>
      </w:r>
    </w:p>
    <w:p w:rsidR="00A55220" w:rsidRPr="00580AE3" w:rsidRDefault="00A55220" w:rsidP="00A55220">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تقديم المشورة للعملاء؛</w:t>
      </w:r>
    </w:p>
    <w:p w:rsidR="00A55220" w:rsidRPr="00580AE3" w:rsidRDefault="00A55220" w:rsidP="00A55220">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الاتصال بالأشخاص المعنيين (مدير الحدث والشركات والسلطات العامة)؛</w:t>
      </w:r>
    </w:p>
    <w:p w:rsidR="00A55220" w:rsidRPr="00580AE3" w:rsidRDefault="00A55220" w:rsidP="00A55220">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التفتيش على المعدات الراديوية ووسمها، وينبغي على الأقل أن يتم التحقق من الترددات؛</w:t>
      </w:r>
    </w:p>
    <w:p w:rsidR="00A55220" w:rsidRPr="00580AE3" w:rsidRDefault="00A55220" w:rsidP="00A55220">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مراقبة الطيف؛</w:t>
      </w:r>
    </w:p>
    <w:p w:rsidR="00A55220" w:rsidRPr="00580AE3" w:rsidRDefault="00A55220" w:rsidP="00A55220">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التحقيق في التداخل؛</w:t>
      </w:r>
    </w:p>
    <w:p w:rsidR="00730DE1" w:rsidRPr="00580AE3" w:rsidRDefault="00A55220" w:rsidP="00A55220">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تحديد الاستخدام غير المرخص للترددات وإزالته.</w:t>
      </w:r>
    </w:p>
    <w:p w:rsidR="005535CF" w:rsidRPr="00580AE3" w:rsidRDefault="005535CF" w:rsidP="005535CF">
      <w:pPr>
        <w:pStyle w:val="Heading1"/>
        <w:rPr>
          <w:rFonts w:ascii="Times New Roman" w:hAnsi="Times New Roman"/>
          <w:rtl/>
        </w:rPr>
      </w:pPr>
      <w:bookmarkStart w:id="79" w:name="_Toc356465703"/>
      <w:bookmarkStart w:id="80" w:name="_Toc356465913"/>
      <w:bookmarkStart w:id="81" w:name="_Toc356466617"/>
      <w:bookmarkStart w:id="82" w:name="_Toc356466727"/>
      <w:r w:rsidRPr="00580AE3">
        <w:rPr>
          <w:rFonts w:ascii="Times New Roman" w:hAnsi="Times New Roman"/>
        </w:rPr>
        <w:t>6</w:t>
      </w:r>
      <w:r w:rsidRPr="00580AE3">
        <w:rPr>
          <w:rFonts w:ascii="Times New Roman" w:hAnsi="Times New Roman" w:hint="cs"/>
          <w:rtl/>
        </w:rPr>
        <w:tab/>
        <w:t>الأنشطة ما بعد الحدث</w:t>
      </w:r>
      <w:bookmarkEnd w:id="79"/>
      <w:bookmarkEnd w:id="80"/>
      <w:bookmarkEnd w:id="81"/>
      <w:bookmarkEnd w:id="82"/>
    </w:p>
    <w:p w:rsidR="005535CF" w:rsidRPr="00580AE3" w:rsidRDefault="005535CF" w:rsidP="005535CF">
      <w:pPr>
        <w:rPr>
          <w:rtl/>
          <w:lang w:bidi="ar"/>
        </w:rPr>
      </w:pPr>
      <w:r w:rsidRPr="00580AE3">
        <w:rPr>
          <w:rFonts w:hint="cs"/>
          <w:rtl/>
          <w:lang w:bidi="ar"/>
        </w:rPr>
        <w:t>تظل إمكانية إعطاء خلاصة أولى للحدث في موقعه قائمة. ولكن الأفرقة ربما تريد مغادرة الحدث في أقرب وقت ممكن. وتصنَّف أنشطة ما بعد الاجتماع في القائمة أدناه.</w:t>
      </w:r>
    </w:p>
    <w:p w:rsidR="005535CF" w:rsidRPr="00580AE3" w:rsidRDefault="005535CF" w:rsidP="005535CF">
      <w:pPr>
        <w:keepNext/>
        <w:rPr>
          <w:b/>
          <w:bCs/>
          <w:rtl/>
          <w:lang w:bidi="ar"/>
        </w:rPr>
      </w:pPr>
      <w:r w:rsidRPr="00580AE3">
        <w:rPr>
          <w:rFonts w:hint="cs"/>
          <w:b/>
          <w:bCs/>
          <w:rtl/>
          <w:lang w:bidi="ar"/>
        </w:rPr>
        <w:t>الأنشطة ما بعد الحدث</w:t>
      </w:r>
    </w:p>
    <w:p w:rsidR="005535CF" w:rsidRPr="00580AE3" w:rsidRDefault="005535CF" w:rsidP="005535C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إزالة المعدات؛</w:t>
      </w:r>
    </w:p>
    <w:p w:rsidR="005535CF" w:rsidRPr="00580AE3" w:rsidRDefault="005535CF" w:rsidP="005535C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نقل الموظفين في رحلة الإياب؛</w:t>
      </w:r>
    </w:p>
    <w:p w:rsidR="005535CF" w:rsidRPr="00580AE3" w:rsidRDefault="005535CF" w:rsidP="005535CF">
      <w:pPr>
        <w:pStyle w:val="enumlev1"/>
        <w:rPr>
          <w:rFonts w:ascii="Times New Roman" w:hAnsi="Times New Roman"/>
          <w:rtl/>
          <w:lang w:bidi="ar"/>
        </w:rPr>
      </w:pPr>
      <w:r w:rsidRPr="00580AE3">
        <w:rPr>
          <w:rFonts w:ascii="Times New Roman" w:hAnsi="Times New Roman" w:hint="cs"/>
          <w:rtl/>
          <w:lang w:bidi="ar"/>
        </w:rPr>
        <w:lastRenderedPageBreak/>
        <w:t>-</w:t>
      </w:r>
      <w:r w:rsidRPr="00580AE3">
        <w:rPr>
          <w:rFonts w:ascii="Times New Roman" w:hAnsi="Times New Roman"/>
          <w:rtl/>
          <w:lang w:bidi="ar"/>
        </w:rPr>
        <w:tab/>
      </w:r>
      <w:r w:rsidRPr="00580AE3">
        <w:rPr>
          <w:rFonts w:ascii="Times New Roman" w:hAnsi="Times New Roman" w:hint="cs"/>
          <w:rtl/>
          <w:lang w:bidi="ar"/>
        </w:rPr>
        <w:t>إعادة المعدات المستعارة؛</w:t>
      </w:r>
    </w:p>
    <w:p w:rsidR="005535CF" w:rsidRPr="00580AE3" w:rsidRDefault="005535CF" w:rsidP="005535C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تسوية الحسابات؛</w:t>
      </w:r>
    </w:p>
    <w:p w:rsidR="005535CF" w:rsidRPr="00580AE3" w:rsidRDefault="005535CF" w:rsidP="005535C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الانتهاء من التعامل مع التداخل عند الضرورة؛</w:t>
      </w:r>
    </w:p>
    <w:p w:rsidR="005535CF" w:rsidRPr="00580AE3" w:rsidRDefault="005535CF" w:rsidP="005535C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الشروع في إجراءات قانونية (في حالات الانتهاكات المحددة)؛</w:t>
      </w:r>
    </w:p>
    <w:p w:rsidR="005535CF" w:rsidRPr="00580AE3" w:rsidRDefault="005535CF" w:rsidP="005535C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ينبغي الاحتفاظ بالتقارير، بما في ذلك النتائج ذات الصلة، لاستخدامها في الأحداث اللاحقة؛</w:t>
      </w:r>
    </w:p>
    <w:p w:rsidR="005535CF" w:rsidRPr="00580AE3" w:rsidRDefault="005535CF" w:rsidP="005535C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إنشاء إحصاءات للتقييم ولاستخدامها لاحقاً؛</w:t>
      </w:r>
    </w:p>
    <w:p w:rsidR="005535CF" w:rsidRPr="00580AE3" w:rsidRDefault="005535CF" w:rsidP="005535C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الاستعراض النهائي.</w:t>
      </w:r>
    </w:p>
    <w:p w:rsidR="005535CF" w:rsidRPr="00580AE3" w:rsidRDefault="005535CF" w:rsidP="005535CF">
      <w:pPr>
        <w:rPr>
          <w:rtl/>
          <w:lang w:bidi="ar"/>
        </w:rPr>
      </w:pPr>
      <w:r w:rsidRPr="00580AE3">
        <w:rPr>
          <w:rFonts w:hint="cs"/>
          <w:rtl/>
          <w:lang w:bidi="ar"/>
        </w:rPr>
        <w:t>وينبغي لمدير المشروع أن يرأس اجتماعاً لاستخلاص المعلومات بعد وقت قصير من انقضاء الحدث. وينبغي أن يغتنم هذه الفرصة ليتطرق إلى أبرز النقاط ويشكر فريقه. وينبغي لاستعراض الصعوبات المتصورة وتحليل المشاكل التي لم تحل أن يفرزا تقريراً نهائياً يمكن أن يُستخدم لإعداد الحدث الرئيسي المقبل.</w:t>
      </w:r>
    </w:p>
    <w:p w:rsidR="005535CF" w:rsidRPr="00580AE3" w:rsidRDefault="005535CF" w:rsidP="005535CF">
      <w:pPr>
        <w:pStyle w:val="Heading1"/>
        <w:rPr>
          <w:rFonts w:ascii="Times New Roman" w:hAnsi="Times New Roman"/>
          <w:rtl/>
        </w:rPr>
      </w:pPr>
      <w:bookmarkStart w:id="83" w:name="_Toc356465704"/>
      <w:bookmarkStart w:id="84" w:name="_Toc356465914"/>
      <w:bookmarkStart w:id="85" w:name="_Toc356466618"/>
      <w:bookmarkStart w:id="86" w:name="_Toc356466728"/>
      <w:r w:rsidRPr="00580AE3">
        <w:rPr>
          <w:rFonts w:ascii="Times New Roman" w:hAnsi="Times New Roman"/>
        </w:rPr>
        <w:t>7</w:t>
      </w:r>
      <w:r w:rsidRPr="00580AE3">
        <w:rPr>
          <w:rFonts w:ascii="Times New Roman" w:hAnsi="Times New Roman" w:hint="cs"/>
          <w:rtl/>
        </w:rPr>
        <w:tab/>
        <w:t>الخلاصة</w:t>
      </w:r>
      <w:bookmarkEnd w:id="83"/>
      <w:bookmarkEnd w:id="84"/>
      <w:bookmarkEnd w:id="85"/>
      <w:bookmarkEnd w:id="86"/>
    </w:p>
    <w:p w:rsidR="005535CF" w:rsidRPr="00580AE3" w:rsidRDefault="005535CF" w:rsidP="00BF0227">
      <w:pPr>
        <w:rPr>
          <w:rtl/>
          <w:lang w:bidi="ar"/>
        </w:rPr>
      </w:pPr>
      <w:r w:rsidRPr="00580AE3">
        <w:rPr>
          <w:rFonts w:hint="cs"/>
          <w:rtl/>
          <w:lang w:bidi="ar"/>
        </w:rPr>
        <w:t>يتمثل التحدي الذي يعترض إدارة الطيف في الأحداث الكبرى في الطلب الإضافي على الطيف، ومجموعة متنوعة من</w:t>
      </w:r>
      <w:r w:rsidR="00BF0227">
        <w:rPr>
          <w:rFonts w:hint="eastAsia"/>
          <w:rtl/>
          <w:lang w:bidi="ar"/>
        </w:rPr>
        <w:t> </w:t>
      </w:r>
      <w:r w:rsidRPr="00580AE3">
        <w:rPr>
          <w:rFonts w:hint="cs"/>
          <w:rtl/>
          <w:lang w:bidi="ar"/>
        </w:rPr>
        <w:t>التطبيقات والمعدات الراديوية، والقيود المفروضة على التنقل، والحاجة إلى اتخاذ قرارات على المدى القصير بطريقة مرنة. ويعد التخطيط الدقيق والتعاون الوثيق مع جميع الأطراف المعنية أمراً ضرورياً لنجاح الحدث. ويمكن تكييف المداولات المذكورة في هذا التقرير على مقاس أحداث أصغر.</w:t>
      </w:r>
    </w:p>
    <w:p w:rsidR="005535CF" w:rsidRPr="00BF0227" w:rsidRDefault="005535CF" w:rsidP="005535CF">
      <w:pPr>
        <w:rPr>
          <w:spacing w:val="-4"/>
          <w:rtl/>
          <w:lang w:bidi="ar"/>
        </w:rPr>
      </w:pPr>
      <w:r w:rsidRPr="00BF0227">
        <w:rPr>
          <w:rFonts w:hint="cs"/>
          <w:spacing w:val="-4"/>
          <w:rtl/>
          <w:lang w:bidi="ar"/>
        </w:rPr>
        <w:t>والغرض من الأمثلة الواردة في ملحقات هذا التقرير هو تقديم مقترحات لمن سيشاركون في الإعداد للأحداث الكبرى وفي تنفيذها.</w:t>
      </w:r>
    </w:p>
    <w:p w:rsidR="005535CF" w:rsidRPr="00580AE3" w:rsidRDefault="005535CF" w:rsidP="005535CF">
      <w:pPr>
        <w:rPr>
          <w:rtl/>
          <w:lang w:bidi="ar"/>
        </w:rPr>
      </w:pPr>
      <w:r w:rsidRPr="00580AE3">
        <w:rPr>
          <w:rFonts w:hint="cs"/>
          <w:rtl/>
          <w:lang w:bidi="ar"/>
        </w:rPr>
        <w:t>ولعل ثمة فائدة ترجى من زيارة الإدارات الأخرى أو تبادل المعلومات خطياً في وقت مبكر قبل إقامة حدث كبير.</w:t>
      </w:r>
    </w:p>
    <w:p w:rsidR="00BA0764" w:rsidRPr="00580AE3" w:rsidRDefault="00BA0764" w:rsidP="00E170F0">
      <w:pPr>
        <w:pStyle w:val="AnnexNotitle"/>
        <w:spacing w:before="1200"/>
        <w:rPr>
          <w:rFonts w:ascii="Times New Roman" w:hAnsi="Times New Roman"/>
          <w:rtl/>
        </w:rPr>
      </w:pPr>
      <w:bookmarkStart w:id="87" w:name="_Toc356465705"/>
      <w:bookmarkStart w:id="88" w:name="_Toc356465915"/>
      <w:bookmarkStart w:id="89" w:name="_Toc356466619"/>
      <w:bookmarkStart w:id="90" w:name="_Toc356466729"/>
      <w:r w:rsidRPr="00580AE3">
        <w:rPr>
          <w:rFonts w:ascii="Times New Roman" w:hAnsi="Times New Roman" w:hint="cs"/>
          <w:rtl/>
        </w:rPr>
        <w:t xml:space="preserve">الملحق </w:t>
      </w:r>
      <w:r w:rsidR="00B226AD" w:rsidRPr="00580AE3">
        <w:rPr>
          <w:rFonts w:ascii="Times New Roman" w:hAnsi="Times New Roman"/>
        </w:rPr>
        <w:t>1</w:t>
      </w:r>
      <w:bookmarkEnd w:id="87"/>
      <w:bookmarkEnd w:id="88"/>
      <w:bookmarkEnd w:id="89"/>
      <w:bookmarkEnd w:id="90"/>
    </w:p>
    <w:p w:rsidR="00B226AD" w:rsidRPr="00580AE3" w:rsidRDefault="009059E6" w:rsidP="009059E6">
      <w:pPr>
        <w:pStyle w:val="AnnexNotitle"/>
        <w:rPr>
          <w:rFonts w:ascii="Times New Roman" w:hAnsi="Times New Roman"/>
          <w:rtl/>
        </w:rPr>
      </w:pPr>
      <w:bookmarkStart w:id="91" w:name="_Toc356465706"/>
      <w:bookmarkStart w:id="92" w:name="_Toc356465916"/>
      <w:bookmarkStart w:id="93" w:name="_Toc356466620"/>
      <w:bookmarkStart w:id="94" w:name="_Toc356466730"/>
      <w:r w:rsidRPr="00580AE3">
        <w:rPr>
          <w:rFonts w:ascii="Times New Roman" w:hAnsi="Times New Roman" w:hint="cs"/>
          <w:rtl/>
          <w:lang w:bidi="ar"/>
        </w:rPr>
        <w:t>إدارة الطيف ومراقبته خلال دورة الألعاب الأولمبية</w:t>
      </w:r>
      <w:r w:rsidRPr="00580AE3">
        <w:rPr>
          <w:rFonts w:ascii="Times New Roman" w:hAnsi="Times New Roman"/>
          <w:rtl/>
          <w:lang w:bidi="ar"/>
        </w:rPr>
        <w:br/>
      </w:r>
      <w:r w:rsidRPr="00580AE3">
        <w:rPr>
          <w:rFonts w:ascii="Times New Roman" w:hAnsi="Times New Roman" w:hint="cs"/>
          <w:rtl/>
          <w:lang w:bidi="ar"/>
        </w:rPr>
        <w:t xml:space="preserve">ودورة </w:t>
      </w:r>
      <w:r w:rsidRPr="00580AE3">
        <w:rPr>
          <w:rFonts w:ascii="Times New Roman" w:hAnsi="Times New Roman"/>
          <w:rtl/>
          <w:lang w:bidi="ar"/>
        </w:rPr>
        <w:t>الألعاب الأولمبية للمعوقين</w:t>
      </w:r>
      <w:r w:rsidRPr="00580AE3">
        <w:rPr>
          <w:rFonts w:ascii="Times New Roman" w:hAnsi="Times New Roman" w:hint="cs"/>
          <w:rtl/>
          <w:lang w:bidi="ar"/>
        </w:rPr>
        <w:t xml:space="preserve"> في بيجين عام </w:t>
      </w:r>
      <w:r w:rsidRPr="00580AE3">
        <w:rPr>
          <w:rFonts w:ascii="Times New Roman" w:hAnsi="Times New Roman"/>
        </w:rPr>
        <w:t>2008</w:t>
      </w:r>
      <w:bookmarkEnd w:id="91"/>
      <w:bookmarkEnd w:id="92"/>
      <w:bookmarkEnd w:id="93"/>
      <w:bookmarkEnd w:id="94"/>
    </w:p>
    <w:p w:rsidR="00B226AD" w:rsidRPr="00580AE3" w:rsidRDefault="009059E6" w:rsidP="009059E6">
      <w:pPr>
        <w:pStyle w:val="Heading1"/>
        <w:rPr>
          <w:rFonts w:ascii="Times New Roman" w:hAnsi="Times New Roman"/>
          <w:rtl/>
        </w:rPr>
      </w:pPr>
      <w:bookmarkStart w:id="95" w:name="_Toc356465707"/>
      <w:bookmarkStart w:id="96" w:name="_Toc356465917"/>
      <w:bookmarkStart w:id="97" w:name="_Toc356466621"/>
      <w:bookmarkStart w:id="98" w:name="_Toc356466731"/>
      <w:r w:rsidRPr="00580AE3">
        <w:rPr>
          <w:rFonts w:ascii="Times New Roman" w:hAnsi="Times New Roman"/>
          <w:lang w:bidi="ar"/>
        </w:rPr>
        <w:t>1</w:t>
      </w:r>
      <w:r w:rsidRPr="00580AE3">
        <w:rPr>
          <w:rFonts w:ascii="Times New Roman" w:hAnsi="Times New Roman"/>
          <w:lang w:bidi="ar"/>
        </w:rPr>
        <w:tab/>
      </w:r>
      <w:r w:rsidRPr="00580AE3">
        <w:rPr>
          <w:rFonts w:ascii="Times New Roman" w:hAnsi="Times New Roman" w:hint="cs"/>
          <w:rtl/>
          <w:lang w:bidi="ar"/>
        </w:rPr>
        <w:t>أهمية إدارة الطيف ومراقبته خلال حدث كبير</w:t>
      </w:r>
      <w:bookmarkEnd w:id="95"/>
      <w:bookmarkEnd w:id="96"/>
      <w:bookmarkEnd w:id="97"/>
      <w:bookmarkEnd w:id="98"/>
    </w:p>
    <w:p w:rsidR="00441ACC" w:rsidRPr="00A66C5E" w:rsidRDefault="009059E6" w:rsidP="00A66C5E">
      <w:pPr>
        <w:rPr>
          <w:spacing w:val="-4"/>
          <w:rtl/>
          <w:lang w:bidi="ar"/>
        </w:rPr>
      </w:pPr>
      <w:r w:rsidRPr="00A66C5E">
        <w:rPr>
          <w:rFonts w:hint="cs"/>
          <w:spacing w:val="-4"/>
          <w:rtl/>
          <w:lang w:bidi="ar"/>
        </w:rPr>
        <w:t>مع انتشار تكنولوجيا المعلومات، تتزايد حراجة الدور الذي تؤديه تطبيقات الاتصالات الراديوية في كل الأحداث المهمة تقريباً، وخاصة بالنسبة لحدث هام مثل الألعاب الأولمبية. وتعتمد هذه الأحداث الكبرى بشدة على استخدام عدد كبير من التطبيقات الراديوية في جميع الجوانب تقريباً. ويتوقف على هذه التطبيقات في كثير من الحالات "نجاح أو فشل" الحدث الكبير، ولا يسمح الوضع أحياناً حتى بهفوة صغيرة. وعلاوة على ذلك، تجري منافسات الألعاب الأولمبية عموماً خلال فترة زمنية محدودة وضمن مساحة أو رقعة تعج بالأجهزة الإلكترونية، مما يفضي إلى "بيئة" معقدة للغاية لهذه التطبيقات الراديوية. ويجلب ذلك كله العديد من</w:t>
      </w:r>
      <w:r w:rsidR="00A66C5E">
        <w:rPr>
          <w:rFonts w:hint="eastAsia"/>
          <w:spacing w:val="-4"/>
          <w:rtl/>
          <w:lang w:bidi="ar"/>
        </w:rPr>
        <w:t> </w:t>
      </w:r>
      <w:r w:rsidRPr="00A66C5E">
        <w:rPr>
          <w:rFonts w:hint="cs"/>
          <w:spacing w:val="-4"/>
          <w:rtl/>
          <w:lang w:bidi="ar"/>
        </w:rPr>
        <w:t xml:space="preserve">المشاكل الكبرى رافعاً الطلب على منظمي الطيف ومهندسي مراقبة الطيف لضبط مخاطر تعطل الاتصالات الراديوية. ويعرض هذا الملحق كيف جرى تنظيم الطيف ومراقبته خلال دورة الألعاب الأولمبية ودورة </w:t>
      </w:r>
      <w:r w:rsidRPr="00A66C5E">
        <w:rPr>
          <w:spacing w:val="-4"/>
          <w:rtl/>
          <w:lang w:bidi="ar"/>
        </w:rPr>
        <w:t>الألعاب الأولمبية للمعوقين</w:t>
      </w:r>
      <w:r w:rsidRPr="00A66C5E">
        <w:rPr>
          <w:rFonts w:hint="cs"/>
          <w:spacing w:val="-4"/>
          <w:rtl/>
          <w:lang w:bidi="ar"/>
        </w:rPr>
        <w:t xml:space="preserve"> في بيجين عام</w:t>
      </w:r>
      <w:r w:rsidR="00A66C5E">
        <w:rPr>
          <w:rFonts w:hint="eastAsia"/>
          <w:spacing w:val="-4"/>
          <w:rtl/>
          <w:lang w:bidi="ar"/>
        </w:rPr>
        <w:t> </w:t>
      </w:r>
      <w:r w:rsidRPr="00A66C5E">
        <w:rPr>
          <w:spacing w:val="-4"/>
          <w:lang w:bidi="ar"/>
        </w:rPr>
        <w:t>2008</w:t>
      </w:r>
      <w:r w:rsidRPr="00A66C5E">
        <w:rPr>
          <w:rFonts w:hint="cs"/>
          <w:spacing w:val="-4"/>
          <w:rtl/>
          <w:lang w:bidi="ar"/>
        </w:rPr>
        <w:t>. ويمكن أن يكون مرجعاً لدورا</w:t>
      </w:r>
      <w:r w:rsidRPr="00A66C5E">
        <w:rPr>
          <w:rFonts w:hint="cs"/>
          <w:spacing w:val="-4"/>
          <w:rtl/>
          <w:lang w:bidi="ar-EG"/>
        </w:rPr>
        <w:t>ت</w:t>
      </w:r>
      <w:r w:rsidRPr="00A66C5E">
        <w:rPr>
          <w:rFonts w:hint="cs"/>
          <w:spacing w:val="-4"/>
          <w:rtl/>
          <w:lang w:bidi="ar"/>
        </w:rPr>
        <w:t xml:space="preserve"> الألعاب الأولمبية في المستقبل وغيرها من الأحداث الرياضية الكبرى على حد سواء.</w:t>
      </w:r>
    </w:p>
    <w:p w:rsidR="009059E6" w:rsidRPr="00580AE3" w:rsidRDefault="00FC1C0B" w:rsidP="00FC1C0B">
      <w:pPr>
        <w:pStyle w:val="Heading1"/>
        <w:rPr>
          <w:rFonts w:ascii="Times New Roman" w:hAnsi="Times New Roman"/>
          <w:rtl/>
          <w:lang w:bidi="ar"/>
        </w:rPr>
      </w:pPr>
      <w:bookmarkStart w:id="99" w:name="_Toc356465708"/>
      <w:bookmarkStart w:id="100" w:name="_Toc356465918"/>
      <w:bookmarkStart w:id="101" w:name="_Toc356466622"/>
      <w:bookmarkStart w:id="102" w:name="_Toc356466732"/>
      <w:r w:rsidRPr="00580AE3">
        <w:rPr>
          <w:rFonts w:ascii="Times New Roman" w:hAnsi="Times New Roman"/>
          <w:lang w:bidi="ar"/>
        </w:rPr>
        <w:lastRenderedPageBreak/>
        <w:t>2</w:t>
      </w:r>
      <w:r w:rsidRPr="00580AE3">
        <w:rPr>
          <w:rFonts w:ascii="Times New Roman" w:hAnsi="Times New Roman" w:hint="cs"/>
          <w:rtl/>
          <w:lang w:bidi="ar"/>
        </w:rPr>
        <w:tab/>
        <w:t>نظرة عامة على</w:t>
      </w:r>
      <w:r w:rsidR="00C3499A">
        <w:rPr>
          <w:rFonts w:ascii="Times New Roman" w:hAnsi="Times New Roman" w:hint="cs"/>
          <w:rtl/>
          <w:lang w:bidi="ar"/>
        </w:rPr>
        <w:t xml:space="preserve"> دورة الألعاب الأولمبية (بعض الإ</w:t>
      </w:r>
      <w:r w:rsidRPr="00580AE3">
        <w:rPr>
          <w:rFonts w:ascii="Times New Roman" w:hAnsi="Times New Roman" w:hint="cs"/>
          <w:rtl/>
          <w:lang w:bidi="ar"/>
        </w:rPr>
        <w:t>حصائيات)</w:t>
      </w:r>
      <w:bookmarkEnd w:id="99"/>
      <w:bookmarkEnd w:id="100"/>
      <w:bookmarkEnd w:id="101"/>
      <w:bookmarkEnd w:id="102"/>
    </w:p>
    <w:p w:rsidR="009059E6" w:rsidRPr="00580AE3" w:rsidRDefault="00FC1C0B" w:rsidP="007E0BC1">
      <w:pPr>
        <w:pStyle w:val="Heading2"/>
        <w:rPr>
          <w:rFonts w:ascii="Times New Roman" w:hAnsi="Times New Roman"/>
          <w:rtl/>
          <w:lang w:bidi="ar-EG"/>
        </w:rPr>
      </w:pPr>
      <w:bookmarkStart w:id="103" w:name="_Toc356465709"/>
      <w:bookmarkStart w:id="104" w:name="_Toc356465919"/>
      <w:bookmarkStart w:id="105" w:name="_Toc356466623"/>
      <w:bookmarkStart w:id="106" w:name="_Toc356466733"/>
      <w:r w:rsidRPr="00580AE3">
        <w:rPr>
          <w:rFonts w:ascii="Times New Roman" w:hAnsi="Times New Roman"/>
          <w:lang w:bidi="ar-EG"/>
        </w:rPr>
        <w:t>1.2</w:t>
      </w:r>
      <w:r w:rsidRPr="00580AE3">
        <w:rPr>
          <w:rFonts w:ascii="Times New Roman" w:hAnsi="Times New Roman"/>
          <w:lang w:bidi="ar-EG"/>
        </w:rPr>
        <w:tab/>
      </w:r>
      <w:r w:rsidRPr="00580AE3">
        <w:rPr>
          <w:rFonts w:ascii="Times New Roman" w:hAnsi="Times New Roman" w:hint="cs"/>
          <w:rtl/>
          <w:lang w:bidi="ar"/>
        </w:rPr>
        <w:t>ال</w:t>
      </w:r>
      <w:r w:rsidR="007E0BC1">
        <w:rPr>
          <w:rFonts w:ascii="Times New Roman" w:hAnsi="Times New Roman" w:hint="cs"/>
          <w:rtl/>
          <w:lang w:bidi="ar"/>
        </w:rPr>
        <w:t>إ</w:t>
      </w:r>
      <w:r w:rsidRPr="00580AE3">
        <w:rPr>
          <w:rFonts w:ascii="Times New Roman" w:hAnsi="Times New Roman" w:hint="cs"/>
          <w:rtl/>
          <w:lang w:bidi="ar"/>
        </w:rPr>
        <w:t>حصائيات</w:t>
      </w:r>
      <w:bookmarkEnd w:id="103"/>
      <w:bookmarkEnd w:id="104"/>
      <w:bookmarkEnd w:id="105"/>
      <w:bookmarkEnd w:id="106"/>
    </w:p>
    <w:p w:rsidR="00D14119" w:rsidRPr="00580AE3" w:rsidRDefault="00D14119" w:rsidP="00D14119">
      <w:pPr>
        <w:rPr>
          <w:lang w:val="en-GB" w:bidi="ar"/>
        </w:rPr>
      </w:pPr>
      <w:r w:rsidRPr="00580AE3">
        <w:rPr>
          <w:rFonts w:hint="cs"/>
          <w:rtl/>
          <w:lang w:bidi="ar"/>
        </w:rPr>
        <w:t>تقدم الإحصائيات أدناه بعض المعلومات العامة المتعلقة بالألعاب الأولمبية:</w:t>
      </w:r>
    </w:p>
    <w:p w:rsidR="00D14119" w:rsidRPr="00580AE3" w:rsidRDefault="00D14119" w:rsidP="00BD148B">
      <w:pPr>
        <w:pStyle w:val="enumlev1"/>
        <w:rPr>
          <w:rFonts w:ascii="Times New Roman" w:hAnsi="Times New Roman"/>
          <w:rtl/>
          <w:lang w:bidi="ar"/>
        </w:rPr>
      </w:pPr>
      <w:r w:rsidRPr="00580AE3">
        <w:rPr>
          <w:rFonts w:ascii="Times New Roman" w:hAnsi="Times New Roman" w:hint="cs"/>
          <w:rtl/>
          <w:lang w:bidi="ar"/>
        </w:rPr>
        <w:t>-</w:t>
      </w:r>
      <w:r w:rsidR="00BD148B" w:rsidRPr="00580AE3">
        <w:rPr>
          <w:rFonts w:ascii="Times New Roman" w:hAnsi="Times New Roman"/>
          <w:lang w:bidi="ar"/>
        </w:rPr>
        <w:tab/>
      </w:r>
      <w:r w:rsidRPr="00580AE3">
        <w:rPr>
          <w:rFonts w:ascii="Times New Roman" w:hAnsi="Times New Roman" w:hint="cs"/>
          <w:rtl/>
          <w:lang w:bidi="ar"/>
        </w:rPr>
        <w:t xml:space="preserve">أكثر من </w:t>
      </w:r>
      <w:r w:rsidRPr="00580AE3">
        <w:rPr>
          <w:rFonts w:ascii="Times New Roman" w:hAnsi="Times New Roman"/>
          <w:lang w:bidi="ar"/>
        </w:rPr>
        <w:t>11 000</w:t>
      </w:r>
      <w:r w:rsidRPr="00580AE3">
        <w:rPr>
          <w:rFonts w:ascii="Times New Roman" w:hAnsi="Times New Roman" w:hint="cs"/>
          <w:rtl/>
          <w:lang w:bidi="ar"/>
        </w:rPr>
        <w:t xml:space="preserve"> رياضي من </w:t>
      </w:r>
      <w:r w:rsidRPr="00580AE3">
        <w:rPr>
          <w:rFonts w:ascii="Times New Roman" w:hAnsi="Times New Roman"/>
          <w:lang w:bidi="ar"/>
        </w:rPr>
        <w:t>204</w:t>
      </w:r>
      <w:r w:rsidRPr="00580AE3">
        <w:rPr>
          <w:rFonts w:ascii="Times New Roman" w:hAnsi="Times New Roman" w:hint="cs"/>
          <w:rtl/>
          <w:lang w:bidi="ar"/>
        </w:rPr>
        <w:t xml:space="preserve"> دول ومناطق؛</w:t>
      </w:r>
    </w:p>
    <w:p w:rsidR="00D14119" w:rsidRPr="00580AE3" w:rsidRDefault="00D14119" w:rsidP="00BD148B">
      <w:pPr>
        <w:pStyle w:val="enumlev1"/>
        <w:rPr>
          <w:rFonts w:ascii="Times New Roman" w:hAnsi="Times New Roman"/>
          <w:rtl/>
          <w:lang w:bidi="ar"/>
        </w:rPr>
      </w:pPr>
      <w:r w:rsidRPr="00580AE3">
        <w:rPr>
          <w:rFonts w:ascii="Times New Roman" w:hAnsi="Times New Roman" w:hint="cs"/>
          <w:rtl/>
          <w:lang w:bidi="ar"/>
        </w:rPr>
        <w:t>-</w:t>
      </w:r>
      <w:r w:rsidR="00BD148B" w:rsidRPr="00580AE3">
        <w:rPr>
          <w:rFonts w:ascii="Times New Roman" w:hAnsi="Times New Roman"/>
          <w:lang w:bidi="ar"/>
        </w:rPr>
        <w:tab/>
      </w:r>
      <w:r w:rsidRPr="00580AE3">
        <w:rPr>
          <w:rFonts w:ascii="Times New Roman" w:hAnsi="Times New Roman" w:hint="cs"/>
          <w:rtl/>
          <w:lang w:bidi="ar"/>
        </w:rPr>
        <w:t xml:space="preserve">أكثر من </w:t>
      </w:r>
      <w:r w:rsidRPr="00580AE3">
        <w:rPr>
          <w:rFonts w:ascii="Times New Roman" w:hAnsi="Times New Roman"/>
          <w:lang w:bidi="ar"/>
        </w:rPr>
        <w:t>26 000</w:t>
      </w:r>
      <w:r w:rsidRPr="00580AE3">
        <w:rPr>
          <w:rFonts w:ascii="Times New Roman" w:hAnsi="Times New Roman" w:hint="cs"/>
          <w:rtl/>
          <w:lang w:bidi="ar"/>
        </w:rPr>
        <w:t xml:space="preserve"> صحفي معتمد وما يربو على </w:t>
      </w:r>
      <w:r w:rsidRPr="00580AE3">
        <w:rPr>
          <w:rFonts w:ascii="Times New Roman" w:hAnsi="Times New Roman"/>
          <w:lang w:bidi="ar"/>
        </w:rPr>
        <w:t>5 900</w:t>
      </w:r>
      <w:r w:rsidRPr="00580AE3">
        <w:rPr>
          <w:rFonts w:ascii="Times New Roman" w:hAnsi="Times New Roman" w:hint="cs"/>
          <w:rtl/>
          <w:lang w:bidi="ar"/>
        </w:rPr>
        <w:t xml:space="preserve"> صحفي غير معتمد من </w:t>
      </w:r>
      <w:r w:rsidRPr="00580AE3">
        <w:rPr>
          <w:rFonts w:ascii="Times New Roman" w:hAnsi="Times New Roman"/>
          <w:lang w:bidi="ar"/>
        </w:rPr>
        <w:t>100</w:t>
      </w:r>
      <w:r w:rsidRPr="00580AE3">
        <w:rPr>
          <w:rFonts w:ascii="Times New Roman" w:hAnsi="Times New Roman" w:hint="cs"/>
          <w:rtl/>
          <w:lang w:bidi="ar"/>
        </w:rPr>
        <w:t xml:space="preserve"> وسيلة إعلامية ونيف؛</w:t>
      </w:r>
    </w:p>
    <w:p w:rsidR="00D14119" w:rsidRPr="00580AE3" w:rsidRDefault="00D14119" w:rsidP="00BD148B">
      <w:pPr>
        <w:pStyle w:val="enumlev1"/>
        <w:rPr>
          <w:rFonts w:ascii="Times New Roman" w:hAnsi="Times New Roman"/>
          <w:rtl/>
          <w:lang w:bidi="ar"/>
        </w:rPr>
      </w:pPr>
      <w:r w:rsidRPr="00580AE3">
        <w:rPr>
          <w:rFonts w:ascii="Times New Roman" w:hAnsi="Times New Roman" w:hint="cs"/>
          <w:rtl/>
          <w:lang w:bidi="ar"/>
        </w:rPr>
        <w:t>-</w:t>
      </w:r>
      <w:r w:rsidR="00BD148B" w:rsidRPr="00580AE3">
        <w:rPr>
          <w:rFonts w:ascii="Times New Roman" w:hAnsi="Times New Roman"/>
          <w:lang w:bidi="ar"/>
        </w:rPr>
        <w:tab/>
      </w:r>
      <w:r w:rsidRPr="00580AE3">
        <w:rPr>
          <w:rFonts w:ascii="Times New Roman" w:hAnsi="Times New Roman" w:hint="cs"/>
          <w:rtl/>
          <w:lang w:bidi="ar"/>
        </w:rPr>
        <w:t xml:space="preserve">خدم أكثر من </w:t>
      </w:r>
      <w:r w:rsidRPr="00580AE3">
        <w:rPr>
          <w:rFonts w:ascii="Times New Roman" w:hAnsi="Times New Roman"/>
          <w:lang w:bidi="ar"/>
        </w:rPr>
        <w:t xml:space="preserve">70 000 </w:t>
      </w:r>
      <w:r w:rsidR="00CF7695">
        <w:rPr>
          <w:rFonts w:ascii="Times New Roman" w:hAnsi="Times New Roman" w:hint="cs"/>
          <w:rtl/>
          <w:lang w:bidi="ar"/>
        </w:rPr>
        <w:t xml:space="preserve"> </w:t>
      </w:r>
      <w:r w:rsidRPr="00580AE3">
        <w:rPr>
          <w:rFonts w:ascii="Times New Roman" w:hAnsi="Times New Roman" w:hint="cs"/>
          <w:rtl/>
          <w:lang w:bidi="ar"/>
        </w:rPr>
        <w:t>موظف ومتطوع في</w:t>
      </w:r>
      <w:r w:rsidRPr="00580AE3">
        <w:rPr>
          <w:rFonts w:ascii="Times New Roman" w:hAnsi="Times New Roman"/>
          <w:rtl/>
          <w:lang w:bidi="ar"/>
        </w:rPr>
        <w:t xml:space="preserve"> الألعاب الأولمبية</w:t>
      </w:r>
      <w:r w:rsidRPr="00580AE3">
        <w:rPr>
          <w:rFonts w:ascii="Times New Roman" w:hAnsi="Times New Roman" w:hint="cs"/>
          <w:rtl/>
          <w:lang w:bidi="ar"/>
        </w:rPr>
        <w:t>؛</w:t>
      </w:r>
    </w:p>
    <w:p w:rsidR="00D14119" w:rsidRPr="00580AE3" w:rsidRDefault="00D14119" w:rsidP="00BD148B">
      <w:pPr>
        <w:pStyle w:val="enumlev1"/>
        <w:rPr>
          <w:rFonts w:ascii="Times New Roman" w:hAnsi="Times New Roman"/>
          <w:rtl/>
          <w:lang w:bidi="ar"/>
        </w:rPr>
      </w:pPr>
      <w:r w:rsidRPr="00580AE3">
        <w:rPr>
          <w:rFonts w:ascii="Times New Roman" w:hAnsi="Times New Roman" w:hint="cs"/>
          <w:rtl/>
          <w:lang w:bidi="ar"/>
        </w:rPr>
        <w:t>-</w:t>
      </w:r>
      <w:r w:rsidR="00BD148B" w:rsidRPr="00580AE3">
        <w:rPr>
          <w:rFonts w:ascii="Times New Roman" w:hAnsi="Times New Roman"/>
          <w:lang w:bidi="ar"/>
        </w:rPr>
        <w:tab/>
      </w:r>
      <w:r w:rsidRPr="00580AE3">
        <w:rPr>
          <w:rFonts w:ascii="Times New Roman" w:hAnsi="Times New Roman" w:hint="cs"/>
          <w:spacing w:val="-2"/>
          <w:rtl/>
          <w:lang w:bidi="ar"/>
        </w:rPr>
        <w:t xml:space="preserve">أكثر من </w:t>
      </w:r>
      <w:r w:rsidRPr="00580AE3">
        <w:rPr>
          <w:rFonts w:ascii="Times New Roman" w:hAnsi="Times New Roman"/>
          <w:spacing w:val="-2"/>
          <w:lang w:bidi="ar"/>
        </w:rPr>
        <w:t>110</w:t>
      </w:r>
      <w:r w:rsidRPr="00580AE3">
        <w:rPr>
          <w:rFonts w:ascii="Times New Roman" w:hAnsi="Times New Roman" w:hint="cs"/>
          <w:spacing w:val="-2"/>
          <w:rtl/>
          <w:lang w:bidi="ar"/>
        </w:rPr>
        <w:t xml:space="preserve"> من كبار الشخصيات (رؤساء دول، وأعضاء في عائلات مالكة، وما إلى ذلك) من أكثر من </w:t>
      </w:r>
      <w:r w:rsidRPr="00580AE3">
        <w:rPr>
          <w:rFonts w:ascii="Times New Roman" w:hAnsi="Times New Roman"/>
          <w:spacing w:val="-2"/>
          <w:lang w:bidi="ar"/>
        </w:rPr>
        <w:t>50</w:t>
      </w:r>
      <w:r w:rsidRPr="00580AE3">
        <w:rPr>
          <w:rFonts w:ascii="Times New Roman" w:hAnsi="Times New Roman" w:hint="cs"/>
          <w:spacing w:val="-2"/>
          <w:rtl/>
          <w:lang w:bidi="ar"/>
        </w:rPr>
        <w:t xml:space="preserve"> بلداً؛</w:t>
      </w:r>
    </w:p>
    <w:p w:rsidR="009059E6" w:rsidRPr="00580AE3" w:rsidRDefault="00D14119" w:rsidP="00BD148B">
      <w:pPr>
        <w:pStyle w:val="enumlev1"/>
        <w:rPr>
          <w:rFonts w:ascii="Times New Roman" w:hAnsi="Times New Roman"/>
          <w:rtl/>
          <w:lang w:bidi="ar"/>
        </w:rPr>
      </w:pPr>
      <w:r w:rsidRPr="00580AE3">
        <w:rPr>
          <w:rFonts w:ascii="Times New Roman" w:hAnsi="Times New Roman" w:hint="cs"/>
          <w:rtl/>
          <w:lang w:bidi="ar"/>
        </w:rPr>
        <w:t>-</w:t>
      </w:r>
      <w:r w:rsidR="00BD148B" w:rsidRPr="00580AE3">
        <w:rPr>
          <w:rFonts w:ascii="Times New Roman" w:hAnsi="Times New Roman"/>
          <w:lang w:bidi="ar"/>
        </w:rPr>
        <w:tab/>
      </w:r>
      <w:r w:rsidRPr="00580AE3">
        <w:rPr>
          <w:rFonts w:ascii="Times New Roman" w:hAnsi="Times New Roman"/>
          <w:lang w:bidi="ar"/>
        </w:rPr>
        <w:t>36</w:t>
      </w:r>
      <w:r w:rsidRPr="00580AE3">
        <w:rPr>
          <w:rFonts w:ascii="Times New Roman" w:hAnsi="Times New Roman" w:hint="cs"/>
          <w:rtl/>
          <w:lang w:bidi="ar"/>
        </w:rPr>
        <w:t xml:space="preserve"> مضماراً رياضياً و</w:t>
      </w:r>
      <w:r w:rsidRPr="00580AE3">
        <w:rPr>
          <w:rFonts w:ascii="Times New Roman" w:hAnsi="Times New Roman"/>
          <w:lang w:bidi="ar"/>
        </w:rPr>
        <w:t>15</w:t>
      </w:r>
      <w:r w:rsidRPr="00580AE3">
        <w:rPr>
          <w:rFonts w:ascii="Times New Roman" w:hAnsi="Times New Roman" w:hint="cs"/>
          <w:rtl/>
          <w:lang w:bidi="ar"/>
        </w:rPr>
        <w:t xml:space="preserve"> منطقة خاضعة لسيطرة الخاصة (مثل مقر منظمي دورة الألعاب).</w:t>
      </w:r>
    </w:p>
    <w:p w:rsidR="009059E6" w:rsidRPr="00580AE3" w:rsidRDefault="0060174A" w:rsidP="0060174A">
      <w:pPr>
        <w:pStyle w:val="Heading2"/>
        <w:rPr>
          <w:rFonts w:ascii="Times New Roman" w:hAnsi="Times New Roman"/>
          <w:rtl/>
          <w:lang w:bidi="ar-EG"/>
        </w:rPr>
      </w:pPr>
      <w:bookmarkStart w:id="107" w:name="_Toc356465710"/>
      <w:bookmarkStart w:id="108" w:name="_Toc356465920"/>
      <w:bookmarkStart w:id="109" w:name="_Toc356466624"/>
      <w:bookmarkStart w:id="110" w:name="_Toc356466734"/>
      <w:r w:rsidRPr="00580AE3">
        <w:rPr>
          <w:rFonts w:ascii="Times New Roman" w:hAnsi="Times New Roman"/>
          <w:lang w:bidi="ar-EG"/>
        </w:rPr>
        <w:t>2.2</w:t>
      </w:r>
      <w:r w:rsidRPr="00580AE3">
        <w:rPr>
          <w:rFonts w:ascii="Times New Roman" w:hAnsi="Times New Roman" w:hint="cs"/>
          <w:rtl/>
          <w:lang w:bidi="ar"/>
        </w:rPr>
        <w:tab/>
        <w:t>أنواع المعدات الراديوية الرئيسية وتردداتها خلال دورة الألعاب</w:t>
      </w:r>
      <w:bookmarkEnd w:id="107"/>
      <w:bookmarkEnd w:id="108"/>
      <w:bookmarkEnd w:id="109"/>
      <w:bookmarkEnd w:id="110"/>
    </w:p>
    <w:p w:rsidR="0060174A" w:rsidRPr="00580AE3" w:rsidRDefault="0060174A" w:rsidP="0060174A">
      <w:pPr>
        <w:rPr>
          <w:rtl/>
          <w:lang w:bidi="ar"/>
        </w:rPr>
      </w:pPr>
      <w:r w:rsidRPr="00CB14BC">
        <w:rPr>
          <w:rFonts w:hint="cs"/>
          <w:spacing w:val="-2"/>
          <w:rtl/>
          <w:lang w:bidi="ar"/>
        </w:rPr>
        <w:t>فيما يلي سرد لمعدات الاتصالات الراديوية الرئيسية المستخدمة خلال دورة الألعاب</w:t>
      </w:r>
      <w:r w:rsidRPr="00CB14BC">
        <w:rPr>
          <w:spacing w:val="-2"/>
          <w:rtl/>
          <w:lang w:bidi="ar"/>
        </w:rPr>
        <w:t xml:space="preserve"> الأولمبية</w:t>
      </w:r>
      <w:r w:rsidRPr="00CB14BC">
        <w:rPr>
          <w:rFonts w:hint="cs"/>
          <w:spacing w:val="-2"/>
          <w:rtl/>
          <w:lang w:bidi="ar"/>
        </w:rPr>
        <w:t xml:space="preserve"> (على النحو الذي أوصت به اللجنة</w:t>
      </w:r>
      <w:r w:rsidRPr="00580AE3">
        <w:rPr>
          <w:rFonts w:hint="cs"/>
          <w:rtl/>
          <w:lang w:bidi="ar"/>
        </w:rPr>
        <w:t xml:space="preserve"> الأولمبية الدولية والجهة المضيفة لدورة الألعاب الماضية).</w:t>
      </w:r>
    </w:p>
    <w:p w:rsidR="009059E6" w:rsidRPr="00580AE3" w:rsidRDefault="0060174A" w:rsidP="002507BA">
      <w:pPr>
        <w:pStyle w:val="Note"/>
        <w:rPr>
          <w:rtl/>
          <w:lang w:bidi="ar-EG"/>
        </w:rPr>
      </w:pPr>
      <w:r w:rsidRPr="001312E4">
        <w:rPr>
          <w:rFonts w:hint="cs"/>
          <w:b/>
          <w:bCs/>
          <w:rtl/>
          <w:lang w:bidi="ar"/>
        </w:rPr>
        <w:t>ملاحظة</w:t>
      </w:r>
      <w:r w:rsidRPr="00580AE3">
        <w:rPr>
          <w:rFonts w:hint="cs"/>
          <w:rtl/>
          <w:lang w:bidi="ar"/>
        </w:rPr>
        <w:t xml:space="preserve"> </w:t>
      </w:r>
      <w:r w:rsidRPr="00580AE3">
        <w:rPr>
          <w:rtl/>
          <w:lang w:bidi="ar"/>
        </w:rPr>
        <w:t>–</w:t>
      </w:r>
      <w:r w:rsidRPr="00580AE3">
        <w:rPr>
          <w:rFonts w:hint="cs"/>
          <w:rtl/>
          <w:lang w:bidi="ar"/>
        </w:rPr>
        <w:t xml:space="preserve"> تحيل المختصرات الظاهرة في الفقرات الفرعية إلى الشكل </w:t>
      </w:r>
      <w:r w:rsidRPr="002507BA">
        <w:t>3.1</w:t>
      </w:r>
      <w:r w:rsidRPr="00580AE3">
        <w:rPr>
          <w:rFonts w:hint="cs"/>
          <w:rtl/>
          <w:lang w:bidi="ar"/>
        </w:rPr>
        <w:t>.</w:t>
      </w:r>
    </w:p>
    <w:p w:rsidR="00106ABC" w:rsidRPr="00580AE3" w:rsidRDefault="0060174A" w:rsidP="00B955E5">
      <w:pPr>
        <w:pStyle w:val="Heading3"/>
        <w:rPr>
          <w:rFonts w:ascii="Times New Roman" w:hAnsi="Times New Roman"/>
          <w:rtl/>
        </w:rPr>
      </w:pPr>
      <w:bookmarkStart w:id="111" w:name="_Toc356466735"/>
      <w:r w:rsidRPr="00580AE3">
        <w:rPr>
          <w:rFonts w:ascii="Times New Roman" w:hAnsi="Times New Roman"/>
          <w:lang w:bidi="ar"/>
        </w:rPr>
        <w:t>1.2.2</w:t>
      </w:r>
      <w:r w:rsidRPr="00580AE3">
        <w:rPr>
          <w:rFonts w:ascii="Times New Roman" w:hAnsi="Times New Roman"/>
          <w:lang w:bidi="ar"/>
        </w:rPr>
        <w:tab/>
      </w:r>
      <w:r w:rsidRPr="00580AE3">
        <w:rPr>
          <w:rFonts w:ascii="Times New Roman" w:hAnsi="Times New Roman" w:hint="cs"/>
          <w:rtl/>
          <w:lang w:bidi="ar-EG"/>
        </w:rPr>
        <w:t>وصلات</w:t>
      </w:r>
      <w:r w:rsidRPr="00580AE3">
        <w:rPr>
          <w:rFonts w:ascii="Times New Roman" w:hAnsi="Times New Roman" w:hint="cs"/>
          <w:rtl/>
          <w:lang w:bidi="ar"/>
        </w:rPr>
        <w:t xml:space="preserve"> الموجات الصغرية الثابتة </w:t>
      </w:r>
      <w:r w:rsidR="00B955E5" w:rsidRPr="00580AE3">
        <w:rPr>
          <w:rFonts w:ascii="Times New Roman" w:hAnsi="Times New Roman"/>
          <w:lang w:bidi="ar"/>
        </w:rPr>
        <w:t>(</w:t>
      </w:r>
      <w:r w:rsidRPr="00580AE3">
        <w:rPr>
          <w:rFonts w:ascii="Times New Roman" w:hAnsi="Times New Roman" w:hint="cs"/>
        </w:rPr>
        <w:t>FL</w:t>
      </w:r>
      <w:r w:rsidR="00B955E5" w:rsidRPr="00580AE3">
        <w:rPr>
          <w:rFonts w:ascii="Times New Roman" w:hAnsi="Times New Roman"/>
          <w:lang w:bidi="ar"/>
        </w:rPr>
        <w:t>)</w:t>
      </w:r>
      <w:bookmarkEnd w:id="111"/>
    </w:p>
    <w:p w:rsidR="0060174A" w:rsidRPr="00580AE3" w:rsidRDefault="0060174A" w:rsidP="0060174A">
      <w:pPr>
        <w:rPr>
          <w:rtl/>
          <w:lang w:bidi="ar"/>
        </w:rPr>
      </w:pPr>
      <w:r w:rsidRPr="00580AE3">
        <w:rPr>
          <w:rFonts w:hint="cs"/>
          <w:rtl/>
          <w:lang w:bidi="ar"/>
        </w:rPr>
        <w:t>يُستخدم هذا النوع من المعدات بين نقطتين ثابتتين لإرسال الإشارات الفيديوية أو السمعية، أو بيانات أخرى.</w:t>
      </w:r>
    </w:p>
    <w:p w:rsidR="0060174A" w:rsidRPr="00580AE3" w:rsidRDefault="0060174A" w:rsidP="00B955E5">
      <w:pPr>
        <w:pStyle w:val="Heading3"/>
        <w:rPr>
          <w:rFonts w:ascii="Times New Roman" w:hAnsi="Times New Roman"/>
          <w:rtl/>
          <w:lang w:bidi="ar"/>
        </w:rPr>
      </w:pPr>
      <w:bookmarkStart w:id="112" w:name="_Toc356466736"/>
      <w:r w:rsidRPr="00580AE3">
        <w:rPr>
          <w:rFonts w:ascii="Times New Roman" w:hAnsi="Times New Roman"/>
          <w:lang w:bidi="ar"/>
        </w:rPr>
        <w:t>2.2.2</w:t>
      </w:r>
      <w:r w:rsidRPr="00580AE3">
        <w:rPr>
          <w:rFonts w:ascii="Times New Roman" w:hAnsi="Times New Roman"/>
          <w:lang w:bidi="ar"/>
        </w:rPr>
        <w:tab/>
      </w:r>
      <w:r w:rsidRPr="00580AE3">
        <w:rPr>
          <w:rFonts w:ascii="Times New Roman" w:hAnsi="Times New Roman" w:hint="cs"/>
          <w:rtl/>
          <w:lang w:bidi="ar"/>
        </w:rPr>
        <w:t xml:space="preserve">وصلات الموجات الصغرية المتنقلة </w:t>
      </w:r>
      <w:r w:rsidR="00B955E5" w:rsidRPr="00580AE3">
        <w:rPr>
          <w:rFonts w:ascii="Times New Roman" w:hAnsi="Times New Roman"/>
          <w:lang w:bidi="ar"/>
        </w:rPr>
        <w:t>(</w:t>
      </w:r>
      <w:r w:rsidRPr="00580AE3">
        <w:rPr>
          <w:rFonts w:ascii="Times New Roman" w:hAnsi="Times New Roman" w:hint="cs"/>
          <w:lang w:bidi="ar"/>
        </w:rPr>
        <w:t>ML</w:t>
      </w:r>
      <w:r w:rsidR="00B955E5" w:rsidRPr="00580AE3">
        <w:rPr>
          <w:rFonts w:ascii="Times New Roman" w:hAnsi="Times New Roman"/>
          <w:lang w:bidi="ar"/>
        </w:rPr>
        <w:t>)</w:t>
      </w:r>
      <w:bookmarkEnd w:id="112"/>
    </w:p>
    <w:p w:rsidR="0060174A" w:rsidRPr="00580AE3" w:rsidRDefault="0060174A" w:rsidP="0060174A">
      <w:pPr>
        <w:rPr>
          <w:rtl/>
          <w:lang w:bidi="ar-EG"/>
        </w:rPr>
      </w:pPr>
      <w:r w:rsidRPr="00580AE3">
        <w:rPr>
          <w:rFonts w:hint="cs"/>
          <w:rtl/>
          <w:lang w:bidi="ar"/>
        </w:rPr>
        <w:t xml:space="preserve">تقع المحطات الطرفية على متن المركبات أو السفن أو الطائرات العمودية. وعموماً، تُستخدم </w:t>
      </w:r>
      <w:r w:rsidRPr="00580AE3">
        <w:rPr>
          <w:rFonts w:hint="cs"/>
          <w:rtl/>
          <w:lang w:bidi="ar-EG"/>
        </w:rPr>
        <w:t>وصلات</w:t>
      </w:r>
      <w:r w:rsidRPr="00580AE3">
        <w:rPr>
          <w:rFonts w:hint="cs"/>
          <w:rtl/>
          <w:lang w:bidi="ar"/>
        </w:rPr>
        <w:t xml:space="preserve"> الموجات الصغرية</w:t>
      </w:r>
      <w:r w:rsidRPr="00580AE3">
        <w:rPr>
          <w:rFonts w:hint="cs"/>
          <w:rtl/>
          <w:lang w:bidi="ar-EG"/>
        </w:rPr>
        <w:t xml:space="preserve"> المتنقلة </w:t>
      </w:r>
      <w:r w:rsidRPr="00580AE3">
        <w:rPr>
          <w:rFonts w:hint="cs"/>
          <w:rtl/>
          <w:lang w:bidi="ar"/>
        </w:rPr>
        <w:t xml:space="preserve">لإرسالات الفيديو، وستحتل عرض نطاق يتراوح بين </w:t>
      </w:r>
      <w:r w:rsidRPr="00580AE3">
        <w:rPr>
          <w:lang w:val="en-GB" w:bidi="ar-EG"/>
        </w:rPr>
        <w:t>MHz 8</w:t>
      </w:r>
      <w:r w:rsidRPr="00580AE3">
        <w:rPr>
          <w:rFonts w:hint="cs"/>
          <w:rtl/>
          <w:lang w:bidi="ar-EG"/>
        </w:rPr>
        <w:t xml:space="preserve"> و</w:t>
      </w:r>
      <w:r w:rsidRPr="00580AE3">
        <w:rPr>
          <w:lang w:val="en-GB" w:bidi="ar-EG"/>
        </w:rPr>
        <w:t>MHz</w:t>
      </w:r>
      <w:r w:rsidRPr="00580AE3">
        <w:rPr>
          <w:lang w:bidi="ar-EG"/>
        </w:rPr>
        <w:t> 30</w:t>
      </w:r>
      <w:r w:rsidRPr="00580AE3">
        <w:rPr>
          <w:rFonts w:hint="cs"/>
          <w:rtl/>
          <w:lang w:bidi="ar-EG"/>
        </w:rPr>
        <w:t>.</w:t>
      </w:r>
    </w:p>
    <w:p w:rsidR="0060174A" w:rsidRPr="00580AE3" w:rsidRDefault="0060174A" w:rsidP="00B955E5">
      <w:pPr>
        <w:pStyle w:val="Heading3"/>
        <w:rPr>
          <w:rFonts w:ascii="Times New Roman" w:hAnsi="Times New Roman"/>
          <w:rtl/>
          <w:lang w:bidi="ar"/>
        </w:rPr>
      </w:pPr>
      <w:bookmarkStart w:id="113" w:name="_Toc356466737"/>
      <w:r w:rsidRPr="00580AE3">
        <w:rPr>
          <w:rFonts w:ascii="Times New Roman" w:hAnsi="Times New Roman"/>
          <w:lang w:bidi="ar"/>
        </w:rPr>
        <w:t>3.2.2</w:t>
      </w:r>
      <w:r w:rsidRPr="00580AE3">
        <w:rPr>
          <w:rFonts w:ascii="Times New Roman" w:hAnsi="Times New Roman"/>
          <w:lang w:bidi="ar"/>
        </w:rPr>
        <w:tab/>
      </w:r>
      <w:r w:rsidRPr="00580AE3">
        <w:rPr>
          <w:rFonts w:ascii="Times New Roman" w:hAnsi="Times New Roman" w:hint="cs"/>
          <w:rtl/>
          <w:lang w:bidi="ar"/>
        </w:rPr>
        <w:t xml:space="preserve">جمع الأخبار بواسطة الساتل </w:t>
      </w:r>
      <w:r w:rsidR="00B955E5" w:rsidRPr="00580AE3">
        <w:rPr>
          <w:rFonts w:ascii="Times New Roman" w:hAnsi="Times New Roman"/>
          <w:lang w:bidi="ar"/>
        </w:rPr>
        <w:t>(</w:t>
      </w:r>
      <w:r w:rsidRPr="00580AE3">
        <w:rPr>
          <w:rFonts w:ascii="Times New Roman" w:hAnsi="Times New Roman" w:hint="cs"/>
          <w:lang w:bidi="ar"/>
        </w:rPr>
        <w:t>SNG</w:t>
      </w:r>
      <w:r w:rsidR="00B955E5" w:rsidRPr="00580AE3">
        <w:rPr>
          <w:rFonts w:ascii="Times New Roman" w:hAnsi="Times New Roman"/>
          <w:lang w:bidi="ar"/>
        </w:rPr>
        <w:t>)</w:t>
      </w:r>
      <w:bookmarkEnd w:id="113"/>
    </w:p>
    <w:p w:rsidR="0060174A" w:rsidRPr="00580AE3" w:rsidRDefault="0060174A" w:rsidP="001001C6">
      <w:pPr>
        <w:rPr>
          <w:rtl/>
          <w:lang w:bidi="ar-EG"/>
        </w:rPr>
      </w:pPr>
      <w:r w:rsidRPr="00580AE3">
        <w:rPr>
          <w:rFonts w:hint="cs"/>
          <w:rtl/>
          <w:lang w:bidi="ar"/>
        </w:rPr>
        <w:t xml:space="preserve">يجب أن يتسنى النشر السريع للمحطة الطرفية لجمع الأخبار بواسطة الساتل </w:t>
      </w:r>
      <w:r w:rsidR="00B955E5" w:rsidRPr="00580AE3">
        <w:rPr>
          <w:lang w:bidi="ar"/>
        </w:rPr>
        <w:t>(</w:t>
      </w:r>
      <w:r w:rsidRPr="00580AE3">
        <w:rPr>
          <w:rFonts w:hint="cs"/>
          <w:lang w:val="en-GB" w:bidi="ar-EG"/>
        </w:rPr>
        <w:t>SNG</w:t>
      </w:r>
      <w:r w:rsidR="00B955E5" w:rsidRPr="00580AE3">
        <w:rPr>
          <w:lang w:bidi="ar"/>
        </w:rPr>
        <w:t>)</w:t>
      </w:r>
      <w:r w:rsidRPr="00580AE3">
        <w:rPr>
          <w:rFonts w:hint="cs"/>
          <w:rtl/>
          <w:lang w:bidi="ar"/>
        </w:rPr>
        <w:t xml:space="preserve"> كي ترسل المشاهد والأصوات المرتبطة بها أو إشارات البرنامج الصوتي، ولتوفر قدرة استقبال محدودة تساعد في توجيه الهوائي ومراقبة الإشارة المرسَلة (حيثما أمكن)، ولتوفر اتصالات ثنائية الاتجاه؛ بحيث يتعايش تشغيل معدات جمع الأخبار بواسطة الساتل والإشراف عليها تعايشاً حسناً مع</w:t>
      </w:r>
      <w:r w:rsidR="001001C6">
        <w:rPr>
          <w:rFonts w:hint="eastAsia"/>
          <w:rtl/>
          <w:lang w:bidi="ar"/>
        </w:rPr>
        <w:t> </w:t>
      </w:r>
      <w:r w:rsidRPr="00580AE3">
        <w:rPr>
          <w:rFonts w:hint="cs"/>
          <w:rtl/>
          <w:lang w:bidi="ar"/>
        </w:rPr>
        <w:t xml:space="preserve">المستخدمين الآخرين في النطاق </w:t>
      </w:r>
      <w:r w:rsidRPr="00580AE3">
        <w:rPr>
          <w:lang w:val="en-GB" w:bidi="ar-EG"/>
        </w:rPr>
        <w:t>Ku</w:t>
      </w:r>
      <w:r w:rsidRPr="00580AE3">
        <w:rPr>
          <w:rFonts w:hint="cs"/>
          <w:rtl/>
          <w:lang w:bidi="ar"/>
        </w:rPr>
        <w:t>. إلا أن التداخل قد يقع بين جمع الأخبار بواسطة الساتل في النطاق</w:t>
      </w:r>
      <w:r w:rsidR="00D40922" w:rsidRPr="00580AE3">
        <w:rPr>
          <w:rFonts w:hint="eastAsia"/>
          <w:rtl/>
          <w:lang w:bidi="ar"/>
        </w:rPr>
        <w:t> </w:t>
      </w:r>
      <w:r w:rsidRPr="00580AE3">
        <w:rPr>
          <w:lang w:bidi="ar-EG"/>
        </w:rPr>
        <w:t>C</w:t>
      </w:r>
      <w:r w:rsidRPr="00580AE3">
        <w:rPr>
          <w:rFonts w:hint="cs"/>
          <w:rtl/>
          <w:lang w:bidi="ar-EG"/>
        </w:rPr>
        <w:t xml:space="preserve"> </w:t>
      </w:r>
      <w:r w:rsidRPr="00580AE3">
        <w:rPr>
          <w:rFonts w:hint="cs"/>
          <w:rtl/>
          <w:lang w:bidi="ar"/>
        </w:rPr>
        <w:t>ووصلات الموجات الصغرية</w:t>
      </w:r>
      <w:r w:rsidRPr="00580AE3">
        <w:rPr>
          <w:rFonts w:hint="cs"/>
          <w:rtl/>
          <w:lang w:bidi="ar-EG"/>
        </w:rPr>
        <w:t xml:space="preserve"> </w:t>
      </w:r>
      <w:r w:rsidRPr="00580AE3">
        <w:rPr>
          <w:rFonts w:hint="cs"/>
          <w:rtl/>
          <w:lang w:bidi="ar"/>
        </w:rPr>
        <w:t>الأخرى، لذلك يلزم إجراء تحليل في هذه الحالة.</w:t>
      </w:r>
    </w:p>
    <w:p w:rsidR="0060174A" w:rsidRPr="00580AE3" w:rsidRDefault="0060174A" w:rsidP="00B955E5">
      <w:pPr>
        <w:pStyle w:val="Heading3"/>
        <w:rPr>
          <w:rFonts w:ascii="Times New Roman" w:hAnsi="Times New Roman"/>
          <w:rtl/>
          <w:lang w:bidi="ar"/>
        </w:rPr>
      </w:pPr>
      <w:bookmarkStart w:id="114" w:name="_Toc356466738"/>
      <w:r w:rsidRPr="00580AE3">
        <w:rPr>
          <w:rFonts w:ascii="Times New Roman" w:hAnsi="Times New Roman"/>
          <w:lang w:bidi="ar"/>
        </w:rPr>
        <w:t>4.2.2</w:t>
      </w:r>
      <w:r w:rsidRPr="00580AE3">
        <w:rPr>
          <w:rFonts w:ascii="Times New Roman" w:hAnsi="Times New Roman"/>
          <w:lang w:bidi="ar"/>
        </w:rPr>
        <w:tab/>
      </w:r>
      <w:r w:rsidRPr="00580AE3">
        <w:rPr>
          <w:rFonts w:ascii="Times New Roman" w:hAnsi="Times New Roman" w:hint="cs"/>
          <w:rtl/>
          <w:lang w:bidi="ar"/>
        </w:rPr>
        <w:t xml:space="preserve">الأنظمة الراديوية المتنقلة البرية </w:t>
      </w:r>
      <w:r w:rsidR="00B955E5" w:rsidRPr="00580AE3">
        <w:rPr>
          <w:rFonts w:ascii="Times New Roman" w:hAnsi="Times New Roman"/>
          <w:lang w:bidi="ar"/>
        </w:rPr>
        <w:t>(</w:t>
      </w:r>
      <w:r w:rsidRPr="00580AE3">
        <w:rPr>
          <w:rFonts w:ascii="Times New Roman" w:hAnsi="Times New Roman" w:hint="cs"/>
          <w:lang w:bidi="ar"/>
        </w:rPr>
        <w:t>LMRS</w:t>
      </w:r>
      <w:r w:rsidR="00B955E5" w:rsidRPr="00580AE3">
        <w:rPr>
          <w:rFonts w:ascii="Times New Roman" w:hAnsi="Times New Roman"/>
          <w:lang w:bidi="ar"/>
        </w:rPr>
        <w:t>)</w:t>
      </w:r>
      <w:bookmarkEnd w:id="114"/>
    </w:p>
    <w:p w:rsidR="0060174A" w:rsidRPr="00580AE3" w:rsidRDefault="0060174A" w:rsidP="0060174A">
      <w:pPr>
        <w:rPr>
          <w:rtl/>
          <w:lang w:bidi="ar"/>
        </w:rPr>
      </w:pPr>
      <w:r w:rsidRPr="00580AE3">
        <w:rPr>
          <w:rFonts w:hint="cs"/>
          <w:rtl/>
          <w:lang w:bidi="ar"/>
        </w:rPr>
        <w:t>يستعمل عدد كبير من المستخدمين المعدات اليدوية أو المحمولة لأغراض الاتصالات.</w:t>
      </w:r>
    </w:p>
    <w:p w:rsidR="0060174A" w:rsidRPr="00580AE3" w:rsidRDefault="0060174A" w:rsidP="00B955E5">
      <w:pPr>
        <w:pStyle w:val="Heading3"/>
        <w:rPr>
          <w:rFonts w:ascii="Times New Roman" w:hAnsi="Times New Roman"/>
          <w:rtl/>
          <w:lang w:bidi="ar"/>
        </w:rPr>
      </w:pPr>
      <w:bookmarkStart w:id="115" w:name="_Toc356466739"/>
      <w:r w:rsidRPr="00580AE3">
        <w:rPr>
          <w:rFonts w:ascii="Times New Roman" w:hAnsi="Times New Roman"/>
          <w:lang w:bidi="ar"/>
        </w:rPr>
        <w:t>5.2.2</w:t>
      </w:r>
      <w:r w:rsidRPr="00580AE3">
        <w:rPr>
          <w:rFonts w:ascii="Times New Roman" w:hAnsi="Times New Roman"/>
          <w:lang w:bidi="ar"/>
        </w:rPr>
        <w:tab/>
      </w:r>
      <w:r w:rsidRPr="00580AE3">
        <w:rPr>
          <w:rFonts w:ascii="Times New Roman" w:hAnsi="Times New Roman" w:hint="cs"/>
          <w:rtl/>
          <w:lang w:bidi="ar"/>
        </w:rPr>
        <w:t xml:space="preserve">أنظمة التعليمات </w:t>
      </w:r>
      <w:r w:rsidR="00B955E5" w:rsidRPr="00580AE3">
        <w:rPr>
          <w:rFonts w:ascii="Times New Roman" w:hAnsi="Times New Roman"/>
          <w:lang w:bidi="ar"/>
        </w:rPr>
        <w:t>(</w:t>
      </w:r>
      <w:r w:rsidRPr="00580AE3">
        <w:rPr>
          <w:rFonts w:ascii="Times New Roman" w:hAnsi="Times New Roman" w:hint="cs"/>
          <w:lang w:bidi="ar"/>
        </w:rPr>
        <w:t>TBS</w:t>
      </w:r>
      <w:r w:rsidR="00B955E5" w:rsidRPr="00580AE3">
        <w:rPr>
          <w:rFonts w:ascii="Times New Roman" w:hAnsi="Times New Roman"/>
          <w:lang w:bidi="ar"/>
        </w:rPr>
        <w:t>)</w:t>
      </w:r>
      <w:bookmarkEnd w:id="115"/>
    </w:p>
    <w:p w:rsidR="0060174A" w:rsidRPr="00580AE3" w:rsidRDefault="0060174A" w:rsidP="00AF7DB8">
      <w:pPr>
        <w:rPr>
          <w:rtl/>
          <w:lang w:bidi="ar"/>
        </w:rPr>
      </w:pPr>
      <w:r w:rsidRPr="00580AE3">
        <w:rPr>
          <w:rFonts w:hint="cs"/>
          <w:rtl/>
          <w:lang w:bidi="ar"/>
        </w:rPr>
        <w:t xml:space="preserve">تُستخدم هذ الأنظمة في المقام الأول للتواصل بين مدير الأنشطة وموظفيه، كمقدمي البرامج ومن يجرون المقابلات والمصورين ومشغلي الصوت، ومشغلي ومهندسي الإضاءة. وتعمل معدات أنظمة التعليمات </w:t>
      </w:r>
      <w:r w:rsidR="00B955E5" w:rsidRPr="00580AE3">
        <w:rPr>
          <w:lang w:bidi="ar"/>
        </w:rPr>
        <w:t>(</w:t>
      </w:r>
      <w:r w:rsidRPr="00580AE3">
        <w:rPr>
          <w:rFonts w:hint="cs"/>
          <w:lang w:val="en-GB" w:bidi="ar-EG"/>
        </w:rPr>
        <w:t>TBS</w:t>
      </w:r>
      <w:r w:rsidR="00B955E5" w:rsidRPr="00580AE3">
        <w:rPr>
          <w:lang w:bidi="ar"/>
        </w:rPr>
        <w:t>)</w:t>
      </w:r>
      <w:r w:rsidRPr="00580AE3">
        <w:rPr>
          <w:rFonts w:hint="cs"/>
          <w:rtl/>
          <w:lang w:bidi="ar"/>
        </w:rPr>
        <w:t xml:space="preserve"> في النطاق</w:t>
      </w:r>
      <w:r w:rsidRPr="00580AE3">
        <w:rPr>
          <w:rFonts w:hint="eastAsia"/>
          <w:rtl/>
          <w:lang w:bidi="ar"/>
        </w:rPr>
        <w:t> </w:t>
      </w:r>
      <w:r w:rsidRPr="00580AE3">
        <w:rPr>
          <w:lang w:val="en-GB" w:bidi="ar-EG"/>
        </w:rPr>
        <w:t>MHz 4</w:t>
      </w:r>
      <w:r w:rsidR="00AF7DB8" w:rsidRPr="00580AE3">
        <w:rPr>
          <w:lang w:val="en-GB" w:bidi="ar-EG"/>
        </w:rPr>
        <w:t>7</w:t>
      </w:r>
      <w:r w:rsidRPr="00580AE3">
        <w:rPr>
          <w:lang w:val="en-GB" w:bidi="ar-EG"/>
        </w:rPr>
        <w:t>0</w:t>
      </w:r>
      <w:r w:rsidR="006076CC" w:rsidRPr="00580AE3">
        <w:rPr>
          <w:lang w:val="en-GB" w:bidi="ar-EG"/>
        </w:rPr>
        <w:noBreakHyphen/>
      </w:r>
      <w:r w:rsidRPr="00580AE3">
        <w:rPr>
          <w:lang w:val="en-GB" w:bidi="ar-EG"/>
        </w:rPr>
        <w:t>40</w:t>
      </w:r>
      <w:r w:rsidR="00AF7DB8" w:rsidRPr="00580AE3">
        <w:rPr>
          <w:lang w:val="en-GB" w:bidi="ar-EG"/>
        </w:rPr>
        <w:t>3</w:t>
      </w:r>
      <w:r w:rsidRPr="00580AE3">
        <w:rPr>
          <w:rFonts w:hint="cs"/>
          <w:rtl/>
          <w:lang w:bidi="ar"/>
        </w:rPr>
        <w:t xml:space="preserve"> </w:t>
      </w:r>
      <w:r w:rsidR="00BE1143">
        <w:rPr>
          <w:rFonts w:hint="cs"/>
          <w:rtl/>
          <w:lang w:bidi="ar"/>
        </w:rPr>
        <w:t>و</w:t>
      </w:r>
      <w:r w:rsidR="00B955E5" w:rsidRPr="00580AE3">
        <w:rPr>
          <w:lang w:val="en-GB" w:bidi="ar-EG"/>
        </w:rPr>
        <w:t>MHz </w:t>
      </w:r>
      <w:r w:rsidRPr="00580AE3">
        <w:rPr>
          <w:lang w:val="en-GB" w:bidi="ar-EG"/>
        </w:rPr>
        <w:t>1</w:t>
      </w:r>
      <w:r w:rsidR="00AF7DB8" w:rsidRPr="00580AE3">
        <w:rPr>
          <w:lang w:val="en-GB" w:bidi="ar-EG"/>
        </w:rPr>
        <w:t>6</w:t>
      </w:r>
      <w:r w:rsidRPr="00580AE3">
        <w:rPr>
          <w:lang w:val="en-GB" w:bidi="ar-EG"/>
        </w:rPr>
        <w:t>7</w:t>
      </w:r>
      <w:r w:rsidR="006076CC" w:rsidRPr="00580AE3">
        <w:rPr>
          <w:lang w:val="en-GB" w:bidi="ar-EG"/>
        </w:rPr>
        <w:noBreakHyphen/>
      </w:r>
      <w:r w:rsidRPr="00580AE3">
        <w:rPr>
          <w:lang w:val="en-GB" w:bidi="ar-EG"/>
        </w:rPr>
        <w:t>1</w:t>
      </w:r>
      <w:r w:rsidR="00AF7DB8" w:rsidRPr="00580AE3">
        <w:rPr>
          <w:lang w:val="en-GB" w:bidi="ar-EG"/>
        </w:rPr>
        <w:t>3</w:t>
      </w:r>
      <w:r w:rsidRPr="00580AE3">
        <w:rPr>
          <w:lang w:val="en-GB" w:bidi="ar-EG"/>
        </w:rPr>
        <w:t>7</w:t>
      </w:r>
      <w:r w:rsidRPr="00580AE3">
        <w:rPr>
          <w:rFonts w:hint="cs"/>
          <w:rtl/>
          <w:lang w:bidi="ar"/>
        </w:rPr>
        <w:t>، بوجه عام. ونظراً لكثرة المستخدمين الحاليين لأنظمة التعليمات، لا</w:t>
      </w:r>
      <w:r w:rsidR="00B955E5" w:rsidRPr="00580AE3">
        <w:rPr>
          <w:rFonts w:hint="eastAsia"/>
          <w:lang w:bidi="ar"/>
        </w:rPr>
        <w:t> </w:t>
      </w:r>
      <w:r w:rsidRPr="00580AE3">
        <w:rPr>
          <w:rFonts w:hint="cs"/>
          <w:rtl/>
          <w:lang w:bidi="ar"/>
        </w:rPr>
        <w:t>بد من توخي الحرص في تخطيط الترددات للمستخدمين الأولمبيين بمساعدة قاعدة بيانات المحطات الراديوية.</w:t>
      </w:r>
    </w:p>
    <w:p w:rsidR="0060174A" w:rsidRPr="00580AE3" w:rsidRDefault="0060174A" w:rsidP="00B955E5">
      <w:pPr>
        <w:pStyle w:val="Heading3"/>
        <w:rPr>
          <w:rFonts w:ascii="Times New Roman" w:hAnsi="Times New Roman"/>
          <w:rtl/>
          <w:lang w:bidi="ar"/>
        </w:rPr>
      </w:pPr>
      <w:bookmarkStart w:id="116" w:name="_Toc356466740"/>
      <w:r w:rsidRPr="00580AE3">
        <w:rPr>
          <w:rFonts w:ascii="Times New Roman" w:hAnsi="Times New Roman"/>
          <w:lang w:bidi="ar"/>
        </w:rPr>
        <w:lastRenderedPageBreak/>
        <w:t>6.2.2</w:t>
      </w:r>
      <w:r w:rsidRPr="00580AE3">
        <w:rPr>
          <w:rFonts w:ascii="Times New Roman" w:hAnsi="Times New Roman"/>
          <w:lang w:bidi="ar"/>
        </w:rPr>
        <w:tab/>
      </w:r>
      <w:r w:rsidRPr="00580AE3">
        <w:rPr>
          <w:rFonts w:ascii="Times New Roman" w:hAnsi="Times New Roman" w:hint="cs"/>
          <w:rtl/>
          <w:lang w:bidi="ar"/>
        </w:rPr>
        <w:t xml:space="preserve">الأجهزة الراديوية المحمولة باليد ذات الاتجاهين </w:t>
      </w:r>
      <w:r w:rsidR="00B955E5" w:rsidRPr="00580AE3">
        <w:rPr>
          <w:rFonts w:ascii="Times New Roman" w:hAnsi="Times New Roman"/>
          <w:lang w:bidi="ar"/>
        </w:rPr>
        <w:t>(</w:t>
      </w:r>
      <w:r w:rsidRPr="00580AE3">
        <w:rPr>
          <w:rFonts w:ascii="Times New Roman" w:hAnsi="Times New Roman" w:hint="cs"/>
          <w:lang w:bidi="ar"/>
        </w:rPr>
        <w:t>HR</w:t>
      </w:r>
      <w:r w:rsidR="00B955E5" w:rsidRPr="00580AE3">
        <w:rPr>
          <w:rFonts w:ascii="Times New Roman" w:hAnsi="Times New Roman"/>
          <w:lang w:bidi="ar"/>
        </w:rPr>
        <w:t>)</w:t>
      </w:r>
      <w:bookmarkEnd w:id="116"/>
    </w:p>
    <w:p w:rsidR="0060174A" w:rsidRPr="00580AE3" w:rsidRDefault="0060174A" w:rsidP="00B955E5">
      <w:pPr>
        <w:rPr>
          <w:rtl/>
          <w:lang w:bidi="ar-EG"/>
        </w:rPr>
      </w:pPr>
      <w:r w:rsidRPr="00580AE3">
        <w:rPr>
          <w:rFonts w:hint="cs"/>
          <w:rtl/>
          <w:lang w:bidi="ar"/>
        </w:rPr>
        <w:t xml:space="preserve">تُعرف هذه الأجهزة في كثير من الأحيان بأجهزة التخاطب اللاسلكي، ويستعملها عدد كبير من المستخدمين على نطاق واسع. وهي تستخدم نفس نطاقات معدات أنظمة التعليمات </w:t>
      </w:r>
      <w:r w:rsidR="00B955E5" w:rsidRPr="00580AE3">
        <w:rPr>
          <w:lang w:bidi="ar"/>
        </w:rPr>
        <w:t>(</w:t>
      </w:r>
      <w:r w:rsidRPr="00580AE3">
        <w:rPr>
          <w:rFonts w:hint="cs"/>
          <w:lang w:val="en-GB" w:bidi="ar-EG"/>
        </w:rPr>
        <w:t>TBS</w:t>
      </w:r>
      <w:r w:rsidR="00B955E5" w:rsidRPr="00580AE3">
        <w:rPr>
          <w:lang w:bidi="ar"/>
        </w:rPr>
        <w:t>)</w:t>
      </w:r>
      <w:r w:rsidRPr="00580AE3">
        <w:rPr>
          <w:rFonts w:hint="cs"/>
          <w:rtl/>
          <w:lang w:bidi="ar"/>
        </w:rPr>
        <w:t>.</w:t>
      </w:r>
    </w:p>
    <w:p w:rsidR="0060174A" w:rsidRPr="00580AE3" w:rsidRDefault="0060174A" w:rsidP="00B955E5">
      <w:pPr>
        <w:pStyle w:val="Heading3"/>
        <w:rPr>
          <w:rFonts w:ascii="Times New Roman" w:hAnsi="Times New Roman"/>
          <w:lang w:bidi="ar"/>
        </w:rPr>
      </w:pPr>
      <w:bookmarkStart w:id="117" w:name="_Toc356466741"/>
      <w:r w:rsidRPr="00580AE3">
        <w:rPr>
          <w:rFonts w:ascii="Times New Roman" w:hAnsi="Times New Roman"/>
          <w:lang w:bidi="ar"/>
        </w:rPr>
        <w:t>7.2.2</w:t>
      </w:r>
      <w:r w:rsidRPr="00580AE3">
        <w:rPr>
          <w:rFonts w:ascii="Times New Roman" w:hAnsi="Times New Roman"/>
          <w:lang w:bidi="ar"/>
        </w:rPr>
        <w:tab/>
      </w:r>
      <w:r w:rsidRPr="00580AE3">
        <w:rPr>
          <w:rFonts w:ascii="Times New Roman" w:hAnsi="Times New Roman" w:hint="cs"/>
          <w:rtl/>
          <w:lang w:bidi="ar"/>
        </w:rPr>
        <w:t xml:space="preserve">الكاميرات اللاسلكية </w:t>
      </w:r>
      <w:r w:rsidR="00B955E5" w:rsidRPr="00580AE3">
        <w:rPr>
          <w:rFonts w:ascii="Times New Roman" w:hAnsi="Times New Roman"/>
          <w:lang w:bidi="ar"/>
        </w:rPr>
        <w:t>(</w:t>
      </w:r>
      <w:r w:rsidRPr="00580AE3">
        <w:rPr>
          <w:rFonts w:ascii="Times New Roman" w:hAnsi="Times New Roman" w:hint="cs"/>
          <w:lang w:bidi="ar"/>
        </w:rPr>
        <w:t>CC</w:t>
      </w:r>
      <w:r w:rsidR="00B955E5" w:rsidRPr="00580AE3">
        <w:rPr>
          <w:rFonts w:ascii="Times New Roman" w:hAnsi="Times New Roman"/>
          <w:lang w:bidi="ar"/>
        </w:rPr>
        <w:t>)</w:t>
      </w:r>
      <w:bookmarkEnd w:id="117"/>
    </w:p>
    <w:p w:rsidR="0060174A" w:rsidRPr="00580AE3" w:rsidRDefault="0060174A" w:rsidP="002B5CC1">
      <w:pPr>
        <w:rPr>
          <w:rtl/>
          <w:lang w:bidi="ar-EG"/>
        </w:rPr>
      </w:pPr>
      <w:r w:rsidRPr="00580AE3">
        <w:rPr>
          <w:rFonts w:hint="cs"/>
          <w:rtl/>
          <w:lang w:bidi="ar"/>
        </w:rPr>
        <w:t xml:space="preserve">هذا نوع من </w:t>
      </w:r>
      <w:r w:rsidRPr="00580AE3">
        <w:rPr>
          <w:rFonts w:hint="cs"/>
          <w:rtl/>
          <w:lang w:bidi="ar-EG"/>
        </w:rPr>
        <w:t>ال</w:t>
      </w:r>
      <w:r w:rsidRPr="00580AE3">
        <w:rPr>
          <w:rFonts w:hint="cs"/>
          <w:rtl/>
          <w:lang w:bidi="ar"/>
        </w:rPr>
        <w:t>كاميرات الفيديوية القادرة على التقاط وإرسال إشارات فيديوية وسمعية عالية الجودة على مدىً قصير (لا</w:t>
      </w:r>
      <w:r w:rsidR="006076CC" w:rsidRPr="00580AE3">
        <w:rPr>
          <w:rFonts w:hint="eastAsia"/>
          <w:lang w:bidi="ar"/>
        </w:rPr>
        <w:t> </w:t>
      </w:r>
      <w:r w:rsidRPr="00580AE3">
        <w:rPr>
          <w:rFonts w:hint="cs"/>
          <w:rtl/>
          <w:lang w:bidi="ar"/>
        </w:rPr>
        <w:t xml:space="preserve">يزيد عن </w:t>
      </w:r>
      <w:r w:rsidR="006076CC" w:rsidRPr="00580AE3">
        <w:rPr>
          <w:lang w:bidi="ar"/>
        </w:rPr>
        <w:t>500</w:t>
      </w:r>
      <w:r w:rsidRPr="00580AE3">
        <w:rPr>
          <w:rFonts w:hint="cs"/>
          <w:rtl/>
          <w:lang w:bidi="ar"/>
        </w:rPr>
        <w:t xml:space="preserve"> متر). وهي إما محمولة باليد أو بوسائل أخرى وتتألف من دارات إرسال وبطارية وهوائي. وتعمل معدات </w:t>
      </w:r>
      <w:r w:rsidRPr="00580AE3">
        <w:rPr>
          <w:rFonts w:hint="cs"/>
          <w:rtl/>
          <w:lang w:bidi="ar-EG"/>
        </w:rPr>
        <w:t>ال</w:t>
      </w:r>
      <w:r w:rsidRPr="00580AE3">
        <w:rPr>
          <w:rFonts w:hint="cs"/>
          <w:rtl/>
          <w:lang w:bidi="ar"/>
        </w:rPr>
        <w:t xml:space="preserve">كاميرات اللاسلكية النمطية على الترددات ما بين </w:t>
      </w:r>
      <w:r w:rsidRPr="00580AE3">
        <w:rPr>
          <w:lang w:val="en-GB" w:bidi="ar-EG"/>
        </w:rPr>
        <w:t>2</w:t>
      </w:r>
      <w:r w:rsidR="002B5CC1" w:rsidRPr="00580AE3">
        <w:rPr>
          <w:lang w:val="en-GB" w:bidi="ar-EG"/>
        </w:rPr>
        <w:t>,</w:t>
      </w:r>
      <w:r w:rsidRPr="00580AE3">
        <w:rPr>
          <w:lang w:val="en-GB" w:bidi="ar-EG"/>
        </w:rPr>
        <w:t>0</w:t>
      </w:r>
      <w:r w:rsidRPr="00580AE3">
        <w:rPr>
          <w:rFonts w:hint="cs"/>
          <w:rtl/>
          <w:lang w:bidi="ar"/>
        </w:rPr>
        <w:t xml:space="preserve"> و</w:t>
      </w:r>
      <w:r w:rsidR="006076CC" w:rsidRPr="00580AE3">
        <w:rPr>
          <w:lang w:val="en-GB" w:bidi="ar-EG"/>
        </w:rPr>
        <w:t>GHz </w:t>
      </w:r>
      <w:r w:rsidRPr="00580AE3">
        <w:rPr>
          <w:lang w:val="en-GB" w:bidi="ar-EG"/>
        </w:rPr>
        <w:t>2</w:t>
      </w:r>
      <w:r w:rsidR="002B5CC1" w:rsidRPr="00580AE3">
        <w:rPr>
          <w:lang w:val="en-GB" w:bidi="ar-EG"/>
        </w:rPr>
        <w:t>,</w:t>
      </w:r>
      <w:r w:rsidRPr="00580AE3">
        <w:rPr>
          <w:lang w:val="en-GB" w:bidi="ar-EG"/>
        </w:rPr>
        <w:t>7</w:t>
      </w:r>
      <w:r w:rsidRPr="00580AE3">
        <w:rPr>
          <w:rFonts w:hint="cs"/>
          <w:rtl/>
          <w:lang w:bidi="ar"/>
        </w:rPr>
        <w:t xml:space="preserve"> وفي عرض نطاق يتراوح بين</w:t>
      </w:r>
      <w:r w:rsidR="00756812" w:rsidRPr="00580AE3">
        <w:rPr>
          <w:rFonts w:hint="cs"/>
          <w:rtl/>
          <w:lang w:bidi="ar-EG"/>
        </w:rPr>
        <w:t xml:space="preserve"> </w:t>
      </w:r>
      <w:r w:rsidRPr="00580AE3">
        <w:rPr>
          <w:lang w:val="en-GB" w:bidi="ar-EG"/>
        </w:rPr>
        <w:t>MHz</w:t>
      </w:r>
      <w:r w:rsidR="00756812" w:rsidRPr="00580AE3">
        <w:rPr>
          <w:lang w:val="en-GB" w:bidi="ar-EG"/>
        </w:rPr>
        <w:t> 8</w:t>
      </w:r>
      <w:r w:rsidR="00756812" w:rsidRPr="00580AE3">
        <w:rPr>
          <w:rFonts w:hint="cs"/>
          <w:rtl/>
          <w:lang w:val="en-GB" w:bidi="ar-EG"/>
        </w:rPr>
        <w:t xml:space="preserve"> </w:t>
      </w:r>
      <w:r w:rsidRPr="00580AE3">
        <w:rPr>
          <w:rFonts w:hint="cs"/>
          <w:rtl/>
          <w:lang w:bidi="ar-EG"/>
        </w:rPr>
        <w:t>و</w:t>
      </w:r>
      <w:r w:rsidRPr="00580AE3">
        <w:rPr>
          <w:lang w:val="en-GB" w:bidi="ar-EG"/>
        </w:rPr>
        <w:t>MHz</w:t>
      </w:r>
      <w:r w:rsidR="00756812" w:rsidRPr="00580AE3">
        <w:rPr>
          <w:lang w:val="en-GB" w:bidi="ar-EG"/>
        </w:rPr>
        <w:t> 20</w:t>
      </w:r>
      <w:r w:rsidRPr="00580AE3">
        <w:rPr>
          <w:rFonts w:hint="cs"/>
          <w:rtl/>
          <w:lang w:bidi="ar-EG"/>
        </w:rPr>
        <w:t>.</w:t>
      </w:r>
    </w:p>
    <w:p w:rsidR="0060174A" w:rsidRPr="00580AE3" w:rsidRDefault="0060174A" w:rsidP="00EE5892">
      <w:pPr>
        <w:pStyle w:val="Heading3"/>
        <w:rPr>
          <w:rFonts w:ascii="Times New Roman" w:hAnsi="Times New Roman"/>
          <w:lang w:bidi="ar"/>
        </w:rPr>
      </w:pPr>
      <w:bookmarkStart w:id="118" w:name="_Toc356466742"/>
      <w:r w:rsidRPr="00580AE3">
        <w:rPr>
          <w:rFonts w:ascii="Times New Roman" w:hAnsi="Times New Roman"/>
          <w:lang w:bidi="ar"/>
        </w:rPr>
        <w:t>8.2.2</w:t>
      </w:r>
      <w:r w:rsidRPr="00580AE3">
        <w:rPr>
          <w:rFonts w:ascii="Times New Roman" w:hAnsi="Times New Roman"/>
          <w:lang w:bidi="ar"/>
        </w:rPr>
        <w:tab/>
      </w:r>
      <w:r w:rsidRPr="00580AE3">
        <w:rPr>
          <w:rFonts w:ascii="Times New Roman" w:hAnsi="Times New Roman" w:hint="cs"/>
          <w:rtl/>
          <w:lang w:bidi="ar"/>
        </w:rPr>
        <w:t xml:space="preserve">الميكروفونات اللاسلكية </w:t>
      </w:r>
      <w:r w:rsidR="00EE5892" w:rsidRPr="00580AE3">
        <w:rPr>
          <w:rFonts w:ascii="Times New Roman" w:hAnsi="Times New Roman"/>
          <w:lang w:bidi="ar"/>
        </w:rPr>
        <w:t>(</w:t>
      </w:r>
      <w:r w:rsidRPr="00580AE3">
        <w:rPr>
          <w:rFonts w:ascii="Times New Roman" w:hAnsi="Times New Roman" w:hint="cs"/>
          <w:lang w:bidi="ar"/>
        </w:rPr>
        <w:t>WM</w:t>
      </w:r>
      <w:r w:rsidR="00EE5892" w:rsidRPr="00580AE3">
        <w:rPr>
          <w:rFonts w:ascii="Times New Roman" w:hAnsi="Times New Roman"/>
          <w:lang w:bidi="ar"/>
        </w:rPr>
        <w:t>)</w:t>
      </w:r>
      <w:bookmarkEnd w:id="118"/>
    </w:p>
    <w:p w:rsidR="0060174A" w:rsidRPr="00580AE3" w:rsidRDefault="0060174A" w:rsidP="00E170F0">
      <w:pPr>
        <w:rPr>
          <w:rtl/>
          <w:lang w:bidi="ar-EG"/>
        </w:rPr>
      </w:pPr>
      <w:r w:rsidRPr="00580AE3">
        <w:rPr>
          <w:rFonts w:hint="cs"/>
          <w:rtl/>
          <w:lang w:bidi="ar-EG"/>
        </w:rPr>
        <w:t>هي</w:t>
      </w:r>
      <w:r w:rsidRPr="00580AE3">
        <w:rPr>
          <w:rFonts w:hint="cs"/>
          <w:rtl/>
          <w:lang w:bidi="ar"/>
        </w:rPr>
        <w:t xml:space="preserve"> الميكروفونات المهنية التي تُحمل أو ترتدى على اللباس والمزودة بمرسل مدمج أو يرتدى على اللباس. وهي تلائم المترجمين الفوريين والصحفيين، وكانت تُستخدم غالباً خلال المؤتمرات الصحفية. وتشغل الميكروفونات اللاسلكية نطاقاً بعرض </w:t>
      </w:r>
      <w:r w:rsidR="00EE5892" w:rsidRPr="00580AE3">
        <w:rPr>
          <w:lang w:val="en-GB" w:bidi="ar-EG"/>
        </w:rPr>
        <w:t>kHz </w:t>
      </w:r>
      <w:r w:rsidRPr="00580AE3">
        <w:rPr>
          <w:lang w:val="en-GB" w:bidi="ar-EG"/>
        </w:rPr>
        <w:t>120</w:t>
      </w:r>
      <w:r w:rsidRPr="00580AE3">
        <w:rPr>
          <w:rFonts w:hint="cs"/>
          <w:rtl/>
          <w:lang w:bidi="ar"/>
        </w:rPr>
        <w:t xml:space="preserve">، باستثناء عدد منها يشغل نطاقاً بعرض </w:t>
      </w:r>
      <w:r w:rsidR="00756812" w:rsidRPr="00580AE3">
        <w:rPr>
          <w:lang w:val="en-GB" w:bidi="ar-EG"/>
        </w:rPr>
        <w:t>kHz </w:t>
      </w:r>
      <w:r w:rsidRPr="00580AE3">
        <w:rPr>
          <w:lang w:val="en-GB" w:bidi="ar-EG"/>
        </w:rPr>
        <w:t>180</w:t>
      </w:r>
      <w:r w:rsidRPr="00580AE3">
        <w:rPr>
          <w:rFonts w:hint="cs"/>
          <w:rtl/>
          <w:lang w:bidi="ar"/>
        </w:rPr>
        <w:t>. وقدرة هذا النوع من المعدات منخفضة جداً</w:t>
      </w:r>
      <w:r w:rsidR="00EE5892" w:rsidRPr="00580AE3">
        <w:rPr>
          <w:rFonts w:hint="cs"/>
          <w:rtl/>
          <w:lang w:bidi="ar-EG"/>
        </w:rPr>
        <w:t xml:space="preserve"> </w:t>
      </w:r>
      <w:r w:rsidR="00EE5892" w:rsidRPr="00580AE3">
        <w:rPr>
          <w:lang w:bidi="ar-EG"/>
        </w:rPr>
        <w:t>(mW 50</w:t>
      </w:r>
      <w:r w:rsidR="006076CC" w:rsidRPr="00580AE3">
        <w:rPr>
          <w:lang w:bidi="ar-EG"/>
        </w:rPr>
        <w:noBreakHyphen/>
      </w:r>
      <w:r w:rsidR="00EE5892" w:rsidRPr="00580AE3">
        <w:rPr>
          <w:lang w:bidi="ar-EG"/>
        </w:rPr>
        <w:t>30)</w:t>
      </w:r>
      <w:r w:rsidRPr="00580AE3">
        <w:rPr>
          <w:rFonts w:hint="cs"/>
          <w:rtl/>
          <w:lang w:bidi="ar"/>
        </w:rPr>
        <w:t>، الأمر الذي سهّل إعادة استخدام الترددات.</w:t>
      </w:r>
    </w:p>
    <w:p w:rsidR="0060174A" w:rsidRPr="00580AE3" w:rsidRDefault="0060174A" w:rsidP="002C14D8">
      <w:pPr>
        <w:pStyle w:val="Heading3"/>
        <w:rPr>
          <w:rFonts w:ascii="Times New Roman" w:hAnsi="Times New Roman"/>
          <w:rtl/>
          <w:lang w:bidi="ar"/>
        </w:rPr>
      </w:pPr>
      <w:bookmarkStart w:id="119" w:name="_Toc356466743"/>
      <w:r w:rsidRPr="00580AE3">
        <w:rPr>
          <w:rFonts w:ascii="Times New Roman" w:hAnsi="Times New Roman"/>
          <w:lang w:bidi="ar"/>
        </w:rPr>
        <w:t>9.2.2</w:t>
      </w:r>
      <w:r w:rsidRPr="00580AE3">
        <w:rPr>
          <w:rFonts w:ascii="Times New Roman" w:hAnsi="Times New Roman"/>
          <w:lang w:bidi="ar"/>
        </w:rPr>
        <w:tab/>
      </w:r>
      <w:r w:rsidRPr="00580AE3">
        <w:rPr>
          <w:rFonts w:ascii="Times New Roman" w:hAnsi="Times New Roman" w:hint="cs"/>
          <w:rtl/>
          <w:lang w:bidi="ar"/>
        </w:rPr>
        <w:t>معدات التحكم عن بعد</w:t>
      </w:r>
      <w:bookmarkEnd w:id="119"/>
    </w:p>
    <w:p w:rsidR="0060174A" w:rsidRPr="00580AE3" w:rsidRDefault="0060174A" w:rsidP="001B59B5">
      <w:pPr>
        <w:rPr>
          <w:rtl/>
          <w:lang w:bidi="ar"/>
        </w:rPr>
      </w:pPr>
      <w:r w:rsidRPr="00580AE3">
        <w:rPr>
          <w:rFonts w:hint="cs"/>
          <w:rtl/>
          <w:lang w:bidi="ar"/>
        </w:rPr>
        <w:t xml:space="preserve">استُخدمت معدات القياس عن بعد والتحكم عن بعد العاملة في النطاق </w:t>
      </w:r>
      <w:r w:rsidRPr="00580AE3">
        <w:rPr>
          <w:rFonts w:hint="cs"/>
          <w:lang w:val="en-GB" w:bidi="ar-EG"/>
        </w:rPr>
        <w:t>MHz</w:t>
      </w:r>
      <w:r w:rsidR="00756812" w:rsidRPr="00580AE3">
        <w:rPr>
          <w:rFonts w:hint="eastAsia"/>
          <w:lang w:val="en-GB" w:bidi="ar-EG"/>
        </w:rPr>
        <w:t> </w:t>
      </w:r>
      <w:r w:rsidR="00AF7DB8" w:rsidRPr="00580AE3">
        <w:rPr>
          <w:rFonts w:hint="cs"/>
          <w:lang w:val="en-GB" w:bidi="ar-EG"/>
        </w:rPr>
        <w:t>470</w:t>
      </w:r>
      <w:r w:rsidR="006076CC" w:rsidRPr="00580AE3">
        <w:rPr>
          <w:lang w:val="en-GB" w:bidi="ar-EG"/>
        </w:rPr>
        <w:noBreakHyphen/>
      </w:r>
      <w:r w:rsidR="00AF7DB8" w:rsidRPr="00580AE3">
        <w:rPr>
          <w:rFonts w:hint="cs"/>
          <w:lang w:val="en-GB" w:bidi="ar-EG"/>
        </w:rPr>
        <w:t>403</w:t>
      </w:r>
      <w:r w:rsidRPr="00580AE3">
        <w:rPr>
          <w:rFonts w:hint="cs"/>
          <w:rtl/>
          <w:lang w:bidi="ar"/>
        </w:rPr>
        <w:t>، للتحكم في</w:t>
      </w:r>
      <w:r w:rsidRPr="00580AE3">
        <w:rPr>
          <w:rFonts w:hint="cs"/>
          <w:rtl/>
          <w:lang w:bidi="ar-EG"/>
        </w:rPr>
        <w:t xml:space="preserve"> ال</w:t>
      </w:r>
      <w:r w:rsidRPr="00580AE3">
        <w:rPr>
          <w:rFonts w:hint="cs"/>
          <w:rtl/>
          <w:lang w:bidi="ar"/>
        </w:rPr>
        <w:t>كاميرات اللاسلكية أو</w:t>
      </w:r>
      <w:r w:rsidR="001B59B5">
        <w:rPr>
          <w:rFonts w:hint="eastAsia"/>
          <w:rtl/>
          <w:lang w:bidi="ar"/>
        </w:rPr>
        <w:t> </w:t>
      </w:r>
      <w:r w:rsidRPr="00580AE3">
        <w:rPr>
          <w:rFonts w:hint="cs"/>
          <w:rtl/>
          <w:lang w:bidi="ar"/>
        </w:rPr>
        <w:t>المركبات، أو معدات تسجيل الوقت والنقاط. ونظراً لكونها من المعدات الحرجة، فقد عملت في النطاق الأكثر استخداماً، وينبغي إيلاء الانتباه إلى تعايشها مع غيرها من المعدات.</w:t>
      </w:r>
    </w:p>
    <w:p w:rsidR="0060174A" w:rsidRPr="00580AE3" w:rsidRDefault="0060174A" w:rsidP="00EE5892">
      <w:pPr>
        <w:pStyle w:val="Heading3"/>
        <w:rPr>
          <w:rFonts w:ascii="Times New Roman" w:hAnsi="Times New Roman"/>
          <w:rtl/>
          <w:lang w:bidi="ar"/>
        </w:rPr>
      </w:pPr>
      <w:bookmarkStart w:id="120" w:name="_Toc356466744"/>
      <w:r w:rsidRPr="00580AE3">
        <w:rPr>
          <w:rFonts w:ascii="Times New Roman" w:hAnsi="Times New Roman"/>
          <w:lang w:bidi="ar"/>
        </w:rPr>
        <w:t>10.2.2</w:t>
      </w:r>
      <w:r w:rsidRPr="00580AE3">
        <w:rPr>
          <w:rFonts w:ascii="Times New Roman" w:hAnsi="Times New Roman"/>
          <w:lang w:bidi="ar"/>
        </w:rPr>
        <w:tab/>
      </w:r>
      <w:r w:rsidRPr="00580AE3">
        <w:rPr>
          <w:rFonts w:ascii="Times New Roman" w:hAnsi="Times New Roman" w:hint="cs"/>
          <w:rtl/>
          <w:lang w:bidi="ar"/>
        </w:rPr>
        <w:t xml:space="preserve">الشبكة المحلية اللاسلكية </w:t>
      </w:r>
      <w:r w:rsidR="00EE5892" w:rsidRPr="00580AE3">
        <w:rPr>
          <w:rFonts w:ascii="Times New Roman" w:hAnsi="Times New Roman"/>
          <w:lang w:bidi="ar"/>
        </w:rPr>
        <w:t>(</w:t>
      </w:r>
      <w:r w:rsidRPr="00580AE3">
        <w:rPr>
          <w:rFonts w:ascii="Times New Roman" w:hAnsi="Times New Roman" w:hint="cs"/>
          <w:lang w:bidi="ar"/>
        </w:rPr>
        <w:t>WLAN</w:t>
      </w:r>
      <w:r w:rsidR="00EE5892" w:rsidRPr="00580AE3">
        <w:rPr>
          <w:rFonts w:ascii="Times New Roman" w:hAnsi="Times New Roman"/>
          <w:lang w:bidi="ar"/>
        </w:rPr>
        <w:t>)</w:t>
      </w:r>
      <w:bookmarkEnd w:id="120"/>
    </w:p>
    <w:p w:rsidR="0060174A" w:rsidRPr="00580AE3" w:rsidRDefault="0060174A" w:rsidP="00AF7DB8">
      <w:pPr>
        <w:rPr>
          <w:rtl/>
          <w:lang w:bidi="ar"/>
        </w:rPr>
      </w:pPr>
      <w:r w:rsidRPr="00580AE3">
        <w:rPr>
          <w:rFonts w:hint="cs"/>
          <w:rtl/>
          <w:lang w:bidi="ar"/>
        </w:rPr>
        <w:t xml:space="preserve">أتيحت </w:t>
      </w:r>
      <w:r w:rsidR="006076CC" w:rsidRPr="00580AE3">
        <w:rPr>
          <w:lang w:bidi="ar"/>
        </w:rPr>
        <w:t>16</w:t>
      </w:r>
      <w:r w:rsidRPr="00580AE3">
        <w:rPr>
          <w:rFonts w:hint="cs"/>
          <w:rtl/>
          <w:lang w:bidi="ar"/>
        </w:rPr>
        <w:t xml:space="preserve"> قناة إجمالاً في مواقع الأحداث والفنادق ذات الصلة بالألعاب الأولمبية والمراكز التشغيلية. وكانت ثمان من هذه القنوات الواقعة ضمن النطاق </w:t>
      </w:r>
      <w:r w:rsidR="00756812" w:rsidRPr="00580AE3">
        <w:rPr>
          <w:lang w:val="en-GB" w:bidi="ar-EG"/>
        </w:rPr>
        <w:t>MHz </w:t>
      </w:r>
      <w:r w:rsidR="00AF7DB8" w:rsidRPr="00580AE3">
        <w:rPr>
          <w:lang w:val="en-GB" w:bidi="ar-EG"/>
        </w:rPr>
        <w:t>5 350</w:t>
      </w:r>
      <w:r w:rsidR="006076CC" w:rsidRPr="00580AE3">
        <w:rPr>
          <w:lang w:val="en-GB" w:bidi="ar-EG"/>
        </w:rPr>
        <w:noBreakHyphen/>
      </w:r>
      <w:r w:rsidR="00AF7DB8" w:rsidRPr="00580AE3">
        <w:rPr>
          <w:lang w:val="en-GB" w:bidi="ar-EG"/>
        </w:rPr>
        <w:t>5 150</w:t>
      </w:r>
      <w:r w:rsidRPr="00580AE3">
        <w:rPr>
          <w:rFonts w:hint="cs"/>
          <w:rtl/>
          <w:lang w:bidi="ar"/>
        </w:rPr>
        <w:t xml:space="preserve"> ذات طبيعة مؤقتة، وقد وُضعت في الخدمة لتلبية الطلب من المستخدمين.</w:t>
      </w:r>
    </w:p>
    <w:p w:rsidR="0060174A" w:rsidRPr="00580AE3" w:rsidRDefault="0060174A" w:rsidP="00EE5892">
      <w:pPr>
        <w:pStyle w:val="Heading3"/>
        <w:rPr>
          <w:rFonts w:ascii="Times New Roman" w:hAnsi="Times New Roman"/>
          <w:rtl/>
          <w:lang w:bidi="ar"/>
        </w:rPr>
      </w:pPr>
      <w:bookmarkStart w:id="121" w:name="_Toc356466745"/>
      <w:r w:rsidRPr="00580AE3">
        <w:rPr>
          <w:rFonts w:ascii="Times New Roman" w:hAnsi="Times New Roman"/>
          <w:lang w:bidi="ar"/>
        </w:rPr>
        <w:t>11.2.2</w:t>
      </w:r>
      <w:r w:rsidRPr="00580AE3">
        <w:rPr>
          <w:rFonts w:ascii="Times New Roman" w:hAnsi="Times New Roman"/>
          <w:lang w:bidi="ar"/>
        </w:rPr>
        <w:tab/>
      </w:r>
      <w:r w:rsidRPr="00580AE3">
        <w:rPr>
          <w:rFonts w:ascii="Times New Roman" w:hAnsi="Times New Roman" w:hint="cs"/>
          <w:rtl/>
          <w:lang w:bidi="ar"/>
        </w:rPr>
        <w:t xml:space="preserve">نظام المراقبة داخل الأذن </w:t>
      </w:r>
      <w:r w:rsidR="00EE5892" w:rsidRPr="00580AE3">
        <w:rPr>
          <w:rFonts w:ascii="Times New Roman" w:hAnsi="Times New Roman"/>
          <w:lang w:bidi="ar"/>
        </w:rPr>
        <w:t>(</w:t>
      </w:r>
      <w:r w:rsidRPr="00580AE3">
        <w:rPr>
          <w:rFonts w:ascii="Times New Roman" w:hAnsi="Times New Roman" w:hint="cs"/>
          <w:lang w:bidi="ar"/>
        </w:rPr>
        <w:t>IEMS</w:t>
      </w:r>
      <w:r w:rsidR="00EE5892" w:rsidRPr="00580AE3">
        <w:rPr>
          <w:rFonts w:ascii="Times New Roman" w:hAnsi="Times New Roman"/>
          <w:lang w:bidi="ar"/>
        </w:rPr>
        <w:t>)</w:t>
      </w:r>
      <w:bookmarkEnd w:id="121"/>
    </w:p>
    <w:p w:rsidR="0060174A" w:rsidRPr="00580AE3" w:rsidRDefault="0060174A" w:rsidP="002B5CC1">
      <w:pPr>
        <w:rPr>
          <w:rtl/>
          <w:lang w:bidi="ar"/>
        </w:rPr>
      </w:pPr>
      <w:r w:rsidRPr="00580AE3">
        <w:rPr>
          <w:rFonts w:hint="cs"/>
          <w:rtl/>
          <w:lang w:bidi="ar"/>
        </w:rPr>
        <w:t xml:space="preserve">نظام المراقبة داخل الأذن </w:t>
      </w:r>
      <w:r w:rsidR="00EE5892" w:rsidRPr="00580AE3">
        <w:rPr>
          <w:lang w:bidi="ar"/>
        </w:rPr>
        <w:t>(</w:t>
      </w:r>
      <w:r w:rsidRPr="00580AE3">
        <w:rPr>
          <w:rFonts w:hint="cs"/>
          <w:lang w:val="en-GB" w:bidi="ar-EG"/>
        </w:rPr>
        <w:t>IEMS</w:t>
      </w:r>
      <w:r w:rsidR="00EE5892" w:rsidRPr="00580AE3">
        <w:rPr>
          <w:lang w:bidi="ar"/>
        </w:rPr>
        <w:t>)</w:t>
      </w:r>
      <w:r w:rsidRPr="00580AE3">
        <w:rPr>
          <w:rFonts w:hint="cs"/>
          <w:rtl/>
          <w:lang w:bidi="ar"/>
        </w:rPr>
        <w:t xml:space="preserve"> هو معدات استقبال صغيرة استُخدمت لمراقبة الاتصالات السمعية بين الجهات الفاعلة وغيرها. وتشغل الميكروفونات اللاسلكية </w:t>
      </w:r>
      <w:r w:rsidR="00EE5892" w:rsidRPr="00580AE3">
        <w:rPr>
          <w:lang w:bidi="ar"/>
        </w:rPr>
        <w:t>(</w:t>
      </w:r>
      <w:r w:rsidRPr="00580AE3">
        <w:rPr>
          <w:rFonts w:hint="cs"/>
          <w:lang w:val="en-GB" w:bidi="ar-EG"/>
        </w:rPr>
        <w:t>WM</w:t>
      </w:r>
      <w:r w:rsidR="00EE5892" w:rsidRPr="00580AE3">
        <w:rPr>
          <w:lang w:bidi="ar"/>
        </w:rPr>
        <w:t>)</w:t>
      </w:r>
      <w:r w:rsidRPr="00580AE3">
        <w:rPr>
          <w:rFonts w:hint="cs"/>
          <w:rtl/>
          <w:lang w:bidi="ar"/>
        </w:rPr>
        <w:t xml:space="preserve"> نطاقاً بعرض </w:t>
      </w:r>
      <w:r w:rsidR="00756812" w:rsidRPr="00580AE3">
        <w:rPr>
          <w:lang w:val="en-GB" w:bidi="ar-EG"/>
        </w:rPr>
        <w:t>kHz </w:t>
      </w:r>
      <w:r w:rsidRPr="00580AE3">
        <w:rPr>
          <w:lang w:val="en-GB" w:bidi="ar-EG"/>
        </w:rPr>
        <w:t>125</w:t>
      </w:r>
      <w:r w:rsidRPr="00580AE3">
        <w:rPr>
          <w:rFonts w:hint="cs"/>
          <w:rtl/>
          <w:lang w:bidi="ar"/>
        </w:rPr>
        <w:t>، باستثناء عدد منها يشغل نطاقاً بعرض</w:t>
      </w:r>
      <w:r w:rsidR="002B5CC1" w:rsidRPr="00580AE3">
        <w:rPr>
          <w:rFonts w:hint="eastAsia"/>
          <w:rtl/>
          <w:lang w:bidi="ar"/>
        </w:rPr>
        <w:t> </w:t>
      </w:r>
      <w:r w:rsidR="00756812" w:rsidRPr="00580AE3">
        <w:rPr>
          <w:lang w:val="en-GB" w:bidi="ar-EG"/>
        </w:rPr>
        <w:t>kHz </w:t>
      </w:r>
      <w:r w:rsidRPr="00580AE3">
        <w:rPr>
          <w:lang w:val="en-GB" w:bidi="ar-EG"/>
        </w:rPr>
        <w:t>200</w:t>
      </w:r>
      <w:r w:rsidRPr="00580AE3">
        <w:rPr>
          <w:rFonts w:hint="cs"/>
          <w:rtl/>
          <w:lang w:bidi="ar"/>
        </w:rPr>
        <w:t>. وتقع ترددات إرسالها ضمن النطاق</w:t>
      </w:r>
      <w:r w:rsidR="00AF7DB8" w:rsidRPr="00580AE3">
        <w:rPr>
          <w:rFonts w:hint="eastAsia"/>
          <w:rtl/>
          <w:lang w:bidi="ar"/>
        </w:rPr>
        <w:t> </w:t>
      </w:r>
      <w:r w:rsidR="00756812" w:rsidRPr="00580AE3">
        <w:rPr>
          <w:lang w:val="en-GB" w:bidi="ar-EG"/>
        </w:rPr>
        <w:t>MHz </w:t>
      </w:r>
      <w:r w:rsidR="00AF7DB8" w:rsidRPr="00580AE3">
        <w:rPr>
          <w:lang w:val="en-GB" w:bidi="ar-EG"/>
        </w:rPr>
        <w:t>860</w:t>
      </w:r>
      <w:r w:rsidR="006076CC" w:rsidRPr="00580AE3">
        <w:rPr>
          <w:lang w:val="en-GB" w:bidi="ar-EG"/>
        </w:rPr>
        <w:noBreakHyphen/>
      </w:r>
      <w:r w:rsidR="00AF7DB8" w:rsidRPr="00580AE3">
        <w:rPr>
          <w:lang w:val="en-GB" w:bidi="ar-EG"/>
        </w:rPr>
        <w:t>520</w:t>
      </w:r>
      <w:r w:rsidRPr="00580AE3">
        <w:rPr>
          <w:rFonts w:hint="cs"/>
          <w:rtl/>
          <w:lang w:bidi="ar"/>
        </w:rPr>
        <w:t xml:space="preserve"> تقريباً.</w:t>
      </w:r>
    </w:p>
    <w:p w:rsidR="0060174A" w:rsidRPr="00580AE3" w:rsidRDefault="0060174A" w:rsidP="00B955E5">
      <w:pPr>
        <w:pStyle w:val="Heading2"/>
        <w:rPr>
          <w:rFonts w:ascii="Times New Roman" w:hAnsi="Times New Roman"/>
          <w:rtl/>
          <w:lang w:bidi="ar-EG"/>
        </w:rPr>
      </w:pPr>
      <w:bookmarkStart w:id="122" w:name="_Toc356465711"/>
      <w:bookmarkStart w:id="123" w:name="_Toc356465921"/>
      <w:bookmarkStart w:id="124" w:name="_Toc356466625"/>
      <w:bookmarkStart w:id="125" w:name="_Toc356466746"/>
      <w:r w:rsidRPr="00580AE3">
        <w:rPr>
          <w:rFonts w:ascii="Times New Roman" w:hAnsi="Times New Roman"/>
          <w:lang w:bidi="ar-EG"/>
        </w:rPr>
        <w:t>3.2</w:t>
      </w:r>
      <w:r w:rsidRPr="00580AE3">
        <w:rPr>
          <w:rFonts w:ascii="Times New Roman" w:hAnsi="Times New Roman"/>
          <w:lang w:bidi="ar-EG"/>
        </w:rPr>
        <w:tab/>
      </w:r>
      <w:r w:rsidRPr="00580AE3">
        <w:rPr>
          <w:rFonts w:ascii="Times New Roman" w:hAnsi="Times New Roman" w:hint="cs"/>
          <w:rtl/>
          <w:lang w:bidi="ar-EG"/>
        </w:rPr>
        <w:t>المراحل الثلاث لإدارة الطيف ومراقبته قبل الألعاب وأثناءها</w:t>
      </w:r>
      <w:bookmarkEnd w:id="122"/>
      <w:bookmarkEnd w:id="123"/>
      <w:bookmarkEnd w:id="124"/>
      <w:bookmarkEnd w:id="125"/>
    </w:p>
    <w:p w:rsidR="0060174A" w:rsidRPr="00580AE3" w:rsidRDefault="0060174A" w:rsidP="0060174A">
      <w:pPr>
        <w:rPr>
          <w:rtl/>
          <w:lang w:bidi="ar"/>
        </w:rPr>
      </w:pPr>
      <w:r w:rsidRPr="00580AE3">
        <w:rPr>
          <w:rFonts w:hint="cs"/>
          <w:rtl/>
          <w:lang w:bidi="ar"/>
        </w:rPr>
        <w:t xml:space="preserve">خلال دورة الألعاب الأولمبية في بيجين عام </w:t>
      </w:r>
      <w:r w:rsidRPr="00580AE3">
        <w:rPr>
          <w:lang w:bidi="ar-EG"/>
        </w:rPr>
        <w:t>2008</w:t>
      </w:r>
      <w:r w:rsidRPr="00580AE3">
        <w:rPr>
          <w:rFonts w:hint="cs"/>
          <w:rtl/>
          <w:lang w:bidi="ar"/>
        </w:rPr>
        <w:t xml:space="preserve"> والاستعدادات لها، يمكن تقسيم إدارة الطيف ومراقبته إلى ثلاث مراحل، وهي مرحلة الإعداد طويل الأجل، ومرحلة ما قبل دورة الألعاب مباشرةً، والمرحلة خلال دورة الألعاب، ولكل من هذه المراحل أولويات مختلفة.</w:t>
      </w:r>
    </w:p>
    <w:p w:rsidR="0060174A" w:rsidRPr="00580AE3" w:rsidRDefault="0060174A" w:rsidP="00B22E2B">
      <w:pPr>
        <w:pStyle w:val="Heading3"/>
        <w:rPr>
          <w:rFonts w:ascii="Times New Roman" w:hAnsi="Times New Roman"/>
          <w:rtl/>
          <w:lang w:bidi="ar"/>
        </w:rPr>
      </w:pPr>
      <w:bookmarkStart w:id="126" w:name="_Toc356466747"/>
      <w:r w:rsidRPr="00580AE3">
        <w:rPr>
          <w:rFonts w:ascii="Times New Roman" w:hAnsi="Times New Roman"/>
          <w:lang w:bidi="ar"/>
        </w:rPr>
        <w:t>1.3.2</w:t>
      </w:r>
      <w:r w:rsidRPr="00580AE3">
        <w:rPr>
          <w:rFonts w:ascii="Times New Roman" w:hAnsi="Times New Roman"/>
          <w:lang w:bidi="ar"/>
        </w:rPr>
        <w:tab/>
      </w:r>
      <w:r w:rsidRPr="008061A8">
        <w:rPr>
          <w:rFonts w:ascii="Times New Roman" w:hAnsi="Times New Roman" w:hint="cs"/>
          <w:b w:val="0"/>
          <w:bCs w:val="0"/>
          <w:spacing w:val="-6"/>
          <w:rtl/>
          <w:lang w:bidi="ar"/>
        </w:rPr>
        <w:t xml:space="preserve">مرحلة الإعداد طويل الأجل (قبل نهاية ديسمبر </w:t>
      </w:r>
      <w:r w:rsidR="006076CC" w:rsidRPr="008061A8">
        <w:rPr>
          <w:rFonts w:ascii="Times New Roman" w:hAnsi="Times New Roman"/>
          <w:b w:val="0"/>
          <w:bCs w:val="0"/>
          <w:spacing w:val="-6"/>
          <w:lang w:bidi="ar"/>
        </w:rPr>
        <w:t>2006</w:t>
      </w:r>
      <w:r w:rsidRPr="008061A8">
        <w:rPr>
          <w:rFonts w:ascii="Times New Roman" w:hAnsi="Times New Roman" w:hint="cs"/>
          <w:b w:val="0"/>
          <w:bCs w:val="0"/>
          <w:spacing w:val="-6"/>
          <w:rtl/>
          <w:lang w:bidi="ar"/>
        </w:rPr>
        <w:t>). خلال هذه الفترة، نُفذ عدد من المهام التحضيرية، بما في ذلك:</w:t>
      </w:r>
      <w:bookmarkEnd w:id="126"/>
    </w:p>
    <w:p w:rsidR="0060174A" w:rsidRPr="00580AE3" w:rsidRDefault="0060174A" w:rsidP="001B59B5">
      <w:pPr>
        <w:pStyle w:val="enumlev1"/>
        <w:spacing w:before="30"/>
        <w:rPr>
          <w:rFonts w:ascii="Times New Roman" w:hAnsi="Times New Roman"/>
          <w:rtl/>
          <w:lang w:bidi="ar"/>
        </w:rPr>
      </w:pPr>
      <w:r w:rsidRPr="00580AE3">
        <w:rPr>
          <w:rFonts w:ascii="Times New Roman" w:hAnsi="Times New Roman" w:hint="cs"/>
          <w:rtl/>
          <w:lang w:bidi="ar"/>
        </w:rPr>
        <w:t>-</w:t>
      </w:r>
      <w:r w:rsidR="00B955E5" w:rsidRPr="00580AE3">
        <w:rPr>
          <w:rFonts w:ascii="Times New Roman" w:hAnsi="Times New Roman"/>
          <w:lang w:bidi="ar"/>
        </w:rPr>
        <w:tab/>
      </w:r>
      <w:r w:rsidRPr="00580AE3">
        <w:rPr>
          <w:rFonts w:ascii="Times New Roman" w:hAnsi="Times New Roman" w:hint="cs"/>
          <w:rtl/>
          <w:lang w:bidi="ar"/>
        </w:rPr>
        <w:t>استقصاء الطلب المحتمل على الموارد الترددية؛</w:t>
      </w:r>
    </w:p>
    <w:p w:rsidR="0060174A" w:rsidRPr="00580AE3" w:rsidRDefault="0060174A" w:rsidP="001B59B5">
      <w:pPr>
        <w:pStyle w:val="enumlev1"/>
        <w:spacing w:before="30"/>
        <w:rPr>
          <w:rFonts w:ascii="Times New Roman" w:hAnsi="Times New Roman"/>
          <w:rtl/>
          <w:lang w:bidi="ar"/>
        </w:rPr>
      </w:pPr>
      <w:r w:rsidRPr="00580AE3">
        <w:rPr>
          <w:rFonts w:ascii="Times New Roman" w:hAnsi="Times New Roman" w:hint="cs"/>
          <w:rtl/>
          <w:lang w:bidi="ar"/>
        </w:rPr>
        <w:t>-</w:t>
      </w:r>
      <w:r w:rsidR="00B955E5" w:rsidRPr="00580AE3">
        <w:rPr>
          <w:rFonts w:ascii="Times New Roman" w:hAnsi="Times New Roman"/>
          <w:lang w:bidi="ar"/>
        </w:rPr>
        <w:tab/>
      </w:r>
      <w:r w:rsidRPr="00580AE3">
        <w:rPr>
          <w:rFonts w:ascii="Times New Roman" w:hAnsi="Times New Roman" w:hint="cs"/>
          <w:rtl/>
          <w:lang w:bidi="ar"/>
        </w:rPr>
        <w:t xml:space="preserve">بعض الدراسات الأولية لتحليل التوافق الكهرمغنطيسي </w:t>
      </w:r>
      <w:r w:rsidR="00EE5892" w:rsidRPr="00580AE3">
        <w:rPr>
          <w:rFonts w:ascii="Times New Roman" w:hAnsi="Times New Roman"/>
          <w:lang w:bidi="ar"/>
        </w:rPr>
        <w:t>(</w:t>
      </w:r>
      <w:r w:rsidRPr="00580AE3">
        <w:rPr>
          <w:rFonts w:ascii="Times New Roman" w:hAnsi="Times New Roman" w:hint="cs"/>
          <w:lang w:bidi="ar"/>
        </w:rPr>
        <w:t>EMC</w:t>
      </w:r>
      <w:r w:rsidR="00EE5892" w:rsidRPr="00580AE3">
        <w:rPr>
          <w:rFonts w:ascii="Times New Roman" w:hAnsi="Times New Roman"/>
          <w:lang w:bidi="ar"/>
        </w:rPr>
        <w:t>)</w:t>
      </w:r>
      <w:r w:rsidRPr="00580AE3">
        <w:rPr>
          <w:rFonts w:ascii="Times New Roman" w:hAnsi="Times New Roman" w:hint="cs"/>
          <w:rtl/>
          <w:lang w:bidi="ar"/>
        </w:rPr>
        <w:t>؛</w:t>
      </w:r>
    </w:p>
    <w:p w:rsidR="0060174A" w:rsidRPr="00580AE3" w:rsidRDefault="0060174A" w:rsidP="001B59B5">
      <w:pPr>
        <w:pStyle w:val="enumlev1"/>
        <w:spacing w:before="30"/>
        <w:rPr>
          <w:rFonts w:ascii="Times New Roman" w:hAnsi="Times New Roman"/>
          <w:rtl/>
          <w:lang w:bidi="ar"/>
        </w:rPr>
      </w:pPr>
      <w:r w:rsidRPr="00580AE3">
        <w:rPr>
          <w:rFonts w:ascii="Times New Roman" w:hAnsi="Times New Roman" w:hint="cs"/>
          <w:rtl/>
          <w:lang w:bidi="ar"/>
        </w:rPr>
        <w:t>-</w:t>
      </w:r>
      <w:r w:rsidR="00B955E5" w:rsidRPr="00580AE3">
        <w:rPr>
          <w:rFonts w:ascii="Times New Roman" w:hAnsi="Times New Roman"/>
          <w:lang w:bidi="ar"/>
        </w:rPr>
        <w:tab/>
      </w:r>
      <w:r w:rsidRPr="00580AE3">
        <w:rPr>
          <w:rFonts w:ascii="Times New Roman" w:hAnsi="Times New Roman" w:hint="cs"/>
          <w:rtl/>
          <w:lang w:bidi="ar"/>
        </w:rPr>
        <w:t>تحسين مرافق مراقبة الطيف ودمجها؛</w:t>
      </w:r>
    </w:p>
    <w:p w:rsidR="0060174A" w:rsidRPr="00580AE3" w:rsidRDefault="0060174A" w:rsidP="001B59B5">
      <w:pPr>
        <w:pStyle w:val="enumlev1"/>
        <w:spacing w:before="30"/>
        <w:rPr>
          <w:rFonts w:ascii="Times New Roman" w:hAnsi="Times New Roman"/>
          <w:rtl/>
          <w:lang w:bidi="ar"/>
        </w:rPr>
      </w:pPr>
      <w:r w:rsidRPr="00580AE3">
        <w:rPr>
          <w:rFonts w:ascii="Times New Roman" w:hAnsi="Times New Roman" w:hint="cs"/>
          <w:rtl/>
          <w:lang w:bidi="ar"/>
        </w:rPr>
        <w:t>-</w:t>
      </w:r>
      <w:r w:rsidR="006076CC" w:rsidRPr="00580AE3">
        <w:rPr>
          <w:rFonts w:ascii="Times New Roman" w:hAnsi="Times New Roman"/>
          <w:lang w:bidi="ar"/>
        </w:rPr>
        <w:tab/>
      </w:r>
      <w:r w:rsidRPr="00580AE3">
        <w:rPr>
          <w:rFonts w:ascii="Times New Roman" w:hAnsi="Times New Roman" w:hint="cs"/>
          <w:rtl/>
          <w:lang w:bidi="ar"/>
        </w:rPr>
        <w:t>تصميم موقع إلكتروني يعنى بتقديم طلبات بشأن الترددات؛</w:t>
      </w:r>
    </w:p>
    <w:p w:rsidR="0060174A" w:rsidRPr="00580AE3" w:rsidRDefault="0060174A" w:rsidP="001B59B5">
      <w:pPr>
        <w:pStyle w:val="enumlev1"/>
        <w:spacing w:before="30"/>
        <w:rPr>
          <w:rFonts w:ascii="Times New Roman" w:hAnsi="Times New Roman"/>
          <w:rtl/>
          <w:lang w:bidi="ar"/>
        </w:rPr>
      </w:pPr>
      <w:r w:rsidRPr="00580AE3">
        <w:rPr>
          <w:rFonts w:ascii="Times New Roman" w:hAnsi="Times New Roman" w:hint="cs"/>
          <w:rtl/>
          <w:lang w:bidi="ar"/>
        </w:rPr>
        <w:t>-</w:t>
      </w:r>
      <w:r w:rsidR="006076CC" w:rsidRPr="00580AE3">
        <w:rPr>
          <w:rFonts w:ascii="Times New Roman" w:hAnsi="Times New Roman"/>
          <w:lang w:bidi="ar"/>
        </w:rPr>
        <w:tab/>
      </w:r>
      <w:r w:rsidRPr="00580AE3">
        <w:rPr>
          <w:rFonts w:ascii="Times New Roman" w:hAnsi="Times New Roman" w:hint="cs"/>
          <w:rtl/>
          <w:lang w:bidi="ar"/>
        </w:rPr>
        <w:t>الشروع بصياغة جميع أنواع خطط العمل والإجراءات.</w:t>
      </w:r>
    </w:p>
    <w:p w:rsidR="0060174A" w:rsidRPr="00580AE3" w:rsidRDefault="0060174A" w:rsidP="00B22E2B">
      <w:pPr>
        <w:pStyle w:val="Heading3"/>
        <w:rPr>
          <w:rFonts w:ascii="Times New Roman" w:hAnsi="Times New Roman"/>
          <w:rtl/>
          <w:lang w:bidi="ar"/>
        </w:rPr>
      </w:pPr>
      <w:bookmarkStart w:id="127" w:name="_Toc356466748"/>
      <w:r w:rsidRPr="00580AE3">
        <w:rPr>
          <w:rFonts w:ascii="Times New Roman" w:hAnsi="Times New Roman"/>
          <w:lang w:bidi="ar"/>
        </w:rPr>
        <w:lastRenderedPageBreak/>
        <w:t>2.3.2</w:t>
      </w:r>
      <w:r w:rsidRPr="00580AE3">
        <w:rPr>
          <w:rFonts w:ascii="Times New Roman" w:hAnsi="Times New Roman" w:hint="cs"/>
          <w:rtl/>
          <w:lang w:bidi="ar"/>
        </w:rPr>
        <w:tab/>
      </w:r>
      <w:r w:rsidRPr="00580AE3">
        <w:rPr>
          <w:rFonts w:ascii="Times New Roman" w:hAnsi="Times New Roman" w:hint="cs"/>
          <w:b w:val="0"/>
          <w:bCs w:val="0"/>
          <w:rtl/>
          <w:lang w:bidi="ar"/>
        </w:rPr>
        <w:t xml:space="preserve">مرحلة ما قبل دورة الألعاب مباشرةً (بين يناير </w:t>
      </w:r>
      <w:r w:rsidR="006076CC" w:rsidRPr="00580AE3">
        <w:rPr>
          <w:rFonts w:ascii="Times New Roman" w:hAnsi="Times New Roman"/>
          <w:b w:val="0"/>
          <w:bCs w:val="0"/>
          <w:lang w:bidi="ar"/>
        </w:rPr>
        <w:t>2007</w:t>
      </w:r>
      <w:r w:rsidRPr="00580AE3">
        <w:rPr>
          <w:rFonts w:ascii="Times New Roman" w:hAnsi="Times New Roman" w:hint="cs"/>
          <w:b w:val="0"/>
          <w:bCs w:val="0"/>
          <w:rtl/>
          <w:lang w:bidi="ar"/>
        </w:rPr>
        <w:t xml:space="preserve"> ويوليو </w:t>
      </w:r>
      <w:r w:rsidR="006076CC" w:rsidRPr="00580AE3">
        <w:rPr>
          <w:rFonts w:ascii="Times New Roman" w:hAnsi="Times New Roman"/>
          <w:b w:val="0"/>
          <w:bCs w:val="0"/>
          <w:lang w:bidi="ar"/>
        </w:rPr>
        <w:t>2008</w:t>
      </w:r>
      <w:r w:rsidRPr="00580AE3">
        <w:rPr>
          <w:rFonts w:ascii="Times New Roman" w:hAnsi="Times New Roman" w:hint="cs"/>
          <w:b w:val="0"/>
          <w:bCs w:val="0"/>
          <w:rtl/>
          <w:lang w:bidi="ar"/>
        </w:rPr>
        <w:t>). وتنطوي هذه الفترة على أثقل أعباء العمل، وتبين أنها الأعظم شأناً بالنسبة لنجاح المرحلة المقبلة.</w:t>
      </w:r>
      <w:bookmarkEnd w:id="127"/>
    </w:p>
    <w:p w:rsidR="0060174A" w:rsidRPr="00580AE3" w:rsidRDefault="0060174A" w:rsidP="006076CC">
      <w:pPr>
        <w:pStyle w:val="enumlev1"/>
        <w:rPr>
          <w:rFonts w:ascii="Times New Roman" w:hAnsi="Times New Roman"/>
          <w:rtl/>
          <w:lang w:bidi="ar"/>
        </w:rPr>
      </w:pPr>
      <w:r w:rsidRPr="00580AE3">
        <w:rPr>
          <w:rFonts w:ascii="Times New Roman" w:hAnsi="Times New Roman" w:hint="cs"/>
          <w:rtl/>
          <w:lang w:bidi="ar"/>
        </w:rPr>
        <w:t>-</w:t>
      </w:r>
      <w:r w:rsidR="006076CC" w:rsidRPr="00580AE3">
        <w:rPr>
          <w:rFonts w:ascii="Times New Roman" w:hAnsi="Times New Roman"/>
          <w:lang w:bidi="ar"/>
        </w:rPr>
        <w:tab/>
      </w:r>
      <w:r w:rsidRPr="00580AE3">
        <w:rPr>
          <w:rFonts w:ascii="Times New Roman" w:hAnsi="Times New Roman" w:hint="cs"/>
          <w:rtl/>
          <w:lang w:bidi="ar"/>
        </w:rPr>
        <w:t>إطلاق الموقع الإلكتروني المعني بتقديم طلبات بشأن الترددات؛</w:t>
      </w:r>
    </w:p>
    <w:p w:rsidR="0060174A" w:rsidRPr="00580AE3" w:rsidRDefault="0060174A" w:rsidP="006076CC">
      <w:pPr>
        <w:pStyle w:val="enumlev1"/>
        <w:rPr>
          <w:rFonts w:ascii="Times New Roman" w:hAnsi="Times New Roman"/>
          <w:rtl/>
          <w:lang w:bidi="ar"/>
        </w:rPr>
      </w:pPr>
      <w:r w:rsidRPr="00580AE3">
        <w:rPr>
          <w:rFonts w:ascii="Times New Roman" w:hAnsi="Times New Roman" w:hint="cs"/>
          <w:rtl/>
          <w:lang w:bidi="ar"/>
        </w:rPr>
        <w:t>-</w:t>
      </w:r>
      <w:r w:rsidR="006076CC" w:rsidRPr="00580AE3">
        <w:rPr>
          <w:rFonts w:ascii="Times New Roman" w:hAnsi="Times New Roman"/>
          <w:lang w:bidi="ar"/>
        </w:rPr>
        <w:tab/>
      </w:r>
      <w:r w:rsidRPr="00580AE3">
        <w:rPr>
          <w:rFonts w:ascii="Times New Roman" w:hAnsi="Times New Roman" w:hint="cs"/>
          <w:rtl/>
          <w:lang w:bidi="ar"/>
        </w:rPr>
        <w:t>تخطيط الترددات وتخصيصها؛</w:t>
      </w:r>
    </w:p>
    <w:p w:rsidR="0060174A" w:rsidRPr="00580AE3" w:rsidRDefault="0060174A" w:rsidP="006076CC">
      <w:pPr>
        <w:pStyle w:val="enumlev1"/>
        <w:rPr>
          <w:rFonts w:ascii="Times New Roman" w:hAnsi="Times New Roman"/>
          <w:rtl/>
          <w:lang w:bidi="ar"/>
        </w:rPr>
      </w:pPr>
      <w:r w:rsidRPr="00580AE3">
        <w:rPr>
          <w:rFonts w:ascii="Times New Roman" w:hAnsi="Times New Roman" w:hint="cs"/>
          <w:rtl/>
          <w:lang w:bidi="ar"/>
        </w:rPr>
        <w:t>-</w:t>
      </w:r>
      <w:r w:rsidR="006076CC" w:rsidRPr="00580AE3">
        <w:rPr>
          <w:rFonts w:ascii="Times New Roman" w:hAnsi="Times New Roman"/>
          <w:lang w:bidi="ar"/>
        </w:rPr>
        <w:tab/>
      </w:r>
      <w:r w:rsidRPr="00580AE3">
        <w:rPr>
          <w:rFonts w:ascii="Times New Roman" w:hAnsi="Times New Roman" w:hint="cs"/>
          <w:rtl/>
          <w:lang w:bidi="ar"/>
        </w:rPr>
        <w:t>تحسين إجراءات مراقبة الطيف واختبار المعدات؛</w:t>
      </w:r>
    </w:p>
    <w:p w:rsidR="0060174A" w:rsidRPr="00580AE3" w:rsidRDefault="0060174A" w:rsidP="006076CC">
      <w:pPr>
        <w:pStyle w:val="enumlev1"/>
        <w:rPr>
          <w:rFonts w:ascii="Times New Roman" w:hAnsi="Times New Roman"/>
          <w:rtl/>
          <w:lang w:bidi="ar"/>
        </w:rPr>
      </w:pPr>
      <w:r w:rsidRPr="00580AE3">
        <w:rPr>
          <w:rFonts w:ascii="Times New Roman" w:hAnsi="Times New Roman" w:hint="cs"/>
          <w:rtl/>
          <w:lang w:bidi="ar"/>
        </w:rPr>
        <w:t>-</w:t>
      </w:r>
      <w:r w:rsidR="006076CC" w:rsidRPr="00580AE3">
        <w:rPr>
          <w:rFonts w:ascii="Times New Roman" w:hAnsi="Times New Roman"/>
          <w:lang w:bidi="ar"/>
        </w:rPr>
        <w:tab/>
      </w:r>
      <w:r w:rsidRPr="00580AE3">
        <w:rPr>
          <w:rFonts w:ascii="Times New Roman" w:hAnsi="Times New Roman" w:hint="cs"/>
          <w:rtl/>
          <w:lang w:bidi="ar"/>
        </w:rPr>
        <w:t>مراقبة "طيف الخلفية" في مواقع الأحداث؛</w:t>
      </w:r>
    </w:p>
    <w:p w:rsidR="0060174A" w:rsidRPr="00580AE3" w:rsidRDefault="0060174A" w:rsidP="006076CC">
      <w:pPr>
        <w:pStyle w:val="enumlev1"/>
        <w:rPr>
          <w:rFonts w:ascii="Times New Roman" w:hAnsi="Times New Roman"/>
          <w:rtl/>
          <w:lang w:bidi="ar"/>
        </w:rPr>
      </w:pPr>
      <w:r w:rsidRPr="00580AE3">
        <w:rPr>
          <w:rFonts w:ascii="Times New Roman" w:hAnsi="Times New Roman" w:hint="cs"/>
          <w:rtl/>
          <w:lang w:bidi="ar"/>
        </w:rPr>
        <w:t>-</w:t>
      </w:r>
      <w:r w:rsidR="006076CC" w:rsidRPr="00580AE3">
        <w:rPr>
          <w:rFonts w:ascii="Times New Roman" w:hAnsi="Times New Roman"/>
          <w:lang w:bidi="ar"/>
        </w:rPr>
        <w:tab/>
      </w:r>
      <w:r w:rsidRPr="00580AE3">
        <w:rPr>
          <w:rFonts w:ascii="Times New Roman" w:hAnsi="Times New Roman" w:hint="cs"/>
          <w:rtl/>
          <w:lang w:bidi="ar"/>
        </w:rPr>
        <w:t>التدريب التقني؛</w:t>
      </w:r>
    </w:p>
    <w:p w:rsidR="0060174A" w:rsidRPr="00580AE3" w:rsidRDefault="0060174A" w:rsidP="006076CC">
      <w:pPr>
        <w:pStyle w:val="enumlev1"/>
        <w:rPr>
          <w:rFonts w:ascii="Times New Roman" w:hAnsi="Times New Roman"/>
          <w:rtl/>
          <w:lang w:bidi="ar"/>
        </w:rPr>
      </w:pPr>
      <w:r w:rsidRPr="00580AE3">
        <w:rPr>
          <w:rFonts w:ascii="Times New Roman" w:hAnsi="Times New Roman" w:hint="cs"/>
          <w:rtl/>
          <w:lang w:bidi="ar"/>
        </w:rPr>
        <w:t>-</w:t>
      </w:r>
      <w:r w:rsidR="006076CC" w:rsidRPr="00580AE3">
        <w:rPr>
          <w:rFonts w:ascii="Times New Roman" w:hAnsi="Times New Roman"/>
          <w:lang w:bidi="ar"/>
        </w:rPr>
        <w:tab/>
      </w:r>
      <w:r w:rsidRPr="00580AE3">
        <w:rPr>
          <w:rFonts w:ascii="Times New Roman" w:hAnsi="Times New Roman" w:hint="cs"/>
          <w:rtl/>
          <w:lang w:bidi="ar"/>
        </w:rPr>
        <w:t>التمارين والتجارب (وخاصة خلال أحداث اختبار "حظاً سعيداً يا بيجين").</w:t>
      </w:r>
    </w:p>
    <w:p w:rsidR="0060174A" w:rsidRPr="00580AE3" w:rsidRDefault="0060174A" w:rsidP="00B22E2B">
      <w:pPr>
        <w:pStyle w:val="Heading3"/>
        <w:rPr>
          <w:rFonts w:ascii="Times New Roman" w:hAnsi="Times New Roman"/>
          <w:b w:val="0"/>
          <w:bCs w:val="0"/>
          <w:lang w:bidi="ar"/>
        </w:rPr>
      </w:pPr>
      <w:bookmarkStart w:id="128" w:name="_Toc356466749"/>
      <w:r w:rsidRPr="00580AE3">
        <w:rPr>
          <w:rFonts w:ascii="Times New Roman" w:hAnsi="Times New Roman"/>
          <w:lang w:bidi="ar"/>
        </w:rPr>
        <w:t>3.3.2</w:t>
      </w:r>
      <w:r w:rsidRPr="00580AE3">
        <w:rPr>
          <w:rFonts w:ascii="Times New Roman" w:hAnsi="Times New Roman"/>
          <w:lang w:bidi="ar"/>
        </w:rPr>
        <w:tab/>
      </w:r>
      <w:r w:rsidRPr="00580AE3">
        <w:rPr>
          <w:rFonts w:ascii="Times New Roman" w:hAnsi="Times New Roman" w:hint="cs"/>
          <w:b w:val="0"/>
          <w:bCs w:val="0"/>
          <w:rtl/>
          <w:lang w:bidi="ar"/>
        </w:rPr>
        <w:t xml:space="preserve">المرحلة خلال دورة الألعاب (بين يوليو </w:t>
      </w:r>
      <w:r w:rsidR="006076CC" w:rsidRPr="00580AE3">
        <w:rPr>
          <w:rFonts w:ascii="Times New Roman" w:hAnsi="Times New Roman"/>
          <w:b w:val="0"/>
          <w:bCs w:val="0"/>
          <w:lang w:bidi="ar"/>
        </w:rPr>
        <w:t>2008</w:t>
      </w:r>
      <w:r w:rsidRPr="00580AE3">
        <w:rPr>
          <w:rFonts w:ascii="Times New Roman" w:hAnsi="Times New Roman" w:hint="cs"/>
          <w:b w:val="0"/>
          <w:bCs w:val="0"/>
          <w:rtl/>
          <w:lang w:bidi="ar"/>
        </w:rPr>
        <w:t xml:space="preserve"> وسبتمبر </w:t>
      </w:r>
      <w:r w:rsidR="006076CC" w:rsidRPr="00580AE3">
        <w:rPr>
          <w:rFonts w:ascii="Times New Roman" w:hAnsi="Times New Roman"/>
          <w:b w:val="0"/>
          <w:bCs w:val="0"/>
          <w:lang w:bidi="ar"/>
        </w:rPr>
        <w:t>2008</w:t>
      </w:r>
      <w:r w:rsidRPr="00580AE3">
        <w:rPr>
          <w:rFonts w:ascii="Times New Roman" w:hAnsi="Times New Roman" w:hint="cs"/>
          <w:b w:val="0"/>
          <w:bCs w:val="0"/>
          <w:rtl/>
          <w:lang w:bidi="ar"/>
        </w:rPr>
        <w:t>)</w:t>
      </w:r>
      <w:bookmarkEnd w:id="128"/>
    </w:p>
    <w:p w:rsidR="0060174A" w:rsidRPr="00580AE3" w:rsidRDefault="0060174A" w:rsidP="006076CC">
      <w:pPr>
        <w:pStyle w:val="enumlev1"/>
        <w:rPr>
          <w:rFonts w:ascii="Times New Roman" w:hAnsi="Times New Roman"/>
          <w:rtl/>
          <w:lang w:bidi="ar"/>
        </w:rPr>
      </w:pPr>
      <w:r w:rsidRPr="00580AE3">
        <w:rPr>
          <w:rFonts w:ascii="Times New Roman" w:hAnsi="Times New Roman" w:hint="cs"/>
          <w:rtl/>
          <w:lang w:bidi="ar"/>
        </w:rPr>
        <w:t>-</w:t>
      </w:r>
      <w:r w:rsidR="006076CC" w:rsidRPr="00580AE3">
        <w:rPr>
          <w:rFonts w:ascii="Times New Roman" w:hAnsi="Times New Roman"/>
          <w:lang w:bidi="ar"/>
        </w:rPr>
        <w:tab/>
      </w:r>
      <w:r w:rsidRPr="00580AE3">
        <w:rPr>
          <w:rFonts w:ascii="Times New Roman" w:hAnsi="Times New Roman" w:hint="cs"/>
          <w:rtl/>
          <w:lang w:bidi="ar"/>
        </w:rPr>
        <w:t>مراقبة الطيف؛</w:t>
      </w:r>
    </w:p>
    <w:p w:rsidR="0060174A" w:rsidRPr="00580AE3" w:rsidRDefault="0060174A" w:rsidP="006076CC">
      <w:pPr>
        <w:pStyle w:val="enumlev1"/>
        <w:rPr>
          <w:rFonts w:ascii="Times New Roman" w:hAnsi="Times New Roman"/>
          <w:rtl/>
          <w:lang w:bidi="ar"/>
        </w:rPr>
      </w:pPr>
      <w:r w:rsidRPr="00580AE3">
        <w:rPr>
          <w:rFonts w:ascii="Times New Roman" w:hAnsi="Times New Roman" w:hint="cs"/>
          <w:rtl/>
          <w:lang w:bidi="ar"/>
        </w:rPr>
        <w:t>-</w:t>
      </w:r>
      <w:r w:rsidR="006076CC" w:rsidRPr="00580AE3">
        <w:rPr>
          <w:rFonts w:ascii="Times New Roman" w:hAnsi="Times New Roman"/>
          <w:lang w:bidi="ar"/>
        </w:rPr>
        <w:tab/>
      </w:r>
      <w:r w:rsidRPr="00580AE3">
        <w:rPr>
          <w:rFonts w:ascii="Times New Roman" w:hAnsi="Times New Roman" w:hint="cs"/>
          <w:rtl/>
          <w:lang w:bidi="ar"/>
        </w:rPr>
        <w:t>اختبار المعدات؛</w:t>
      </w:r>
    </w:p>
    <w:p w:rsidR="0060174A" w:rsidRPr="00580AE3" w:rsidRDefault="0060174A" w:rsidP="006076CC">
      <w:pPr>
        <w:pStyle w:val="enumlev1"/>
        <w:rPr>
          <w:rFonts w:ascii="Times New Roman" w:hAnsi="Times New Roman"/>
          <w:rtl/>
          <w:lang w:bidi="ar"/>
        </w:rPr>
      </w:pPr>
      <w:r w:rsidRPr="00580AE3">
        <w:rPr>
          <w:rFonts w:ascii="Times New Roman" w:hAnsi="Times New Roman" w:hint="cs"/>
          <w:rtl/>
          <w:lang w:bidi="ar"/>
        </w:rPr>
        <w:t>-</w:t>
      </w:r>
      <w:r w:rsidR="006076CC" w:rsidRPr="00580AE3">
        <w:rPr>
          <w:rFonts w:ascii="Times New Roman" w:hAnsi="Times New Roman"/>
          <w:lang w:bidi="ar"/>
        </w:rPr>
        <w:tab/>
      </w:r>
      <w:r w:rsidRPr="00580AE3">
        <w:rPr>
          <w:rFonts w:ascii="Times New Roman" w:hAnsi="Times New Roman" w:hint="cs"/>
          <w:rtl/>
          <w:lang w:bidi="ar"/>
        </w:rPr>
        <w:t>حالات الطوارئ بشأن التداخل الراديوي غير المتوقع.</w:t>
      </w:r>
    </w:p>
    <w:p w:rsidR="0060174A" w:rsidRPr="00580AE3" w:rsidRDefault="0060174A" w:rsidP="00E170F0">
      <w:pPr>
        <w:pStyle w:val="Heading1"/>
        <w:rPr>
          <w:rFonts w:ascii="Times New Roman" w:hAnsi="Times New Roman"/>
          <w:rtl/>
          <w:lang w:bidi="ar"/>
        </w:rPr>
      </w:pPr>
      <w:bookmarkStart w:id="129" w:name="_Toc356465712"/>
      <w:bookmarkStart w:id="130" w:name="_Toc356465922"/>
      <w:bookmarkStart w:id="131" w:name="_Toc356466626"/>
      <w:bookmarkStart w:id="132" w:name="_Toc356466750"/>
      <w:r w:rsidRPr="00580AE3">
        <w:rPr>
          <w:rFonts w:ascii="Times New Roman" w:hAnsi="Times New Roman"/>
          <w:lang w:bidi="ar"/>
        </w:rPr>
        <w:t>3</w:t>
      </w:r>
      <w:r w:rsidRPr="00580AE3">
        <w:rPr>
          <w:rFonts w:ascii="Times New Roman" w:hAnsi="Times New Roman" w:hint="cs"/>
          <w:rtl/>
          <w:lang w:bidi="ar"/>
        </w:rPr>
        <w:tab/>
        <w:t>إدارة الطيف</w:t>
      </w:r>
      <w:bookmarkEnd w:id="129"/>
      <w:bookmarkEnd w:id="130"/>
      <w:bookmarkEnd w:id="131"/>
      <w:bookmarkEnd w:id="132"/>
    </w:p>
    <w:p w:rsidR="0060174A" w:rsidRPr="00580AE3" w:rsidRDefault="0060174A" w:rsidP="00B955E5">
      <w:pPr>
        <w:pStyle w:val="Heading2"/>
        <w:rPr>
          <w:rFonts w:ascii="Times New Roman" w:hAnsi="Times New Roman"/>
          <w:rtl/>
          <w:lang w:bidi="ar-EG"/>
        </w:rPr>
      </w:pPr>
      <w:bookmarkStart w:id="133" w:name="_Toc356465713"/>
      <w:bookmarkStart w:id="134" w:name="_Toc356465923"/>
      <w:bookmarkStart w:id="135" w:name="_Toc356466627"/>
      <w:bookmarkStart w:id="136" w:name="_Toc356466751"/>
      <w:r w:rsidRPr="00580AE3">
        <w:rPr>
          <w:rFonts w:ascii="Times New Roman" w:hAnsi="Times New Roman"/>
          <w:lang w:bidi="ar-EG"/>
        </w:rPr>
        <w:t>1.3</w:t>
      </w:r>
      <w:r w:rsidRPr="00580AE3">
        <w:rPr>
          <w:rFonts w:ascii="Times New Roman" w:hAnsi="Times New Roman"/>
          <w:lang w:bidi="ar-EG"/>
        </w:rPr>
        <w:tab/>
      </w:r>
      <w:r w:rsidRPr="00580AE3">
        <w:rPr>
          <w:rFonts w:ascii="Times New Roman" w:hAnsi="Times New Roman" w:hint="cs"/>
          <w:rtl/>
          <w:lang w:bidi="ar-EG"/>
        </w:rPr>
        <w:t>استطلاع الطلب على الترددات وتحليله</w:t>
      </w:r>
      <w:bookmarkEnd w:id="133"/>
      <w:bookmarkEnd w:id="134"/>
      <w:bookmarkEnd w:id="135"/>
      <w:bookmarkEnd w:id="136"/>
    </w:p>
    <w:p w:rsidR="0060174A" w:rsidRPr="00580AE3" w:rsidRDefault="0060174A" w:rsidP="0052269C">
      <w:pPr>
        <w:rPr>
          <w:rtl/>
          <w:lang w:bidi="ar"/>
        </w:rPr>
      </w:pPr>
      <w:r w:rsidRPr="00580AE3">
        <w:rPr>
          <w:rFonts w:hint="cs"/>
          <w:rtl/>
          <w:lang w:bidi="ar"/>
        </w:rPr>
        <w:t xml:space="preserve">جُمعت الطلبات على الترددات من المستخدمين المحليين والأجانب عن طريق المراسلة أو في الاجتماعات، وفُرغ من ذلك قبل </w:t>
      </w:r>
      <w:r w:rsidR="006076CC" w:rsidRPr="00580AE3">
        <w:rPr>
          <w:lang w:bidi="ar"/>
        </w:rPr>
        <w:t>18</w:t>
      </w:r>
      <w:r w:rsidRPr="00580AE3">
        <w:rPr>
          <w:rFonts w:hint="cs"/>
          <w:rtl/>
          <w:lang w:bidi="ar"/>
        </w:rPr>
        <w:t xml:space="preserve"> شهراً من بدء دورة الألعاب. كما زار فريق إدارة الطيف نظراءه من دورة الألعاب لعام </w:t>
      </w:r>
      <w:r w:rsidR="006076CC" w:rsidRPr="00580AE3">
        <w:rPr>
          <w:lang w:bidi="ar"/>
        </w:rPr>
        <w:t>2000</w:t>
      </w:r>
      <w:r w:rsidRPr="00580AE3">
        <w:rPr>
          <w:rFonts w:hint="cs"/>
          <w:rtl/>
          <w:lang w:bidi="ar"/>
        </w:rPr>
        <w:t xml:space="preserve"> وعام </w:t>
      </w:r>
      <w:r w:rsidR="006076CC" w:rsidRPr="00580AE3">
        <w:rPr>
          <w:lang w:bidi="ar"/>
        </w:rPr>
        <w:t>2004</w:t>
      </w:r>
      <w:r w:rsidRPr="00580AE3">
        <w:rPr>
          <w:rFonts w:hint="cs"/>
          <w:rtl/>
          <w:lang w:bidi="ar"/>
        </w:rPr>
        <w:t xml:space="preserve">، في سيدني وأثينا على التوالي. وإذا صار الفريق على بينة من الحالتين السابقتين، قدر أن الطلب </w:t>
      </w:r>
      <w:r w:rsidRPr="00580AE3">
        <w:rPr>
          <w:rFonts w:hint="cs"/>
          <w:rtl/>
          <w:lang w:bidi="ar-EG"/>
        </w:rPr>
        <w:t xml:space="preserve">على الترددات </w:t>
      </w:r>
      <w:r w:rsidRPr="00580AE3">
        <w:rPr>
          <w:rFonts w:hint="cs"/>
          <w:rtl/>
          <w:lang w:bidi="ar"/>
        </w:rPr>
        <w:t xml:space="preserve">قد يرتفع بنسبة </w:t>
      </w:r>
      <w:r w:rsidR="006076CC" w:rsidRPr="00580AE3">
        <w:rPr>
          <w:lang w:bidi="ar"/>
        </w:rPr>
        <w:t>%30</w:t>
      </w:r>
      <w:r w:rsidRPr="00580AE3">
        <w:rPr>
          <w:rFonts w:hint="cs"/>
          <w:rtl/>
          <w:lang w:bidi="ar"/>
        </w:rPr>
        <w:t xml:space="preserve"> عن</w:t>
      </w:r>
      <w:r w:rsidR="0052269C">
        <w:rPr>
          <w:rFonts w:hint="eastAsia"/>
          <w:rtl/>
          <w:lang w:bidi="ar"/>
        </w:rPr>
        <w:t> </w:t>
      </w:r>
      <w:r w:rsidRPr="00580AE3">
        <w:rPr>
          <w:rFonts w:hint="cs"/>
          <w:rtl/>
          <w:lang w:bidi="ar"/>
        </w:rPr>
        <w:t>دورة ألعاب أثينا.</w:t>
      </w:r>
    </w:p>
    <w:p w:rsidR="0060174A" w:rsidRPr="00580AE3" w:rsidRDefault="0060174A" w:rsidP="006076CC">
      <w:pPr>
        <w:pStyle w:val="Heading2"/>
        <w:rPr>
          <w:rFonts w:ascii="Times New Roman" w:hAnsi="Times New Roman"/>
          <w:rtl/>
          <w:lang w:bidi="ar-EG"/>
        </w:rPr>
      </w:pPr>
      <w:bookmarkStart w:id="137" w:name="_Toc356465714"/>
      <w:bookmarkStart w:id="138" w:name="_Toc356465924"/>
      <w:bookmarkStart w:id="139" w:name="_Toc356466628"/>
      <w:bookmarkStart w:id="140" w:name="_Toc356466752"/>
      <w:r w:rsidRPr="00580AE3">
        <w:rPr>
          <w:rFonts w:ascii="Times New Roman" w:hAnsi="Times New Roman"/>
          <w:lang w:bidi="ar-EG"/>
        </w:rPr>
        <w:t>2.3</w:t>
      </w:r>
      <w:r w:rsidRPr="00580AE3">
        <w:rPr>
          <w:rFonts w:ascii="Times New Roman" w:hAnsi="Times New Roman"/>
          <w:lang w:bidi="ar-EG"/>
        </w:rPr>
        <w:tab/>
      </w:r>
      <w:r w:rsidRPr="00580AE3">
        <w:rPr>
          <w:rFonts w:ascii="Times New Roman" w:hAnsi="Times New Roman" w:hint="cs"/>
          <w:rtl/>
          <w:lang w:bidi="ar-EG"/>
        </w:rPr>
        <w:t>جمع الموارد الترددية</w:t>
      </w:r>
      <w:bookmarkEnd w:id="137"/>
      <w:bookmarkEnd w:id="138"/>
      <w:bookmarkEnd w:id="139"/>
      <w:bookmarkEnd w:id="140"/>
    </w:p>
    <w:p w:rsidR="0060174A" w:rsidRPr="00580AE3" w:rsidRDefault="0060174A" w:rsidP="007F09EE">
      <w:pPr>
        <w:pStyle w:val="enumlev1"/>
        <w:rPr>
          <w:rFonts w:ascii="Times New Roman" w:hAnsi="Times New Roman"/>
          <w:rtl/>
          <w:lang w:bidi="ar"/>
        </w:rPr>
      </w:pPr>
      <w:r w:rsidRPr="00580AE3">
        <w:rPr>
          <w:rFonts w:ascii="Times New Roman" w:hAnsi="Times New Roman" w:hint="cs"/>
          <w:rtl/>
          <w:lang w:bidi="ar"/>
        </w:rPr>
        <w:t>-</w:t>
      </w:r>
      <w:r w:rsidR="00B955E5" w:rsidRPr="00580AE3">
        <w:rPr>
          <w:rFonts w:ascii="Times New Roman" w:hAnsi="Times New Roman"/>
          <w:lang w:bidi="ar"/>
        </w:rPr>
        <w:tab/>
      </w:r>
      <w:r w:rsidRPr="00580AE3">
        <w:rPr>
          <w:rFonts w:ascii="Times New Roman" w:hAnsi="Times New Roman" w:hint="cs"/>
          <w:rtl/>
          <w:lang w:bidi="ar"/>
        </w:rPr>
        <w:t xml:space="preserve">وُضعت النطاقات غير المخططة قيد الاستخدام المؤقت. (على سبيل المثال، أُذن باستخدام النطاق </w:t>
      </w:r>
      <w:r w:rsidR="006076CC" w:rsidRPr="00580AE3">
        <w:rPr>
          <w:rFonts w:ascii="Times New Roman" w:hAnsi="Times New Roman"/>
          <w:lang w:val="en-GB"/>
        </w:rPr>
        <w:t>GHz</w:t>
      </w:r>
      <w:r w:rsidR="006076CC" w:rsidRPr="00580AE3">
        <w:rPr>
          <w:rFonts w:ascii="Times New Roman" w:hAnsi="Times New Roman"/>
          <w:lang w:bidi="ar"/>
        </w:rPr>
        <w:t> </w:t>
      </w:r>
      <w:r w:rsidR="009A1E05" w:rsidRPr="00580AE3">
        <w:rPr>
          <w:rFonts w:ascii="Times New Roman" w:hAnsi="Times New Roman"/>
          <w:lang w:bidi="ar"/>
        </w:rPr>
        <w:t>5,35</w:t>
      </w:r>
      <w:r w:rsidR="009A1E05">
        <w:rPr>
          <w:rFonts w:ascii="Times New Roman" w:hAnsi="Times New Roman"/>
          <w:lang w:bidi="ar"/>
        </w:rPr>
        <w:noBreakHyphen/>
      </w:r>
      <w:r w:rsidRPr="00580AE3">
        <w:rPr>
          <w:rFonts w:ascii="Times New Roman" w:hAnsi="Times New Roman"/>
          <w:lang w:bidi="ar"/>
        </w:rPr>
        <w:t>5</w:t>
      </w:r>
      <w:r w:rsidR="002B5CC1" w:rsidRPr="00580AE3">
        <w:rPr>
          <w:rFonts w:ascii="Times New Roman" w:hAnsi="Times New Roman"/>
          <w:lang w:bidi="ar"/>
        </w:rPr>
        <w:t>,</w:t>
      </w:r>
      <w:r w:rsidRPr="00580AE3">
        <w:rPr>
          <w:rFonts w:ascii="Times New Roman" w:hAnsi="Times New Roman"/>
          <w:lang w:bidi="ar"/>
        </w:rPr>
        <w:t>15</w:t>
      </w:r>
      <w:r w:rsidR="00AB3610" w:rsidRPr="00580AE3">
        <w:rPr>
          <w:rFonts w:ascii="Times New Roman" w:hAnsi="Times New Roman" w:hint="cs"/>
          <w:rtl/>
          <w:lang w:bidi="ar"/>
        </w:rPr>
        <w:t xml:space="preserve"> </w:t>
      </w:r>
      <w:r w:rsidRPr="00580AE3">
        <w:rPr>
          <w:rFonts w:ascii="Times New Roman" w:hAnsi="Times New Roman" w:hint="cs"/>
          <w:rtl/>
          <w:lang w:bidi="ar"/>
        </w:rPr>
        <w:t xml:space="preserve">مؤقتاً للشبكة المحلية اللاسلكية </w:t>
      </w:r>
      <w:r w:rsidR="00EE5892" w:rsidRPr="00580AE3">
        <w:rPr>
          <w:rFonts w:ascii="Times New Roman" w:hAnsi="Times New Roman"/>
          <w:lang w:bidi="ar"/>
        </w:rPr>
        <w:t>(</w:t>
      </w:r>
      <w:r w:rsidRPr="00580AE3">
        <w:rPr>
          <w:rFonts w:ascii="Times New Roman" w:hAnsi="Times New Roman" w:hint="cs"/>
          <w:lang w:bidi="ar"/>
        </w:rPr>
        <w:t>WLAN</w:t>
      </w:r>
      <w:r w:rsidR="00EE5892" w:rsidRPr="00580AE3">
        <w:rPr>
          <w:rFonts w:ascii="Times New Roman" w:hAnsi="Times New Roman"/>
          <w:lang w:bidi="ar"/>
        </w:rPr>
        <w:t>)</w:t>
      </w:r>
      <w:r w:rsidRPr="00580AE3">
        <w:rPr>
          <w:rFonts w:ascii="Times New Roman" w:hAnsi="Times New Roman" w:hint="cs"/>
          <w:rtl/>
          <w:lang w:bidi="ar"/>
        </w:rPr>
        <w:t xml:space="preserve"> خلال دورة الألعاب)</w:t>
      </w:r>
      <w:r w:rsidR="007F09EE">
        <w:rPr>
          <w:rFonts w:ascii="Times New Roman" w:hAnsi="Times New Roman" w:hint="cs"/>
          <w:rtl/>
          <w:lang w:bidi="ar"/>
        </w:rPr>
        <w:t>.</w:t>
      </w:r>
    </w:p>
    <w:p w:rsidR="0060174A" w:rsidRPr="00580AE3" w:rsidRDefault="0060174A" w:rsidP="00B955E5">
      <w:pPr>
        <w:pStyle w:val="enumlev1"/>
        <w:rPr>
          <w:rFonts w:ascii="Times New Roman" w:hAnsi="Times New Roman"/>
          <w:rtl/>
          <w:lang w:bidi="ar"/>
        </w:rPr>
      </w:pPr>
      <w:r w:rsidRPr="00580AE3">
        <w:rPr>
          <w:rFonts w:ascii="Times New Roman" w:hAnsi="Times New Roman" w:hint="cs"/>
          <w:rtl/>
          <w:lang w:bidi="ar"/>
        </w:rPr>
        <w:t>-</w:t>
      </w:r>
      <w:r w:rsidR="00B955E5" w:rsidRPr="00580AE3">
        <w:rPr>
          <w:rFonts w:ascii="Times New Roman" w:hAnsi="Times New Roman"/>
          <w:lang w:bidi="ar"/>
        </w:rPr>
        <w:tab/>
      </w:r>
      <w:r w:rsidRPr="00580AE3">
        <w:rPr>
          <w:rFonts w:ascii="Times New Roman" w:hAnsi="Times New Roman" w:hint="cs"/>
          <w:rtl/>
          <w:lang w:bidi="ar"/>
        </w:rPr>
        <w:t>جرى استعراض شامل للبيانات الوصفية للمحطات الراديوية، واستعيدت الترددات غير المستخدمة أو المستخدمة بطريقة غير قانونية.</w:t>
      </w:r>
    </w:p>
    <w:p w:rsidR="0060174A" w:rsidRPr="00580AE3" w:rsidRDefault="0060174A" w:rsidP="00647ED3">
      <w:pPr>
        <w:pStyle w:val="enumlev1"/>
        <w:rPr>
          <w:rFonts w:ascii="Times New Roman" w:hAnsi="Times New Roman"/>
          <w:rtl/>
          <w:lang w:bidi="ar"/>
        </w:rPr>
      </w:pPr>
      <w:r w:rsidRPr="00580AE3">
        <w:rPr>
          <w:rFonts w:ascii="Times New Roman" w:hAnsi="Times New Roman" w:hint="cs"/>
          <w:rtl/>
          <w:lang w:bidi="ar"/>
        </w:rPr>
        <w:t>-</w:t>
      </w:r>
      <w:r w:rsidR="00B955E5" w:rsidRPr="00580AE3">
        <w:rPr>
          <w:rFonts w:ascii="Times New Roman" w:hAnsi="Times New Roman"/>
          <w:lang w:bidi="ar"/>
        </w:rPr>
        <w:tab/>
      </w:r>
      <w:r w:rsidRPr="00580AE3">
        <w:rPr>
          <w:rFonts w:ascii="Times New Roman" w:hAnsi="Times New Roman" w:hint="cs"/>
          <w:rtl/>
          <w:lang w:bidi="ar"/>
        </w:rPr>
        <w:t>عُقدت اجتماعات لتنسيق الترددات مع إدارة الإذاعة وبعض المشغلين. (على سبيل المثال، "اقتُرض" عدد كبير من</w:t>
      </w:r>
      <w:r w:rsidR="00647ED3">
        <w:rPr>
          <w:rFonts w:ascii="Times New Roman" w:hAnsi="Times New Roman" w:hint="eastAsia"/>
          <w:rtl/>
          <w:lang w:bidi="ar"/>
        </w:rPr>
        <w:t> </w:t>
      </w:r>
      <w:r w:rsidRPr="00580AE3">
        <w:rPr>
          <w:rFonts w:ascii="Times New Roman" w:hAnsi="Times New Roman" w:hint="cs"/>
          <w:rtl/>
          <w:lang w:bidi="ar"/>
        </w:rPr>
        <w:t>الترددات من إدارة الإذاعة المحلية في بيجين لمعدات الميكروفون اللاسلكي).</w:t>
      </w:r>
    </w:p>
    <w:p w:rsidR="0060174A" w:rsidRPr="00580AE3" w:rsidRDefault="0060174A" w:rsidP="00B22E2B">
      <w:pPr>
        <w:pStyle w:val="Heading2"/>
        <w:rPr>
          <w:rFonts w:ascii="Times New Roman" w:hAnsi="Times New Roman"/>
          <w:rtl/>
          <w:lang w:bidi="ar-EG"/>
        </w:rPr>
      </w:pPr>
      <w:bookmarkStart w:id="141" w:name="_Toc356465715"/>
      <w:bookmarkStart w:id="142" w:name="_Toc356465925"/>
      <w:bookmarkStart w:id="143" w:name="_Toc356466629"/>
      <w:bookmarkStart w:id="144" w:name="_Toc356466753"/>
      <w:r w:rsidRPr="00580AE3">
        <w:rPr>
          <w:rFonts w:ascii="Times New Roman" w:hAnsi="Times New Roman"/>
          <w:lang w:bidi="ar-EG"/>
        </w:rPr>
        <w:t>3.3</w:t>
      </w:r>
      <w:r w:rsidRPr="00580AE3">
        <w:rPr>
          <w:rFonts w:ascii="Times New Roman" w:hAnsi="Times New Roman" w:hint="cs"/>
          <w:rtl/>
          <w:lang w:bidi="ar-EG"/>
        </w:rPr>
        <w:tab/>
        <w:t>التقدم بطلب للحصول على ترددات</w:t>
      </w:r>
      <w:bookmarkEnd w:id="141"/>
      <w:bookmarkEnd w:id="142"/>
      <w:bookmarkEnd w:id="143"/>
      <w:bookmarkEnd w:id="144"/>
    </w:p>
    <w:p w:rsidR="00A119B9" w:rsidRPr="00580AE3" w:rsidRDefault="0060174A" w:rsidP="0060174A">
      <w:pPr>
        <w:rPr>
          <w:rtl/>
          <w:lang w:bidi="ar-EG"/>
        </w:rPr>
      </w:pPr>
      <w:r w:rsidRPr="00580AE3">
        <w:rPr>
          <w:rFonts w:hint="cs"/>
          <w:rtl/>
          <w:lang w:bidi="ar"/>
        </w:rPr>
        <w:t xml:space="preserve">أُطلق موقع على شبكة </w:t>
      </w:r>
      <w:r w:rsidR="00E170F0" w:rsidRPr="00580AE3">
        <w:rPr>
          <w:rFonts w:hint="cs"/>
          <w:rtl/>
          <w:lang w:bidi="ar"/>
        </w:rPr>
        <w:t>الإنترنت</w:t>
      </w:r>
      <w:r w:rsidRPr="00580AE3">
        <w:rPr>
          <w:rFonts w:hint="cs"/>
          <w:rtl/>
          <w:lang w:bidi="ar"/>
        </w:rPr>
        <w:t xml:space="preserve"> كُرس لتقديم طلبات بشأن الترددات خلال دورة الألعاب. وتبين أنه أداة جيدة لهيئة إدارة الطيف وللمستخدمين على حد سواء. وقد خفف من عبء العمل بفضل الأتمتة العالية لمعالجة الطلبات.</w:t>
      </w:r>
    </w:p>
    <w:p w:rsidR="00895A04" w:rsidRPr="00580AE3" w:rsidRDefault="00A85188" w:rsidP="00A85188">
      <w:pPr>
        <w:pStyle w:val="FigureNo"/>
        <w:rPr>
          <w:rFonts w:ascii="Times New Roman" w:hAnsi="Times New Roman"/>
          <w:rtl/>
        </w:rPr>
      </w:pPr>
      <w:r w:rsidRPr="00580AE3">
        <w:rPr>
          <w:rFonts w:ascii="Times New Roman" w:hAnsi="Times New Roman" w:hint="cs"/>
          <w:rtl/>
          <w:lang w:bidi="ar"/>
        </w:rPr>
        <w:lastRenderedPageBreak/>
        <w:t>الش</w:t>
      </w:r>
      <w:r w:rsidR="00E170F0">
        <w:rPr>
          <w:rFonts w:ascii="Times New Roman" w:hAnsi="Times New Roman" w:hint="cs"/>
          <w:rtl/>
          <w:lang w:bidi="ar"/>
        </w:rPr>
        <w:t>ـ</w:t>
      </w:r>
      <w:r w:rsidRPr="00580AE3">
        <w:rPr>
          <w:rFonts w:ascii="Times New Roman" w:hAnsi="Times New Roman" w:hint="cs"/>
          <w:rtl/>
          <w:lang w:bidi="ar"/>
        </w:rPr>
        <w:t xml:space="preserve">كل </w:t>
      </w:r>
      <w:r w:rsidRPr="00580AE3">
        <w:rPr>
          <w:rFonts w:ascii="Times New Roman" w:hAnsi="Times New Roman"/>
          <w:lang w:val="en-US"/>
        </w:rPr>
        <w:t>1.1</w:t>
      </w:r>
    </w:p>
    <w:p w:rsidR="00895A04" w:rsidRPr="00E170F0" w:rsidRDefault="00A85188" w:rsidP="00A85188">
      <w:pPr>
        <w:pStyle w:val="FigureTitle"/>
        <w:rPr>
          <w:rtl/>
        </w:rPr>
      </w:pPr>
      <w:r w:rsidRPr="00E170F0">
        <w:rPr>
          <w:rFonts w:hint="cs"/>
          <w:rtl/>
        </w:rPr>
        <w:t>صفحة الاستقبال في الموقع الإلكتروني لتقديم طلبات بشأن الترددات</w:t>
      </w:r>
    </w:p>
    <w:p w:rsidR="00A85188" w:rsidRPr="00580AE3" w:rsidRDefault="00A85188" w:rsidP="00EE1134">
      <w:pPr>
        <w:spacing w:line="240" w:lineRule="auto"/>
        <w:jc w:val="center"/>
        <w:rPr>
          <w:rtl/>
          <w:lang w:bidi="ar"/>
        </w:rPr>
      </w:pPr>
      <w:r w:rsidRPr="00580AE3">
        <w:rPr>
          <w:noProof/>
          <w:lang w:eastAsia="zh-CN"/>
        </w:rPr>
        <w:drawing>
          <wp:inline distT="0" distB="0" distL="0" distR="0" wp14:anchorId="0645F6D9" wp14:editId="451B9363">
            <wp:extent cx="5962650" cy="5181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05"/>
                    <a:stretch/>
                  </pic:blipFill>
                  <pic:spPr bwMode="auto">
                    <a:xfrm>
                      <a:off x="0" y="0"/>
                      <a:ext cx="5962650" cy="5181600"/>
                    </a:xfrm>
                    <a:prstGeom prst="rect">
                      <a:avLst/>
                    </a:prstGeom>
                    <a:noFill/>
                    <a:ln>
                      <a:noFill/>
                    </a:ln>
                    <a:extLst>
                      <a:ext uri="{53640926-AAD7-44D8-BBD7-CCE9431645EC}">
                        <a14:shadowObscured xmlns:a14="http://schemas.microsoft.com/office/drawing/2010/main"/>
                      </a:ext>
                    </a:extLst>
                  </pic:spPr>
                </pic:pic>
              </a:graphicData>
            </a:graphic>
          </wp:inline>
        </w:drawing>
      </w:r>
    </w:p>
    <w:p w:rsidR="00593146" w:rsidRPr="00580AE3" w:rsidRDefault="00A85188" w:rsidP="00A85188">
      <w:pPr>
        <w:spacing w:before="360"/>
        <w:rPr>
          <w:lang w:bidi="ar"/>
        </w:rPr>
      </w:pPr>
      <w:r w:rsidRPr="00580AE3">
        <w:rPr>
          <w:rFonts w:hint="cs"/>
          <w:rtl/>
          <w:lang w:bidi="ar"/>
        </w:rPr>
        <w:t xml:space="preserve">بالنسبة إلى مستخدمي الترددات المهمين مثل إذاعة بيجين الأولمبية </w:t>
      </w:r>
      <w:r w:rsidRPr="00580AE3">
        <w:t>(</w:t>
      </w:r>
      <w:r w:rsidRPr="00580AE3">
        <w:rPr>
          <w:rFonts w:hint="cs"/>
          <w:lang w:val="en-GB"/>
        </w:rPr>
        <w:t>BOB</w:t>
      </w:r>
      <w:r w:rsidRPr="00580AE3">
        <w:t>)</w:t>
      </w:r>
      <w:r w:rsidRPr="00580AE3">
        <w:rPr>
          <w:rFonts w:hint="cs"/>
          <w:rtl/>
          <w:lang w:bidi="ar"/>
        </w:rPr>
        <w:t>، الذين تقدموا بطلبات للحصول على عدد كبير من الترددات، تمكن معالجة طلباتهم دفعة واحدة.</w:t>
      </w:r>
    </w:p>
    <w:p w:rsidR="00A85188" w:rsidRPr="00580AE3" w:rsidRDefault="00A85188" w:rsidP="00EE1134">
      <w:pPr>
        <w:rPr>
          <w:rtl/>
          <w:lang w:bidi="ar"/>
        </w:rPr>
      </w:pPr>
      <w:r w:rsidRPr="00580AE3">
        <w:rPr>
          <w:rFonts w:hint="cs"/>
          <w:rtl/>
          <w:lang w:bidi="ar"/>
        </w:rPr>
        <w:t>ومن شأن التصويبات المتكررة للطلبات أن تشكل ضغوطاً شديدة على إدارة الطيف. ومن أجل الحد من عدد الطلبات غير</w:t>
      </w:r>
      <w:r w:rsidR="00EE1134">
        <w:rPr>
          <w:rFonts w:hint="eastAsia"/>
          <w:rtl/>
          <w:lang w:bidi="ar"/>
        </w:rPr>
        <w:t> </w:t>
      </w:r>
      <w:r w:rsidRPr="00580AE3">
        <w:rPr>
          <w:rFonts w:hint="cs"/>
          <w:rtl/>
          <w:lang w:bidi="ar"/>
        </w:rPr>
        <w:t>المؤهَلة وتخفيف الضغط، من المهم لمديري الطيف أن يكونوا على تواصل جيد مع مستخدمي المعدات الراديوية. فمن</w:t>
      </w:r>
      <w:r w:rsidR="00EE1134">
        <w:rPr>
          <w:rFonts w:hint="eastAsia"/>
          <w:rtl/>
          <w:lang w:bidi="ar"/>
        </w:rPr>
        <w:t> </w:t>
      </w:r>
      <w:r w:rsidRPr="00580AE3">
        <w:rPr>
          <w:rFonts w:hint="cs"/>
          <w:rtl/>
          <w:lang w:bidi="ar"/>
        </w:rPr>
        <w:t>ناحية، يمكن تفهم احتياجات المستخدمين جيداً، ومن ناحية أخرى، يمكن توعية المستخدمين بندرة الترددات واطلاعهم على</w:t>
      </w:r>
      <w:r w:rsidR="00EE1134">
        <w:rPr>
          <w:rFonts w:hint="eastAsia"/>
          <w:rtl/>
          <w:lang w:bidi="ar"/>
        </w:rPr>
        <w:t> </w:t>
      </w:r>
      <w:r w:rsidRPr="00580AE3">
        <w:rPr>
          <w:rFonts w:hint="cs"/>
          <w:rtl/>
          <w:lang w:bidi="ar"/>
        </w:rPr>
        <w:t>الترددات المتاحة لطلبهم. بالإضافة إلى ذلك، يمكن لمديري الطيف أن يقدموا المشورة أيضاً بشأن نوع المعدات للمستخدم، مما يجعل الطلبات أقل عرضة للتصحيحات المتكررة.</w:t>
      </w:r>
    </w:p>
    <w:p w:rsidR="00A85188" w:rsidRPr="00580AE3" w:rsidRDefault="00A85188" w:rsidP="00A85188">
      <w:pPr>
        <w:rPr>
          <w:lang w:bidi="ar"/>
        </w:rPr>
      </w:pPr>
      <w:r w:rsidRPr="00580AE3">
        <w:rPr>
          <w:rFonts w:hint="cs"/>
          <w:rtl/>
          <w:lang w:bidi="ar"/>
        </w:rPr>
        <w:t xml:space="preserve">ويتضح من الشكل </w:t>
      </w:r>
      <w:r w:rsidRPr="00580AE3">
        <w:t>2.1</w:t>
      </w:r>
      <w:r w:rsidRPr="00580AE3">
        <w:rPr>
          <w:rFonts w:hint="cs"/>
          <w:rtl/>
          <w:lang w:bidi="ar-EG"/>
        </w:rPr>
        <w:t xml:space="preserve"> أن</w:t>
      </w:r>
      <w:r w:rsidRPr="00580AE3">
        <w:rPr>
          <w:rFonts w:hint="cs"/>
          <w:rtl/>
          <w:lang w:bidi="ar"/>
        </w:rPr>
        <w:t xml:space="preserve"> الجزء الأكبر من عبء العمل المتعلق بطلبات الترددات ظهر في ديسمبر </w:t>
      </w:r>
      <w:r w:rsidRPr="00580AE3">
        <w:t>2007</w:t>
      </w:r>
      <w:r w:rsidRPr="00580AE3">
        <w:rPr>
          <w:rFonts w:hint="cs"/>
          <w:rtl/>
          <w:lang w:bidi="ar"/>
        </w:rPr>
        <w:t xml:space="preserve">، أي قبل </w:t>
      </w:r>
      <w:r w:rsidRPr="00580AE3">
        <w:t>8</w:t>
      </w:r>
      <w:r w:rsidRPr="00580AE3">
        <w:rPr>
          <w:rFonts w:hint="cs"/>
          <w:rtl/>
          <w:lang w:bidi="ar"/>
        </w:rPr>
        <w:t xml:space="preserve"> أشهر من الأولمبياد.</w:t>
      </w:r>
    </w:p>
    <w:p w:rsidR="00D74D22" w:rsidRPr="00580AE3" w:rsidRDefault="00D74D22" w:rsidP="00D74D22">
      <w:pPr>
        <w:pStyle w:val="FigureNo"/>
        <w:rPr>
          <w:rFonts w:ascii="Times New Roman" w:hAnsi="Times New Roman"/>
          <w:rtl/>
        </w:rPr>
      </w:pPr>
      <w:r w:rsidRPr="00580AE3">
        <w:rPr>
          <w:rFonts w:ascii="Times New Roman" w:hAnsi="Times New Roman" w:hint="cs"/>
          <w:rtl/>
          <w:lang w:bidi="ar"/>
        </w:rPr>
        <w:lastRenderedPageBreak/>
        <w:t>الش</w:t>
      </w:r>
      <w:r w:rsidR="00E170F0">
        <w:rPr>
          <w:rFonts w:ascii="Times New Roman" w:hAnsi="Times New Roman" w:hint="cs"/>
          <w:rtl/>
          <w:lang w:bidi="ar"/>
        </w:rPr>
        <w:t>ـ</w:t>
      </w:r>
      <w:r w:rsidRPr="00580AE3">
        <w:rPr>
          <w:rFonts w:ascii="Times New Roman" w:hAnsi="Times New Roman" w:hint="cs"/>
          <w:rtl/>
          <w:lang w:bidi="ar"/>
        </w:rPr>
        <w:t xml:space="preserve">كل </w:t>
      </w:r>
      <w:r w:rsidRPr="00580AE3">
        <w:rPr>
          <w:rFonts w:ascii="Times New Roman" w:hAnsi="Times New Roman"/>
          <w:lang w:val="en-US"/>
        </w:rPr>
        <w:t>2.1</w:t>
      </w:r>
    </w:p>
    <w:p w:rsidR="00D74D22" w:rsidRPr="00580AE3" w:rsidRDefault="00D74D22" w:rsidP="00D74D22">
      <w:pPr>
        <w:pStyle w:val="FigureTitle"/>
        <w:rPr>
          <w:rFonts w:ascii="Times New Roman" w:hAnsi="Times New Roman"/>
          <w:rtl/>
        </w:rPr>
      </w:pPr>
      <w:r w:rsidRPr="00580AE3">
        <w:rPr>
          <w:rFonts w:ascii="Times New Roman" w:hAnsi="Times New Roman" w:hint="cs"/>
          <w:rtl/>
          <w:lang w:bidi="ar"/>
        </w:rPr>
        <w:t>عبء العمل المتعلق بطلبات الترددات الراديوية</w:t>
      </w:r>
    </w:p>
    <w:p w:rsidR="00D74D22" w:rsidRPr="00580AE3" w:rsidRDefault="00D138DE" w:rsidP="00B8308B">
      <w:pPr>
        <w:tabs>
          <w:tab w:val="left" w:pos="794"/>
          <w:tab w:val="left" w:pos="1191"/>
          <w:tab w:val="left" w:pos="1588"/>
          <w:tab w:val="left" w:pos="1985"/>
        </w:tabs>
        <w:spacing w:line="240" w:lineRule="auto"/>
        <w:jc w:val="center"/>
        <w:rPr>
          <w:rtl/>
          <w:lang w:eastAsia="en-US" w:bidi="ar"/>
        </w:rPr>
      </w:pPr>
      <w:r>
        <w:rPr>
          <w:noProof/>
          <w:lang w:eastAsia="zh-CN"/>
        </w:rPr>
        <mc:AlternateContent>
          <mc:Choice Requires="wps">
            <w:drawing>
              <wp:anchor distT="0" distB="0" distL="114300" distR="114300" simplePos="0" relativeHeight="251911168" behindDoc="0" locked="0" layoutInCell="1" allowOverlap="1" wp14:anchorId="4DF20B6A" wp14:editId="59ACC22A">
                <wp:simplePos x="0" y="0"/>
                <wp:positionH relativeFrom="column">
                  <wp:posOffset>4240056</wp:posOffset>
                </wp:positionH>
                <wp:positionV relativeFrom="paragraph">
                  <wp:posOffset>339725</wp:posOffset>
                </wp:positionV>
                <wp:extent cx="1133475" cy="36957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1133475" cy="369570"/>
                        </a:xfrm>
                        <a:prstGeom prst="rect">
                          <a:avLst/>
                        </a:prstGeom>
                        <a:noFill/>
                        <a:ln w="6350">
                          <a:noFill/>
                        </a:ln>
                        <a:effectLst/>
                      </wps:spPr>
                      <wps:txbx>
                        <w:txbxContent>
                          <w:p w:rsidR="00C432C6" w:rsidRPr="00A646E3" w:rsidRDefault="00C432C6" w:rsidP="00DA73CD">
                            <w:pPr>
                              <w:spacing w:before="0"/>
                              <w:jc w:val="right"/>
                              <w:rPr>
                                <w:rFonts w:ascii="Times New Roman Bold" w:hAnsi="Times New Roman Bold"/>
                                <w:b/>
                                <w:bCs/>
                                <w:sz w:val="20"/>
                                <w:szCs w:val="26"/>
                                <w:lang w:bidi="ar-EG"/>
                              </w:rPr>
                            </w:pPr>
                            <w:r w:rsidRPr="00A646E3">
                              <w:rPr>
                                <w:rFonts w:ascii="Times New Roman Bold" w:hAnsi="Times New Roman Bold" w:hint="cs"/>
                                <w:b/>
                                <w:bCs/>
                                <w:sz w:val="20"/>
                                <w:szCs w:val="26"/>
                                <w:rtl/>
                                <w:lang w:bidi="ar-EG"/>
                              </w:rPr>
                              <w:t>عدد الطلبات</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anchor>
            </w:drawing>
          </mc:Choice>
          <mc:Fallback>
            <w:pict>
              <v:shape id="Text Box 256" o:spid="_x0000_s1029" type="#_x0000_t202" style="position:absolute;left:0;text-align:left;margin-left:333.85pt;margin-top:26.75pt;width:89.25pt;height:29.1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0OQIAAGoEAAAOAAAAZHJzL2Uyb0RvYy54bWysVN9v2jAQfp+0/8Hy+0iAQltEqFgrpkmo&#10;rQRTn41jk0i2z7MNCfvrd3YIRd2epr04d77z/fi+u8wfWq3IUThfgynocJBTIgyHsjb7gv7Yrr7c&#10;UeIDMyVTYERBT8LTh8XnT/PGzsQIKlClcASDGD9rbEGrEOwsyzyvhGZ+AFYYNEpwmgVU3T4rHWsw&#10;ulbZKM+nWQOutA648B5vnzojXaT4UgoeXqT0IhBVUKwtpNOlcxfPbDFns71jtqr5uQz2D1VoVhtM&#10;egn1xAIjB1f/EUrX3IEHGQYcdAZS1lykHrCbYf6hm03FrEi9IDjeXmDy/y8sfz6+OlKXBR1NppQY&#10;ppGkrWgD+QotiXeIUGP9DB03Fl1DiwZkur/3eBkbb6XT8YstEbQj1qcLvjEcj4+G4/HN7YQSjrbx&#10;9H5ymwjI3l9b58M3AZpEoaAO+UuwsuPaB6wEXXuXmMzAqlYqcagMaQo6HU/y9OBiwRfKRF+RpuEc&#10;JnbUVR6l0O7ahMG472oH5QmbddANjLd8VWNFa+bDK3M4IdgfTn14wUMqwMxwliipwP362330R+LQ&#10;SkmDE1dQ//PAnKBEfTdI6c30Lo8j2imT2xEq7tqyu7aYg34EHOoh7pflSYz+QfWidKDfcDmWMSua&#10;mOGYu6ChFx9Dtwe4XFwsl8kJh9KysDYby2PoiFvEe9u+MWfPpASk8xn62WSzD9x0vh07y0MAWSfi&#10;Is4dqshiVHCgE5/n5Ysbc60nr/dfxOI3AAAA//8DAFBLAwQUAAYACAAAACEAOwHwxt8AAAAKAQAA&#10;DwAAAGRycy9kb3ducmV2LnhtbEyPwU7DMBBE70j8g7VI3KiTQpMS4lQIiUPEIUopdzdekoh4Hdlu&#10;G/6e5QTH1TzNvC13i53EGX0YHSlIVwkIpM6ZkXoFh/fXuy2IEDUZPTlCBd8YYFddX5W6MO5CLZ73&#10;sRdcQqHQCoYY50LK0A1odVi5GYmzT+etjnz6XhqvL1xuJ7lOkkxaPRIvDHrGlwG7r/3JKmgPvSff&#10;LE06P9ZJ8/ax1HXbKnV7szw/gYi4xD8YfvVZHSp2OroTmSAmBVmW54wq2NxvQDCwfcjWII5MpmkO&#10;sirl/xeqHwAAAP//AwBQSwECLQAUAAYACAAAACEAtoM4kv4AAADhAQAAEwAAAAAAAAAAAAAAAAAA&#10;AAAAW0NvbnRlbnRfVHlwZXNdLnhtbFBLAQItABQABgAIAAAAIQA4/SH/1gAAAJQBAAALAAAAAAAA&#10;AAAAAAAAAC8BAABfcmVscy8ucmVsc1BLAQItABQABgAIAAAAIQB/VUU0OQIAAGoEAAAOAAAAAAAA&#10;AAAAAAAAAC4CAABkcnMvZTJvRG9jLnhtbFBLAQItABQABgAIAAAAIQA7AfDG3wAAAAoBAAAPAAAA&#10;AAAAAAAAAAAAAJMEAABkcnMvZG93bnJldi54bWxQSwUGAAAAAAQABADzAAAAnwUAAAAA&#10;" filled="f" stroked="f" strokeweight=".5pt">
                <v:textbox inset="1.3mm,,1.3mm">
                  <w:txbxContent>
                    <w:p w:rsidR="00C432C6" w:rsidRPr="00A646E3" w:rsidRDefault="00C432C6" w:rsidP="00DA73CD">
                      <w:pPr>
                        <w:spacing w:before="0"/>
                        <w:jc w:val="right"/>
                        <w:rPr>
                          <w:rFonts w:ascii="Times New Roman Bold" w:hAnsi="Times New Roman Bold"/>
                          <w:b/>
                          <w:bCs/>
                          <w:sz w:val="20"/>
                          <w:szCs w:val="26"/>
                          <w:lang w:bidi="ar-EG"/>
                        </w:rPr>
                      </w:pPr>
                      <w:r w:rsidRPr="00A646E3">
                        <w:rPr>
                          <w:rFonts w:ascii="Times New Roman Bold" w:hAnsi="Times New Roman Bold" w:hint="cs"/>
                          <w:b/>
                          <w:bCs/>
                          <w:sz w:val="20"/>
                          <w:szCs w:val="26"/>
                          <w:rtl/>
                          <w:lang w:bidi="ar-EG"/>
                        </w:rPr>
                        <w:t>عدد الطلبات</w:t>
                      </w:r>
                    </w:p>
                  </w:txbxContent>
                </v:textbox>
              </v:shape>
            </w:pict>
          </mc:Fallback>
        </mc:AlternateContent>
      </w:r>
      <w:r>
        <w:rPr>
          <w:noProof/>
          <w:lang w:eastAsia="zh-CN"/>
        </w:rPr>
        <mc:AlternateContent>
          <mc:Choice Requires="wps">
            <w:drawing>
              <wp:anchor distT="0" distB="0" distL="114300" distR="114300" simplePos="0" relativeHeight="251907072" behindDoc="0" locked="0" layoutInCell="1" allowOverlap="1" wp14:anchorId="53A1AB3C" wp14:editId="7C32FECD">
                <wp:simplePos x="0" y="0"/>
                <wp:positionH relativeFrom="column">
                  <wp:posOffset>4281369</wp:posOffset>
                </wp:positionH>
                <wp:positionV relativeFrom="paragraph">
                  <wp:posOffset>341289</wp:posOffset>
                </wp:positionV>
                <wp:extent cx="1133475" cy="217805"/>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133475" cy="217805"/>
                        </a:xfrm>
                        <a:prstGeom prst="rect">
                          <a:avLst/>
                        </a:prstGeom>
                        <a:solidFill>
                          <a:sysClr val="window" lastClr="FFFFFF"/>
                        </a:solidFill>
                        <a:ln w="6350">
                          <a:noFill/>
                        </a:ln>
                        <a:effectLst/>
                      </wps:spPr>
                      <wps:txbx>
                        <w:txbxContent>
                          <w:p w:rsidR="00C432C6" w:rsidRPr="00A646E3" w:rsidRDefault="00C432C6" w:rsidP="00D138DE">
                            <w:pPr>
                              <w:spacing w:before="0"/>
                              <w:jc w:val="right"/>
                              <w:rPr>
                                <w:rFonts w:ascii="Times New Roman Bold" w:hAnsi="Times New Roman Bold"/>
                                <w:b/>
                                <w:bCs/>
                                <w:sz w:val="20"/>
                                <w:szCs w:val="26"/>
                                <w:lang w:bidi="ar-EG"/>
                              </w:rPr>
                            </w:pP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0" type="#_x0000_t202" style="position:absolute;left:0;text-align:left;margin-left:337.1pt;margin-top:26.85pt;width:89.25pt;height:17.1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okVAIAAKEEAAAOAAAAZHJzL2Uyb0RvYy54bWysVE1vGjEQvVfqf7B8b3aBJCDEEtFEVJWi&#10;JFJS5Wy8XljJ63Ftwy799X32AiFpT1U5GM+H38y8mdnZTddotlPO12QKPrjIOVNGUlmbdcF/vCy/&#10;TDjzQZhSaDKq4Hvl+c3886dZa6dqSBvSpXIMIMZPW1vwTQh2mmVeblQj/AVZZWCsyDUiQHTrrHSi&#10;BXqjs2GeX2ctudI6ksp7aO96I58n/KpSMjxWlVeB6YIjt5BOl85VPLP5TEzXTthNLQ9piH/IohG1&#10;QdAT1J0Igm1d/QdUU0tHnqpwIanJqKpqqVINqGaQf6jmeSOsSrWAHG9PNPn/Bysfdk+O1SV6d8WZ&#10;EQ169KK6wL5Sx6ACP631U7g9WziGDnr4HvUeylh2V7km/qMgBjuY3p/YjWgyPhqMRpdjRJGwDQfj&#10;SZ7gs7fX1vnwTVHD4qXgDt1LpIrdvQ/IBK5HlxjMk67LZa11Evb+Vju2E2g05qOkljMtfICy4Mv0&#10;i0kD4t0zbVhb8OvRVZ4iGYp4vZ82EVelITrEj1T0Jcdb6FZdou7ySMeKyj1YctTPmbdyWaOUe+Tx&#10;JBwGC8RgWcIjjkoTItPhxtmG3K+/6aM/+g0rZy0GteD+51Y4hfK+G0zC5fUkj5PdC1fjIQR3blmd&#10;W8y2uSVQNMBaWpmu0T/o47Vy1LxipxYxKkzCSMQueDheb0O/PthJqRaL5IRZtiLcm2crI3TkLTbq&#10;pXsVzh66GTAHD3QcaTH90NTeN740tNgGqurU8chzzyp6FwXsQeriYWfjop3LyevtyzL/DQAA//8D&#10;AFBLAwQUAAYACAAAACEAP7Vr394AAAAJAQAADwAAAGRycy9kb3ducmV2LnhtbEyPwU7DMAyG70i8&#10;Q2QkLoilFLZ1pekElSZxpUzaNWtMWy1xqibryttjTuz2W/70+3OxnZ0VE46h96TgaZGAQGq86alV&#10;sP/aPWYgQtRktPWECn4wwLa8vSl0bvyFPnGqYyu4hEKuFXQxDrmUoenQ6bDwAxLvvv3odORxbKUZ&#10;9YXLnZVpkqyk0z3xhU4PWHXYnOqzU1DFTe2qodIPm4/D5Nu9fT+cdkrd381vryAizvEfhj99VoeS&#10;nY7+TCYIq2C1fkkZVbB8XoNgIFumHI4csgRkWcjrD8pfAAAA//8DAFBLAQItABQABgAIAAAAIQC2&#10;gziS/gAAAOEBAAATAAAAAAAAAAAAAAAAAAAAAABbQ29udGVudF9UeXBlc10ueG1sUEsBAi0AFAAG&#10;AAgAAAAhADj9If/WAAAAlAEAAAsAAAAAAAAAAAAAAAAALwEAAF9yZWxzLy5yZWxzUEsBAi0AFAAG&#10;AAgAAAAhAC6NeiRUAgAAoQQAAA4AAAAAAAAAAAAAAAAALgIAAGRycy9lMm9Eb2MueG1sUEsBAi0A&#10;FAAGAAgAAAAhAD+1a9/eAAAACQEAAA8AAAAAAAAAAAAAAAAArgQAAGRycy9kb3ducmV2LnhtbFBL&#10;BQYAAAAABAAEAPMAAAC5BQAAAAA=&#10;" fillcolor="window" stroked="f" strokeweight=".5pt">
                <v:textbox inset="1.3mm,,1.3mm">
                  <w:txbxContent>
                    <w:p w:rsidR="00C432C6" w:rsidRPr="00A646E3" w:rsidRDefault="00C432C6" w:rsidP="00D138DE">
                      <w:pPr>
                        <w:spacing w:before="0"/>
                        <w:jc w:val="right"/>
                        <w:rPr>
                          <w:rFonts w:ascii="Times New Roman Bold" w:hAnsi="Times New Roman Bold"/>
                          <w:b/>
                          <w:bCs/>
                          <w:sz w:val="20"/>
                          <w:szCs w:val="26"/>
                          <w:lang w:bidi="ar-EG"/>
                        </w:rPr>
                      </w:pPr>
                    </w:p>
                  </w:txbxContent>
                </v:textbox>
              </v:shape>
            </w:pict>
          </mc:Fallback>
        </mc:AlternateContent>
      </w:r>
      <w:r>
        <w:rPr>
          <w:noProof/>
          <w:lang w:eastAsia="zh-CN"/>
        </w:rPr>
        <mc:AlternateContent>
          <mc:Choice Requires="wps">
            <w:drawing>
              <wp:anchor distT="0" distB="0" distL="114300" distR="114300" simplePos="0" relativeHeight="251906559" behindDoc="0" locked="0" layoutInCell="1" allowOverlap="1" wp14:anchorId="4B65EECA" wp14:editId="2086A004">
                <wp:simplePos x="0" y="0"/>
                <wp:positionH relativeFrom="column">
                  <wp:posOffset>1695450</wp:posOffset>
                </wp:positionH>
                <wp:positionV relativeFrom="paragraph">
                  <wp:posOffset>122081</wp:posOffset>
                </wp:positionV>
                <wp:extent cx="2741295" cy="293370"/>
                <wp:effectExtent l="0" t="0" r="1905" b="0"/>
                <wp:wrapNone/>
                <wp:docPr id="470" name="Rectangle 470"/>
                <wp:cNvGraphicFramePr/>
                <a:graphic xmlns:a="http://schemas.openxmlformats.org/drawingml/2006/main">
                  <a:graphicData uri="http://schemas.microsoft.com/office/word/2010/wordprocessingShape">
                    <wps:wsp>
                      <wps:cNvSpPr/>
                      <wps:spPr>
                        <a:xfrm>
                          <a:off x="0" y="0"/>
                          <a:ext cx="2741295" cy="293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0" o:spid="_x0000_s1026" style="position:absolute;margin-left:133.5pt;margin-top:9.6pt;width:215.85pt;height:23.1pt;z-index:2519065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4lQIAAIgFAAAOAAAAZHJzL2Uyb0RvYy54bWysVMFu2zAMvQ/YPwi6r47TdF2DOkXQosOA&#10;og3aDj0rshQLkEVNUuJkXz9Ksp2uK3YYloMiiuQj+Uzy8mrfarITziswFS1PJpQIw6FWZlPR78+3&#10;n75Q4gMzNdNgREUPwtOrxccPl52diyk0oGvhCIIYP+9sRZsQ7LwoPG9Ey/wJWGFQKcG1LKDoNkXt&#10;WIforS6mk8nnogNXWwdceI+vN1lJFwlfSsHDg5ReBKIrirmFdLp0ruNZLC7ZfOOYbRTv02D/kEXL&#10;lMGgI9QNC4xsnfoDqlXcgQcZTji0BUipuEg1YDXl5E01Tw2zItWC5Hg70uT/Hyy/360cUXVFZ+fI&#10;j2EtfqRHpI2ZjRYkPiJFnfVztHyyK9dLHq+x3r10bfzHSsg+0XoYaRX7QDg+Ts9n5fTijBKOuunF&#10;6WkGLY7e1vnwVUBL4qWiDuMnNtnuzgeMiKaDSQzmQav6VmmdhNgq4lo7smP4kdebMmaMHr9ZaRNt&#10;DUSvrI4vRSwsl5Ju4aBFtNPmUUhkJSafEkn9eAzCOBcmlFnVsFrk2GcT/A3Rh7RSLgkwIkuMP2L3&#10;AINlBhmwc5a9fXQVqZ1H58nfEsvOo0eKDCaMzq0y4N4D0FhVHznbDyRlaiJLa6gP2DMO8jB5y28V&#10;frY75sOKOZwe7CPcCOEBD6mhqyj0N0oacD/fe4/22NSopaTDaayo/7FlTlCivxls94tyNovjm4TZ&#10;2fkUBfdas36tMdv2GrAXStw9lqdrtA96uEoH7QsujmWMiipmOMauKA9uEK5D3hK4erhYLpMZjqxl&#10;4c48WR7BI6uxLZ/3L8zZvncDdv09DJPL5m9aONtGTwPLbQCpUn8fee35xnFPjdOvprhPXsvJ6rhA&#10;F78AAAD//wMAUEsDBBQABgAIAAAAIQDkPzuN3wAAAAkBAAAPAAAAZHJzL2Rvd25yZXYueG1sTI9B&#10;T4NAEIXvJv6HzZh4s4so0CJLY4w26s1aet7CCMTdWWSXFv+940lv8/Je3nyvWM/WiCOOvnek4HoR&#10;gUCqXdNTq2D3/nS1BOGDpkYbR6jgGz2sy/OzQueNO9EbHrehFVxCPtcKuhCGXEpfd2i1X7gBib0P&#10;N1odWI6tbEZ94nJrZBxFqbS6J/7Q6QEfOqw/t5NVMCXZy+O8/9rcVFGVvVYmeQ6bQanLi/n+DkTA&#10;OfyF4Ref0aFkpoObqPHCKIjTjLcENlYxCA6kq2UG4sBHcguyLOT/BeUPAAAA//8DAFBLAQItABQA&#10;BgAIAAAAIQC2gziS/gAAAOEBAAATAAAAAAAAAAAAAAAAAAAAAABbQ29udGVudF9UeXBlc10ueG1s&#10;UEsBAi0AFAAGAAgAAAAhADj9If/WAAAAlAEAAAsAAAAAAAAAAAAAAAAALwEAAF9yZWxzLy5yZWxz&#10;UEsBAi0AFAAGAAgAAAAhAJL/rLiVAgAAiAUAAA4AAAAAAAAAAAAAAAAALgIAAGRycy9lMm9Eb2Mu&#10;eG1sUEsBAi0AFAAGAAgAAAAhAOQ/O43fAAAACQEAAA8AAAAAAAAAAAAAAAAA7wQAAGRycy9kb3du&#10;cmV2LnhtbFBLBQYAAAAABAAEAPMAAAD7BQAAAAA=&#10;" fillcolor="white [3212]" stroked="f" strokeweight="2pt"/>
            </w:pict>
          </mc:Fallback>
        </mc:AlternateContent>
      </w:r>
      <w:r>
        <w:rPr>
          <w:noProof/>
          <w:lang w:eastAsia="zh-CN"/>
        </w:rPr>
        <mc:AlternateContent>
          <mc:Choice Requires="wps">
            <w:drawing>
              <wp:anchor distT="0" distB="0" distL="114300" distR="114300" simplePos="0" relativeHeight="251909120" behindDoc="0" locked="0" layoutInCell="1" allowOverlap="1" wp14:anchorId="67B56AC1" wp14:editId="35CD5BE2">
                <wp:simplePos x="0" y="0"/>
                <wp:positionH relativeFrom="column">
                  <wp:posOffset>2192655</wp:posOffset>
                </wp:positionH>
                <wp:positionV relativeFrom="paragraph">
                  <wp:posOffset>81119</wp:posOffset>
                </wp:positionV>
                <wp:extent cx="1733758" cy="361666"/>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1733758" cy="361666"/>
                        </a:xfrm>
                        <a:prstGeom prst="rect">
                          <a:avLst/>
                        </a:prstGeom>
                        <a:noFill/>
                        <a:ln w="6350">
                          <a:noFill/>
                        </a:ln>
                        <a:effectLst/>
                      </wps:spPr>
                      <wps:txbx>
                        <w:txbxContent>
                          <w:p w:rsidR="00C432C6" w:rsidRPr="00A646E3" w:rsidRDefault="00C432C6" w:rsidP="00D138DE">
                            <w:pPr>
                              <w:spacing w:before="0"/>
                              <w:jc w:val="center"/>
                              <w:rPr>
                                <w:lang w:bidi="ar-EG"/>
                              </w:rPr>
                            </w:pPr>
                            <w:r w:rsidRPr="00A646E3">
                              <w:rPr>
                                <w:rFonts w:hint="cs"/>
                                <w:rtl/>
                                <w:lang w:bidi="ar-EG"/>
                              </w:rPr>
                              <w:t>طلب مقدم عبر موقع إلكتروني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172.65pt;margin-top:6.4pt;width:136.5pt;height:2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S9NgIAAGgEAAAOAAAAZHJzL2Uyb0RvYy54bWysVE2P2yAQvVfqf0DcG+d7WyvOKt1VqkrR&#10;7kpJtWeCIbYEDAUSO/31HXCcjbY9Vb3gYebxYObNeHHfakVOwvkaTEFHgyElwnAoa3Mo6I/d+tNn&#10;SnxgpmQKjCjoWXh6v/z4YdHYXIyhAlUKR5DE+LyxBa1CsHmWeV4JzfwArDAYlOA0C7h1h6x0rEF2&#10;rbLxcDjPGnCldcCF9+h97IJ0mfilFDw8S+lFIKqg+LaQVpfWfVyz5YLlB8dsVfPLM9g/vEKz2uCl&#10;V6pHFhg5uvoPKl1zBx5kGHDQGUhZc5FywGxGw3fZbCtmRcoFi+PttUz+/9Hyp9OLI3WJ2k0pMUyj&#10;RjvRBvIVWoIurE9jfY6wrUVgaNGP2N7v0RnTbqXT8YsJEYxjpc/X6kY2Hg/dTSZ3M+wHjrHJfDSf&#10;zyNN9nbaOh++CdAkGgV1qF4qKjttfOigPSReZmBdK5UUVIY0BZ1PZsN04BpBcmUiVqReuNDEjLqX&#10;Ryu0+zZVYNZntYfyjMk66NrFW76u8UUb5sMLc9gfmB/2fHjGRSrAm+FiUVKB+/U3f8SjbBilpMF+&#10;K6j/eWROUKK+GxT0y2g6jQ2aNtPZ3Rg37jayv42Yo34AbOkRTpflyYz4oHpTOtCvOBqreCuGmOF4&#10;d0FDbz6EbgpwtLhYrRIIW9KysDFbyyN1rFus9659Zc5eRAko5xP0ncnyd9p02E6d1TGArJNwsc5d&#10;VVHwuMF2TtJfRi/Oy+0+od5+EMvfAAAA//8DAFBLAwQUAAYACAAAACEAi5TeReAAAAAJAQAADwAA&#10;AGRycy9kb3ducmV2LnhtbEyPQU/DMAyF70j8h8hI3Fi6jk2lNJ2mShMSgsPGLtzSxmsrEqc02Vb4&#10;9ZgT3Gy/p+fvFevJWXHGMfSeFMxnCQikxpueWgWHt+1dBiJETUZbT6jgCwOsy+urQufGX2iH531s&#10;BYdQyLWCLsYhlzI0HTodZn5AYu3oR6cjr2MrzagvHO6sTJNkJZ3uiT90esCqw+Zjf3IKnqvtq97V&#10;qcu+bfX0ctwMn4f3pVK3N9PmEUTEKf6Z4Ref0aFkptqfyARhFSzulwu2spByBTas5hkfah4eMpBl&#10;If83KH8AAAD//wMAUEsBAi0AFAAGAAgAAAAhALaDOJL+AAAA4QEAABMAAAAAAAAAAAAAAAAAAAAA&#10;AFtDb250ZW50X1R5cGVzXS54bWxQSwECLQAUAAYACAAAACEAOP0h/9YAAACUAQAACwAAAAAAAAAA&#10;AAAAAAAvAQAAX3JlbHMvLnJlbHNQSwECLQAUAAYACAAAACEAd/l0vTYCAABoBAAADgAAAAAAAAAA&#10;AAAAAAAuAgAAZHJzL2Uyb0RvYy54bWxQSwECLQAUAAYACAAAACEAi5TeReAAAAAJAQAADwAAAAAA&#10;AAAAAAAAAACQBAAAZHJzL2Rvd25yZXYueG1sUEsFBgAAAAAEAAQA8wAAAJ0FAAAAAA==&#10;" filled="f" stroked="f" strokeweight=".5pt">
                <v:textbox>
                  <w:txbxContent>
                    <w:p w:rsidR="00C432C6" w:rsidRPr="00A646E3" w:rsidRDefault="00C432C6" w:rsidP="00D138DE">
                      <w:pPr>
                        <w:spacing w:before="0"/>
                        <w:jc w:val="center"/>
                        <w:rPr>
                          <w:lang w:bidi="ar-EG"/>
                        </w:rPr>
                      </w:pPr>
                      <w:r w:rsidRPr="00A646E3">
                        <w:rPr>
                          <w:rFonts w:hint="cs"/>
                          <w:rtl/>
                          <w:lang w:bidi="ar-EG"/>
                        </w:rPr>
                        <w:t>طلب مقدم عبر موقع إلكتروني</w:t>
                      </w:r>
                    </w:p>
                  </w:txbxContent>
                </v:textbox>
              </v:shape>
            </w:pict>
          </mc:Fallback>
        </mc:AlternateContent>
      </w:r>
      <w:r w:rsidRPr="0093286F">
        <w:rPr>
          <w:noProof/>
          <w:lang w:eastAsia="zh-CN"/>
        </w:rPr>
        <w:drawing>
          <wp:inline distT="0" distB="0" distL="0" distR="0" wp14:anchorId="224ACAEA" wp14:editId="2A57365F">
            <wp:extent cx="5143500" cy="2781300"/>
            <wp:effectExtent l="0" t="0" r="0" b="0"/>
            <wp:docPr id="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3500" cy="2781300"/>
                    </a:xfrm>
                    <a:prstGeom prst="rect">
                      <a:avLst/>
                    </a:prstGeom>
                    <a:noFill/>
                    <a:ln>
                      <a:noFill/>
                    </a:ln>
                  </pic:spPr>
                </pic:pic>
              </a:graphicData>
            </a:graphic>
          </wp:inline>
        </w:drawing>
      </w:r>
    </w:p>
    <w:p w:rsidR="00D74D22" w:rsidRPr="00580AE3" w:rsidRDefault="00D74D22" w:rsidP="00D74D22">
      <w:pPr>
        <w:pStyle w:val="FigureNo"/>
        <w:rPr>
          <w:rFonts w:ascii="Times New Roman" w:hAnsi="Times New Roman"/>
          <w:rtl/>
        </w:rPr>
      </w:pPr>
      <w:r w:rsidRPr="00580AE3">
        <w:rPr>
          <w:rFonts w:ascii="Times New Roman" w:hAnsi="Times New Roman" w:hint="cs"/>
          <w:rtl/>
          <w:lang w:val="en-US" w:bidi="ar"/>
        </w:rPr>
        <w:t>الش</w:t>
      </w:r>
      <w:r w:rsidR="00E170F0">
        <w:rPr>
          <w:rFonts w:ascii="Times New Roman" w:hAnsi="Times New Roman" w:hint="cs"/>
          <w:rtl/>
          <w:lang w:val="en-US" w:bidi="ar"/>
        </w:rPr>
        <w:t>ـ</w:t>
      </w:r>
      <w:r w:rsidRPr="00580AE3">
        <w:rPr>
          <w:rFonts w:ascii="Times New Roman" w:hAnsi="Times New Roman" w:hint="cs"/>
          <w:rtl/>
          <w:lang w:val="en-US" w:bidi="ar"/>
        </w:rPr>
        <w:t xml:space="preserve">كل </w:t>
      </w:r>
      <w:r w:rsidRPr="00580AE3">
        <w:rPr>
          <w:rFonts w:ascii="Times New Roman" w:hAnsi="Times New Roman"/>
          <w:lang w:val="en-US" w:bidi="ar"/>
        </w:rPr>
        <w:t>3.1</w:t>
      </w:r>
    </w:p>
    <w:p w:rsidR="00D74D22" w:rsidRPr="00580AE3" w:rsidRDefault="00D74D22" w:rsidP="00D74D22">
      <w:pPr>
        <w:pStyle w:val="FigureTitle"/>
        <w:rPr>
          <w:rFonts w:ascii="Times New Roman" w:hAnsi="Times New Roman"/>
          <w:rtl/>
        </w:rPr>
      </w:pPr>
      <w:r w:rsidRPr="00580AE3">
        <w:rPr>
          <w:rFonts w:ascii="Times New Roman" w:hAnsi="Times New Roman" w:hint="cs"/>
          <w:noProof/>
          <w:rtl/>
          <w:lang w:val="en-US" w:eastAsia="zh-CN" w:bidi="ar-SA"/>
        </w:rPr>
        <w:t>التطبيقات الراديوية المستخدمة في دورة الألعاب</w:t>
      </w:r>
    </w:p>
    <w:p w:rsidR="00B8308B" w:rsidRPr="00580AE3" w:rsidRDefault="0035383E" w:rsidP="00B8308B">
      <w:pPr>
        <w:tabs>
          <w:tab w:val="left" w:pos="794"/>
          <w:tab w:val="left" w:pos="1191"/>
          <w:tab w:val="left" w:pos="1588"/>
          <w:tab w:val="left" w:pos="1985"/>
        </w:tabs>
        <w:spacing w:line="240" w:lineRule="auto"/>
        <w:jc w:val="center"/>
        <w:rPr>
          <w:rtl/>
          <w:lang w:eastAsia="en-US" w:bidi="ar-EG"/>
        </w:rPr>
      </w:pPr>
      <w:r w:rsidRPr="00580AE3">
        <w:rPr>
          <w:rFonts w:hint="cs"/>
          <w:noProof/>
          <w:rtl/>
          <w:lang w:eastAsia="zh-CN"/>
        </w:rPr>
        <mc:AlternateContent>
          <mc:Choice Requires="wps">
            <w:drawing>
              <wp:anchor distT="0" distB="0" distL="114300" distR="114300" simplePos="0" relativeHeight="251722752" behindDoc="0" locked="0" layoutInCell="1" allowOverlap="1" wp14:anchorId="6ECD994D" wp14:editId="607F010D">
                <wp:simplePos x="0" y="0"/>
                <wp:positionH relativeFrom="column">
                  <wp:posOffset>2483485</wp:posOffset>
                </wp:positionH>
                <wp:positionV relativeFrom="paragraph">
                  <wp:posOffset>87852</wp:posOffset>
                </wp:positionV>
                <wp:extent cx="1133762" cy="372301"/>
                <wp:effectExtent l="0" t="0" r="9525" b="8890"/>
                <wp:wrapNone/>
                <wp:docPr id="472" name="Text Box 472"/>
                <wp:cNvGraphicFramePr/>
                <a:graphic xmlns:a="http://schemas.openxmlformats.org/drawingml/2006/main">
                  <a:graphicData uri="http://schemas.microsoft.com/office/word/2010/wordprocessingShape">
                    <wps:wsp>
                      <wps:cNvSpPr txBox="1"/>
                      <wps:spPr>
                        <a:xfrm>
                          <a:off x="0" y="0"/>
                          <a:ext cx="1133762" cy="3723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35383E" w:rsidRDefault="00C432C6" w:rsidP="0035383E">
                            <w:pPr>
                              <w:spacing w:before="0"/>
                              <w:jc w:val="center"/>
                              <w:rPr>
                                <w:b/>
                                <w:bCs/>
                                <w:sz w:val="40"/>
                                <w:szCs w:val="40"/>
                                <w:lang w:bidi="ar-EG"/>
                              </w:rPr>
                            </w:pPr>
                            <w:r w:rsidRPr="0035383E">
                              <w:rPr>
                                <w:rFonts w:hint="cs"/>
                                <w:b/>
                                <w:bCs/>
                                <w:sz w:val="40"/>
                                <w:szCs w:val="40"/>
                                <w:rtl/>
                                <w:lang w:bidi="ar-EG"/>
                              </w:rPr>
                              <w:t>الطلبات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2" o:spid="_x0000_s1032" type="#_x0000_t202" style="position:absolute;left:0;text-align:left;margin-left:195.55pt;margin-top:6.9pt;width:89.25pt;height:29.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HujQIAAJUFAAAOAAAAZHJzL2Uyb0RvYy54bWysVE1vGyEQvVfqf0Dcm/VX7NbKOnITpaoU&#10;JVGdKmfMQowKDAXsXffXd2B3bTfNJVUvu8C8mWEeb+bisjGa7IQPCmxJh2cDSoTlUCn7XNLvjzcf&#10;PlISIrMV02BFSfci0MvF+3cXtZuLEWxAV8ITDGLDvHYl3cTo5kUR+EYYFs7ACYtGCd6wiFv/XFSe&#10;1Rjd6GI0GEyLGnzlPHARAp5et0a6yPGlFDzeSxlEJLqkeLeYvz5/1+lbLC7Y/Nkzt1G8uwb7h1sY&#10;piwmPYS6ZpGRrVd/hTKKewgg4xkHU4CUiotcA1YzHLyoZrVhTuRakJzgDjSF/xeW3+0ePFFVSSez&#10;ESWWGXykR9FE8hkaks6QodqFOQJXDqGxQQO+dH8e8DAV3khv0h9LImhHrvcHflM4npyG4/Fsimk4&#10;2saz0XiQwxRHb+dD/CLAkLQoqcf3y7Sy3W2IeBOE9pCULIBW1Y3SOm+SZsSV9mTH8LV17IP/gdKW&#10;1CWdjs8HObCF5N5G1jaFEVk1XbpUeVthXsW9Fgmj7TchkbVc6Cu5GefCHvJndEJJTPUWxw5/vNVb&#10;nNs60CNnBhsPzkZZ8Ln63GZHyqofPWWyxSPhJ3WnZWzWTZbLtBfAGqo96sJD21vB8RuFj3fLQnxg&#10;HpsJpYADIt7jR2pA8qFbUbIB/+u184RHjaOVkhqbs6Th55Z5QYn+alH9n4aTSermvJmcz0a48aeW&#10;9anFbs0VoCKGOIocz8uEj7pfSg/mCefIMmVFE7Mcc5c09sur2I4MnENcLJcZhP3rWLy1K8dT6MRy&#10;kuZj88S86/QbUfl30Lcxm7+QcYtNnhaW2whSZY0nnltWO/6x97P0uzmVhsvpPqOO03TxGwAA//8D&#10;AFBLAwQUAAYACAAAACEA4btuxeEAAAAJAQAADwAAAGRycy9kb3ducmV2LnhtbEyPTU+DQBCG7yb+&#10;h82YeDF2oVhqkaUxRm3izeJHvG3ZEYjsLGG3gP/e8aTHyfvknefNt7PtxIiDbx0piBcRCKTKmZZq&#10;BS/lw+U1CB80Gd05QgXf6GFbnJ7kOjNuomcc96EWXEI+0wqaEPpMSl81aLVfuB6Js083WB34HGpp&#10;Bj1xue3kMopSaXVL/KHRPd41WH3tj1bBx0X9/uTnx9cpWSX9/W4s12+mVOr8bL69ARFwDn8w/Oqz&#10;OhTsdHBHMl50CpJNHDPKQcITGFilmxTEQcF6eQWyyOX/BcUPAAAA//8DAFBLAQItABQABgAIAAAA&#10;IQC2gziS/gAAAOEBAAATAAAAAAAAAAAAAAAAAAAAAABbQ29udGVudF9UeXBlc10ueG1sUEsBAi0A&#10;FAAGAAgAAAAhADj9If/WAAAAlAEAAAsAAAAAAAAAAAAAAAAALwEAAF9yZWxzLy5yZWxzUEsBAi0A&#10;FAAGAAgAAAAhAAhGUe6NAgAAlQUAAA4AAAAAAAAAAAAAAAAALgIAAGRycy9lMm9Eb2MueG1sUEsB&#10;Ai0AFAAGAAgAAAAhAOG7bsXhAAAACQEAAA8AAAAAAAAAAAAAAAAA5wQAAGRycy9kb3ducmV2Lnht&#10;bFBLBQYAAAAABAAEAPMAAAD1BQAAAAA=&#10;" fillcolor="white [3201]" stroked="f" strokeweight=".5pt">
                <v:textbox>
                  <w:txbxContent>
                    <w:p w:rsidR="00C432C6" w:rsidRPr="0035383E" w:rsidRDefault="00C432C6" w:rsidP="0035383E">
                      <w:pPr>
                        <w:spacing w:before="0"/>
                        <w:jc w:val="center"/>
                        <w:rPr>
                          <w:b/>
                          <w:bCs/>
                          <w:sz w:val="40"/>
                          <w:szCs w:val="40"/>
                          <w:lang w:bidi="ar-EG"/>
                        </w:rPr>
                      </w:pPr>
                      <w:r w:rsidRPr="0035383E">
                        <w:rPr>
                          <w:rFonts w:hint="cs"/>
                          <w:b/>
                          <w:bCs/>
                          <w:sz w:val="40"/>
                          <w:szCs w:val="40"/>
                          <w:rtl/>
                          <w:lang w:bidi="ar-EG"/>
                        </w:rPr>
                        <w:t>الطلبات</w:t>
                      </w:r>
                    </w:p>
                  </w:txbxContent>
                </v:textbox>
              </v:shape>
            </w:pict>
          </mc:Fallback>
        </mc:AlternateContent>
      </w:r>
      <w:r w:rsidR="00B8308B" w:rsidRPr="00580AE3">
        <w:rPr>
          <w:noProof/>
          <w:lang w:eastAsia="zh-CN"/>
        </w:rPr>
        <w:drawing>
          <wp:inline distT="0" distB="0" distL="0" distR="0" wp14:anchorId="03584716" wp14:editId="6CABD807">
            <wp:extent cx="5257800" cy="30099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0" cy="3009900"/>
                    </a:xfrm>
                    <a:prstGeom prst="rect">
                      <a:avLst/>
                    </a:prstGeom>
                    <a:noFill/>
                    <a:ln>
                      <a:noFill/>
                    </a:ln>
                  </pic:spPr>
                </pic:pic>
              </a:graphicData>
            </a:graphic>
          </wp:inline>
        </w:drawing>
      </w:r>
    </w:p>
    <w:p w:rsidR="003151A4" w:rsidRPr="00580AE3" w:rsidRDefault="003151A4" w:rsidP="00B22E2B">
      <w:pPr>
        <w:pStyle w:val="Heading2"/>
        <w:rPr>
          <w:rFonts w:ascii="Times New Roman" w:hAnsi="Times New Roman"/>
          <w:lang w:bidi="ar-EG"/>
        </w:rPr>
      </w:pPr>
      <w:bookmarkStart w:id="145" w:name="_Toc356465716"/>
      <w:bookmarkStart w:id="146" w:name="_Toc356465926"/>
      <w:bookmarkStart w:id="147" w:name="_Toc356466630"/>
      <w:bookmarkStart w:id="148" w:name="_Toc356466754"/>
      <w:r w:rsidRPr="00580AE3">
        <w:rPr>
          <w:rFonts w:ascii="Times New Roman" w:hAnsi="Times New Roman"/>
          <w:lang w:bidi="ar-EG"/>
        </w:rPr>
        <w:t>4.3</w:t>
      </w:r>
      <w:r w:rsidRPr="00580AE3">
        <w:rPr>
          <w:rFonts w:ascii="Times New Roman" w:hAnsi="Times New Roman"/>
          <w:lang w:bidi="ar-EG"/>
        </w:rPr>
        <w:tab/>
      </w:r>
      <w:r w:rsidRPr="00580AE3">
        <w:rPr>
          <w:rFonts w:ascii="Times New Roman" w:hAnsi="Times New Roman" w:hint="cs"/>
          <w:rtl/>
          <w:lang w:bidi="ar-EG"/>
        </w:rPr>
        <w:t>التخطيط والتخصيص الترددي</w:t>
      </w:r>
      <w:bookmarkEnd w:id="145"/>
      <w:bookmarkEnd w:id="146"/>
      <w:bookmarkEnd w:id="147"/>
      <w:bookmarkEnd w:id="148"/>
    </w:p>
    <w:p w:rsidR="003151A4" w:rsidRPr="00580AE3" w:rsidRDefault="003151A4" w:rsidP="00B22E2B">
      <w:pPr>
        <w:pStyle w:val="Heading3"/>
        <w:rPr>
          <w:rFonts w:ascii="Times New Roman" w:hAnsi="Times New Roman"/>
          <w:lang w:bidi="ar"/>
        </w:rPr>
      </w:pPr>
      <w:bookmarkStart w:id="149" w:name="_Toc356466755"/>
      <w:r w:rsidRPr="00580AE3">
        <w:rPr>
          <w:rFonts w:ascii="Times New Roman" w:hAnsi="Times New Roman"/>
          <w:lang w:bidi="ar"/>
        </w:rPr>
        <w:t>1.4.3</w:t>
      </w:r>
      <w:r w:rsidRPr="00580AE3">
        <w:rPr>
          <w:rFonts w:ascii="Times New Roman" w:hAnsi="Times New Roman"/>
          <w:lang w:bidi="ar"/>
        </w:rPr>
        <w:tab/>
      </w:r>
      <w:r w:rsidRPr="00580AE3">
        <w:rPr>
          <w:rFonts w:ascii="Times New Roman" w:hAnsi="Times New Roman" w:hint="cs"/>
          <w:rtl/>
          <w:lang w:bidi="ar"/>
        </w:rPr>
        <w:t>اعتبارات في إعادة استخدام الترددات</w:t>
      </w:r>
      <w:bookmarkEnd w:id="149"/>
    </w:p>
    <w:p w:rsidR="003151A4" w:rsidRPr="00580AE3" w:rsidRDefault="003151A4" w:rsidP="00DA73CD">
      <w:pPr>
        <w:rPr>
          <w:rtl/>
          <w:lang w:bidi="ar-EG"/>
        </w:rPr>
      </w:pPr>
      <w:r w:rsidRPr="00580AE3">
        <w:rPr>
          <w:rFonts w:hint="cs"/>
          <w:rtl/>
          <w:lang w:bidi="ar"/>
        </w:rPr>
        <w:t>جرى تقسيم واحد وثلاثين موقعاً و</w:t>
      </w:r>
      <w:r w:rsidRPr="00580AE3">
        <w:rPr>
          <w:lang w:bidi="ar-EG"/>
        </w:rPr>
        <w:t>15</w:t>
      </w:r>
      <w:r w:rsidRPr="00580AE3">
        <w:rPr>
          <w:rFonts w:hint="cs"/>
          <w:rtl/>
          <w:lang w:bidi="ar"/>
        </w:rPr>
        <w:t xml:space="preserve"> موقعاً من المواقع المخصصة لغير أغراض المسابقات إلى ست مناطق على النحو الموضح في الشكل</w:t>
      </w:r>
      <w:r w:rsidRPr="00580AE3">
        <w:rPr>
          <w:rFonts w:hint="eastAsia"/>
          <w:rtl/>
          <w:lang w:bidi="ar-EG"/>
        </w:rPr>
        <w:t> </w:t>
      </w:r>
      <w:r w:rsidRPr="00580AE3">
        <w:rPr>
          <w:lang w:bidi="ar-EG"/>
        </w:rPr>
        <w:t>4.1</w:t>
      </w:r>
      <w:r w:rsidRPr="00580AE3">
        <w:rPr>
          <w:rFonts w:hint="cs"/>
          <w:rtl/>
          <w:lang w:bidi="ar-EG"/>
        </w:rPr>
        <w:t xml:space="preserve">؛ </w:t>
      </w:r>
      <w:r w:rsidRPr="00580AE3">
        <w:rPr>
          <w:rFonts w:hint="cs"/>
          <w:rtl/>
          <w:lang w:bidi="ar"/>
        </w:rPr>
        <w:t>وهكذا يمكن تطبيق إعادة الاستخدام المكانية في المناطق المختلفة. وللأجهزة قصيرة المدى، يمكن تطبيق إعادة الاستخدام المكانية حتى في مواقع الأحداث المختلفة.</w:t>
      </w:r>
    </w:p>
    <w:p w:rsidR="003151A4" w:rsidRPr="00580AE3" w:rsidRDefault="003151A4" w:rsidP="003151A4">
      <w:pPr>
        <w:rPr>
          <w:rtl/>
          <w:lang w:bidi="ar"/>
        </w:rPr>
      </w:pPr>
      <w:r w:rsidRPr="00580AE3">
        <w:rPr>
          <w:rFonts w:hint="cs"/>
          <w:rtl/>
          <w:lang w:bidi="ar"/>
        </w:rPr>
        <w:t>ويمكن تطبيق إعادة استخدام الوقت للمعدات المقرر استخدامها في فترات مختلفة داخل المنطقة نفسها.</w:t>
      </w:r>
    </w:p>
    <w:p w:rsidR="00A85188" w:rsidRPr="00580AE3" w:rsidRDefault="003151A4" w:rsidP="00E170F0">
      <w:pPr>
        <w:pStyle w:val="Note"/>
        <w:rPr>
          <w:lang w:bidi="ar"/>
        </w:rPr>
      </w:pPr>
      <w:r w:rsidRPr="00E170F0">
        <w:rPr>
          <w:rFonts w:hint="cs"/>
          <w:rtl/>
          <w:lang w:bidi="ar"/>
        </w:rPr>
        <w:lastRenderedPageBreak/>
        <w:t>ملاحظ</w:t>
      </w:r>
      <w:r w:rsidR="00E170F0">
        <w:rPr>
          <w:rFonts w:hint="cs"/>
          <w:rtl/>
          <w:lang w:bidi="ar"/>
        </w:rPr>
        <w:t>ـ</w:t>
      </w:r>
      <w:r w:rsidRPr="00E170F0">
        <w:rPr>
          <w:rFonts w:hint="cs"/>
          <w:rtl/>
          <w:lang w:bidi="ar"/>
        </w:rPr>
        <w:t>ة</w:t>
      </w:r>
      <w:r w:rsidRPr="00580AE3">
        <w:rPr>
          <w:rFonts w:hint="cs"/>
          <w:rtl/>
          <w:lang w:bidi="ar"/>
        </w:rPr>
        <w:t xml:space="preserve"> </w:t>
      </w:r>
      <w:r w:rsidR="00E170F0">
        <w:rPr>
          <w:rFonts w:hint="cs"/>
          <w:rtl/>
          <w:lang w:bidi="ar"/>
        </w:rPr>
        <w:t>-</w:t>
      </w:r>
      <w:r w:rsidRPr="00580AE3">
        <w:rPr>
          <w:rFonts w:hint="cs"/>
          <w:rtl/>
          <w:lang w:bidi="ar"/>
        </w:rPr>
        <w:t xml:space="preserve"> يجري تجميع مواقع الحدث والأماكن الرئيسية في مناطق مختلفة وفقاً لموضعها (انظر الشكل</w:t>
      </w:r>
      <w:r w:rsidRPr="00580AE3">
        <w:rPr>
          <w:rFonts w:hint="eastAsia"/>
          <w:rtl/>
          <w:lang w:bidi="ar"/>
        </w:rPr>
        <w:t> </w:t>
      </w:r>
      <w:r w:rsidRPr="00580AE3">
        <w:rPr>
          <w:lang w:bidi="ar-EG"/>
        </w:rPr>
        <w:t>4.1</w:t>
      </w:r>
      <w:r w:rsidRPr="00580AE3">
        <w:rPr>
          <w:rFonts w:hint="cs"/>
          <w:rtl/>
          <w:lang w:bidi="ar"/>
        </w:rPr>
        <w:t>)، وتشمل هذه المناطق المنطقة الغربية والمنطقة الوسطى والمنطقة الشمالية ومنطقة الجامعات والمنطقة الشرقية. وينبغي أيضاً أن تؤخذ الأحداث التي تغطي منطقة واسعة بعين الاعتبار (على سبيل المثال سباق الماراثون أو سباقات الدراجات على الطرق).</w:t>
      </w:r>
    </w:p>
    <w:p w:rsidR="0058500E" w:rsidRPr="00580AE3" w:rsidRDefault="0058500E" w:rsidP="0058500E">
      <w:pPr>
        <w:pStyle w:val="FigureNo"/>
        <w:rPr>
          <w:rFonts w:ascii="Times New Roman" w:hAnsi="Times New Roman"/>
          <w:rtl/>
          <w:lang w:val="en-US" w:bidi="ar"/>
        </w:rPr>
      </w:pPr>
      <w:r w:rsidRPr="00580AE3">
        <w:rPr>
          <w:rFonts w:ascii="Times New Roman" w:hAnsi="Times New Roman" w:hint="cs"/>
          <w:rtl/>
          <w:lang w:val="en-US" w:bidi="ar"/>
        </w:rPr>
        <w:t>الش</w:t>
      </w:r>
      <w:r w:rsidR="00E170F0">
        <w:rPr>
          <w:rFonts w:ascii="Times New Roman" w:hAnsi="Times New Roman" w:hint="cs"/>
          <w:rtl/>
          <w:lang w:val="en-US" w:bidi="ar"/>
        </w:rPr>
        <w:t>ـ</w:t>
      </w:r>
      <w:r w:rsidRPr="00580AE3">
        <w:rPr>
          <w:rFonts w:ascii="Times New Roman" w:hAnsi="Times New Roman" w:hint="cs"/>
          <w:rtl/>
          <w:lang w:val="en-US" w:bidi="ar"/>
        </w:rPr>
        <w:t xml:space="preserve">كل </w:t>
      </w:r>
      <w:r w:rsidRPr="00580AE3">
        <w:rPr>
          <w:rFonts w:ascii="Times New Roman" w:hAnsi="Times New Roman"/>
          <w:lang w:val="en-US" w:bidi="ar"/>
        </w:rPr>
        <w:t>4.1</w:t>
      </w:r>
    </w:p>
    <w:p w:rsidR="0058500E" w:rsidRPr="00580AE3" w:rsidRDefault="0058500E" w:rsidP="00866D9B">
      <w:pPr>
        <w:pStyle w:val="FigureTitle"/>
        <w:rPr>
          <w:rFonts w:ascii="Times New Roman" w:hAnsi="Times New Roman"/>
          <w:noProof/>
          <w:rtl/>
          <w:lang w:eastAsia="zh-CN" w:bidi="ar-SA"/>
        </w:rPr>
      </w:pPr>
      <w:r w:rsidRPr="00580AE3">
        <w:rPr>
          <w:rFonts w:ascii="Times New Roman" w:hAnsi="Times New Roman" w:hint="cs"/>
          <w:noProof/>
          <w:rtl/>
          <w:lang w:val="en-US" w:eastAsia="zh-CN" w:bidi="ar-SA"/>
        </w:rPr>
        <w:t>توزيعات مواقع الأحداث في بيجين</w:t>
      </w:r>
    </w:p>
    <w:p w:rsidR="00F3608A" w:rsidRPr="00580AE3" w:rsidRDefault="000C1F0D" w:rsidP="00F62E5A">
      <w:pPr>
        <w:tabs>
          <w:tab w:val="left" w:pos="794"/>
          <w:tab w:val="left" w:pos="1191"/>
          <w:tab w:val="left" w:pos="1588"/>
          <w:tab w:val="left" w:pos="1985"/>
        </w:tabs>
        <w:spacing w:line="240" w:lineRule="auto"/>
        <w:jc w:val="center"/>
        <w:rPr>
          <w:rtl/>
          <w:lang w:eastAsia="en-US" w:bidi="ar"/>
        </w:rPr>
      </w:pPr>
      <w:r w:rsidRPr="00580AE3">
        <w:rPr>
          <w:noProof/>
          <w:lang w:eastAsia="zh-CN"/>
        </w:rPr>
        <mc:AlternateContent>
          <mc:Choice Requires="wps">
            <w:drawing>
              <wp:anchor distT="0" distB="0" distL="114300" distR="114300" simplePos="0" relativeHeight="251725824" behindDoc="0" locked="0" layoutInCell="1" allowOverlap="1" wp14:anchorId="178B77DC" wp14:editId="5C81FB60">
                <wp:simplePos x="0" y="0"/>
                <wp:positionH relativeFrom="column">
                  <wp:posOffset>3887470</wp:posOffset>
                </wp:positionH>
                <wp:positionV relativeFrom="paragraph">
                  <wp:posOffset>50961</wp:posOffset>
                </wp:positionV>
                <wp:extent cx="788670" cy="29210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788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8B4C48" w:rsidRDefault="00C432C6" w:rsidP="00214826">
                            <w:pPr>
                              <w:spacing w:before="0"/>
                              <w:jc w:val="center"/>
                              <w:rPr>
                                <w:b/>
                                <w:bCs/>
                                <w:szCs w:val="22"/>
                                <w:rtl/>
                                <w:lang w:bidi="ar-EG"/>
                              </w:rPr>
                            </w:pPr>
                            <w:r w:rsidRPr="008B4C48">
                              <w:rPr>
                                <w:rFonts w:hint="cs"/>
                                <w:b/>
                                <w:bCs/>
                                <w:szCs w:val="22"/>
                                <w:rtl/>
                                <w:lang w:bidi="ar-EG"/>
                              </w:rPr>
                              <w:t>المنطقة الشمالية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4" o:spid="_x0000_s1033" type="#_x0000_t202" style="position:absolute;left:0;text-align:left;margin-left:306.1pt;margin-top:4pt;width:62.1pt;height:2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EogwIAAGwFAAAOAAAAZHJzL2Uyb0RvYy54bWysVN9P2zAQfp+0/8Hy+0jbFQoVKepATJMQ&#10;oMHEs+vYNJrt8+xrk+6v5+wkpWJ7YdpLYt99d7777sf5RWsN26oQa3AlHx+NOFNOQlW755L/eLz+&#10;dMpZROEqYcCpku9U5BeLjx/OGz9XE1iDqVRg5MTFeeNLvkb086KIcq2siEfglSOlhmAF0jU8F1UQ&#10;DXm3ppiMRidFA6HyAaSKkaRXnZIvsn+tlcQ7raNCZkpOsWH+hvxdpW+xOBfz5yD8upZ9GOIforCi&#10;dvTo3tWVQME2of7Dla1lgAgajyTYArSupco5UDbj0ZtsHtbCq5wLkRP9nqb4/9zK2+19YHVV8uls&#10;ypkTlor0qFpkX6BlSUYMNT7OCfjgCYotKajSgzySMCXe6mDTn1JipCeud3t+kztJwtnp6cmMNJJU&#10;k7PJeJT5L16NfYj4VYFl6VDyQOXLrIrtTUQKhKADJL3l4Lo2JpfQONaU/OTz8Sgb7DVkYVzCqtwM&#10;vZuUUBd4PuHOqIQx7rvSREaOPwlyG6pLE9hWUAMJKZXDnHr2S+iE0hTEewx7/GtU7zHu8hheBod7&#10;Y1s7CDn7N2FXP4eQdYcnIg/yTkdsV23ugtlQ1xVUOyp3gG5kopfXNRXlRkS8F4FmhOpIc4939NEG&#10;iHzoT5ytIfz+mzzhqXVJy1lDM1fy+GsjguLMfHPU1Gfj6TQNab5Mj2cTuoRDzepQ4zb2EqgqY9ow&#10;XuZjwqMZjjqAfaL1sEyvkko4SW+XHIfjJXabgNaLVMtlBtFYeoE37sHL5DoVKbXcY/skgu/7Eqmh&#10;b2GYTjF/054dNlk6WG4QdJ17N/HcsdrzTyOdW7pfP2lnHN4z6nVJLl4AAAD//wMAUEsDBBQABgAI&#10;AAAAIQB0P9+W4AAAAAgBAAAPAAAAZHJzL2Rvd25yZXYueG1sTI9BS8NAFITvgv9heYI3u2lsY0iz&#10;KSVQBNFDay+9vWRfk2B2N2a3bfTX+zzpcZhh5pt8PZleXGj0nbMK5rMIBNna6c42Cg7v24cUhA9o&#10;NfbOkoIv8rAubm9yzLS72h1d9qERXGJ9hgraEIZMSl+3ZNDP3ECWvZMbDQaWYyP1iFcuN72MoyiR&#10;BjvLCy0OVLZUf+zPRsFLuX3DXRWb9Lsvn19Pm+HzcFwqdX83bVYgAk3hLwy/+IwOBTNV7my1F72C&#10;ZB7HHFWQ8iX2nx6TBYhKwXIRgSxy+f9A8QMAAP//AwBQSwECLQAUAAYACAAAACEAtoM4kv4AAADh&#10;AQAAEwAAAAAAAAAAAAAAAAAAAAAAW0NvbnRlbnRfVHlwZXNdLnhtbFBLAQItABQABgAIAAAAIQA4&#10;/SH/1gAAAJQBAAALAAAAAAAAAAAAAAAAAC8BAABfcmVscy8ucmVsc1BLAQItABQABgAIAAAAIQDI&#10;XIEogwIAAGwFAAAOAAAAAAAAAAAAAAAAAC4CAABkcnMvZTJvRG9jLnhtbFBLAQItABQABgAIAAAA&#10;IQB0P9+W4AAAAAgBAAAPAAAAAAAAAAAAAAAAAN0EAABkcnMvZG93bnJldi54bWxQSwUGAAAAAAQA&#10;BADzAAAA6gUAAAAA&#10;" filled="f" stroked="f" strokeweight=".5pt">
                <v:textbox>
                  <w:txbxContent>
                    <w:p w:rsidR="00C432C6" w:rsidRPr="008B4C48" w:rsidRDefault="00C432C6" w:rsidP="00214826">
                      <w:pPr>
                        <w:spacing w:before="0"/>
                        <w:jc w:val="center"/>
                        <w:rPr>
                          <w:b/>
                          <w:bCs/>
                          <w:szCs w:val="22"/>
                          <w:rtl/>
                          <w:lang w:bidi="ar-EG"/>
                        </w:rPr>
                      </w:pPr>
                      <w:r w:rsidRPr="008B4C48">
                        <w:rPr>
                          <w:rFonts w:hint="cs"/>
                          <w:b/>
                          <w:bCs/>
                          <w:szCs w:val="22"/>
                          <w:rtl/>
                          <w:lang w:bidi="ar-EG"/>
                        </w:rPr>
                        <w:t>المنطقة الشمالية</w:t>
                      </w:r>
                    </w:p>
                  </w:txbxContent>
                </v:textbox>
              </v:shape>
            </w:pict>
          </mc:Fallback>
        </mc:AlternateContent>
      </w:r>
      <w:r w:rsidR="00374FE9" w:rsidRPr="00580AE3">
        <w:rPr>
          <w:noProof/>
          <w:lang w:eastAsia="zh-CN"/>
        </w:rPr>
        <mc:AlternateContent>
          <mc:Choice Requires="wps">
            <w:drawing>
              <wp:anchor distT="0" distB="0" distL="114300" distR="114300" simplePos="0" relativeHeight="251744256" behindDoc="0" locked="0" layoutInCell="1" allowOverlap="1" wp14:anchorId="01958485" wp14:editId="60099258">
                <wp:simplePos x="0" y="0"/>
                <wp:positionH relativeFrom="column">
                  <wp:posOffset>3111805</wp:posOffset>
                </wp:positionH>
                <wp:positionV relativeFrom="paragraph">
                  <wp:posOffset>1279525</wp:posOffset>
                </wp:positionV>
                <wp:extent cx="752475" cy="27051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75247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8B4C48" w:rsidRDefault="00C432C6" w:rsidP="005A1E60">
                            <w:pPr>
                              <w:spacing w:before="0"/>
                              <w:jc w:val="center"/>
                              <w:rPr>
                                <w:b/>
                                <w:bCs/>
                                <w:szCs w:val="22"/>
                                <w:rtl/>
                                <w:lang w:bidi="ar-EG"/>
                              </w:rPr>
                            </w:pPr>
                            <w:r w:rsidRPr="008B4C48">
                              <w:rPr>
                                <w:rFonts w:hint="cs"/>
                                <w:b/>
                                <w:bCs/>
                                <w:szCs w:val="22"/>
                                <w:rtl/>
                                <w:lang w:bidi="ar-EG"/>
                              </w:rPr>
                              <w:t xml:space="preserve">المنطقة </w:t>
                            </w:r>
                            <w:r>
                              <w:rPr>
                                <w:rFonts w:hint="cs"/>
                                <w:b/>
                                <w:bCs/>
                                <w:szCs w:val="22"/>
                                <w:rtl/>
                                <w:lang w:bidi="ar-EG"/>
                              </w:rPr>
                              <w:t>المركزية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3" o:spid="_x0000_s1034" type="#_x0000_t202" style="position:absolute;left:0;text-align:left;margin-left:245pt;margin-top:100.75pt;width:59.25pt;height:21.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pyhAIAAGwFAAAOAAAAZHJzL2Uyb0RvYy54bWysVE1v2zAMvQ/YfxB0X52kSdMFdYqsRYcB&#10;xVqsHXpWZKkxJomaxMTOfv0o2U6DbpcOu9gS+UiRjx8Xl601bKdCrMGVfHwy4kw5CVXtnkv+/fHm&#10;wzlnEYWrhAGnSr5XkV8u37+7aPxCTWADplKBkRMXF40v+QbRL4oiyo2yIp6AV46UGoIVSNfwXFRB&#10;NOTdmmIyGp0VDYTKB5AqRpJed0q+zP61VhLvtI4KmSk5xYb5G/J3nb7F8kIsnoPwm1r2YYh/iMKK&#10;2tGjB1fXAgXbhvoPV7aWASJoPJFgC9C6lirnQNmMR6+yedgIr3IuRE70B5ri/3Mrv+7uA6urkk/P&#10;TzlzwlKRHlWL7BO0LMmIocbHBQEfPEGxJQVVepBHEqbEWx1s+lNKjPTE9f7Ab3InSTifTabzGWeS&#10;VJP5aDbO/Bcvxj5E/KzAsnQoeaDyZVbF7jYiBULQAZLecnBTG5NLaBxrSn52Ohtlg4OGLIxLWJWb&#10;oXeTEuoCzyfcG5Uwxn1TmsjI8SdBbkN1ZQLbCWogIaVymFPPfgmdUJqCeIthj3+J6i3GXR7Dy+Dw&#10;YGxrByFn/yrs6scQsu7wRORR3umI7brNXXA+1HUN1Z7KHaAbmejlTU1FuRUR70WgGaEK09zjHX20&#10;ASIf+hNnGwi//iZPeGpd0nLW0MyVPP7ciqA4M18cNfXH8XSahjRfprP5hC7hWLM+1ritvQKqypg2&#10;jJf5mPBohqMOYJ9oPazSq6QSTtLbJcfheIXdJqD1ItVqlUE0ll7grXvwMrlORUot99g+ieD7vkRq&#10;6K8wTKdYvGrPDpssHay2CLrOvZt47ljt+aeRzi3dr5+0M47vGfWyJJe/AQAA//8DAFBLAwQUAAYA&#10;CAAAACEAyAuX9OIAAAALAQAADwAAAGRycy9kb3ducmV2LnhtbEyPzU7DMBCE70i8g7VI3KidKK1C&#10;iFNVkSokBIeWXrg58TaJ8E+I3Tbw9CwnetvdGc1+U65na9gZpzB4JyFZCGDoWq8H10k4vG8fcmAh&#10;KqeV8Q4lfGOAdXV7U6pC+4vb4XkfO0YhLhRKQh/jWHAe2h6tCgs/oiPt6CerIq1Tx/WkLhRuDU+F&#10;WHGrBkcfejVi3WP7uT9ZCS/19k3tmtTmP6Z+fj1uxq/Dx1LK+7t58wQs4hz/zfCHT+hQEVPjT04H&#10;ZiRkj4K6RAmpSJbAyLESOQ0NXbIsAV6V/LpD9QsAAP//AwBQSwECLQAUAAYACAAAACEAtoM4kv4A&#10;AADhAQAAEwAAAAAAAAAAAAAAAAAAAAAAW0NvbnRlbnRfVHlwZXNdLnhtbFBLAQItABQABgAIAAAA&#10;IQA4/SH/1gAAAJQBAAALAAAAAAAAAAAAAAAAAC8BAABfcmVscy8ucmVsc1BLAQItABQABgAIAAAA&#10;IQD9BtpyhAIAAGwFAAAOAAAAAAAAAAAAAAAAAC4CAABkcnMvZTJvRG9jLnhtbFBLAQItABQABgAI&#10;AAAAIQDIC5f04gAAAAsBAAAPAAAAAAAAAAAAAAAAAN4EAABkcnMvZG93bnJldi54bWxQSwUGAAAA&#10;AAQABADzAAAA7QUAAAAA&#10;" filled="f" stroked="f" strokeweight=".5pt">
                <v:textbox>
                  <w:txbxContent>
                    <w:p w:rsidR="00C432C6" w:rsidRPr="008B4C48" w:rsidRDefault="00C432C6" w:rsidP="005A1E60">
                      <w:pPr>
                        <w:spacing w:before="0"/>
                        <w:jc w:val="center"/>
                        <w:rPr>
                          <w:b/>
                          <w:bCs/>
                          <w:szCs w:val="22"/>
                          <w:rtl/>
                          <w:lang w:bidi="ar-EG"/>
                        </w:rPr>
                      </w:pPr>
                      <w:r w:rsidRPr="008B4C48">
                        <w:rPr>
                          <w:rFonts w:hint="cs"/>
                          <w:b/>
                          <w:bCs/>
                          <w:szCs w:val="22"/>
                          <w:rtl/>
                          <w:lang w:bidi="ar-EG"/>
                        </w:rPr>
                        <w:t xml:space="preserve">المنطقة </w:t>
                      </w:r>
                      <w:r>
                        <w:rPr>
                          <w:rFonts w:hint="cs"/>
                          <w:b/>
                          <w:bCs/>
                          <w:szCs w:val="22"/>
                          <w:rtl/>
                          <w:lang w:bidi="ar-EG"/>
                        </w:rPr>
                        <w:t>المركزية</w:t>
                      </w:r>
                    </w:p>
                  </w:txbxContent>
                </v:textbox>
              </v:shape>
            </w:pict>
          </mc:Fallback>
        </mc:AlternateContent>
      </w:r>
      <w:r w:rsidR="00374FE9" w:rsidRPr="00580AE3">
        <w:rPr>
          <w:noProof/>
          <w:lang w:eastAsia="zh-CN"/>
        </w:rPr>
        <w:drawing>
          <wp:anchor distT="0" distB="0" distL="114300" distR="114300" simplePos="0" relativeHeight="251742208" behindDoc="0" locked="1" layoutInCell="1" allowOverlap="1" wp14:anchorId="6A40245E" wp14:editId="39C00CC1">
            <wp:simplePos x="0" y="0"/>
            <wp:positionH relativeFrom="column">
              <wp:posOffset>3147695</wp:posOffset>
            </wp:positionH>
            <wp:positionV relativeFrom="paragraph">
              <wp:posOffset>1368425</wp:posOffset>
            </wp:positionV>
            <wp:extent cx="643890" cy="78740"/>
            <wp:effectExtent l="0" t="0" r="3810" b="0"/>
            <wp:wrapNone/>
            <wp:docPr id="482" name="Picture 4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32" t="6952" r="84546" b="91038"/>
                    <a:stretch/>
                  </pic:blipFill>
                  <pic:spPr bwMode="auto">
                    <a:xfrm>
                      <a:off x="0" y="0"/>
                      <a:ext cx="643890" cy="7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0A9" w:rsidRPr="00580AE3">
        <w:rPr>
          <w:noProof/>
          <w:lang w:eastAsia="zh-CN"/>
        </w:rPr>
        <w:drawing>
          <wp:anchor distT="0" distB="0" distL="114300" distR="114300" simplePos="0" relativeHeight="251770880" behindDoc="0" locked="1" layoutInCell="1" allowOverlap="1" wp14:anchorId="17B62374" wp14:editId="417ADCBA">
            <wp:simplePos x="0" y="0"/>
            <wp:positionH relativeFrom="column">
              <wp:posOffset>2295239</wp:posOffset>
            </wp:positionH>
            <wp:positionV relativeFrom="paragraph">
              <wp:posOffset>919099</wp:posOffset>
            </wp:positionV>
            <wp:extent cx="198000" cy="183600"/>
            <wp:effectExtent l="0" t="0" r="0" b="6985"/>
            <wp:wrapNone/>
            <wp:docPr id="497" name="Picture 49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19" t="49549" r="93187" b="47369"/>
                    <a:stretch/>
                  </pic:blipFill>
                  <pic:spPr bwMode="auto">
                    <a:xfrm flipH="1">
                      <a:off x="0" y="0"/>
                      <a:ext cx="198000" cy="1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0A9" w:rsidRPr="00580AE3">
        <w:rPr>
          <w:noProof/>
          <w:lang w:eastAsia="zh-CN"/>
        </w:rPr>
        <w:drawing>
          <wp:anchor distT="0" distB="0" distL="114300" distR="114300" simplePos="0" relativeHeight="251736064" behindDoc="0" locked="1" layoutInCell="1" allowOverlap="1" wp14:anchorId="21729F44" wp14:editId="4554C96C">
            <wp:simplePos x="0" y="0"/>
            <wp:positionH relativeFrom="column">
              <wp:posOffset>2197735</wp:posOffset>
            </wp:positionH>
            <wp:positionV relativeFrom="paragraph">
              <wp:posOffset>1156665</wp:posOffset>
            </wp:positionV>
            <wp:extent cx="277200" cy="133200"/>
            <wp:effectExtent l="0" t="0" r="0" b="635"/>
            <wp:wrapNone/>
            <wp:docPr id="479" name="Picture 47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723" t="35981" r="61520" b="61607"/>
                    <a:stretch/>
                  </pic:blipFill>
                  <pic:spPr bwMode="auto">
                    <a:xfrm>
                      <a:off x="0" y="0"/>
                      <a:ext cx="277200" cy="13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0A9" w:rsidRPr="00580AE3">
        <w:rPr>
          <w:noProof/>
          <w:lang w:eastAsia="zh-CN"/>
        </w:rPr>
        <w:drawing>
          <wp:anchor distT="0" distB="0" distL="114300" distR="114300" simplePos="0" relativeHeight="251731968" behindDoc="0" locked="1" layoutInCell="1" allowOverlap="1" wp14:anchorId="60C00647" wp14:editId="41BDCE06">
            <wp:simplePos x="0" y="0"/>
            <wp:positionH relativeFrom="column">
              <wp:posOffset>2065655</wp:posOffset>
            </wp:positionH>
            <wp:positionV relativeFrom="paragraph">
              <wp:posOffset>985215</wp:posOffset>
            </wp:positionV>
            <wp:extent cx="277200" cy="133200"/>
            <wp:effectExtent l="0" t="0" r="0" b="635"/>
            <wp:wrapNone/>
            <wp:docPr id="477" name="Picture 47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32" t="4741" r="84546" b="89637"/>
                    <a:stretch/>
                  </pic:blipFill>
                  <pic:spPr bwMode="auto">
                    <a:xfrm>
                      <a:off x="0" y="0"/>
                      <a:ext cx="277200" cy="13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0A9" w:rsidRPr="00580AE3">
        <w:rPr>
          <w:noProof/>
          <w:lang w:eastAsia="zh-CN"/>
        </w:rPr>
        <w:drawing>
          <wp:anchor distT="0" distB="0" distL="114300" distR="114300" simplePos="0" relativeHeight="251729920" behindDoc="0" locked="1" layoutInCell="1" allowOverlap="1" wp14:anchorId="29959C2A" wp14:editId="6B94C4E2">
            <wp:simplePos x="0" y="0"/>
            <wp:positionH relativeFrom="column">
              <wp:posOffset>2415540</wp:posOffset>
            </wp:positionH>
            <wp:positionV relativeFrom="paragraph">
              <wp:posOffset>980110</wp:posOffset>
            </wp:positionV>
            <wp:extent cx="277200" cy="133200"/>
            <wp:effectExtent l="0" t="0" r="0" b="635"/>
            <wp:wrapNone/>
            <wp:docPr id="8" name="Picture 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32" t="4741" r="84546" b="89637"/>
                    <a:stretch/>
                  </pic:blipFill>
                  <pic:spPr bwMode="auto">
                    <a:xfrm>
                      <a:off x="0" y="0"/>
                      <a:ext cx="277200" cy="13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0A9" w:rsidRPr="00580AE3">
        <w:rPr>
          <w:noProof/>
          <w:lang w:eastAsia="zh-CN"/>
        </w:rPr>
        <mc:AlternateContent>
          <mc:Choice Requires="wpg">
            <w:drawing>
              <wp:anchor distT="0" distB="0" distL="114300" distR="114300" simplePos="0" relativeHeight="251772928" behindDoc="0" locked="1" layoutInCell="1" allowOverlap="1" wp14:anchorId="4551F2D6" wp14:editId="73DDC266">
                <wp:simplePos x="0" y="0"/>
                <wp:positionH relativeFrom="column">
                  <wp:posOffset>2028190</wp:posOffset>
                </wp:positionH>
                <wp:positionV relativeFrom="paragraph">
                  <wp:posOffset>907415</wp:posOffset>
                </wp:positionV>
                <wp:extent cx="795020" cy="445770"/>
                <wp:effectExtent l="0" t="0" r="0" b="0"/>
                <wp:wrapNone/>
                <wp:docPr id="287" name="Group 2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5020" cy="445770"/>
                          <a:chOff x="0" y="0"/>
                          <a:chExt cx="796290" cy="446100"/>
                        </a:xfrm>
                      </wpg:grpSpPr>
                      <wps:wsp>
                        <wps:cNvPr id="489" name="Text Box 489"/>
                        <wps:cNvSpPr txBox="1"/>
                        <wps:spPr>
                          <a:xfrm>
                            <a:off x="0" y="190195"/>
                            <a:ext cx="79629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8B4C48" w:rsidRDefault="00C432C6" w:rsidP="00214826">
                              <w:pPr>
                                <w:spacing w:before="0"/>
                                <w:jc w:val="center"/>
                                <w:rPr>
                                  <w:b/>
                                  <w:bCs/>
                                  <w:szCs w:val="22"/>
                                  <w:rtl/>
                                  <w:lang w:bidi="ar-EG"/>
                                </w:rPr>
                              </w:pPr>
                              <w:r w:rsidRPr="008B4C48">
                                <w:rPr>
                                  <w:rFonts w:hint="cs"/>
                                  <w:b/>
                                  <w:bCs/>
                                  <w:szCs w:val="22"/>
                                  <w:rtl/>
                                  <w:lang w:bidi="ar-EG"/>
                                </w:rPr>
                                <w:t>الجامعات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a:off x="138989" y="0"/>
                            <a:ext cx="63563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8B4C48" w:rsidRDefault="00C432C6" w:rsidP="00A92721">
                              <w:pPr>
                                <w:spacing w:before="0"/>
                                <w:jc w:val="center"/>
                                <w:rPr>
                                  <w:b/>
                                  <w:bCs/>
                                  <w:szCs w:val="22"/>
                                  <w:rtl/>
                                  <w:lang w:bidi="ar-EG"/>
                                </w:rPr>
                              </w:pPr>
                              <w:r w:rsidRPr="008B4C48">
                                <w:rPr>
                                  <w:rFonts w:hint="cs"/>
                                  <w:b/>
                                  <w:bCs/>
                                  <w:szCs w:val="22"/>
                                  <w:rtl/>
                                  <w:lang w:bidi="ar-EG"/>
                                </w:rPr>
                                <w:t>منطقة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7" o:spid="_x0000_s1035" style="position:absolute;left:0;text-align:left;margin-left:159.7pt;margin-top:71.45pt;width:62.6pt;height:35.1pt;z-index:251772928;mso-width-relative:margin;mso-height-relative:margin" coordsize="7962,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a+NAMAALUKAAAOAAAAZHJzL2Uyb0RvYy54bWzsVktP3DAQvlfqf7B8L0mWfSUii7ZLQZVW&#10;gAoVZ6/jPERiu7Z3k+XXd+xkE7RwgapVD0hR5Hgenvm+mXHOzpuqRDumdCF4jIMTHyPGqUgKnsX4&#10;5/3llzlG2hCekFJwFuM90/h88fnTWS0jNhK5KBOmEDjhOqpljHNjZOR5muasIvpESMZBmApVEQOf&#10;KvMSRWrwXpXeyPenXi1UIpWgTGvYvWiFeOH8pymj5iZNNTOojDHEZtxbuffGvr3FGYkyRWRe0C4M&#10;8o4oKlJwOLR3dUEMQVtVvHBVFVQJLVJzQkXliTQtKHM5QDaBf5TNlRJb6XLJojqTPUwA7RFO73ZL&#10;r3e3ChVJjEfzGUacVECSOxfZDYCnllkEWldK3slb1eYIy7WgjxpxscoJz9hSS4AaCsBaeMcm9jsb&#10;7JtUVdYPZI8aR8W+p4I1BlHYnIUTfwSEURCNx5PZrKOK5sDnCyuaf+vtpqOwt5sGvrPzSNQe6kLr&#10;Q6klFJ0ecNV/hutdTiRzdGmLWIfreB4ecL232X0VDbJ7DlqnaHFFpgFBB6CNS3dgvwpWEPpBOGmL&#10;d0BsyHw0mYS+k/eZk0gqba6YqJBdxFgBYa5kyW6tjaVtULHscHFZlCXsk6jkqI7x9HTiO4NeAhYl&#10;twrMdVrnZojercy+ZK2THyyFSnOM2w3X42xVKrQj0J2EUsZNW0DWL2hbrRSCeIthpz9E9RbjNo/D&#10;yYKb3rgquFAu+6Owk8dDyGmr7+of+GvzthCYZtO4FutJ34hkD5wr0c4jLellAaSsiTa3RMEAggqG&#10;oWpu4JWWAsAX3QqjXKin1/atPtQvSDGqYaDFWP/aEsUwKr9zqOwwGI/tBHQf0FG2u9Rzyea5hG+r&#10;lQBWAhjfkrql1TflYZkqUT3A7F3aU0FEOIWzY2wOy5VpxyzMbsqWS6cEM08Ss+Z3klrXliRbjPfN&#10;A1Gyq0sDBX0tDr1EoqPybHWtJRfLrRFp4WrX4tyi2uEPfW1n179o8Bncce3gHBoc9t7X4MHpPLQT&#10;4+VIhP6Dpx2JHw3+XzZ44G6boRY/Ovxvd7i70OHfyF1f3X+c/fl6/u0mwvC3ufgNAAD//wMAUEsD&#10;BBQABgAIAAAAIQDRLzU74QAAAAsBAAAPAAAAZHJzL2Rvd25yZXYueG1sTI9RS8MwFIXfBf9DuIJv&#10;Lk0bh6tNxxjq0xDcBPEta+7asuamNFnb/Xvjkz5ezsc53y3Ws+3YiINvHSkQiwQYUuVMS7WCz8Pr&#10;wxMwHzQZ3TlCBVf0sC5vbwqdGzfRB477ULNYQj7XCpoQ+pxzXzVotV+4HilmJzdYHeI51NwMeorl&#10;tuNpkiy51S3FhUb3uG2wOu8vVsHbpKdNJl7G3fm0vX4fHt+/dgKVur+bN8/AAs7hD4Zf/agOZXQ6&#10;ugsZzzoFmVjJiMZApitgkZBSLoEdFaQiE8DLgv//ofwBAAD//wMAUEsBAi0AFAAGAAgAAAAhALaD&#10;OJL+AAAA4QEAABMAAAAAAAAAAAAAAAAAAAAAAFtDb250ZW50X1R5cGVzXS54bWxQSwECLQAUAAYA&#10;CAAAACEAOP0h/9YAAACUAQAACwAAAAAAAAAAAAAAAAAvAQAAX3JlbHMvLnJlbHNQSwECLQAUAAYA&#10;CAAAACEAsBr2vjQDAAC1CgAADgAAAAAAAAAAAAAAAAAuAgAAZHJzL2Uyb0RvYy54bWxQSwECLQAU&#10;AAYACAAAACEA0S81O+EAAAALAQAADwAAAAAAAAAAAAAAAACOBQAAZHJzL2Rvd25yZXYueG1sUEsF&#10;BgAAAAAEAAQA8wAAAJwGAAAAAA==&#10;">
                <o:lock v:ext="edit" aspectratio="t"/>
                <v:shape id="Text Box 489" o:spid="_x0000_s1036" type="#_x0000_t202" style="position:absolute;top:1901;width:7962;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QMYA&#10;AADcAAAADwAAAGRycy9kb3ducmV2LnhtbESPQWvCQBSE70L/w/IKvemmo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DQMYAAADcAAAADwAAAAAAAAAAAAAAAACYAgAAZHJz&#10;L2Rvd25yZXYueG1sUEsFBgAAAAAEAAQA9QAAAIsDAAAAAA==&#10;" filled="f" stroked="f" strokeweight=".5pt">
                  <v:textbox>
                    <w:txbxContent>
                      <w:p w:rsidR="00C432C6" w:rsidRPr="008B4C48" w:rsidRDefault="00C432C6" w:rsidP="00214826">
                        <w:pPr>
                          <w:spacing w:before="0"/>
                          <w:jc w:val="center"/>
                          <w:rPr>
                            <w:b/>
                            <w:bCs/>
                            <w:szCs w:val="22"/>
                            <w:rtl/>
                            <w:lang w:bidi="ar-EG"/>
                          </w:rPr>
                        </w:pPr>
                        <w:r w:rsidRPr="008B4C48">
                          <w:rPr>
                            <w:rFonts w:hint="cs"/>
                            <w:b/>
                            <w:bCs/>
                            <w:szCs w:val="22"/>
                            <w:rtl/>
                            <w:lang w:bidi="ar-EG"/>
                          </w:rPr>
                          <w:t>الجامعات</w:t>
                        </w:r>
                      </w:p>
                    </w:txbxContent>
                  </v:textbox>
                </v:shape>
                <v:shape id="Text Box 478" o:spid="_x0000_s1037" type="#_x0000_t202" style="position:absolute;left:1389;width:6357;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W/MIA&#10;AADcAAAADwAAAGRycy9kb3ducmV2LnhtbERPy4rCMBTdD/gP4QruxlTRUapRpCCKOAsfG3fX5toW&#10;m5vaRK1+/WQx4PJw3tN5Y0rxoNoVlhX0uhEI4tTqgjMFx8PyewzCeWSNpWVS8CIH81nra4qxtk/e&#10;0WPvMxFC2MWoIPe+iqV0aU4GXddWxIG72NqgD7DOpK7xGcJNKftR9CMNFhwacqwoySm97u9GwSZZ&#10;/uLu3Dfjd5mstpdFdTuehkp12s1iAsJT4z/if/daKxiMwtp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tb8wgAAANwAAAAPAAAAAAAAAAAAAAAAAJgCAABkcnMvZG93&#10;bnJldi54bWxQSwUGAAAAAAQABAD1AAAAhwMAAAAA&#10;" filled="f" stroked="f" strokeweight=".5pt">
                  <v:textbox>
                    <w:txbxContent>
                      <w:p w:rsidR="00C432C6" w:rsidRPr="008B4C48" w:rsidRDefault="00C432C6" w:rsidP="00A92721">
                        <w:pPr>
                          <w:spacing w:before="0"/>
                          <w:jc w:val="center"/>
                          <w:rPr>
                            <w:b/>
                            <w:bCs/>
                            <w:szCs w:val="22"/>
                            <w:rtl/>
                            <w:lang w:bidi="ar-EG"/>
                          </w:rPr>
                        </w:pPr>
                        <w:r w:rsidRPr="008B4C48">
                          <w:rPr>
                            <w:rFonts w:hint="cs"/>
                            <w:b/>
                            <w:bCs/>
                            <w:szCs w:val="22"/>
                            <w:rtl/>
                            <w:lang w:bidi="ar-EG"/>
                          </w:rPr>
                          <w:t>منطقة</w:t>
                        </w:r>
                      </w:p>
                    </w:txbxContent>
                  </v:textbox>
                </v:shape>
                <w10:anchorlock/>
              </v:group>
            </w:pict>
          </mc:Fallback>
        </mc:AlternateContent>
      </w:r>
      <w:r w:rsidR="00EB60A9" w:rsidRPr="00580AE3">
        <w:rPr>
          <w:noProof/>
          <w:lang w:eastAsia="zh-CN"/>
        </w:rPr>
        <mc:AlternateContent>
          <mc:Choice Requires="wps">
            <w:drawing>
              <wp:anchor distT="0" distB="0" distL="114300" distR="114300" simplePos="0" relativeHeight="251740160" behindDoc="0" locked="1" layoutInCell="1" allowOverlap="1" wp14:anchorId="1D77A7E9" wp14:editId="12715BDB">
                <wp:simplePos x="0" y="0"/>
                <wp:positionH relativeFrom="column">
                  <wp:posOffset>954481</wp:posOffset>
                </wp:positionH>
                <wp:positionV relativeFrom="paragraph">
                  <wp:posOffset>2035784</wp:posOffset>
                </wp:positionV>
                <wp:extent cx="752400" cy="255600"/>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752400" cy="2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8B4C48" w:rsidRDefault="00C432C6" w:rsidP="009F1AD2">
                            <w:pPr>
                              <w:spacing w:before="0"/>
                              <w:jc w:val="center"/>
                              <w:rPr>
                                <w:b/>
                                <w:bCs/>
                                <w:szCs w:val="22"/>
                                <w:rtl/>
                                <w:lang w:bidi="ar-EG"/>
                              </w:rPr>
                            </w:pPr>
                            <w:r w:rsidRPr="008B4C48">
                              <w:rPr>
                                <w:rFonts w:hint="cs"/>
                                <w:b/>
                                <w:bCs/>
                                <w:szCs w:val="22"/>
                                <w:rtl/>
                                <w:lang w:bidi="ar-EG"/>
                              </w:rPr>
                              <w:t>المنطقة الغربية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1" o:spid="_x0000_s1038" type="#_x0000_t202" style="position:absolute;left:0;text-align:left;margin-left:75.15pt;margin-top:160.3pt;width:59.25pt;height:20.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bEgQIAAG0FAAAOAAAAZHJzL2Uyb0RvYy54bWysVE1PGzEQvVfqf7B8L5ukCdCIDUpBVJUQ&#10;oELF2fHaZFWvx7WdZNNf32fv5kO0F6pedsczb8bz8cYXl21j2Fr5UJMt+fBkwJmykqravpT8+9PN&#10;h3POQhS2EoasKvlWBX45e//uYuOmakRLMpXyDEFsmG5cyZcxumlRBLlUjQgn5JSFUZNvRMTRvxSV&#10;FxtEb0wxGgxOiw35ynmSKgRorzsjn+X4WisZ77UOKjJTcuQW89fn7yJ9i9mFmL544Za17NMQ/5BF&#10;I2qLS/ehrkUUbOXrP0I1tfQUSMcTSU1BWtdS5RpQzXDwqprHpXAq14LmBLdvU/h/YeXd+sGzuir5&#10;+HzImRUNhvSk2sg+U8uSDh3auDAF8NEBGlsYMOmdPkCZCm+1b9IfJTHY0evtvr8pnITybDIaD2CR&#10;MI0mk1PIiF4cnJ0P8YuihiWh5B7jy10V69sQO+gOku6ydFMbk0doLNuU/PTjZJAd9hYENzZhVSZD&#10;HyYV1CWepbg1KmGM/aY0mpHzT4pMQ3VlPFsLEEhIqWzMpee4QCeURhJvcezxh6ze4tzVsbuZbNw7&#10;N7Uln6t/lXb1Y5ey7vDo+VHdSYztos0sGO4Hu6Bqi3l76nYmOHlTYyq3IsQH4bEkGCQWP97jow2h&#10;+9RLnC3J//qbPuHBXVg522DpSh5+roRXnJmvFqz+NByP05bmw3hyNsLBH1sWxxa7aq4IYwFvkV0W&#10;Ez6anag9Nc94H+bpVpiElbi75HEnXsXuKcD7ItV8nkHYSyfirX10MoVOU0qce2qfhXc9MSMYfUe7&#10;9RTTV/zssMnT0nwVSdeZvKnRXVf7AWCnM/379yc9GsfnjDq8krPfAAAA//8DAFBLAwQUAAYACAAA&#10;ACEAMzFQguEAAAALAQAADwAAAGRycy9kb3ducmV2LnhtbEyPwU7DMBBE70j8g7VI3KhNqkYhxKmq&#10;SBUSgkNLL9yceJtExOsQu23g61lOcJzZp9mZYj27QZxxCr0nDfcLBQKp8banVsPhbXuXgQjRkDWD&#10;J9TwhQHW5fVVYXLrL7TD8z62gkMo5EZDF+OYSxmaDp0JCz8i8e3oJ2ciy6mVdjIXDneDTJRKpTM9&#10;8YfOjFh12HzsT07Dc7V9Nbs6cdn3UD29HDfj5+F9pfXtzbx5BBFxjn8w/Nbn6lByp9qfyAYxsF6p&#10;JaMalolKQTCRpBmPqdlJ1QPIspD/N5Q/AAAA//8DAFBLAQItABQABgAIAAAAIQC2gziS/gAAAOEB&#10;AAATAAAAAAAAAAAAAAAAAAAAAABbQ29udGVudF9UeXBlc10ueG1sUEsBAi0AFAAGAAgAAAAhADj9&#10;If/WAAAAlAEAAAsAAAAAAAAAAAAAAAAALwEAAF9yZWxzLy5yZWxzUEsBAi0AFAAGAAgAAAAhAByj&#10;xsSBAgAAbQUAAA4AAAAAAAAAAAAAAAAALgIAAGRycy9lMm9Eb2MueG1sUEsBAi0AFAAGAAgAAAAh&#10;ADMxUILhAAAACwEAAA8AAAAAAAAAAAAAAAAA2wQAAGRycy9kb3ducmV2LnhtbFBLBQYAAAAABAAE&#10;APMAAADpBQAAAAA=&#10;" filled="f" stroked="f" strokeweight=".5pt">
                <v:textbox>
                  <w:txbxContent>
                    <w:p w:rsidR="00C432C6" w:rsidRPr="008B4C48" w:rsidRDefault="00C432C6" w:rsidP="009F1AD2">
                      <w:pPr>
                        <w:spacing w:before="0"/>
                        <w:jc w:val="center"/>
                        <w:rPr>
                          <w:b/>
                          <w:bCs/>
                          <w:szCs w:val="22"/>
                          <w:rtl/>
                          <w:lang w:bidi="ar-EG"/>
                        </w:rPr>
                      </w:pPr>
                      <w:r w:rsidRPr="008B4C48">
                        <w:rPr>
                          <w:rFonts w:hint="cs"/>
                          <w:b/>
                          <w:bCs/>
                          <w:szCs w:val="22"/>
                          <w:rtl/>
                          <w:lang w:bidi="ar-EG"/>
                        </w:rPr>
                        <w:t>المنطقة الغربية</w:t>
                      </w:r>
                    </w:p>
                  </w:txbxContent>
                </v:textbox>
                <w10:anchorlock/>
              </v:shape>
            </w:pict>
          </mc:Fallback>
        </mc:AlternateContent>
      </w:r>
      <w:r w:rsidR="00EB60A9" w:rsidRPr="00580AE3">
        <w:rPr>
          <w:noProof/>
          <w:lang w:eastAsia="zh-CN"/>
        </w:rPr>
        <mc:AlternateContent>
          <mc:Choice Requires="wps">
            <w:drawing>
              <wp:anchor distT="0" distB="0" distL="114300" distR="114300" simplePos="0" relativeHeight="251754496" behindDoc="0" locked="1" layoutInCell="1" allowOverlap="1" wp14:anchorId="21DD9B9B" wp14:editId="4DA741E1">
                <wp:simplePos x="0" y="0"/>
                <wp:positionH relativeFrom="column">
                  <wp:posOffset>3802380</wp:posOffset>
                </wp:positionH>
                <wp:positionV relativeFrom="paragraph">
                  <wp:posOffset>2317750</wp:posOffset>
                </wp:positionV>
                <wp:extent cx="751840" cy="269875"/>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75184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8B4C48" w:rsidRDefault="00C432C6" w:rsidP="003816E2">
                            <w:pPr>
                              <w:bidi w:val="0"/>
                              <w:spacing w:before="0"/>
                              <w:jc w:val="center"/>
                              <w:rPr>
                                <w:b/>
                                <w:bCs/>
                                <w:szCs w:val="22"/>
                                <w:rtl/>
                                <w:lang w:bidi="ar-EG"/>
                              </w:rPr>
                            </w:pPr>
                            <w:r w:rsidRPr="008B4C48">
                              <w:rPr>
                                <w:rFonts w:hint="cs"/>
                                <w:b/>
                                <w:bCs/>
                                <w:szCs w:val="22"/>
                                <w:rtl/>
                                <w:lang w:bidi="ar-EG"/>
                              </w:rPr>
                              <w:t>المنطقة الشرقية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8" o:spid="_x0000_s1039" type="#_x0000_t202" style="position:absolute;left:0;text-align:left;margin-left:299.4pt;margin-top:182.5pt;width:59.2pt;height:2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w9gwIAAG0FAAAOAAAAZHJzL2Uyb0RvYy54bWysVE1v2zAMvQ/YfxB0X51kSZsGdYqsRYcB&#10;xVqsHXpWZKkxJomaxMTOfv0o2U6DbpcOu9gU+UTx45EXl601bKdCrMGVfHwy4kw5CVXtnkv+/fHm&#10;w5yziMJVwoBTJd+ryC+X799dNH6hJrABU6nAyImLi8aXfIPoF0UR5UZZEU/AK0dGDcEKpGN4Lqog&#10;GvJuTTEZjU6LBkLlA0gVI2mvOyNfZv9aK4l3WkeFzJScYsP8Dfm7Tt9ieSEWz0H4TS37MMQ/RGFF&#10;7ejRg6trgYJtQ/2HK1vLABE0nkiwBWhdS5VzoGzGo1fZPGyEVzkXKk70hzLF/+dWft3dB1ZXJZ/O&#10;qVVOWGrSo2qRfYKWJR1VqPFxQcAHT1BsyUCdHvSRlCnxVgeb/pQSIzvVen+ob3InSXk2G8+nZJFk&#10;mpyez89myUvxctmHiJ8VWJaEkgdqX66q2N1G7KADJL3l4KY2JrfQONaU/PTjbJQvHCzk3LiEVZkM&#10;vZuUUBd4lnBvVMIY901pKkaOPykyDdWVCWwniEBCSuUwp579EjqhNAXxlos9/iWqt1zu8hheBoeH&#10;y7Z2EHL2r8Kufgwh6w5PNT/KO4nYrtvMgvFkaOwaqj31O0A3M9HLm5q6cisi3otAQ0KNpMHHO/po&#10;A1R96CXONhB+/U2f8MRdsnLW0NCVPP7ciqA4M18csfp8PE38wHyYzs4mdAjHlvWxxW3tFVBbxrRi&#10;vMxiwqMZRB3APtF+WKVXySScpLdLjoN4hd0qoP0i1WqVQTSXXuCte/AyuU5dSpx7bJ9E8D0xkRj9&#10;FYbxFItX/Oyw6aaD1RZB15m8qdBdVfsG0Exn+vf7Jy2N43NGvWzJ5W8AAAD//wMAUEsDBBQABgAI&#10;AAAAIQD2mKbk4wAAAAsBAAAPAAAAZHJzL2Rvd25yZXYueG1sTI9PT4NAFMTvJn6HzTPxZpeiFEp5&#10;NA1JY2LsobUXbwv7CsT9g+y2RT+960mPk5nM/KZYT1qxC42utwZhPouAkWms7E2LcHzbPmTAnBdG&#10;CmUNIXyRg3V5e1OIXNqr2dPl4FsWSozLBULn/ZBz7pqOtHAzO5AJ3smOWvggx5bLUVxDuVY8jqIF&#10;16I3YaETA1UdNR+Hs0Z4qbY7sa9jnX2r6vn1tBk+j+8J4v3dtFkB8zT5vzD84gd0KANTbc9GOqYQ&#10;kmUW0D3C4yIJp0IinacxsBrhKUoT4GXB/38ofwAAAP//AwBQSwECLQAUAAYACAAAACEAtoM4kv4A&#10;AADhAQAAEwAAAAAAAAAAAAAAAAAAAAAAW0NvbnRlbnRfVHlwZXNdLnhtbFBLAQItABQABgAIAAAA&#10;IQA4/SH/1gAAAJQBAAALAAAAAAAAAAAAAAAAAC8BAABfcmVscy8ucmVsc1BLAQItABQABgAIAAAA&#10;IQByoTw9gwIAAG0FAAAOAAAAAAAAAAAAAAAAAC4CAABkcnMvZTJvRG9jLnhtbFBLAQItABQABgAI&#10;AAAAIQD2mKbk4wAAAAsBAAAPAAAAAAAAAAAAAAAAAN0EAABkcnMvZG93bnJldi54bWxQSwUGAAAA&#10;AAQABADzAAAA7QUAAAAA&#10;" filled="f" stroked="f" strokeweight=".5pt">
                <v:textbox>
                  <w:txbxContent>
                    <w:p w:rsidR="00C432C6" w:rsidRPr="008B4C48" w:rsidRDefault="00C432C6" w:rsidP="003816E2">
                      <w:pPr>
                        <w:bidi w:val="0"/>
                        <w:spacing w:before="0"/>
                        <w:jc w:val="center"/>
                        <w:rPr>
                          <w:b/>
                          <w:bCs/>
                          <w:szCs w:val="22"/>
                          <w:rtl/>
                          <w:lang w:bidi="ar-EG"/>
                        </w:rPr>
                      </w:pPr>
                      <w:r w:rsidRPr="008B4C48">
                        <w:rPr>
                          <w:rFonts w:hint="cs"/>
                          <w:b/>
                          <w:bCs/>
                          <w:szCs w:val="22"/>
                          <w:rtl/>
                          <w:lang w:bidi="ar-EG"/>
                        </w:rPr>
                        <w:t>المنطقة الشرقية</w:t>
                      </w:r>
                    </w:p>
                  </w:txbxContent>
                </v:textbox>
                <w10:anchorlock/>
              </v:shape>
            </w:pict>
          </mc:Fallback>
        </mc:AlternateContent>
      </w:r>
      <w:r w:rsidR="00EB60A9" w:rsidRPr="00580AE3">
        <w:rPr>
          <w:noProof/>
          <w:lang w:eastAsia="zh-CN"/>
        </w:rPr>
        <mc:AlternateContent>
          <mc:Choice Requires="wpg">
            <w:drawing>
              <wp:anchor distT="0" distB="0" distL="114300" distR="114300" simplePos="0" relativeHeight="251750400" behindDoc="0" locked="1" layoutInCell="1" allowOverlap="1" wp14:anchorId="249733E6" wp14:editId="57AECC41">
                <wp:simplePos x="0" y="0"/>
                <wp:positionH relativeFrom="column">
                  <wp:posOffset>3932377</wp:posOffset>
                </wp:positionH>
                <wp:positionV relativeFrom="paragraph">
                  <wp:posOffset>2328570</wp:posOffset>
                </wp:positionV>
                <wp:extent cx="417600" cy="205200"/>
                <wp:effectExtent l="0" t="0" r="1905" b="4445"/>
                <wp:wrapNone/>
                <wp:docPr id="286"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7600" cy="205200"/>
                          <a:chOff x="0" y="0"/>
                          <a:chExt cx="416967" cy="204826"/>
                        </a:xfrm>
                      </wpg:grpSpPr>
                      <pic:pic xmlns:pic="http://schemas.openxmlformats.org/drawingml/2006/picture">
                        <pic:nvPicPr>
                          <pic:cNvPr id="485" name="Picture 485" descr="001"/>
                          <pic:cNvPicPr>
                            <a:picLocks noChangeAspect="1"/>
                          </pic:cNvPicPr>
                        </pic:nvPicPr>
                        <pic:blipFill rotWithShape="1">
                          <a:blip r:embed="rId17" cstate="print">
                            <a:extLst>
                              <a:ext uri="{28A0092B-C50C-407E-A947-70E740481C1C}">
                                <a14:useLocalDpi xmlns:a14="http://schemas.microsoft.com/office/drawing/2010/main" val="0"/>
                              </a:ext>
                            </a:extLst>
                          </a:blip>
                          <a:srcRect l="73029" t="72479" r="23789" b="21892"/>
                          <a:stretch/>
                        </pic:blipFill>
                        <pic:spPr bwMode="auto">
                          <a:xfrm>
                            <a:off x="226771" y="0"/>
                            <a:ext cx="190196" cy="20482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6" name="Picture 486" descr="001"/>
                          <pic:cNvPicPr>
                            <a:picLocks noChangeAspect="1"/>
                          </pic:cNvPicPr>
                        </pic:nvPicPr>
                        <pic:blipFill rotWithShape="1">
                          <a:blip r:embed="rId17" cstate="print">
                            <a:extLst>
                              <a:ext uri="{28A0092B-C50C-407E-A947-70E740481C1C}">
                                <a14:useLocalDpi xmlns:a14="http://schemas.microsoft.com/office/drawing/2010/main" val="0"/>
                              </a:ext>
                            </a:extLst>
                          </a:blip>
                          <a:srcRect l="3332" t="4741" r="84546" b="89637"/>
                          <a:stretch/>
                        </pic:blipFill>
                        <pic:spPr bwMode="auto">
                          <a:xfrm>
                            <a:off x="0" y="36576"/>
                            <a:ext cx="270663" cy="9509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86" o:spid="_x0000_s1026" style="position:absolute;margin-left:309.65pt;margin-top:183.35pt;width:32.9pt;height:16.15pt;z-index:251750400;mso-width-relative:margin;mso-height-relative:margin" coordsize="416967,204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5PwaOAwAAQgsAAA4AAABkcnMvZTJvRG9jLnhtbOxW247bNhB9D9B/&#10;IPSuFSXRumG9gdd2FgHSZtG0yDNNURYRSSRI2t5FkH/vkJKdrL1tgqQoUCAPlsmR5nbOzJDXLx/6&#10;Du25NkIO8yC+wgHiA5O1GLbz4M8/XoVFgIylQ007OfB58MhN8PLmlxfXB1XxRLayq7lGYGQw1UHN&#10;g9ZaVUWRYS3vqbmSig/wspG6pxa2ehvVmh7Aet9FCcZZdJC6VloybgxIV+PL4MbbbxrO7NumMdyi&#10;bh5AbNY/tX9u3DO6uabVVlPVCjaFQb8jip6KAZyeTK2opWinxYWpXjAtjWzsFZN9JJtGMO5zgGxi&#10;fJbNnZY75XPZVoetOsEE0J7h9N1m2W/7e41EPQ+SIgvQQHsgyftFTgDwHNS2gq/utHqn7vWYIyzf&#10;SPbBoEEuWzps+cIogBoKwGlE5ypuv/2s/9Do3tmB7NGDp+LxRAV/sIiBkMR5hoEwBq8SPAOqR6pY&#10;C3xeaLF2fdLLyiw/6pEi8TlEtBqd+tBOoSjBKvhNuMLqAtev1x9o2Z3mwWSk/yYbPdUfdiqEElDU&#10;io3ohH305Qxku6CG/b1gDmy3+UwRKWZHiuC9c4u8qOaGuZrGHv6jzmiBugz/iaynn0du+8T9phPq&#10;leg6pKV9L2z7rqUKaiSGUGnlXk6ZQwBnRfkMeGPBryTb9XywYwdr3gEIcjCtUCZAuuL9hkNB6td1&#10;DETC9LDgT2kxWO8TSuSNsc67KxbfZB+TYoFxmdyGyxlehgTn63BRkjzM8TonmBTxMl5+ctoxqXaG&#10;Ax60WykxhQ7Si+Cf7ahp9oy96nse7amfLK7sfUDHfx8iiBxCLlaj2e/QIm4O5SlOSj+L8oTksALo&#10;kjQvYAUzKYmLMhmL3VjNLWudbUfLkYmxLAx0I9ocfpU1oEN3VnpwznorSbI8BxQvGywucVxCx48N&#10;dtEoUDba2Dsue+QWwAYE7z3QPaQ2pnv8xOU3SFckIKdVNzwRAAij5DniZmlGgLgsXCxWeUjIqghv&#10;b2G1XK5LksYZma1PxJmW1vLwdmMYVH7949z9DWcOagfuhDpsR8BhMfmE1UW9PFPsZycVaP2Hk+I0&#10;zO9PkwJEPyfF/2pSpGma+EFBcgJdDHOiIDMCPMKcKMoszf+tOQEnLYyINJvl/rwcR6s7h5McZ1k6&#10;jolyhsvCH/DH4/TnlHgyJfztAi5q/gyYLpXuJvjlHtZfXn1v/g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5TbRq4gAAAAsBAAAPAAAAZHJzL2Rvd25yZXYueG1sTI/BTsMwDIbvSLxD&#10;ZCRuLA3VwlqaTtMEnCYkNiTELWu8tlqTVE3Wdm+POcHR9qff31+sZ9uxEYfQeqdALBJg6CpvWlcr&#10;+Dy8PqyAhaid0Z13qOCKAdbl7U2hc+Mn94HjPtaMQlzItYImxj7nPFQNWh0WvkdHt5MfrI40DjU3&#10;g54o3Hb8MUkkt7p19KHRPW4brM77i1XwNulpk4qXcXc+ba/fh+X7106gUvd38+YZWMQ5/sHwq0/q&#10;UJLT0V+cCaxTIEWWEqoglfIJGBFytRTAjrTJsgR4WfD/HcofAAAA//8DAFBLAwQKAAAAAAAAACEA&#10;OUZVzD+eAAA/ngAAFQAAAGRycy9tZWRpYS9pbWFnZTEuanBlZ//Y/+AAEEpGSUYAAQEBAGAAYAAA&#10;/+EAFkV4aWYAAElJKgAIAAAAAAAAAAAA/9sAQwAIBgYHBgUIBwcHCQkICgwUDQwLCwwZEhMPFB0a&#10;Hx4dGhwcICQuJyAiLCMcHCg3KSwwMTQ0NB8nOT04MjwuMzQy/9sAQwEJCQkMCwwYDQ0YMiEcITIy&#10;MjIyMjIyMjIyMjIyMjIyMjIyMjIyMjIyMjIyMjIyMjIyMjIyMjIyMjIyMjIyMjIy/8AAEQgBgA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rJtIBLZwyPLcF2jUk+e/JI+ta1Z1j/AMg62/65L/IUmAv2RP8Anpc/+BD/AONH2RP+etx/4EP/&#10;AI1PRU3GQfZE/wCelx/4EP8A40fZE/563H/gQ/8AjUkbpIu5GVgCRlTnkHBH4EEU+gCD7In/AD1u&#10;f/Ah/wDGj7In/PW5/wDAh/8AGp6KLgQfZE/563H/AIEP/jR9kT/nrc/+BD/41PRRcCs9mGRgs9yr&#10;EcN57nH60q2ihRuluCfUTyD/ANmqxRRcCD7In/PW5/8AAh/8aPsif89bn/wIf/Gp6KLsCD7In/PW&#10;5/8AAh/8aPsqY/1tx/4EP/jU9FFwIPsif89bj/wIf/Gj7Imf9bcj/tu/+NT0UXAg+yR5/wBbc/8A&#10;gQ//AMVTTajcAHn29z9pkz+Was0UXAg+yJ/z1uf/AAIf/Go3s2LxlJp1UN84+0PyMH39cVboouBX&#10;NovGJLg+p+0uP60otEzzLc/+BD/41PRRdgU7iyZov3FxcLICCN074PPIPNS/ZE/563H/AIEP/jU9&#10;ISAQCcE8Dmi4EP2RP+elz/4EP/jR9kT/AJ6XP/gQ/wDjU9FFwOX8T6zB4fhWQvcbmBYt5kzhR6kK&#10;eBx16VX8OeIbfWb24s2klE0f92SZR1YHG488q3IPapPGnhY+IoE25JUYZQFyRzyNwIB56jmqfhfw&#10;nNp2py3splG9t2x8YX5mbAwB3c9c15TeJ+taXtf5W/z3O+MaH1e7tf8AG52ItE/563H/AIEP/jR9&#10;kT/npc/+BD/41PRXq3OAgNmn/PW5/wDAh/8AGkFov/PW5/8AAh/8asUUXAg+yJ/z0uf/AAIf/Gj7&#10;In/PS5/8CH/xqeii4EH2Nf8Anpc/+BD/AONH2Nc/625/8CH/AMaoXvifRdPuWtZ9Qha6XrbQ5lm/&#10;79oC36VW/wCEusOosdbKd3/sa6GPw8vd+QouwNB7cf2hFEJrkIY2Zh5789PerH2Rf+elz/4EP/jW&#10;HB4r0O51pY2v1tpjDsSK9ja2kYlugSUKT09K6Oi7EQfZE/56XP8A4EP/AI0fZE/56XP/AIEP/jU9&#10;FFxkH2RP+elz/wCBD/41z1h4M0ybRdGj1uwiv7+xtIovPuR5jq6qMkEk45GeDXUVnaBavY+HNMs5&#10;Llbl7eziiadDkSlUALA984z+NFwIZfDGiTammpzadDJfx42XTjMq46Yc8j86IvC+iwam+pw6dFHf&#10;yZ33SAiVs9cuOT+da9c/qHjPQ9K1C9sLu5njubK1+2zoLOZtsGQDICqEMoLDJXOMNnG04LsCe08K&#10;aHYyXD2emQWz3AKztCuwyg9QxH3vxpkHhDw/a2M9jbaVbQWdx/r7eJNscv8AvKOG/GteCZLi3inU&#10;OEkQOokjZGAIzyrAFT7EAjvWRqfizRdH1e00m9u3ivLp4kiUW8jKWlZljBdVKqWKPgEj7pPQUXYC&#10;/wDCH+Hv7M/sv+ybb+z9+/7Js/dbvXZ0z74on8IeH7uyt7G50m2ms7f/AFFvIm6OL/dU8L+FaV/e&#10;2+nafc311J5dvbRNNM+0naigljgcngHpVHQ/EuleJPtf9lyzyfY5fIn821lh2SDqn7xV+YdwORkZ&#10;xkUXAbd+FNDvpLd7zTILl7cBYGmXeYgOgUn7v4U6Xwxos+ppqc2nRSX8eNl04JlXHTDnkfnWvRRc&#10;DIi8MaLBqb6nDp0Ud/JnfdICJWz1y45P51RtdD8PaP4liisNMitL68tp5WmtyY2dUeLduK9eZFPJ&#10;/ma6Wsye4tV8T2Fs9tuu5LK5kjn/ALiK8Adf+BFkP/AKLgXPsif89Ln/AMCH/wAaPsif89Ln/wAC&#10;H/xqeii4EH2RP+elz/4EP/jR9kT/AJ63P/gQ/wDjU9FFwIPscf8Az0uf/Ah/8ay9buU0q1V0adpX&#10;OFVriT8T1rbrG8Q6VJqVshhx5sRJCk43A9RXLjHVVGXsvi6G+HUHVjz/AAmHoXiRNVuWhmaZQG2Z&#10;8yaMhsA4wxz0IP411wtE/wCetx/4EP8A41xuieGLqG5Vpo3TDb3kc/M7ep/+twOAOBXcjpWOXSru&#10;m/bX30vuaYyNJTXsredtjHGoaQ2pPpq6jIbxJFieEXEm4MVLgde6qT+FXTEIby02ySndIwYNMzD7&#10;jHoTXOHw1pv/AAnsepi8lXUstdmEAbXTYIhn/dJOP94108v/AB+2X/XVv/QGr0E7nK4tbmhWdYf8&#10;g62/65L/ACFaNZ1h/wAg62/65L/IU5EliiiipGMSNIwQihQSWIAxyTkn8TzT6KKACiiigAooopgF&#10;FFGKQCOwjRnbOFGTgZoBDKGUggjII70tVU/0SUo3+pkbKt/db+79KYi1RRS5oGJRRRSAKKKKACsn&#10;xFr9v4b0htQuILi4Hmxwx29soaWV3cKqopIDNznHXANaNzcwWdrLc3MixQRKXd2OAoHU1z8NtcX2&#10;p2et3qPCS/l2tq3WKMhjuYHpIw64xgYBzimBV0Xwtc3unR33iPUdVk1W7Annit9RntYbYkD9zGkU&#10;gXauMbuSxySeeND/AIQ/TP8An61v/wAHl7/8drfo7UAYP/CHaZ/z9a3/AODy9/8AjtZmoeGNb02J&#10;rrw14guzKkpmWw1VzdwPhNhXe375c9fvkZzxzx2NFAGH4a1l9TsAl5Kv9pRjNxEIDDtBPykKWbgg&#10;YDB2BweQQVG5XPX+nSPeobZ1ivIJGubRjwkgP+siYjnaTg8dwpwduDqaZqKanaeaqNHKjGOaB/vw&#10;yDqrfoc9CCCMgigC7RS4pKQBS4pKq6lqEWmWEt5MrtHHjcEGT1xQJu2paorlR4/0ojPk3P8A3wP8&#10;abJ8Q9GhiaSRLhEQEsxUYA/Op549yPaw7nR319a6favcXUyxRrgZPJJPAAA5JJ4AHJPArII1rW+W&#10;kfRrE/dVArXUg9yQVjHsAze6niudtvGOnX2rLq17b3KrEhSztygJQHrI2ejkccdASCTnjY/4T/Sf&#10;+eNz/wB8D/Gnzx7h7WHc07PwxotjOLiOwiku+91cZmmP1kfLfrWvXK/8J/pP/PG5/wC+B/jR/wAJ&#10;/pX/ADxuf++B/jS549w9rDuXbrw/pOq6rcS3mnW8syJHsm2bZFPOSrj5lPTkGmfYtY0f5rC6k1S1&#10;HW0vJB5oH/TOU/e+kmc/3hVvQtQi1ZLm+gV1ieQIA/X5VFZ0utaknjJNN8iMae0ipvaMByTDI+Qf&#10;MyRlMA7MEhhnK82nctO+ps6dqdtqkLSW7MGjbZLFIu2SJv7rqeQf5jBGQQau1j6np0wvYdW09Va9&#10;gQo8RO0XMZ/gLeo6rngEn1yL9hfwalZpc27Eo2QVYYZGBwysOzAggjsRQMs1naBavY+HNMs5Llbl&#10;7eziiadTkSlUALA984z+NaNZnhux/svwxpGn+ck/2Wyhg82P7sm1Au4exxmgDTryv4geGdf1jWtV&#10;1DRdMnNyNLjsYJXnjWK6jfzlnjI81SOJ43BdcboPcbvVKKAPIPEmg/ESdfEIs5tRlnmvGexktdSE&#10;KCItEYdo3rtCRrcI4wNzSIfnxuShqngTxBqPjRLhdO1g6WdR02eKS41fe0FvGjmdSTOX3q8hwVyR&#10;8+0jPze3cUUXA43wtaa1P8Njpni+wuri/FvNbXMTTxs91GchQrq+MlCFyzKcgkn+I8HpHh74kQQW&#10;kSWb2DvcXF5qEqXcStcX8wl8uZtjkGGPEBaMAZ5+SSvbqKLgeO2OjfEey1Jriz/tSOO4utQiVL3U&#10;UuBbwPGn2RmV5HHySbiSu5sKw+YEA9x8PrTXrLwvHB4he6a+RwMXLK7AbEzhxLIXBfedzEHkgKqh&#10;RXVUUXAKzJ7i1XxPYWz2+67ksrmSOf8AuIrwB1/4EWQ/8ArTrPmvoY/ENnYNDmee1nnSXj5VR4VZ&#10;fXkyKf8AgNAGhRRRSAKKjinjmzsOcHBqShNPVAFFFFABRnA6iis7U7mKKGeSVtsFtEZpiO4AJA/Q&#10;0XCKbaSOAm8UIvxfjXzv9FVPsWcjbk85/wC+sflXo8pBu7LBBBkOOf8AYavmiS9eTUXvioDtMZto&#10;6ZznFfQum3MVwNMmhOYLkG4j/wBnMZyv6iuXC1edyv3Po8/wCwsaMor7Nn6r/O50lZ1h/wAg62/6&#10;5L/IVo1nWH/IOtv+uS/yFdkj5ssUUYoPHWpGFFFFABRRRQAUUUUAFFFFABUTqJJDE4yjJ0/Gpajf&#10;i5i91YfyqkTIjt2aN2t5WJYcoT1ZP8asVHNEJkwSVYHKsOqn1pIJi+9JABLHgNjpz0IpDHhGErN5&#10;jFSBhT0Bp1LnnFJSBKwUUVna7qT6VpMtzFGJLgskMCMcBpXYIgJ7DcwyfSmMoT/8TrxIlsPn0/Tc&#10;STj+Frk4Ma++1TuI7FkPJHGtefftP+u4/wDQWqPR9NTSdLitFkMrrlpZmGGlkYlnc+7MSfxo1WN5&#10;YIUikMchmUBvQ4IoE9i9RUEMEiXEkrTFlZVG3sCO9T5pAm3uFFRXNzFaQGaZtqAZzjNc1c+NLYyb&#10;LZJCB1cr/SqUWyZTSOgv4ne28yFczwkSR/UdR+IyKxtUuYtNvrPxBC4S0lAivz2MRB2SEf7DHk9l&#10;LZzgYonxVA/+sjvW5zhZFUfpVePXtPQzwnSmmhmzhJGU44+Zee3+NOy7k88ux2huog20bmP+ypNN&#10;MsrD5IGB9XwP61514c8XXGnJPpM0bzrZMEjLvkmI/c59QAVPrtz3rpV8bWhGTZThfXctK67ApOW7&#10;NzF+/V4kH+z1/WqWt2ksugXyPMz/ALhjtOMcDPp7VR/4TWx721wB6/LSS+M9MlheNobja6lT8o7j&#10;6027q1g5F3PNWUqxU8YOKzn/ANO1IR/etrblx2aXgqPfaOfqR6caWuyNE1xPbKMzTbIFb1dsLn6Z&#10;yfpTbXTHs7ZIF+bb1YnlmPJJ9ycmuTkaOTkkugUVN9mk9B+dIbeQdv1pckuxPJLsRUVJ5En939aQ&#10;wSAZK8fWlyyDll2O70CO5h8O2slnaTy3TGUxMJtkKMwABlXepdfoGIwcc4rUuNMY+IUu5YL67iaS&#10;OSExXjKts4BViULqNpXB4DE5fPBArmdU1S2svDOm263l4r/bIgY7aNPmxKHyS644CcYI5IzkZxY0&#10;XV7O98WXYh1/UJAtvbkGSGICdQXYg4iGFHmL/dPzHsBXWlZHfH4Ud9WBf/8AEl1yHUk+Sxuz5N9/&#10;dWQ4EUhHbn5C3uueBka4vrY4xJ16cGi4jtr20ltrhVlgmRo5EYHDKRgg/hQWWK5Aad4u0fT9D0zw&#10;+2iNZWdrFb3LagZTIdgC5TYAOg7jrWl4dvJRHcaVdzNLdadIITMxyZYyA0bk/wB4qQG/2gexFbo5&#10;Ge1AGBdf8Jd/wk8P2T+xP+Ef+XzvN837V0+bbj5OuMZqm0Pjd/E8habSE0FiRF5Jk+0Adt2Rtz16&#10;V1dGO9BMo8yscro9v42S6vW1m50d4AjfY1tjLktzt83cMY6Z21JY/wDCcf2Jf/2h/wAI7/a//Ll9&#10;n8/yP+2m75vyrpJI1lQo4yO9OoGlY5n/AIrn/hGf+Zd/4SDzf+m/2Xy8/wDfe7H4UX//AAnH9iWH&#10;9n/8I7/a3P237R5/kf8AbPb835101FAznNW/4TP7Rp/9j/2D5Gxft32vzt27Iz5W3jGM43VJdf8A&#10;CXf8JPD9k/sT/hH/AJfO83zftXT5tuPk64xmt+igDAtf+Eu/4Seb7X/Yn/CP/N5Pleb9q6fLuz8n&#10;XOcU3Q4/FR1S6k8QpoRtVBW0awEvmgFujl+OgHTuK6GigAo6c0UUgKFl8t3OnH+TV+s4MsOqMWYK&#10;p6knA5q5cXCW0W+TOM4wOuayou0X5MqS1FkmSJkDnBc4FSVz9xqEjSh9rSIHG1VwCBkc8n05P6el&#10;bsUqzxrIn3W6ZpwnzNoHGw81yvi+zv77S73T9PX9/eeXgk4AUHD5PYYA/OuqqKeFZl2klSOVdeqn&#10;1FW48yaHSqOlOM4rVO/3HGp8NdDj8PtaPbFrkpuacMS+/HY46Z7YqTwbaahplrpum6khWS3mlC98&#10;qVJXn/vr8q6ryr3OBcx7f73lfN/PFMMKQXVmqklmlYszHJb5G61MacYyTijoq4+vWg4VJcybvr0f&#10;kanSs20kSLS7d5GCqIVyT9K0q4u71Az2cNqmPKWNA2RyWArSbsjz6tRU43NV/ENsGIWKVgO4wM1c&#10;sdQhvlYxBlZMZVhz9a4+prW6ls5xNERuAwQRwRWSm76nHDFS5ve2O1oqlY6lBeIMMFkxzGTzn29a&#10;u1onc74yUldBRRRQUFFFFABRRRQAVFLxLAf9sj9P/rVLUNxwYT/01H8jVR3JnsTVDPExIliwJV9e&#10;jD0NTUtIojilWaPcuR2IPVT6U+qNzPFYzGdpFUPjzEJ5P+0P8KRta05G2tdRrjPLEgfnQTzJaNl+&#10;sCf/AImvi2K362ukoJ5B2a4cEIP+ApuYj/bQ9qsS+KdHh63obH91Sf1xXJaF4olktLq+tLJnl1K5&#10;a7LycAIQEj4/65omffNAOaSuz0Ss3U7+0gjjaS4iBSVWZd43YzzxXLXNxqupRsbq6iRB/Aijn6Z5&#10;qGx0qz+2RidHlViFPzY/Hip5omLxEL2udLN4r01H2W5mupOwhTr+NRfb/EF/xa6fHaRn/lpcNz+X&#10;/wBar2mWkVhcXFrCoCJtkQkkkbs5B57EfrV6a4EYwPnkPKoOp/8ArVa12Nm7K7MCDw295IZtWvZb&#10;kq2PLU4Xj/PtW5BYWdsoWG1hQD0QU+2H+joT1K7j9TyaloluEErCbE/uL+VZTRmL7S8K/vbafzVA&#10;H3lYAkfkT+Na1Vk+TVJhn/WRI/1IJB/QikM5XxLp8EF9p+s2zBVkK2twezRyMBGx/wB2QgewdjXX&#10;pBEsYURRgegUVg6npwvdEvtIaQxlY2jV8dI3B2t+Bx/3zWloWpHV9Ds750CSyx/vYx/BIOHX8GBH&#10;4UNdSIxipOyLhghx/qYj7bBTTaW2P+PaH/v2v+FTVT1bUI9J0i91GUFktoXlKjq20ZwPc9KDQ8f8&#10;TGaTxhcfZY3aGwklZ0iQHMrROVxwcEAL2x+8FNEk32K2M8rNcOzbiVKnbuOMgqpzjA6DNLbXTtPP&#10;qUrNF/at0bhQYWYAOR5YYgfL8pQc45z71DviuSLyO6S5RwAHTAxxnaR2PPQ818+25YzfZ+fnpt38&#10;zvrO2B+Hf0+8f5j/AN5vzo82T++fzptFerdnzt2P82Qfxn86USynje1R0q53DHXIwKOZ9x8z7nd3&#10;OhaE2i2El5AwmmkRVaOGSVpMMJGXanPKxkZxwM++a+naV4Qn1Im1trt1njgaNBZ3A2kl8SeYV6Nn&#10;GScEKeoJrSurtLLSfDlzMrsqXBbYgyzt9nmwqg9WJwAO5IHeksftGg3VtZvaz3En9n2FoHghdo8r&#10;I6yHftIAUNu+bHGPWus9COxpP4V0QKWNsQoGSfMbpWA+naRIFMVlIADlj55PHoK7C4sI7m5Sd2YF&#10;BjaOhqEaLZjO0OMjH3qnW5jUjUfw6HnWq2djZarY3sEcscVw32S6HmEjkkxH8GJX/tpXW2ui3Edv&#10;FcaRqcsTsu5o5fmQnvTtb8JQ3+h3ltA7i4aMmBmIwsi/MmfUbgK0vDs8N14fsLmHd5dxEswDdVLD&#10;JB9wTj8KI36ipxqJ3mUhruoadhdY01wo/wCW8HzKfcitay1Sx1Fc2tykh/u5w35VbIBUqckEYIrg&#10;dQ0pY9TnaAmORXJHORj8abaRpUqKnudot6j6g9oo3bU3Fgehz0NWq4TTL3UNMufOe0e5hxhmjHOK&#10;3P8AhLbL/n0v/wDvx/8AXoV2FObkrs36Kwf+Erg7WF+R2PlUf8JPnkaVfkdj5dOxpc3qKwP+EqtU&#10;YfarO7twf4nj4rXtL62vovMtJ0lTvtPI+ooC5Yoo60UhhRRRQBzt28rXDibG8HHA4/8A1VXdpv3a&#10;xyKIw+6RWUncNpHHIwc4OeeARjnI1dYT543A7EVl1xyVpNG8dUFa2kTZWSEnp8yj+f8ASsmr+kf8&#10;fb/9cz/MVVN2khS2NqiiiuoxIboXH2ZvspUTfw7ulMmH+l2JP3vMb/0W1Wqry/8AH5Zf9dW/9Aam&#10;txW1uX+1cA0EyRLK8bKjHCsw68Z4rv6wbi1N1oEAQAusaMvHsBSqK6MK9Pnj6HNUUrAqSGUg+hpK&#10;5zzADFTkHDDuDXSWOtQSQKtzLsmUcsw4b3GK5uiqjJrY0p1ZU3dHYQalb3FyYIi0hC7t6jirdYvh&#10;+1EcD3LAhpDgZ7KP8a2q1jdrU9OlKUo3kFFFFM0CiiigAqC5HyR9sSKf1qemyIskbLIAUIwwPpVR&#10;dncmSurFLVdVg0q182X5nY4jiXq59qxGHijUj5kR+xRN0V2AbH5ZpNJjfU7+fV5Tv8lmit1booA6&#10;/wAv1ro7JZxbAzyB2OCCPQ07WVyOa8rWOY/4RLUZ333eqh27nDMf6VmTaNDaX09s5ErRldrEY4Iz&#10;0zXoVcn4gUR60jDA8yLB46ms5PQzxC5YXicx4hQRaBcxW6BJroC1iKjkPIQgP4Fs/hWxBEEjSKNQ&#10;scagKo4CgVk6kTPrmj2nOFaW6YDuEXaP/HpFP4CtuEHdzgZHelTipSSex50m7IQxYTnrQI2XneFP&#10;b2qSRlUrnkbhxTv3hnMIKgs2D8ozW9SlTjNpa7Eq7L/h8E3dwC5J2o2R368VuOFjRljQb34H19TW&#10;H4fkDajMoZSRB/7N3rcmLI0cgPyg4YexqdnZHp0f4aZKF2qFHQcUtFFSdIVVm+XUbV+zLIn6A/0q&#10;1VW++UQSf885k/I8f1oEMvQIriC5I/d5MUv+63TP0P8AOsnwwDZahrmlOeYLsXEYHTy5l3Z/GRZa&#10;6GWJJ4XhkGUcFTXKQTvB44sWcNuurOaznPZnhYMh/wC+Wk/OmtmhPRpnW1geKv38OmacOTe6jCpX&#10;1SMmZwfbbER+Nb9YF1/pHjvT4j9y1sJ5sf7bvGin8g4/GkUee+IbSJ/Eiss8VullO+1GhVwVJXgE&#10;/dI29RzWNawfZIBbC6+0hXDeYE2gAIECj1wFrd8TTyQeJ/KhnSEz3Dly7qoYK6ArypJJBOMEVi20&#10;7z2pM88c8yTeU0sbqyt8gb5cKB1PQg/WvnoNfWX2u/vu/La9+p6FdVPqV7rb8NPPexLRRRXqnzYU&#10;6L/XR/7w/nSAZ4HJz2q3Hpt750ebOcDeP+Wbev0oQ1qehsLFtF0pL6O9YKokiazjnLKwUqTuhGV4&#10;c9Tzk+lQabPpFxcRSQf2/uExjUym9Kblcr8xJK4yOje+7ByKu3thHf8AhNLeSWGCJUildriPfGFj&#10;ZXIdSRlSFweRxmsLw7H9lnbVrmysrN4/Ksmt7Kx8li84t2BfLH7pfGPYn2rsPSWx3VFFFIYVgeFv&#10;9HTVdNPBs9RmCr2CSETLj2xLj8CO1b9YFv8A6P48voxwl3p8M2P9uN3Un8QyD/gIpgb9cpq8RXVp&#10;QOTJtIx7iurqF7W3kmWZ4laRcYYjpUyVzGtT9pGxX0iB7bT41dSrElmGfWr+W9TSUU1ojSMVFWQu&#10;T6mjJ9/zpKKZQjKHUq2Cp6hhkGuc1bR5bSddU0hRFLH80sUfHmL39vwxXSUduelArFXT7+HUrKO6&#10;hb5HHIPUHuDVquXnz4a1lJogf7PvHxJGekb+oPTH+e1dRx2OR6+tAIKKKKQyhqg/dxt/tYrBGJZF&#10;mjkmVF8yMxNHsDEMBnDDdxtOCDghs88EdPcyxwQl5F3c/KuASx9MVmajHJhHkI3EE7QOFHp+tc1W&#10;nZ89zSEuhn1e0V0lnMkbq8bRblZTkMCRg59Ko1oaTzduf9g/zFTT+JFS2NmiiiusxCoJf+P2y/66&#10;t/6A1T1BL/x+2X/XVv8A0BqaA0KzrD/kH23/AFyX+QrRrOsP+Qdbf9cl/kKchHNausg1KYyjGT8v&#10;uO1Ua6rVdNF7DvjUfaF+6ScZHvXLyRtFK0bjDKSDz0rnkrM8uvTcJN9GNrX0vR2uCs9wNsPUL3b/&#10;AAFV9JskvbphJny4xkgdT6V1iqqKFUAKBgAdqqMb6s1w1BS96WwgAVQqgADgAUtFNeWOMEu6qByc&#10;mtTvHUv51lXPiLTLVctdIx/up8zH6YrPa+1vU1X7NALC3dwokcZds+1NJickjVvdZsNOH+kXKA5x&#10;tByfyrN/4S63Jby7K7kUH5WVODU0HhexVvMvGlvZe7TPkflWoljaRrtW0gAHQCMUBZsxj4riPEem&#10;3rHHTZio7i/1bVbdoLaxNlE+Feec4IHsOtb4trcHiCEfSMVm6zcGERxJKF3HO0DpgcH86a1IqS5I&#10;uTJrWC10iwS2aZVjUbeSOvf8TVizlBi2+dFIBwhUjkAd65GW4mnYmWVnOc/MeKRJpoh+7kdB7MRW&#10;XtGcn1r3r2O5/OuZ8Uod8EigkqpPA9D/AIE1f0+8u5dOZyhlkV8KT/EKuiAXUAF5DEXIIwBnGaq1&#10;43OhtVY2R5zbBZ/GNwzEolvZRxq+OAZHYt+iIfxrt7PTbRLMTzMtwACwbkDH0rn9GsPts2v3BizN&#10;BfJbIEABYRwxgj/vpmro4Yp4dPukkiAjALRIWzhfQ46VKutDKNLknqr6GfqgtmSC4gRI9w5iICtj&#10;rnH9ahEMtvbfalICEEblPI45A96W1t11H5TKfNAHDdAo9K03sTFptyrszRhGKI4GB7/WtopRi/Mz&#10;pwc589i/HFDbnybeBFC4B2gDH19elLMs0lvIu1AWQgck80Qh/mlKnMmPlyMgAUpW4k/jWIZHA+Ym&#10;ktGdj1RMM4FFNUSeYxZlKcYAHIp1SzRMKragpbT58D5lXcPqvI/lVmkdQ6MpGQwwRQMFYMoYcgjO&#10;a5XxQhstV0TUBkRjUYlcjs0itAPzEo/FRWsmrWlnY24up1RymCMEnjgnj3zWT4vuoL7wTqF5bSK5&#10;sgt4rY5UwssmcHp901mq1Nz5FJc3a+v3FOnPl5mnbudLBI53RzDEidx0YetY2n/vvG2tzHkQ2trb&#10;j2OZXP571/IVsRSC5gjuYsKzKPvencfz/KsbQCJdd8TzA5Av44lPqFtYT/NmrV66mcbrRhc+E7S4&#10;u57kXNwkkzlyOCoP5VVPgOwmkDzXd07DgYIAH4YrqqB1rmWFpKpzqKv3NXUm6fI37vY8U1vbo8ly&#10;lv5bOtyYIvPAK8KTySygZx15+nNQNOZZrlJLcRGAgAeWV3AySKOvUbVU5HqfoNPWIll1nUvOit5I&#10;I7h2YTgbQfXJBxxmqE7vclbkPbtC3AaB94bBOMtjsSePc1405P63y+ff8PzOpRprAt8vfp+Nxbb/&#10;AI/IP+uq/wAxXtjk+W3J6H+VeJ23/H5b/wDXVf5iva5TiCQ+ik/pXuUdmeRh9mYd6kCaLa3Bs7a5&#10;voo/9AWaMOfPK5UL6cjJIIwBk4CkhYrfTLvXrhriwsJbpWWW3ulhVmYLhG+bqXR1IIH3QU70+7mj&#10;sdLs71rOe6miULDHFG74ZhjcQoOMDOWwSBkDO7BpaRD5tzBbXFlebIgbiDUPLe3MkhYGUMm7cNzn&#10;dtYBWGflwgJ1Oo6eiiikAVgaj+68baHKpGZbe6tmH18uQf8Aos/ma364LxPdXVt4p0W5jYqFvmjH&#10;OVwbeX/AUN2M6lRQV2d6KWuWbXb4kkNGq46bRXQWLyyWMLykGRlyTSUkyadeM3ZFimSP5YBKswLB&#10;flGcZ70+imasKKKXFAxKKKKAIL2zhv7SS2nXcjjH0PYisPStQfSp20jU5OYxm3mbo6eldJXJeKbf&#10;7Tdq0bqskMeQe+euKGzOcuVXN5dVt5GwiyMPUL19APrUmL6XqYYF9vnb/Csnwz5d9Y/a3wX34KDG&#10;FI74/lXQULzHDmcbyKjW6wRST7medUYiWTkjjt2H4VjSXMssSxu24KSQTyefeukrDvrFoZGeNMQ8&#10;Y56VlWTtc2g1sUqv6R/x9P8A9cz/ADFUK19LhdV80gbGBGffNY0/iRctjSooorrMQqCX/j9sv+ur&#10;f+gNU9QS/wDH7Zf9dW/9AamgL/vWVpM3nafECjIUAQgjrwOa1fesjSbuKexijDjfGoXaTzwKcib6&#10;rUv1z+t6ese+9EjEu4BXsOK6CkcAqdwDD0IzUtXRNWmpxszktKuWt79NoyJCEI9jXWu4jQsxwo6m&#10;oI7S2OyX7NGj9QdoyDWd4muJItNW2gP767kEIx1weuKUVbRkUacqcWmyrPrF/qk0lro9upiQ4e5k&#10;YgA98YqBPB0s7h9Q1OaQ5yUTJH61vWOmw2EMcMLOFjUDAbgnucVaKKe361enQ0SfUo2GiWOnDMMK&#10;lh/G6LkfjgVLc3Ecc8JZs4P3V5JPQVKbWFjlowfrUckcMLwFYgP3mBtHQ+tVC1yZ81iWaVoUDLGX&#10;+YA47CmzzqiFUIaQ8BQ3NMW8B1A2u0A4yDnrU0MaAbiq7iT8wAzRa3xIObmb5WV7qeaC1kZxCgAx&#10;uLHr+XNczLcPPdeZJ1IxzWrrisLuFtxKlOFzxuFZTDowGSK1p03KPOujPPxU258nYcVB7CkZcpgD&#10;tSg56UjHCk+1dslHlZyI6XS4vJ02AbicqG5PrzVyq8E1skKRpPEdqgAbx6YqdWVuQwI9RzXko9yN&#10;kkjmPBrk/wBrk8edqd3KvuBO8R/9Fj866TfvmeJgCoUE575z/wDWrmfCvyaHpd13lnuN/wD20ldv&#10;/Qq0pNQmg1V4PLVld1Uf3sEdaeiQTmo2uakcKRnKgdMDjoPSm3YzZTj/AKZt/KsbxvYDUfAuvWot&#10;TdSSWM3lQiPeWkCEptXu24KRjnIGOa8aTUVs5PCt3oOpQW1zf2WkaTdS2sdvI8mVlE6lmRiJEAtw&#10;R23R7gfkwy7W2PoCA5toj6op/SpM5GCP0r5RufH/AIlu7iz1G11aKO//ALL2PJHFArqscjApuK7u&#10;VQSbc8s2QACAOm1n4h+NbOJfsWqiO3lt5r23nm+zRgp5vyqPMX95iIKRGv7zMuTnAWsuf31F9TV0&#10;/c5l5H0O7KiFnICqMkntSjkAjoa8F1fxjrz6RYQy68bqw1Dw3Pf3M4W0bZceWQYpF8ogReYoiAIV&#10;i8pXexXaMLT/ABYy65pc1zrdlNFFdaHCUmgtPLjh8qSSUqBGNnlO7KGXBQNgnOMa2Mj6Xpa8F8P/&#10;ABJ8caj4g0WxvY4BHc6p5d3BC8P2qP53DRmHBeKJAuW3qX+QnzAGGPec0rDPLvGdpcSvcwxwiU+c&#10;hVGAKsBIGPBIB47ZFO0K0nfwzfWLpydKeGReDhvKx9OtdlrAiSHUHliSXCpIgcdCRt4/KvPdH8YX&#10;8V5b2X9npHDNuW4BdW2sDINpwMnPlNznj+fgVKaw+K5pO6u5dNL97vb0PXpzlXoWirO1vu/U9G8O&#10;z7rGAE5W4t47qM+oZRuH4Hn8ap+HGZNY8RDb8kmqHGOzCCEYqLwxIT8P/Dd6OZILC3JPqNih8/lm&#10;rfh8A6t4pTPH9qLgjuDaW5z+tfQJnjNG/wBPwo71DCXBkR/4G4J7r61MOtJ6DTujybVSJNR1e3D7&#10;JHmkCsH2nnjg4OPyNZMUbWelxWLv5k5kZiQ+88uW5bAycHk45rW1vy4LzUbhiiublgrPEZRkttA2&#10;rySc9vWq9lGGit7iSJYp5YVLoE24YgEjFfJYirThXnU1snf1a/Q9ujRqzwsaeiurX7Jv8ytbwyLd&#10;25aN1HmpyVPqK9mn4tZj/wBM2/ka8ktUaOa98wybBcBo95J42IeM9BuJ6V6vKxbTpGbgmEk/9817&#10;OW4t4hSurWt+J5uJwSwrSi7p/oc54n806PpUMdze25lmALWTusjYglYD5FZsFlGcKeBnHFcxpzzG&#10;5trhNY1uVBdWyjfeXEkTb5I+H3QIoBR8jLc/Lwc11viG31GbTNKfTrSW6mgmV3iiuFgYp5LqcOem&#10;d2Mjnngg8jAj07XJtZimPhmWyheaAsF1CBooVV4CSqKob7tunfHB4r1DmPRD1qhqur2ei2hub2VY&#10;4hxliB/PAq/+Fcv42064vdLQwMysjHJG7gEjn5WU9uxFc+KqOnSco7o2oQjOooy2Zc0vxVperXBg&#10;t5f3gAO0lehGR0J6jp61zWuyRwarpImBkkGrbvLXn/llL3/Gs/w3pEsOpWyxs0nlwwxEhcf6vdz1&#10;75rc8UKLW60O6QMJX1nkE8ELBOePbiufAYipWg5S6PR99CcyoQpSSh2u+potDdancKs0kMJByIt3&#10;OPpXRqAFAAwK5vQ/3mpuwQjKluD09v1rpa7YbHHh9U5dwoooqjpGunmRsh6MMURoI4kjBJCgDn2p&#10;1FArdQooo/CmMM/SuR1hxPqblQu1eAR/Ea6WYtPN9nX7ijMpH6L+NV4NGgguzMGLrjiNgDg1Mlcw&#10;rQlNKKOftEn8N36XVwmLO8+V8H/VnsTXYg5GQcg85Heobu1ivbWS2nUGOQYP+NY/hy5lia40m7Ym&#10;a0P7vd95k7f0/OqRrGPKrG9Va/G6yk9hmrNR3CmS3lQDJZCAPepkrpotbnMs6IMu6oMgZZgBknAH&#10;PcnAA7k1uaU5a0AOPkYge/f+tU7fS3mi3yMYjnhSvP8AOtGztPsiMvmF9xz0wBWNKLTuXNpqxZ/H&#10;NFFFbmYVBL/x+2X/AF1b/wBAap6gl/4/bL/rq3/oDU0BeNcdocJk1FG5xGpc8812VZWl20MNlFJH&#10;GA8kalm7niiavYynT5mn2LtFFFBqHesHWxnW9ETt5zH8hW9WFrPPiDRB38xz+lAmbvWiiikMKjmj&#10;eRVCSGMqwIIGakoprQTV1Yhjt/LJd2Mkp43sBn8KWRxbWrORkRr24zipaQgEEEZB4Oe9O93qLlst&#10;DAurSfVB9tgfI6eW5+6R6GsuNy7EHjHYV2MUUcCbIl2rknH1qjqGlpdHzoiI5wO3RvrVRnyTvHbs&#10;cVXCuS5lv1OfBHPPIpsvER+oFSBNkzB02yZJYMOlRuBLGdvJU5+tddWblRdmr+RwWsyvj8/Wp4ra&#10;ZyjIhK5HcVBXVWt5HbaNDLIwULHwCwG4ivKirnTRgpt3drGL4f4+Hdo+cOIjIp/29xYH863tKuTe&#10;2EdycFnHzcY5HWvNdA1S6ufDtpbW29kVSpDH5RhiOldLo2nahe2rxf2tLbxxuVMcS/Q9fxra7udy&#10;nzTsdmflxu4zUUjoEYFuoOOK5nUtG0nSLB73UrzUGhV0TKb5GLOwRQFRSxJZgMAd6i8P2XhrxLpq&#10;6lpc93c2bOUSWQSRhiOu3eqkjPGRxkEdQaZtqRXui2l9bxyrcxp5kYEsckZZW4we3f0rU0yTS9Hh&#10;ZTdbpD95hG3+FNsPDGkzWUby25djndmRsEg+xq4vhnRl/wCXFD9WY/1rnhhaMJupFWkzWVerOChJ&#10;6IZdeI9K8iWM3DZdCv8Aq27j6VVj8YaRDbxqZJWZVAOIz2FaB8P6SsbAWEI4PO2jT9MsPsNu/wBi&#10;twzRqSfLHPFdBlqZ7eN9LGcJcNj0Qf41GPHOnMPlt7kn6L/j9fyroBZWiji1hGPRB/hXk2peKNSG&#10;sX6x3KQpbqG2namwkpgYMq5GGPJ2joOT15cTilQaVr3/AK/U3w+HlWvZ2sdZe+I7a+aRBZzkSw+W&#10;QWUHIIKnr71y8ejBbxLmPTpGkRyQfPAGSWJON2P437cbq7Lwrqcur2Wm3VwkYneE7yqgA5VW/Q11&#10;eT64qJ0KWJSqNfj+DKjVq0G6cWef+DdV1GPwXpNvFpaPGlqiAvMORjHT6U3w/ea1D4g1y1ttPgdi&#10;YJWDy/dyhQd+eI/0ro/BBJ8DaGcn5rONuvqoP9aq2h+z/Ea+HQXtkD9TCw/+SK7TmsN1SXxEbXfP&#10;a20KA/8ALOTn+dTWlz4kvLZZYhYhScbmBycV0bqHRlYZB6g96ZBEIbdIlACqMYFBHK+e5w154S1K&#10;cXUt19imWQmSSNiSpOc9MetYk+kSxW4mbZsh+WOGA4xwcAZwO1eruu9GUjOQRiuI1i0ls9JWSVCN&#10;0gO0nJ4Bz+FedicLCMZVacfes/v9NrnRHEzU4U5S9zr9/c4yC+gvTGIjOWCCZRJgAALG3bv+8X15&#10;BrXj8UavcssJvZdsny9uh/CseC0trWaI2sV0ZfJEO6QMExhRk54zhFHA5/lEdQSx1GK3+yoHFwIg&#10;xuDk/wCrAIGOTiXOP9k815uDxnsrwSdnr0+Z6GMwkqzUqclpvu/Q9OtdF1Z7WJv7bnjygITaCAO3&#10;epv7D1Tvr9z/AN8D/GtHSrwXumwzBcHaARn0q5X0MJqcVKOzPLcHFuL3Rhf8I9dt9/XL0/Q4pP8A&#10;hGAwxJq2ouPQy1v0lUKyOfXwnbxkmPUL5D6rLiuU8T6LNYa5oxiv5ZRmeb97zgrHt/8Aalel1ymo&#10;w/2p4/t7RlzFa6azy+gWWUfqfIx+dFiZxuiPw3q0Md21vcoY55cBCBkV1/fFZ17odjfWgt3hCbP9&#10;W6cMh9QazLbUrvQ51sdYJeBjiG7A4Ps1JKwQjyKx0lN2uZlYP8m0grjqfXNKpDKGUgqRkEHINLQU&#10;wpqhhncwbk4wMcdhSRxLEGCliCSfmOcU+gEAqCeVlZIov9bJnBPQAdTT5pVhTJG5icKo6sabDCyF&#10;pJDumf75HQeij2pgPiiWGMIvPqT1J9T70+iigYVia/ZyKI9WtMLdWg3HnG9O4NbdBAIIIBB4IPcU&#10;CK9jeR39jDdxA7JV3AenqKsVztiToWstpsh/0K6Je2Y9FbutdFQCCiiikMKKKKACoJf+P2y/66N/&#10;6A1T1BL/AMftl/10b/0BqaA0KzrD/kHW3/XJf5Vo1nWH/IOtv+uS/wAqchFiiiipGFYGpMJPFWjA&#10;c7BI36Vv1gy/vfHFuByIrQk+xJpoTN6iszUddsNMlSCWUyXcgzHawIZJnHqEXnHueB3IrIA8Waxq&#10;B3FNG0gjgDYb3Pv/AKyMD9aBnVA5Jz2pruka7nZVXpljgVgHwhpkrK19JfagScN9svJHQ/8AbPIT&#10;/wAdqRPBXhZG3Dw5pJfpvazjZvzIzQJG7RWB/wAIR4WX/VaBp8HvbwLF+Py4596a/hg2yM2l6xq1&#10;pIB8iNdmdM+hEwfA+mPagZ0NHpXK2Wsa/paOviWwEqBvlvNLiMkar/trnfnpkhMDnpXRWV9aajar&#10;c2VzFcQN92SJwyn8RQA+e3juFxICR7Gs+50qJnAijYh85O7occVq0c1UZuOxnOlCe6OHkhkjkaNk&#10;YMvtTdUvX1GS30y3G2OJdpY8n/PFXvEtxBBdKY5Fe4ZcNGhyQR6isnT4TGQZuHkYFyDzWFuU4OV0&#10;m0yh4WgMWhx26gkx3E8OBySUmdP6V2Ogu1vczxS5QSDdhhjlev6H9KwfDuj3S/2mkfl/6PqdxhSe&#10;cl/MHb/bB/GurmaRLa2mlz50MimU4/hPB/Q1pGO8jWjCSqNsq+LLe6vfCt8mnW0l1fhFkskjZVIu&#10;EYNE/wA5C4V1ViCcEKRg9D5pF4Q8XN4a8M6bBpKWUWk3DssDTxs63P2cGK6Y72BRbp5mKg8qV/dt&#10;0r2jAH09qKdzuPB/DfgbxP4f1iTUfD2jvp73FzqVqWluIZDBbskf2XeC7DCSgs23cxCn72QD6N8M&#10;9G1LQPBcGmanA9vJC+EgZUAjBVS20pJJuBkMjbiQcscKqhRXT237u+u4egJWZR9Rg/qKt0NiADJA&#10;PSqmmHOl2mf+eS/yq4Oo+tU9M/5B0A7hSD+dAFw8iuavvCqz3bzQT7BI25lYZ59q6SiufEYenXSV&#10;SN7G1KtOk7wdjKtbBNOmsoUJI+cc/wC7/wDWrRnlEFvLM33Y1LH8BmsjV7u5g1Ozjt0DttZgAuTn&#10;BrJ8RatqsHhnVppbcpHHYzsW8o8YQ81quWKUUjllXTk73ua3g2IweCNBjb7y6fAG+vlrn9ao6p/o&#10;vifTb/8AhF8bWT2WWAAH/v4kY/GpbOTWrLTra2+yj9xCiYEeeigcVU1631W60DVo44o3vFRbmPaO&#10;ksYDx49wyLVx1YlVT0s/uOvorB0C91DUPDmlTko0/kql2X6iVflkH4OrCtW7uZLfaI4JJWPPyoSB&#10;TttqW5pXuWetcp4skkaGVEkCssihd65AJVuccZHHrWtdX14Y1+y2cwbPO+LisbUhqN6ka3EDgeYo&#10;VQhAzz+vNc2JjKdOUIOzaJhWhGpFtNpO555Z6nNe3UUUhiGbQXB2gAoxCdfnJx856qPqaswy29y4&#10;jNqxeeVZGw2BuAXB69to4rrbbQtQW4DrbsFU55X/ABFdHG94LZ4ri3IAifMm0ehx0P8ASvKw2Vp6&#10;1Vbsk/8Aht/0PRrZo3JKjfzbX9bF3TLUWmnwxg5yoJPuRVuqA+3C1gNv5ZXy14b6VJCb4g+b5QOO&#10;MV70aajFJNWOB1W5O6dy3RVFBqLqN5jRg3OO4qwVuPJIDp5mepHGPypuNuoKd+jHSiT5CjKgDAuW&#10;/u1zvhdzf6z4g1gAhJbhLWH3jiQc/wDfTv8AlV3UruW1spPtrxpCQWkZO0SjMh9vlFJ4StZLPwrp&#10;yzpsuJYvPuF9JZCZH/8AHmNJqw4u+ptdBVa+sYdRs5LacHY/cHBB9as0VJRzFtd3Phl0sr8eZp5O&#10;IrlB932aulR1lRZI2V0YZVlOQaztauoY7R7dgHklGFjK549a5bT9QudBuVDFzpznkEbtp9vSi62M&#10;vaRUuQ7ymyPHDE0kjBEUEsxPQUkE8V1Cs0DiSNxlWU5zWZcXSXWqQWyMHjVssp6MR/hQ9C5SUVqX&#10;IA07i5kUrwRGncA9z7n9KtEZHajrRTGIu7aNxBbuRxS0UUhhRRRQBl69pzajp2Iji4hbzYT/ALQ7&#10;VNpOorqmnJcAbZPuyr/dcdavfjXPYGkeKuPks9QH4eb/AEpiOhooopDCiiigAqCX/j9sv+urf+gN&#10;U9QTY+22Pr5jf+gNTQGhWdYf8g62/wCuS/yFaNZ1h/yDrb/rkv8AIU5CLFFFRzzRW8Ek88iRxRqW&#10;d3OFUDkknsKkZISAMngVwenXF34o8V6rLYXLWenxKsBuUAaSYDvEeVCnH3+T6AHkbv2abxGwkvVe&#10;HSD/AKu0YFWuR/el7hT2j7j73XaE8NAPcarcqAFkudgx0G0f/XpiNPTtJsNJidLK2WIyHdI5JZ5D&#10;6u5yzH3JJq7RRSGRynCFs9CCSRngGpKCAQQRkHjB9KZENqbMHCkgZ9KroT1H0UwmTzlAVTGQcnPI&#10;NPpDTuFY954ftprpr6zkfT9Rbrc2+B5ntIv3ZB/vDI7EHmtiigZiadrU7ajLpeqwpBfRRiRZUyIr&#10;hO7R7ucjjcOduR8xqnJqN74gvpbHTpPs9onEtwBkt9COBVrxdaQ3fhq7EyBjGA8bj5WjbP3lPUHB&#10;6iqnhp5dGtbXS9QZW88b7a7VdqzkjOxvSQDt0YcjoQAnrY17LQ7CwgaOKHc7jDyP8zt+NWobaGOI&#10;bYYgcc4UdqnpikrIVPQ8qaN0DSvcw9F/c+JfEtv2e4huR7boUT+cRrbmiW4gkhcfK6lT+IrE/wCP&#10;bx/6C/0z8zBJ/PFx+ntW/QUV7GVp7GGR/vlcN9Rwf1FTggkjuKqWn7q7urfoNwmT6N1/UGpY7VI7&#10;ua5BYtKACD0GKGLUiuf3V7aTdmJhb3zyP1FXKw9X1bTbeGaP7WGuGIZEQ7yHXGOnTpTF8RXc4DW2&#10;h3cqHkMSFB/SgLnQDrVTTuLJB6M4/JjWX/a+s/8AQAk/7+iorfUtZt4vLGhSEbmYfvMYyxP9aAud&#10;HRWD/a+s/wDQAk/7+ij+19Z/6AEn/f0UBcuXaf8AE/05/VZB+Sn/ABql4z+bwxPb/wDP1Nb2p+ks&#10;yRn9Gqjdapq76rZk6UY5U3FI2f72QQeap69e69d3+iWR0uBTJeifaZeoiRn556bgn6UImL3O5qrD&#10;xqN0PVYz/P8AwrL+0+J2/wCYfZJjuZc5/WoUk8Rm+mIhskkMaFgWJGMtj+tBVyTSx/Z/ifVtMHEN&#10;wF1CEehclZVH/AlDH3l+ldAK4PWX8RmRdVt/sjz6TuZxEpJeJh+8QepwA2O7ItalkfEN4r3FvqFi&#10;0UjAh1XKn5VIK8dMUCUr7HIoLF/i54jGuxTTXHn6X/ZMCyssjoCSWjXILxJIPMcDKgoWIJWuLPxE&#10;8aG7sLq71q1DMl9cTaUqRmS3lthI4jlQxh40O1VwXZiAx3AkY9rGn+IBk/2pbqWOTth7/lVe807X&#10;R5O7WFcGVQD5YG1ucGi4XZ49Z+NNWXxHdwWfi+dhe6pqKM1vBaTSTCG3jW1dE2AM0hUIACA5GFwS&#10;TVn4e+I5tX+LutPqFzZS3I0y5s47mFkzebJQytuVVErbBgMFXKRg4GDXsI0bWWUGXX5d2OiRDFMm&#10;0O/EErPrl02EYkYABwKd0Fzw3Q/ENnomsXL6AtlZG91ZdPuL628thYabC0EYlG8MB5pky0jkqzLn&#10;GeR0unfEPxKmp6q816lzJGsEUWnywIFjupbKeYwgKA5cTxLCELFuSpy+CPTIPDsstvEza1qAUoDt&#10;V8Y46U258O+VGjf2rqDlpFT5pugJxRdD1K3w31jUNd8I299qeoWN/cNtJktZVdlzGjFZdqqqyBmb&#10;5QPlXaCWOWPW+vasIeFbU43Xt8SepMvWqtv4ct5NOiuWuL5naJXKpL1JAPFILsh13dqd3aWBGYtQ&#10;uvs7DriCIGST8GK7Cf8AbFdbXBaP4ch1PUp9VjurxLTDW9k/mc7FI3uPZnGPQhFPetg31/4dnEeo&#10;O93YOcJP/Eh9DTaEmdLS1BERPEkqz+YjfMrIcKR/hU1JjRzupWt1d6tJ5cbAKoAYg4PHqB71sWlm&#10;sNhHbyAPhTu3DjJ61bqvNKysIohmZumeij+8f881KiZRpKMnLqzibyGTTJ55bB2+yxyYMO4kH3+t&#10;JDci4VZ1bBJ7Hoa65tGtHHziRj3Ifqe5x61l32hNYzm/0uJJCP8AW2rjKyDvj37/AOeU4tmU6Mpr&#10;Vmzp0k01lHLcEGRu4GMj1qzIrvGRG+xj0bGcVW03UbfVLUT25xjh0bqh9CKt1VrHTFWVgooooKCi&#10;iigArP1uwGoaVLEDiVP3kTDqrCr5OBkkAeuaa80aR72ddvqDnPtTSYm11KOjaj/aGjx3Ug2uAVlH&#10;uOtWQss/lyiZo0IB2KvX8awtOBtPEt1YupSC7H2iJD3PcfzP4V0tP4SUub0GhSCSSTk+g4p1FFIp&#10;KwVBL/x+2X/XRv8A0BqnqCX/AI/bL/rq3/oDUIZoVnWH/IOtv+uS/wAhWjWdYf8AIOtv+uS/yFOQ&#10;ixWBIT4iu5LZSf7HgYpOw/5epAcGMH/nmvRv7x+XoGBk8Q3E8kcWkWMjpe32VDocGGIEeZIT2wDg&#10;Y53MvI6jVtraG0tYra2jWKGJAsaIMBVHQClcZIxEULMMKEUnjoMVi+El/wCJIJsYM8zyH86v6vJ5&#10;OjXkg4xC2DnviotAi8rQLJeh8oE/jzR0F1NKiiikMKZuxKQW6jIH86fUcpVAsjcbD19jTQn3JKKK&#10;Tcu8rnkDOPakMWij1ooAz9ej83Qb5PWIn8uarW9nDq/h2xWUurLGjxSxnDxOBgMp7EfkRkHIJFaV&#10;8m/T7pMfeicfoaz/AAw27w7af7Klf1NPoLqO0q/mkkl0/UAF1G3AL7RhZkPAkT2PcfwnI6YJ05Ac&#10;bl+8vIrJ1+ynlghvLFM39lIJYgDhpFyN8WenzqCOeM4PUAi/YX0Go2MN3bPmKZQynGD9COxHQjsa&#10;Aepk6+RbaloWqLwsd39llP8A0zmXYB/388n8q36w/FMPn+GNStkZUn8oyWxZsfvV+ZMfRgKuaTrF&#10;prdjFd2blo5I0kBKkcMMihiUltcbqV1Fpk0V9Nu8oqYpCoz7r/X86wJdfm1S78tLwaba9AxBLvn8&#10;MCtHxhk6Xbqo+/cov868gvdE1CU3ym3INxdcgW8PCDzMEZYZb5lyThvc15+MxUqMko2V+/6HbhcN&#10;Gqm3fTse02fh3TIMSGL7TIefNmO8n+lXbABbRUUBSjMhxx0NU/DyyDR4RJnPOM+mauWhw90vpOx/&#10;PB/rXbSm5wUmrXSOWcVGTinexayfU0ZPqaKSrELk+poyfU0lFAGXqRA1fS27mRlz+FVG/wBN8eKO&#10;qabYFj6b53wPxCwn8H96t6qv+m6Y+fu3A7djVXwx/pL6vqnVb2/fyievlxAQj8CY2Yf71JER3Ztl&#10;Myq+5+FI254Occ4qtGxbVZAUIzDjnvtb/wCvVyqr8arCfWB1/wDHlNMqwqWMMcszAHbMPnjPKnPX&#10;isLwxJ/ZkkmhS5Co0klg7HPmQBtu3P8AeTgH/ZKHucdOOorCuNNl1PQYxbusN5GTNazn/llJk4P0&#10;IJB9QSCCDijYEktjcqrf/wCrhP8A03j/AJ1X0fWIdWik2o8NzAwS4t5B80TYzj3HoRwRzVjUP+PZ&#10;D6Sp/wChCgL32LDSorFWdQ23dgnBx60x5EktJHR1ZDG2CDx0qprNi93bAwjMqHIA6kd6q6ba3EDT&#10;ecjhBEQjNxiheZk6klNRtoaln/x5W/8A1zX+VR3/ABBGfSaP/wBCp1ic2Fv/ANc1puof8eo/66x/&#10;+hCg1LY61zlzezrpWn6Zp77dRvYVWNwM+RGFG+U/7oIwO7FR0JI2b6/g022a4uWKoCFVQMs7Hoqg&#10;clieABWT4VsJodNF9eAfbbtEZucmKMD5Is9PlB7cZJPOckA07S2t9Ks7Wyt49tvFHsXnO0ADGT3J&#10;/U0s9pDqUDpdR7oW4RD1A9frU8yF49uAeRkH0yKkp30Jtd67HMJLd+F5RDcF7nSmOEk6tF7H2rpI&#10;pY54llhcSIwyrDoarane2VnYyS6hLGluflIcZ3k9FA6sT2A5PavPZrbWbW+jlkN3YeGpZCWtkbbN&#10;IOwO0hovwbJHUDpSK2O41TxLpOkSCG5vEN0w+S1izJM30jXLH64rPi8QTuTNB4d1u7d+r+THAAPQ&#10;CZ0IH1HNWfDtlp8KyT6bZwW1u3CxxIAfXcSO59+a3aATvqYH9v6kgzJ4S1gDrlJbVsfUCbOfoD9a&#10;UeL9KiONQF3pp7m+tXijH/bQjy//AB6t6ggEYPIoGc3PE2lSf2vpBWewl+aeCM5Ug/xJj+lb1pdw&#10;3tslxbuGjcZB/ofesHUfCwQm58Oyx6RfF9ztEn7uYdw6D5ST03FSR2rKsNXOieJPsuoWzWC3h/1O&#10;7MRf+9G2AGHtwR3UcUCO5oppOCBnr6CnUAISFBJPAprFzjywp92NPooAgkgaaLy3lcZOSU4oS0iR&#10;FTDOF7O2fxqeinzO1hckb3Of8SK1nPY6vGObeQJJj+4f8mugVldQynKkZB9qq6la/btNubbAJkjI&#10;GfXt+oql4ZujdaJCrk+ZBmJ89Rjp+lIa3NeiiikMKrzf8f1j/wBdW/8AQGqxVeYf6fYn0kb/ANAa&#10;mgNEVmWbpHpUEkjBUWFWZmOAAByTWmK5DUCdRi0rQE+5dxCa8x/z7IBuX/gbFVx3Uv6U5CLHhtHu&#10;4JtbuEIn1Btybv4IAT5Sj0G35/XLnp0HBeJdSvbjxv8AYRK6Q7Wz+8jGBhwNqsu4ngHIJHHIr1sD&#10;HAHA9KwNS07SL67Je6jiuDwwWRcn6ivNzGnKpTUYtfP+uh24KpGFRtp/I46y1i/uPCUUU0xkWWKM&#10;uSBkkgE/TnNeiaU0j6Xb+bH5bBAu32FYGs6bBZ2lhYQjLXF0uSepx/8Arrq66sNTlTpKMndr+rfI&#10;5a8lOtKUdgooorYkKa+0qVbG1uOTTqbJFHLjeobByM9jTQnsMtzmBQTkr8p/Cpajh+4SFK/Mcg1J&#10;TluKOxFJEzyxyLKybTgqOjCpaKQkAgE4J6e9JtsaSQjjdGw9VIrF8InPh2L2kcfrW2xCozHoBmsP&#10;wgCPDsee8jn9aA6m7XPwf8SjxU1ovy2Wpo08YPRbhfvhf99TvxxyjnnJxvllBALAE9BnrWfrunPq&#10;elvFA4jvIyJrWU9I5l5Un2zwR3BI70DK+uxCU26khSSQDVLwjFBZf2ppkOzFpdERkfxQuBIntgF2&#10;Qf7lTxyp4k02wuUzCJVZpEYZMbjhkPurAg+4NY1603hXXrTUiqta3OLO5I6EEkxP7EOxXH/TQ+lD&#10;3WhzJ8tRya0NrxYP+JdbN3W7jI/Wr/2CGa9nlntYshgY324Lcc/rWN4ivkvdIkMasqwzRtkjqCa6&#10;dD8i+4FJwUlqbxlfWLFAAAA4A6Cq1vxfXg9Sjf8AjoH9KtYrOs5JX1K686LyzsUL7gMwz/KmNvWx&#10;btjMbZDcACbHzAdualqNZS08kflsAoB3noc1JSBbBRSHdlduMZ+bPpS0xmH4wvJrDwxdXVtg3SlV&#10;twe8rMFQfixArS02wi0rTLXT4M+VbRLEpPUgDGT71ha0raxrS2EZPkaZGL2Yjo0xz5SH6AM5H+56&#10;10sbiWNJB0dQaBDqqz8ajZn1Eg/SrVVboYubJh/z1I/NT/hQMtj7w+tVNM/5B1v/ALv9atE7AWbg&#10;LySegqhpz+bpaC2kjZlJXJ5HWgm5Tn0SVv8AS7a6aDU0J8ubbuDL/wA83XPzJ7ZBHUEGq0OujULA&#10;2t1ELLV4yjS2Tn5l+cDKkgb1/wBpcjtmt24u47Yx+Zwrkjd2XjPP5Viawuma5bSW09ss6wMjpIeC&#10;p3DlGHKnGeQRSuTeK925NLc3Q01ZXYJdGVo9xA4HPHpTrPU7m6uxDIkYjYHO3nHB71Wk0jUrTiw8&#10;Ql4h92DVIluVUegYFX/FmY/Wq8a69buVjn8OIx6yBJFP127j6+v5U0u5n7OfMmpaG7Bci30aGZgS&#10;FjXPbviuZ1bxINPimtblxPPIxNui8u5XkbVUE4yBk4wO/FZ5sNXmsIXl8SwoJB+8gs0SPC+hMjP+&#10;gH9altdO0zTFdbH7KtxMpDzz3Akkb5cHc5JJGTwKl3uTOU3NWOl0nT7meSLVdYy1+VykHGy0BHKr&#10;gnLdi/U84wDitDTf+QVaf9cU/wDQRUY1nTB/zELb/v4KpWOv6VFp1tG99EHWJQynPBAFUdN0bdVN&#10;Rv4tMs5LqY/KvCqMkux4VQBkkk4AAHemtq2ni2a6+3Q+RGCzPvGABySfTgGqGmwTalcrrF9GyDn7&#10;DbOMGFCMb2H/AD0Yf98g7ePmyWC4ul6bNLJFqurru1FkysRxstARyiYJGexfq3sMARXaf25qP2UA&#10;fZYQd0ijOWP1q1qdxcShbe1+VHfZJNngH0zV+ztY7K1SCMfKo5OOp9aT10M5JzfL0OZubafwtOt1&#10;Y75bCQgTxt0X39f0rqYJo7mBJoXDxuAysO4p7IroVcBlYYIIyCKwNBBsdT1HSc/uoiJYgT0Vu1M0&#10;20OgopajeVI8bicnoAMk0Be24+sjXtMh1zTp9PniEkBXfuxkhh0KnsQe45rQeeMfLM6x56KW5/Gp&#10;YvLxsjK7V67T0qrW1Junpc5Xwjq935MGnalJ5mUxaXL8NNtzuRuxdQAc8Fgc4+VjXWVy+iWMF/pe&#10;oWNypKreOVKnDIRyrKezA8gitHSL6fzZNL1FgdQt1B8wDAuI+glUfow7H2IJkpGvRRRSGFFFFAC1&#10;zljnT/Ft7Zj5YrpBMgPdu+P1roqxfEFjPIsGo2X/AB9WZLAf317j+dMTNqiqmm6hFqdjHdRfxcMv&#10;dW7irdAwqCb/AI/rH/rq3/oDVPUEv/H5Zf8AXVv/AEBqEBoCuQ8KA6hJc60/3XAs7UHtFESGI/3p&#10;N5z3AT0rb1/UG0rQry8jTfMibYUzjfKxCxr+LFR+NQeHrNdO8NaXZK24QWsUW7+9hQM/j1qmIuXb&#10;OlnM8QzIsZKj3xxXk1xc6iNdgYea0D43yDBwQshIJ6jny/bivX+1YN94cs3lkvC7IAC5RQMHH4V5&#10;GYYOpXcXB7XWvn19TvweJhRUlNf12MzS7qbXtYsRISy2CF5G9X7f59q7Guf8H2wh0UzgfNcyNJ07&#10;A4A/T9a6CvShFwgot3scUpKUnJK1woooqhBS5pMUUwIo5AWMZYeYvUYxn3HrUtRzQCeMqcg9mHVa&#10;Gk8qMmUgYz0PJpu26JTa3JcVFJGXlifdgIScY68U6KVZoUlXO1wCM06kmPRop6vcG10i7nHVYj/h&#10;Wd4euI7bQbWNo5y20sdsRI5NO8WSFPD8qKMmR1T8zWvbRfZ7SGDOfLjVPY4GKBdTL1K4adY/IgvD&#10;IpOGRGBX6jvUVnPrmRvt9yd/OIU/zrd7d6O461Nle5Lprm5rnH6deto3iO60q5gMNtMxvbX+IAOT&#10;5qjb6ON3/bQVu6jYaf4i0uW0ldZI3XAeNvmjbqGHoQQCPcVR8Q/6Hqeh6v0SC5NtMf8AYnAT8vM8&#10;ontgE9hWtd6dDdfMN0Uo6SRYDD8cVRVtzibmS7bw/dRzhVnt5Fgu1UdJFIw3+6wIYezDvXfRHdDG&#10;c/wA/pXDeMbe+06KTVGjWW2MAt7t4iQdgbcjlep2nIPXhiRjGD01pcQ3WnxXFveKEWNQ5U5GcD3F&#10;NWISUL2NYsARkgZ9apJIX1QEo6boWGHGM7WHP61g31zPeMkRIJUnbjIOffJ4q7c3xtbK2vMZYW7L&#10;tJ6H5R/Ss6svZKTnslcVCp7afJE3s4NFeVWHinVft1u7gsryyI6faHbaULAnGBlcqBk45Ycciuuk&#10;10X0SnEkSlCpEbc5yOa5MNjI1rq1mjrxdH6sk5O6Z0wdCcBlJOeAetVtRvoNM0+e9uWIhhQs2Bkn&#10;2A7kngDuSBWdZajZqIYkSRpEjK52jPqapG6PiHV7cpBKNP02cvM2NwlnAIVMdCEzuJ7MFxyDjuSv&#10;qcsKqkaGhafNDZzXN+uNQv3M1yAchMjCxg9wi4X3IJ7mr2nNnS7V24/cqSSenApNQ1GHTLA3U2Sq&#10;42rjlie2K56PSNU1i1t0vJhaWkaKBGjEswA7joKDS5p3XiO1jm+z2aPfXPTy4OQPqap3EGv3Jgln&#10;u4rMNKAkcabihIPJrcsrG30+2EFvGqqByQAC31wKS+4jhI7Tp/OgLHOXkGrws8M2tTFT3EAww/Op&#10;7Tw9fwQZg1uWNX5IEeB/OukkjWaMo4BVh6ZrMvJbqykidVLRou04J+atVFTslozCTdNuUtUVJPDl&#10;3KNsutXLj0KD9KavhTAYHVrwBuoXAzW1a3sV4pMZwR1UkZqxWbTTszWPLJcyMH/hGQfv6vqLf9ta&#10;P+EVtjy19fMfUy1vUUirIwF8IacECtLdNxz+9xmopfCulx3lsipMVkLBt0pPRcj+VdLmqlz/AMft&#10;ke+9v/QTQFkZp8JaRtOIZc44/emsm90nToNMspI7Zd80eWYkk5IH+NdkOxrBjuY7SxW8vYwlnZ2I&#10;d5SM4CgE/oKUtjOorqy6nHW0H2vxRBoO5hYyp512vqvOI/8AgWOf9nP94V6RLIdwggA8zAyQOEX1&#10;+voK4yy064XV9NluN0F9fNNeTqp5iLj5Uz3KqFXr/DxxgV2kFr5EOzc7sSSXbqTTHCPKrDdlssf2&#10;dmXHoW5J9fXNMS6EErwXEoOxQwkPcEkYPvxT5o0itRFgkthRxyfeobe3WDUXiXJAt069zuaqsrXC&#10;8r2LBuo/LDoHkU8DYpOawrZ5W8YXzJDhjbp8rnGOnNdIAR/D+lcybr7J4xvD5TuWt0GFOMdOaV0g&#10;ldatnQRrPhjJIntsGMUkoMabkiaZx0GRn86S1uUuoFlXjIzgnn8anNHNrcaScdDAlimvZ5nkcRyR&#10;9FYYzUlql3FarcRtLI7uP3eOMe9WdXj/AHUcxkKrG3Kj+Kk/tu08sNE43A42SArx+ANbyq+6locf&#10;JGM3zOz/ADKnhzIvdYTGMXOcfUVJrlrPG0Or2EZe9swd0S9biE/fj+vAZf8AaA6AmofDkiy3+sSK&#10;cq1wCD+ddBiuc7Y7ENpdQX1nDd20gkgmQSRuOjKRkGpq5/RM6Zql9oj/AHd7XtqezRyOSy/8Ackf&#10;Rk966CgoKKKMUAFBAIIIyDwQaKAM9OfpQBzUOfDmt+Qxxpt62YyekT+ldL9Kz9c086jo89uB84G9&#10;Dj+IUmg3Zv8ARreYg7wvlv8AVeKBI0agl/4/bL/rq3/oDVYII61Xl/4/bL/rq3/oDUIZneIP9K1f&#10;w/p3VZL03Mq/9M4UZgfwlMNXdPjxY27eY/MS8buOgqjB/pPj+8cn5bHToo09mmkdn/SKP/IrRsP+&#10;Qdbf9cl/lVN2Fa5YqpqrbdIvG9IW/kat1W1FfM0u7Ud4W/kakCroCBfD9iATzED19a0dp9T+dZvh&#10;x9/h6yP/AEzx+RIrUoCyGGIE53yf99UhgU9Xl/77NSUUXYuVEJtlP/LSb/v4aPsyf89J/wDv4amo&#10;p8zDlj2K7WaMCPNmwf8ApoaRrKMjBeVuc8v3qzRT55dxezj2IxIqOI2wvTaccH6VJSMqupVlBB9a&#10;jZjBHu5ZB1z1ApaMeq3MjxcpOgOw6pKhH51tq25Fbsy5rL8SL5nhy8x2QOPzFXNOfzNLtJP70Kk/&#10;lSGWaad+8Y27e/rTqKBmR4msW1Lw9eWUYPmTROkZBwQ5U7SD6g4P4VZ0i+/tTSLHUEYbLm3SXgY+&#10;8oPTt1qxcH5Iz/00Wsbwl+50+9sO1lqFxCvshcyIPwV1H4U+iJXxMk8QiceH74SbWXaMEdeo61z1&#10;vp40ILGx+y6RcqhjnLfLDIeqMf4UJxtyMA5GR8orp/E3Hh28/wBwfzFW7NEk0uCORVZGhUMrDIIx&#10;0NFxcq2Zzs2m6jD9+Iyg85jO4H+tRQQgXaLeHbDIHVwQckkHHb1rR/snUdIydBuYmth0067J8tfa&#10;OQAtGPYhlHQAVnap4w/sprY61pN3ZFJQxdXjljK4OSCrbj+Kg+1TKPPpLUzjRjCfPHRoyX0Fo7hv&#10;szWuxmOXDBSRkkZyB3JP1JrWjtGSBIPMtdiEkfvVzk/jUlr8QNN1Rwmk2V9qEp+6saxpn8ZHWrv2&#10;TXNX4vXh0m0P3orR/NnkHoZCAE/4CCfRhXPRwdKi24K1zoxM54lrnexzjXEr6rHp9ldRpIjD7VPF&#10;Ip8iMjnBGcOR90YPqQBzXY2cltaWkVrp1pL5Ma7UCRkAD6tj8zU9jp1np1ulvaQRwxJ0CKOvck9y&#10;epJ5NWya6FFLRGNOmqasjk/Eov54rNbhYkie4CqoPzbiDjPUVvpa3ixor30m4AA4VMfh8lZvir/j&#10;zsm7reRkVvnnmmXbUqfZrr/n/l/75T/4mq93BcJCjyXcjqsseVKp/fA7KPWtOqupf8eEvsVb8mB/&#10;pQMtJyin2o9R2qO2bdawt6oD+lSHrQMzL3TpHnWe12o4HIBx+VXIZn2AXC7JOnPQn2qx7VkTi6u9&#10;Qe33KscTBun5VtFuorS6HPJKm+aK1fQ1qKQAjhjk07BrE3Eqnex+bcWSF5EzI3KMVP3TV3aaq3Sn&#10;7TZHv5p/LaaAD7AhP/HzeY/67muX1CzjvRoWkiW4YXMpmuU81seTDye//PQxD3BxXZhG64rlvDMb&#10;XusarfsOLVhp0I9Av7x2/FpAP+2YpgPvbSMeLNOi3ysrROSWkJP55rZ/s639Zf8Av63+NZ2pA/8A&#10;CYaNjqY5R+lbuOKVwRSOmWhIPltuHcu3H61XGnWp1WRDESv2dTy7f3m961dpx0qqqn+134/5d1/9&#10;CagLDf7Msv8AngP++2/xrmLiAQ+LJ0hify1iTcEyTgjn8812mxvSsC2GPGt/2P2ZP6UNXJnFSViv&#10;aTPaqql5LeQsFVCMK57k8V0FwG+zSbG2vt4b0rHu9La71eQElImXO4EHnHpVq6spTaxW0T5gQZYn&#10;7zEUoyd9jmpqUIyVtDAvprlw8ksjuEGWOcj8O1cbH4ujaaBSsmZZjCMNGwz8ncMc/fHTJ4PpXeT2&#10;c95E0SrztJZBgBfSuSfwksLwRLAxWAhom+0uQoypA5OcZVeDxkV5+ZU6vtoyhdx8ns/PVeR2Ze8P&#10;GlP2yXN5q+lumm51vhGRBHfy87WnVRx7V1AZdxXPIGTXKeFN1pZX5AUhJ/mJOMcda3I9RN3n7DCZ&#10;QDgyO21R/U/lXoJPlV9yItdNjO8TZs5NN1leBZXKrMw/54S4R8+wJRz/ALme2DtzXUFt/r5UT0BP&#10;J/DrVG80t9Vsbi01G4LQXEbRSQwrtVlYYIJOSeDVXwkwm8P20kqKbuIvbXEuOXlido3bPXlkJ/Gm&#10;UXZLm+uFAsoAgzzJcLtGPYdf0qQaekgDXUkk79w7fKPoBgVcPP8A9emSzRwxs8hwg6nFAbasg/s6&#10;z/591/M/40HTbM/8sF/Bj/jU0EyXECzRn5G6e9SUBuVBpll3g/J2/wAaxNMsbaLxBqVg0eYl2yxr&#10;uPyg/wD6xXTVgwceN7vHe0Un9KAZtxQxQJsiTavXGSf51HL/AMftl/11b/0BqnqvLn7dY+nmN/6A&#10;1CGZ/hz9/qniK9PPmah5KH0WOKNMf99Bz+NaFh/yDrb/AK5L/IVn+Dfn0Wa4/wCfjULyUf7puJNv&#10;/joWtCw/5B1t/wBcl/kKchFiorkb7WZeuY2H6VLUdw6JbStIwVdpyx7UgZleFGz4btc9V3A/99Gt&#10;msDwjPG2jLCrgyI7kr3xmt+gE7oiuPPW3la3VJJwhMaSOUVmxwCwBIGe+Dj0NeeW/wAUppbzR7a4&#10;0i1tXvdSk0u5R9RLPa3KPgptER8wFWQhl+UFwGK8E+kVwVz8Nj9p1u50/VvsUl9dR3lm32bzPsU3&#10;mQyzNgt+88x7eI4OAu3AGCQWMfonxQ0XUdMe6v7i1tZftAhhhtZJLkz7tu0R/u1Lud6kooLIGXeF&#10;JKjb8N+K7LxPPqqWMc4jsLr7MXlhkj3nYpbh1XDBiyleSNoJwGFef3PwB0WS4uUt7mOCzmuBIm6G&#10;R7iCPKlo0k80JjhgC0bEBuSxGa7zwt4Zm8N3OuM18lzBqepS6giCAo0LSH5lLbiGGAuOB0PXPC0A&#10;wdC+JhvnvJNY0pNLtbV4LfzEnkuHlupVDC3SMRAtKmSHUZZSMYIyRtW3xB8L3WrLpkOqE3LSpCpa&#10;3lWNndS0YEhUId6qSmD84+7nIrkh8IbuTVU1KbxFbtcwapLq8ATTiqC4keJmDAyktHiLAUFT82dx&#10;xinp8I5oLr7Rba8ivFe6fcWwksS4VbOJ441fEg3Eqy7mG3kHAGcA0A73R/EGla+sraVex3SQuVZl&#10;BAOGK7lyBuQsrAOuVJVgCcHGoQCCCMg9RXG+Avh/a+BEv4rWdJ0unUiQxuspVWcqJCXKsQHxlUTp&#10;yDnjsqAKOpRA6Ldw/wDTFwue+BmqehRTTaFZSC+mQGPG1VQgYJHGVzV/UnVLGYnp5bj6fKaqeGQR&#10;4dsvdSf1NNkrexc+yz/9BC4/74j/APiKPss//QQuP++I/wD4irVFIdjOuoJgig39wTuU8pHgfMP9&#10;msnSraeDxXr9oL6ceZ9nveFj5LoYs/d/6YV0VyN1uy8dV68dxWMv7n4gy/8ATzpSf+QpW/8Aj1V9&#10;klL3mHiK3mTQLtmvJpF2jKsqAHkdcKDV2yguDYW+L2QDy1wBGnHA9qj8S/8AIu3v+4P5irth/wAg&#10;61/65L/IVJXUb9nuv+f+T/v2n+FVry3uB9mzeuf9IQD92vHXnpWnVW9/5df+vlP60Aw+z3X/AD/y&#10;f9+0/wAKPs91/wA/8n/ftP8ACrVFAyr9nuv+f+T/AL9p/hR9nuv+f+T/AL9p/hVqigDm/FEMyaXG&#10;z3TyKJ04KKMc9elbQtp8D/iY3H/fEf8A8RWZ4t/5ATH0lT+dbi/dX6D+VAit9ln/AOghcf8AfEf/&#10;AMRVfULaZdOuGN/OQsbMQUjxxz2WtKq+oDdpt2OmYXH6GgCtYw3ElhbsL6QBolOPLT0HtU/2Wf8A&#10;6CFxj2SP/wCJo03/AJBdr7RKPyFTysFibOTkY4GfagOhh3011DchYr6ZoSmdxK9eemB1q1p0Dz2w&#10;le7uSxJBO4ZIB9cVil2EcYcgbUAA/CtvS5Fh00zSuBEM4PqM/wCNbzpxhTTvqzhpVpTqu+xa+xdj&#10;dXeP+uxFI1lGvWa8YZAx57nr+NSW13Bdo7QvuVTg1M671A3EYYHjvisLnammrorf2fCerzn6zN/j&#10;Va50+3E9pxIQZsHMjHsfetOqt5/rLM/9Nx/I0DGvp9jHG0kkQ2qCSzMeB+dc/wCB9OtZ/CVneTWw&#10;E160t04JOQZJGYL17AgfhWp4tuHtPCGrSR4Mv2WRIge7su1R/wB9EVY0W3W00uO1jzshZ41z6BjQ&#10;BzXi60jguLXyAYmeNxuQ8g+ozn1rjdBvdUbUY47iOQqY1fLwlcNsjyN3A5YycYyMfhXoviCFJ9Z0&#10;iNwSru6HnHBFTWvhe1tboTCWRwv3VNeTi8HVqVueO2nqrdj0MNiadOk4SWv5+pyeueJrfSNQlQWI&#10;aMIDljlchlVhkuMcuOvGK3fD1xZa03nG0Rc26MVD5GSSeoJ7H1NUfEHhW6n1Nru0Mo3KwBiK5XcV&#10;LcMD/dH6/hoeE9Hl0aVraTO1LWNUB64BI5/KlhpYp17SvbX0t0sOvHD+xThvp6+dze/syx/54L+b&#10;f41i2tlbHxffRGFTGtuhCnJ54rpa5yG4SHxnqBfJPkRqoUZzwDXsLXY82TSV2bP9m2X/AD7J+tH9&#10;m2X/AD7J+GanjkWWNZEztYZGRin0thqz2Kn9l2P/AD7L/wB9H/GmPpmnIhY28QwOpJAH15q9Uc43&#10;W8ik4BQ80ga0OW0BLJJ71bpIpJPtQVABnPuB6V1gGBgAADsOlcJpDus1xcKPmWbOccZxXbWtwLq1&#10;SYENuHOPXvVuDUVJ9TClV5pOPYmrA0P/AETXde03+ETpexj0SZef/Ikcp/Gt+sBv9G8foe19pZH4&#10;wSj/AOSD+VSdBv1navayXcEaRhWIbJVzgYxWjQQDjI6UEzipRsylpfyWSQEqZYsq4Bzjk1dyOmRU&#10;JjEKlooS7M2SN3v1pPKgacj/AJajkgHnnvTsuhMbxSRPWCvHjhu2bT8+a2449hJ3FgeecVivx44i&#10;7f6If5mkUbtQS/8AH5Zf9dW/9AanC5g3snnR7lOCC3IpsvN7ZHt5jf8AoDUId0zO8ED/AIo7Tm/v&#10;Izfm7H+taFh/yDrb/rkv8hVDwN/yI2i/9eqfyq/Yf8g62/65L/IU5AWKy9asnurVmjb5kUsVJ4OA&#10;a1KqarIYdHvJB1WFjwfaptcmcVKNmeaf2mdOsEnDyAh1GY1yw3MFHHU9e3Ndp4Z18araorOZHKB0&#10;fGN64z+Fczc+HZbjSrRxHJNFOiOVj3BlYEEHK8joD1rpPDuiR6NFG0jrGVQJGjEjAAwBzzXi0Y4r&#10;605Suld+lulvM9SawsMOlG3NZet/M6SimGaHvPF/32KcpV1DIysPUGvaPNvcWiiimMKKWkpAFMlV&#10;njKpJsY9GxnFPooA5rxFbXSWEkrXRkjCEFMbfXn0qPQtP1P+yreSK/EMbDcse3OBmtHxQF/4R25J&#10;HOBt9smrlnDKlhapHKFUQoMFM9qaS7mPs7SbI/J1P/n6i/L/AOxp2zU/+elt+f8A9hVorMVwJFDD&#10;qdnB/WmgXAH+sib2Klf607eZd/IqT/2gIDvWErkAgP7j/ZrHumvV8e6WTHHubTLzH7zsJbbPb3Fb&#10;97IyWzExsSMH5fYise4njn8caG6ODnT70kZHHz29VZ8txKS5rE+vSXZ0G9ElsqoYzlhKDjp2xTtG&#10;e8i0qAfYxIpXcpM4GAab4mvIodKntmDFpojgjGB9axrTU7lNMihiYoPlfcCd3Tp9KyckiKlWMHdn&#10;Tm9uRKIvsQ3kZA88dPyplw15N5P+gKPLlWQ/vwemfaqemX148ifaJlaFg33hgjHvTrnXGjkljSFQ&#10;UbCuzcNzzTTEq8OXmbNE3Uw+9Y3AP+wVb+tJ9t/6dLr/AL9j/Gq8Opx3NsZTCwIyCFOcVpA5UH2p&#10;20uaxmpbFR78IpdrW6AAyT5Y/wAaFvZJFDR2U5DDILbR/WrTLuVl9QRVfTzu063/ANwD8uKCjF8V&#10;S3MmgTb7URR7kJJkDHr6Yq9p7ak9jC26Jvl6u2D6c/LUfiog+HbpQw3DYSO45Falsd1pCR0MY/lQ&#10;Lrcr/wDEy/6Yf99//Y1HcjUTaygrCRsbID+x/wBmtGmyruiceqn+VAzOsNQtI7CGOW6gSRQQymQD&#10;ByeKs/2pYZ/4/bf/AL+ijTifsQGf45B+TsKt5NAHH3rW5nnCTwmMSZUo4bg+2frVu5u4pdGS2jdj&#10;ICpPynGPrU+pyXEl20G4MGPAXjgDv61pQKEu506hVQDP0NaOKcde36nDGCc5JddDB0ic2Vy7yQzs&#10;jJj5B1OfrWyJb+5QSwRxRxnBAkfJPvwpq+/3G+h/lVWx3HTYgm0NjjP1qOWKjdHRTj7P3OgzZqf/&#10;AD0tvz/+wqteR6kTbBp4RmdcFeSDg/7IrXqrffct/wDr4T+tI2Oc8W2+oHRoYWvVbz7+0ixsHObi&#10;PPb0ya07S01BlmxqAXEz5HlA85qPxRydFT+9qsP6bm/pWpZdboelw38loA57Wba+i1HSPMvvMLXG&#10;1CIwNp45xW0LXU1/5iCt/vRgf0ql4n+X+y5P7l2tbNxG0sEsSTvA7oVEsYUshI+8NwIyOvII9jQI&#10;gE93An7+ASjpvRwD+RxVQ6ii6zt+zzb3gUCNgFPDN6nn8K8v8B+NdZ1zRLnU9Yur66FnbxvJFcQw&#10;wwSPJcOqTK6RhkhjWJvMc7hy5wPLw15vitb6jBb3Nto0Mhn0SXU5be9vPJ4hkkVkiIRt7/u5COF+&#10;Vc8cgFmGp6f9skAwbG6/AKf/AGaudjMkvi+7lW3n3IkbFABu6Ac8/wCNctrOteItN+Dmm+JotVe2&#10;ultYZ7lo1jmMm+MrHjemBmR4iw/hG8KTgbsy38f3vhvWdXtr2OPWtQsrZIru6juFRJLhYnldBsjw&#10;FVYpF+7ncoUjqwa01FJX0Z6zDcGCLaLK7AyWPyr3/wCBUR6okqsyWtywXqQq8f8Aj1efRfGKH+zW&#10;ludJjt7wz2MKK96BbhbuLzUeSUoCgVQ+75DggYJBJHoek6jFq+kWOpW6OkF5bx3EauAGVXUMAQMg&#10;HB9aPNjtbREY1eNultddM5KqP/ZqnF65wRZXWO2FT/4qrRGcg802OJEkLKME9eePyodgXN1OQ02K&#10;aafUVjim2faTuUKPyPNbunzG1tvIFrdOUY7iFXgnn+9VPw6uZ9WALD/SjyK23gO/cs8ik9QMHNO9&#10;9GzNQtLnS1Ivtr/8+V3/AN8r/wDFVg6vdsninw9ObO6G57i35VcndEXx97/pln8K6QrLlSspAX7w&#10;2Alq5/xCLhdU8NyFoiF1T5cKQebadfX/AGqSS7ml32Nr7a//AD5Xf/fK/wDxVBuLqQYhtGQ/3pXA&#10;/QZqSVrhYsoqNJx1zigSyK6rJGACACwJxmiwnJJ2ZX2ap/z1t/z/APsKTytTJ/1tuD6g/wD2NX/w&#10;pAdwPbBxzSKKHkan/wA/UX5f/Y1jTw3v/CXWqtcIJTattcLwBk8dK6msG748aacT3gcfzoEyG70P&#10;UJbszrPDKWIJ3Dbz+VW7S1urW+sUnud6ksRGE+Vfkboa2e3WoJz/AKZY/wDXVv8A0BqI6MlU4pto&#10;zvBHHg/T1/uK6fk7D+laFh/yDrb/AK5L/IVn+Dz5ej3Nt3t9RvIgPRftDlf/AB1lrQsP+Qdbf9cl&#10;/kKciyxXOeJLtYtN1GIQlWYKu/P3iT0x9K6OuO8SoUt7gTyMZZJkMag5AXPU0m7LQibatY5648a6&#10;raXb2VogMNuI4kbkDcTGoDEoRnD54J4HSrunak+q2MN5KpDzIshBJONwB/rTNT8L2ZvrnbcRhpmV&#10;mjN0yYI2kHGcKflHPB4rpNH8MwWekxW8p2FcYEbghVAwBk9sV4uEVV1WpNu2+t1fy1018kd2Y06U&#10;6MVBa9NLffoY+B2xWppZlt4bi7RMqkZA3dCcjNX38OwFMRyyKc5yQG/wq7b6ekFi1qzllfOTjBOa&#10;9VRZ4tOhOMrsyrbxBKHb7SAyEcbF5B/Ooo9evy6rticngKEPJ7Uj6Vu1ZrVAY4wu4E88Y/xqxZ6S&#10;9tqUImKyDaXBUHAIxil7wL270v1Neye4e0R7kBZTklcYx+FWKKZJKkMTSSNtRRlie1a7HctFqPop&#10;qOskayIcowyCO4p1Mq5g+LWP9jpDkAzTomT+datveWs2I4LiJyBwqyA8VieMT/odqP8ApsW/ECuG&#10;0TWbn+1LlVkQPbyBVEWMbSzAZIY5OF5BC4rysXmDoVeRRutL/N9Duw+CVam53s+nyPVZb60hfZLc&#10;Qo47M4B/WrAIYAg5B5BHevGb3W7y41u9ilmjjMS5PmR7mVzswAofc2dxAwo5wOT19H8I3l7daHGb&#10;4ATKo3Y6A45Gc9Ac1WFxsq1RxcbLdf8ABDEYRUqamnfv/wAA365W90+CT4iaWyrt26ddvIB0b97b&#10;4/lXVVgJ+++IFx3+y6XGPp5sr/8AxkV6h58op7i69aSwaTeywzt5RjIaJhnr6Gsi332+n2qyIyho&#10;w6nqCCBiul1xN+hXyk/8sWP0qvYWUN/oFgJQQRCmGUjPA6UKbi7rc56tDmVomXEZZWIVWYFTxuC/&#10;lmmwESSHMgiCgneemfrWpJosqzAW822LABLN8y+uKZZ6PNHefv0ja2GRgkHPpxWsq876P8Ecn1ed&#10;0mh2lSNDHJvRQkvKurAsx9OtbY6CoGs4PJEaIECnKFeNp9RS2ryNGUmIMqHa23v6fpWb1V+p304u&#10;HusnX7w+tU9M/wCQbD/wL/0I1aJ2qT6c1X04bdNt/dAfzyak1Ob1OG9fRdSmu0YOVTkgDIDVu2eo&#10;WgsLbdcRKfKXjd04FM8RAN4evsnpET+tLplnavpVo7WsW5oUJyvX5RSSsiIQ5Va5P/adl2uFP0BN&#10;DahAVIUStkdomP8ASpRaWq9LaAfSNf8ACpBHGvRFH0FMsraa260JGQPNkwCMH7xP9atM4RSzEBRy&#10;TVax4jmHpO4/Wo9WL/YGC7sE/MynGBRvoiZS5YuRgyy/aHEp25YnOAB/Eev4Yro0wuoTjIAKJ/Wu&#10;ciEPmRsyMiBsEAE7vTH61LrtzcWFxLcPMY4du4MOwH0rac1FKMu1jhot6tattHTHkYPeqdtvXSl2&#10;ZDAHBUZ71xs/jrTLm4t4rTVWLtGi7QjDL/iK7PTTv06A4xlcYz19TXPGrGSaizvqUq1OdqsHF20u&#10;mrlyqt/xFCfSdP51aqpqH+oj9BMmfzqhmZ4n4k0Nuw1WL9Vcf1rUs/8AW3g/6bk/+OrWV4t+Sx0+&#10;ftDqlmT7BplT/wBnrVteLm9H/TUH/wAdFAGX4tBGkwyDrHco386v6wvn6PdIpkAePGY3ZWAPoykE&#10;HHcHIqj4seP+w5lLgSAq6qTycHBxWxCVms4iQGV41yCOuRRuiXrdHnnhzwdodrdpbQ2soiWJ40Rr&#10;qZhECyvlAX+Rt6qwZcEMoIORWrZ/DzwtZ3bWkWmubdbGSCOOW6mkWJJiwlEYZzsLDIJXB5PPJrrI&#10;rO2hffFBGj4xkLzTF/5C7/8AXun/AKE1KKaRNKDhG0ncy7vwZod54Zg8OXNtPJpMW0Jbm7m6Lyql&#10;t+5lHZSSBhcD5Rjm7PwF4abxNrVo1hIYpYF80m7m3uXJLMz79xY73BYnJV2XO0kH0IsFGSQAOpPa&#10;sHTfm8Wau3U7IxkfQUzTqZknwx8LdbeyltpMQANFcyjBhAETD5vldQMBxhuW5+Zs9Fb2V1aW8cMV&#10;0pRFCjzFLsQBjlixZj7kknuav/jRQBV23/8Az2tv+/Z/xpQt/kZmtv8Av23+NWf89KUYBBOMUAcz&#10;4dF3/wATHymt/wDj7bdvVuT7YNbeNQ/v2f8A3w/+NZXhZw39phSD/pbH8K3/AKUCVrFXGof37P8A&#10;74f/ABrC8RJetf8Ah1WmgBbVBt2xngiCY9z6A109YGu/vPEHhiEdVvZZz9FtpV/nItAzV+z3Z+9e&#10;gD/ZhUf1pGsWdcPeXDegDBR+gq3R/kGgCqbGBVLF7jgZz9ok/wDiq5+41FlvQba6ufs4xwX5P/fQ&#10;rd1C4uLW0VoI/NbO05UnjHtXPw2FzcTMPsxRck5K4C1Em72OXETkmowLdpf3N3fRww3E6oc7i+1i&#10;OPoKZq8c9trelXH2rczOYgxjHy59s1FpbrZ6ijTMFBVgc8bfqO3/ANemeIdSinNrJCMpa3CyF/Xn&#10;HHtRGXcdKrePvvW50fkXn/P/AP8AkuP8ajMdwl7ZmW581fMYAeUF/gb3qaK/tZwpS4TLDIUsM/lS&#10;Tk/2hYAdPMfP/fBq0dCaezM/w/8AudX8R2h6rfrOvukkMZz/AN9Bx+FJZa3bLb28BWTcFVCcDGen&#10;rSr/AKN4/lB4F9pinnuYZSOPwnGfwrnovvp/vClUbRjXqOmlY7S6uUtLZ5nyVUdB3rkte1X7XpUc&#10;Xl/vBKrM3TJ9K625tY7uAwyFghIPynFc34h0m3s9K86MybhKn3myOv0pO72HJVHJW2PNtTg1C41j&#10;UQj36ZCAosrLn5oyxjJARTjePvEk9q7vwrqGvJoNnGmnefthj3NK+G3beRya6a40OwvHWaSEbyBk&#10;qcZ+tXoYI7eIRxKFUdhXn4XB1KM25NW6d36nq4nEwqQUYp3Mb+0vEP8A0BYf+/oo/tLxD/0BYf8A&#10;v6K3aK9K5wWML+0vEP8A0BYf+/oo/tLxF/0BYf8Av6P8a3aKAsYX9peIv+gLD/39H+NI2oeIGUq2&#10;iQkHqDKK3qKAsYK6h4gVQq6JCABgASjpS/2l4i/6AsP/AH9H+NbtFAWOL1q41W5udPS70yNG80+U&#10;gcHecdKq22h6zb36XB05ZERtyxtIuPbP/wCqug1v/kOaJ/11b+QrfrKdGnOSnKN2ti4VZxTjF6M4&#10;PUtK1u/uzcJpscBbG5VcEH9RWvZz69ZWscEeixbUGMmUZNdJ+FFFOjTpycoRs3uOdSc0oyd0jC/t&#10;LxF/0BYf+/o/xrE0rUNdl8S69dppETFWgtGHmDAKJv8A/a1dxWB4Q/e6NNeHk3l7cz59VMrBCPbY&#10;ErW5nYpazfa5LpcqT6ZHDCR87o+cD8DUGhXutRWgW2sPtEIQbTI+OPbNdNrH/IFveM/uW/lTNC/5&#10;ANj/ANcV/lQQ4+9cpf2l4i/6AsP/AH9H+NH9peIf+gLD/wB/RW7RQXYw/wC0vEP/AEBYf+/o/wAa&#10;hjv9fWeYjR4izFSw80ccV0VVJXkt5y6RNIkgGcdiKqKvoRPSzZlvf+IXjZP7GiG4EZ80d/xpIr3x&#10;BFDHGNFhwihR+9HathLtCpMqtFjsyn/CpkdZE3IVI9RSaa3Q1JPZnNanfa5LplzHPpMccRQ7m8wH&#10;A+lM0nUNbTSbZbfS45oQmEdpMZArotQQPpt0hzgwuP0ql4abd4csj/sEH/vo0h21M4S68L43Y0ld&#10;56r5ox0xVn+0/EI/5gsP/f0f41u0HkevHpQCjY5a0utfW4nuI9MRkkdsoZeFbgHv7VLd3PiC6h8s&#10;6RGoznIlH+NbVj/qpuBjzpP51aPXtQtBOCaszj47fXY5UkGlqdpBx5g/xrM8SaF4i8Q3Mcvly2ir&#10;H5ZjimGG5PJ5969Do/z0p1W6mk9TTDN4aXPS0fyf5njUXwy1WCVZY/OV1OQQyjn866nQ9L8S6NFs&#10;ZJ7seZvHmz8D2xmu8orGFGEHeKOvFZhicXHlrSuvRf5XML+0vEP/AEBYf+/o/wAarXuqa3sSKbSo&#10;ELOpUeaMkgium/AVl6xbNI1tcKeIJFyPXLrWrOCV0tDnPF19rzeFr+STSIljt0FyzCTJAiYSH/0G&#10;tODUdcNzcMmkwsWKlgJRxxx9a0tVxdW02mxqHkuUMcmRnYjDBY/gehNZXhb7NceFNLubq5f7TJaR&#10;CfdcsP3irhgRkdGBH4UXH8yPWZ9ZutMnW50eFIwh3SBwSoHPFTafqWunTrbydKili8sBXMg+YY69&#10;an1uzsm0C8lhVHZU4cNuI59c1e0q4gGl2qA42xKCqqTg49qa12Julrcpf2l4h/6AsP8A39H+NRC8&#10;8QC7af8AseLcYwmPNHYk+vvW2LrOdsLn/gJH9KTz5yeLUj6tT5WHPHuZJ1DxAy7W0SEgjGPNFZOn&#10;Xeqx65qMsGmxtMdoljLgBPx711m+6JGIFH1P/wBesjR9x8RazuwGylJqwJ3Hf2l4h/6AsP8A39H+&#10;NH9peIf+gLD/AN/RW2Uc/wDLT8lpvltn/Wv+n+FGhWpjf2n4hH/MFg/7+j/GqEtx4hu0kaOwQRyd&#10;dsucY645rp3gZjkTyL2IGMH9Kgh02KIqPMlYA8DdgfkKpKLWrM5qTdraHEaM+qpcTfYbcswclwXw&#10;oPp1Fbyal4jjZ2bTrdgxzgzDj9am8MABdSHYXbcVvFFPVQfwqNBxhbU5x9f1hPvaZaj/ALbD/GsW&#10;TWdXv/GeneVpcTPa2dw7KH4+do1B/Rq73Yn9xfyrA00CfxnrlwANsENtZjA4DAPK344lTP4VV420&#10;Q0p31egNq/iBf+YGh+j0o1bxCf8AmBp+L1v80Uroqz7nMzXfiSUkjS0Qeiyf/XqWLUfERjA/siIs&#10;OpaX+fNdD3zUbwhn8xWZHxjI7/WnzX0ZPLbVHPST6/KxZtFtssMElxz+tYup2eqpZzyT2AigBDM2&#10;8HaM13arINoaQMAMN8vU+tVtXiE2jXkZHBhb+Wal2YvZxetjn7KfWooI5INEt3DKCsm4ZII61oWV&#10;5q1zqtoL/T0t0Vm2spzk7Gqbw6Z5dGtJZJdymLAXb0wcdauO7HULVGTGJSVPqPLaqSXQIqxR8SD7&#10;LeaJqg48i+S3k90n/dY/77aI/wDAazbfSL2RY5URNhwRlh0610Wu6d/a+h3lgr+XJLGfKk/55yDl&#10;G/BgD+FVPDd+up+GtOuwu0yW670/uOOGX6hgR+FTNXCdKNTc1KxPFn/IvS/76f8AoQrbrF8VjPhq&#10;7x1+X8PmFBozYi/1Mf8AuD+Qp1RQOPskTdR5angZ7CpFbeob16cUBcWiiikMKKKKACiikO7jaQOe&#10;9MBaKKRQRnLFucjPagDB11gmt6IzHAErk/kK3kdZF3Iciuf8RxhtS0clmUNMyEjGeR71pxaWtvny&#10;rq5QH+7sH/stBOty9RVX7G//AD/Xf/fSf/E0fY3/AOf67/76T/4mgZU8S30um+G9QuoP+PhIWEP/&#10;AF0b5U/8eIq3pthFpelWmnwD91awpCn0VQB/KsHW7Rr7WNJ0cXl0yNIb24BK8RwkFf4eplMZ9wrV&#10;vfY3/wCf67/76T/4mgBNU40m9z0ELfyqr4alWXw/abSfkTa31pNT015LCdvt938sbEgsuGGDwQBX&#10;PaLOItPgVZb099sTgKD9MGk3bcznPkd2dvRWZaYvFYx3t8pQjIcID/6DVn7G/wDz/Xf/AH0n/wAT&#10;QtS1JNXRaoqr9jb/AJ/rvPpuT/4mj7Ex63t2fbco/ktMZaFZOrOunmGZHMIeUeYV5G3vxVz+z4T9&#10;9p3/AN6Z/wDGsHxRZWscWnhYgA90quR1IxyM0XeyIqK6Jr/xdpiJJBH50rshX5VwOR71D4eXUrTT&#10;IvLt/NVmLbGkUDHqDnr+Fb1vpljaf8e9pCh9Qoz+fWqd5d6hHqHkW0SumwMMr+YzSbCUlHVlwT3u&#10;OdNkz7TJ/jS+bengWIH+9KP6VOhLKNwAfAJXOdppw6imWjMtHvVe6QW0IxMTzL6gH0qznUD/AMsr&#10;Uf8AbVj/AOy0Wo/0m9I/56j/ANBFWvyoAq4vz3tR+DH/AApdl+f+W1sP+2LH/wBmqziloCxmQNqc&#10;l5PDJPbose3BSIknIz3NWPIuz1vcfSFaIv8AkJ3P+5H/AFq1QCRV+zXB66hMfoiD/wBlqrqdk7aX&#10;dbr24O2JnHKjkcjt6itSq2pA/wBl3nH/ACwf/wBBNAFeDRrSGIKfNkYj55Hc7nPqax/D2mWVte6z&#10;pb26N9nvDNHnn93MPM/9DMg/AV1AIwOR+dYN8Rpviywv8gQX8ZsZzn+MEvCT+cq/V1pWJ5I9UXLn&#10;RLae1nhiUwmVCuVY49uK55Dqvhch54o57YDG5HwD+B5rtQDjoaCm4FWXKnqCKashOnHoUtL1GPVb&#10;FbqJWVSSNpq5WB4WBjTUbXBHlXTAfQ//AKq6Da3ofyoZa2E4rB0b5vEOtseokUfhW/tPoawNF417&#10;XM/89V/rQBvUUZHqPzoHPQ5+lIYtA+8PrRtPofypQpyOD1pgc/4Z6an/ANfbVvVheGAcanwf+Pxu&#10;1b20+hoEhOgrB8H/AL7Qv7SP3tTnkvgf9h2zHn3EYjH4VJ4pmmXRWsrZmS71FxZQMvVS+dzj/dQO&#10;/wDwGta3to7W2it4I9kMSBEQDhVAwB+VAySil2t6GkoARmCqWJwB1pA6kAg8Go7yJprOVEGWZTge&#10;9ZcOkyu0Ym+VAnO09+f8a1hCMleTsYVKk4ytGNzYEiMxUHkdRRIgkieM9GUqfxFVbawS2uHlV2O4&#10;YCntVzuKzkknoaRcmveRh+Em3eH41I5SR1/WtOYn7fZLg43k5z/sPWV4X/dpqNsekN24A9jWpKAd&#10;Ssz/ABBz+Wx6FuPoadch4W/4l11daO/CuBf2x/vJKcyD3Ik3H6OtdfXH6uptNL0nW0BB07a87Lyf&#10;s7KFl47gDD4/6ZjrjBbGdPWV4mAPh28H+wP5itQEMoIIIPII71heLpSNF+zqfnuJVjA9ec1IM1NM&#10;dm0u0c/eMK5/IVa980yGMQwRxAYCKFx9MU8cigAooopDCiiigAooooAKKKKAMHxN8v8AZcv9y8TP&#10;41vHrWD4uBGiCUdY50YfnW8CCAR0IzTEFFFZHiW8ns9FlSzbGoXX+jWY9ZWBwfoOWPoFJ7UDK2if&#10;8THWdU1n/lkzCxtv9pIWbc34yM4+iqR1roKr2NlBpun29jbLtgt41ijHooGBVigCK6/48rj/AK5P&#10;/KuS0q1aDw/aXsW4s4KsAM4+Y/4V11x/x7Tenlt/I1heG7yGDw/bIzbpCzbY0GXPzHoP6002ndGV&#10;SmpqzJNNmuLm8QkHYMs7bcA8YAraeeGNtrzRqfQsBVOOC5utxvGKRn7sMTY/76I6/gcVZS0tkXC2&#10;8QHsgok+Z3ClT5I2vcjkng86J1ni9GO8dMGphcQN0niP0cUhtbZutvER7oKha0txdRgW8O1kbcNg&#10;x2o3K2d+5Y8+L/nqn/fQrm/FsiuunBGViLjOAc9q6H7Faf8APrBn/rkv+Fc94ptbcHTVSKNA9wFJ&#10;VAOPfilYJ/Czp9y/3h+dG4Y6j86rf2fY/wDPlbf9+l/wo/s+y6izgH/AAKCiKC2K6ldXDHCvtVR6&#10;8davAjI5qt/Z1n0+zRD6DFA06zyP9HT9aSVhRXLohLQjzbzn/lv/AOyirW4eorNtbC0Mt3mBeJsD&#10;r6CrP9nWX/PrEfqoNMZZ3L6j86gmvLWA4lnRWPRc5J/DrTf7OsR/y525+sSn+lSxQQwcRQxx/wC4&#10;gX+VAFCO7eTUpjb20rgxpy/7sdTzzzVnZev1lhhHoilz+Zx/KkLrFqc7uQEW2Qsf+BPWPca/cFz5&#10;ARUzxleSKTkluZ1KsafxGw1pNIMS3srD0CoP/Zao6ho1oun3UjB3cQuQS2Odp9KoLr19vG5o9uef&#10;kqJtXvJIJYpWV0kQqfl6ZGKn2iMliqZuf2JY942/77NZ2ueFrfUNGuILZSl0AJIGZztEqEOmfbco&#10;z7Vt2U4ubKCcch0BP171PV3OkwNKstM1bTIL2OGVBKvzRs/zRuDhkPurAg+4NXP7BsP+ecn/AH3V&#10;OD/iUeKZ7dvks9UAmg9BcqD5i+25AjAdysh+vQUAclp2k2h8QaraSI21djphu3+TWz/YOn/883/7&#10;7qmpEXjmQA4M1qMj1xj/AArfoEjM/sDT/wDnnJ/33WRpOl2kusavE6MVjkUL8x9DXV1gaFzrOuk9&#10;RcgfzoGy7/YdgOBE/wD32aDoVgf+Wb/99mtGigZmf2DYf883/wC+6UaBYbgdj/8AfdaVKOo+tAHJ&#10;aBpNpci/EgfEd0yrhuwrZGgWH9yT/vuqnhnpqf8A19tV3WNR/svTprgLvlPyQRDkyStwigZHUken&#10;ckgDNAkjATRLLVPFjtGsn2TS4zGWD/euHAJH/AUxn3k9q3f7A0/+5J/33T9E05tL0i3tZG3zgF55&#10;M58yVjuds4HViT0rQouFjMGgWA/hk/77rQijWGJYkyFQYX2p9FAWIhHJ5is8pYAYwFAqWiihu4JW&#10;CiiikMwdF/d69rcP/TRXH4g1oz8axZD1Lf8AoLf41n2n7vxnqCdN9uj/AMq0bgf8TbTz/tOP/HDV&#10;x3IexqVl6fJFNp8KZVsRhWXg54xWn2xXER74hGwJRsAqela06XtLq5lXrOkk7GloBbTri50BiStk&#10;Fe0Y97ds7V99hBTvwF5yThsy/wBp+L44H/1NhH5mOxc9P8+1Q3kkt+kFza7U1ayJMBY4WYHG+Jj2&#10;DAD6EKe1HhW8i1K81e9RWUvOEKyDDpjIKsOxByCKynBwdmaQqRqJOJ09Iehx196KKk0GoHCDzGBb&#10;uVHFOoooYkFFFAORmgYUyWPzYim5kz3U8in0UJ21E0nowAwAPSiiigZkeJo/M8OXfHKgMPwIq/Yy&#10;ebp1rJnO6JSfyFOu7cXVnNbnpKhWsvwvcmbREhf/AFtsxhcdxigXU2q5/Tz/AGx4gudTfm2sGezt&#10;F7F+PNkz0POEHptf1IE+s3c80qaPp0pS9uF3STL/AMu0OcGT/eOCFHc88hTWnaWkFhZw2lrGI4IU&#10;CRoOwHSgZNRRRSAhuomntniWQxl1PzKMkCsbwgiJopYIAxlcFgOTit8cn8awfCXy6VOh6pcuP5Uy&#10;ba3N6iiikUFQyEi6t/Qhx/Kpqhlz9ot/TLfyqo7kT2+78yaue8TqHm0pWPBugDXQ1zvilS8ulxr9&#10;43GQPwojuOXws6OkoopFC0DqKhuUme3ZYH2SnG1j+FFuk6k+fMsmTkAJt2/40hX1tYitP9bef9d/&#10;/ZRVqqtnzJeH/p4I/wDHVpRfQG8a0D/vlHQjjtTYrpblmio0nikd0SRWdDhgOoqSkNO5i63x52O8&#10;CZ/77Nc9XV3lsl3e+Q5ZVeDkqeeHFZeqaVDY2oljkkYlwpDY9PpUTi9zixNKTfOtkZtvCJ7mOJmC&#10;h2ALelLcxRw3LxRv5iKeGqNAxdduSQeMdaHBEjAgjkjGMGs+hx6W2NrQRdNazRQyxKkcnG9c9QCa&#10;1hHfn/lvbf8Afs/41HYwpBc3kUYwqMgH/fAqDW3eOGPY0ihjtyrEfTpXRFdD1G/Z07voN1PSrnVb&#10;Jraa5ij5DxyRxndG6nKupJ6ggH/61RaNealf280dxPbpeWsrQXCiE4LDowG7IVgQwz2PfrWQZJio&#10;23Exk5yuTx+tULm3ufO/tCwnb7eibXR2IWZAfuMfbJIPYn0JBUbt2SMfrcexs6hDcweKdNmNxF5k&#10;ytGGEXAx6jPPWt4xXoH/AB+x/wDgP/8AZVxUGrm/l01i7Ca2uljaGQYkjJ+8GH5c9COQSOa71I1j&#10;3Bc4LFjlietM6KcuZXRX8m9/5/Y//Af/AOyrE0SO4bVNbC3IRhcDcfKB3Hntmt68knitne3jEki8&#10;4PcVj+HiW1PWywwTcqSPwNFyr62NXyLv/n9/8gD/ABo+z3Xe+P4RLVr271F5cxBBnxk8bVHA9KaB&#10;kQtrjj/Tn/79rWKmqzhHWW9kEgfYpEa4+preMMhDD7RIARwQBx+lZEmmy294BbgGOYEF2XJUjnnj&#10;jJpNbamNVzVnFFfwnNmbUYndTKZy+Bxn8Kl04/25qf8Aa0nNpau8VinZiMq83oc8quOikn+Igctp&#10;q/8ACQ65e2Cyn7AszPLdRNhpCAcrGw7Hu34D1HbxtLpcCQPGn2WMBEkRdoRRwAyjp9RxTa6I0hK6&#10;1NKikDBlDKQynoR0P0oOcccn8qRoLRTMyf3V/Bv/AK1PHTmiwrhRRRSGFFFFAGEfk8cKf+elnj8j&#10;/wDWrVmAN7Yt6SN/6A3+FZV1x420/H8Vq+f/AB6taX/j9sv+urf+gNVIRfPArjbc/aEjgYZYgKjY&#10;5B9D7V2XUVxaxz2scMu1kBAKOOnSunD7tdTjxfwp9BPnhl7o6H8jVHTbptF8TapcRxltOusXFxGg&#10;y0LH70oA6jOdwH+8O+dKbzJo/tTAkE4Y4xzVFZxYa3ZXrHEZbypCPQ8c1rXjzQ5uqOfCz5KnL0Z2&#10;sciSxrJG6ujgMrKcgg9CDTq50mTwzeTyFGbQ5SG2xDP2Nv4jt6+WepI4X0xkjahfz386OdJLd0BT&#10;YQc575HbFcNj1GyxRSb1LFQw3DqM80tILhRS0lIYUUUUAFFFFACM6xqWY4VRkk1w817JpGuT28fn&#10;qt8++3hjA3ysR0UHucdTgAZJwBXT6vrdloloJrxyC7bY4kG55W/uqvc/oOpIHNcm4OoJLrLTq2rR&#10;SCWKIE5t4B1iUkAE5+YkDngZIANQ6sFJRlJJvpfUHSnOLkk7I6rSNNltTLeXrLJqFzjznUkqij7s&#10;aZ52rk/UknjOK1KhtLlL20iuYuUlQMPxqatACiiikAo61geGPkTUo/7l21bu4BguRkjIGeawvD/y&#10;6lraH/n63AfnTEb1MMqhgOSSdpxzg0+gKATgD5uuO9CB36BUbrmWMjtn+VSVHI+2aJefnJB/AZpo&#10;UttSSue8RyLFfaQ7nCrOSTj2roa5nxccSabz/wAtG/lS2FN2i2dIrqYw+QARnJpQysMqwbHXBrF1&#10;YF9Gt9vIDDgdxg1JoERhsndgFEj5AIx0FJu0rGcarc1G3Q16UdR9apzapp9upMt7Av8AwME/kKot&#10;4s0dDxcO3+5GTmg2uWY7mO1S+d3UETuQCep2isGW6M1yLsExTSEcoc44x/Ss+51G3u9QuZolmZJJ&#10;Ny4iPoKfDdMu7/QLubOACICaFq9UcNb2k3ZLRG5oDO99dM7bmKgsffNbNzFJNBtik8ttwOfbvXJW&#10;t7rEKFbbTrlc8kmMZP5itFdU15olUaPLu7u0ijP4YoSN6KahyyRsMf8AiaxEf88H/H5l/wAah1a0&#10;lvLQRRbSwcHDHGeDWJcS+JGuIpVthC5zGuXU9cHHT/Zpfsni6Trcxp9GX+gptXVjSS5k4tCxaVqE&#10;UiyLAuVPdgRSz6TqElw7mBCSc/KwApv9k+KJPvausf0c/wBBUfk+I9LlBlml1CJv+eb5IP41Kpru&#10;c7w0Uup0Nq3+lXrONp3Rlvb5BWTqWp/apDFCFMcTbuRksR6e1Z7za5M0u3S7gZYM3zjPC4/pSC61&#10;qEY/s+6C/wC6DVNIdV1JLlS0Iw7mUMmdxPb1q/b6TeyReegjUODw7YJ/SqMWo3Vu6udIuAynIbyO&#10;R+lay+K4VTEtpdq2OrRnGaSg073MaeHT+O5z76Ncy+Ko3sPKgvbdfOuEly0Ux/hD46HGBuHI9GAx&#10;XU2fiG3luksb6NtP1FuBb3HAkP8A0zf7sg+nI7gdKr+GVeeTUNSkQqbmb5dw52itm8srXULV7W8t&#10;4riB/vRyoGU/gaptt6ndCKjGyJ/68Vg+Hub7WmPLG65P51Sk8P65pl8s+havmxAwdNvHZ1J9RM29&#10;lHXgDHPtVHQtW1i2vNW83w1c3DG5+f7FdQuqnnoZWjJ/IUijuaKwP+Eg1N+I/CesE+ry2qgH3/fZ&#10;/IEVWvV8XatD5VqLXQgf+W5mFzKP+2ezb/4/QM1dc1yy8P6a99fTLHEvygE8s3YAdSa4+18av4nv&#10;BaJ52mWGFaSYZ86VWBxtJA8tTg88t/unBrWuvCMCWHmgNe6ouGN1OzPI3qF3MdgPXaMCuUs9Cu7E&#10;DMcjeXbRQHMZUYTdz+O78MV5OMxNeFXkpp62tpo9den6nfh6VGVJyqPa513hOxtY7q/uLVAkCS7I&#10;lQYGMV1Lxo6MjqGVhghhkGuL8KfbYYnMEbSozEMC21SfXJrqfOvsri0j28Z/fD9OK9RM8uM12E8q&#10;exGYN01uOsTH5k/3Sev0P51ZguI7hN8TZA4Ixgg+hHalR3ZvmiMfoSwOar3dm7ss9swiuR1bH3x6&#10;H/69Uabluioba488MGjaKRCFdG5wevB7ipqBhRRRSAKKKhlu7eAEyzIpXkgsM/lQJtLcx7rnxvp4&#10;9LZ8+3WteX/j8sv+urf+gNXLQ6rG3i97t1IiEITk9PeumeRJLqxKOrKZGwVOf4Gpp6kQnGWzNKs2&#10;zjSXTLZZEVh5a8EewrSrPsP+Qdbf9c1/kKpl+otxbrLaPCoABXC47VyV3b+dFJbyKQehz2NdmgKq&#10;AzFmHViKydXsmZhcRgYAO+t8PUSbhLZnHiaTaU47ob4av3vdKCSsDPAxjf19iaoTaPfaFFPf6Cge&#10;Rjvm0zgRTnvsyf3TdTkZB7qTzVCC6OkavFeD/UTkRTqPfoa7f6VlOLptxN6U1UipGHZ39jrEnmWc&#10;vl38WPOgcFJY8/3kYBgPQkc1u4rP1LRtP1YIby2VpI+YpkJSWI+qOuGU/QiqH9na/p//ACD9XS9i&#10;HSDU48t9BKmCPqyuahybWpoopNtdTdVm8sFxhu4oR0kGUYEeo5rAfXdYskLah4bmKj70ljeRSqP+&#10;/hjbH4Vmy/Ezw9aEC6F1bEk4Dwg5Pf7pNIZ2VFcnb+P9PviBp9hqF4W5URrGu4f8Ddf1q79u8TXf&#10;FvotpZKf47673Ov/AACMEH/vsUDN+uf1DxC8twNP0FI7698wRzOMtFaDuzkYUkf3NwY0p8OT33Ot&#10;6tc3qnrbQj7Pbn2KqdzD2Z2HtW1b20Fnbx29rDHBBGNqRxIFVR6ADgUAcF4x8NgaNLK7SahfTRyR&#10;vPPjJJGVVR0RQR0GPU5PNc/4U067h8Q3rPAUSecFSCp8xd8hJ+XkcMB82ev4D190SVCjqGUjBBGQ&#10;aigsbW2YtBAkZPUqK82tgpTrc9/ddm110tt9x20sWoUuTl1/zMnws/l2Fzas/wDx73LoM8cVsNdW&#10;69Z4c+nmCuUtNLfUNX1Rht2LcMCScYPrXVx2kESKoij+UYyUGTXpHnxbbasRnUrJetzH+BzSf2jC&#10;f9WJZP8AciY/yFWx8vTj6UEk9zQUZ73twSDHp0rkdCwKfzFY2ky3p17VQkCI7MrOrndtyPYiuprm&#10;pJ203xdc4UMLyBWXccAFfX8qBN21NrGoHgzQKPVYj/VjWG0Oraj4svdP/t68s4Laxtp1FpBb/M0j&#10;zq27zI3PSJcYx3rXsdRkupWjkhCYTfuVsjFVdP8A+Sga1/2CrD/0bd0RaYRkpK6F/wCEd1L/AKHH&#10;XP8AvzZf/I9IfDWolg3/AAmGt5HT9zZf/I9dCTgVhXPimxt5jEBJIVOCUAx+p5rOriKVFXqSSNIU&#10;p1HaCuM/4RzUv+hx1z/vzZf/ACPVK88DzX8qS3PivXHdPunZaDH5QV0dlfQX8AmgcMp4PqD6GsCH&#10;4geHbi0ubmKe+eG2u1s5iNMucpOxwIyvl53ZwCMcFlBwWXOkJxnFSi7pkyi0+WSGN4JuGQIfGHiH&#10;aOAM2v8A8Yqu/wAOlkGH8U68R9bX/wCMV2tFWRyrscTD8OIbcho/EWsZH96Kzb+dua0Y/Cd3Fjy/&#10;Ferpj+7b2I/9tq6Wigqxzcfha+jLFPF+uAu28/urLr/4D0//AIRrUv8Aoctc/wC/Vl/8j10VFAHO&#10;f8I3qX/Q5a7/AN+rL/5Ho/4RvUv+hy1z/v1Zf/I9a+o3sWnafcXsoYxW8TSuFGThQSce/FcL/wAL&#10;j0D/AJ8tS/79p/8AF1nOpCHxOxlOtCm7TdjoH8L38hQt4v1s7G3L+6suD/4D0/8A4RvUf+hx1z/v&#10;1Zf/ACPTfC/jLT/Fn2n7DDcxfZ9u8TKozuzjGGP9007UfG2gaTqMtje6h5csHlfaGEMjx2/mnEfm&#10;yKpSLcem8jjB6HNVGSkrx2LhOM480XdC/wDCNal/0OWuf9+rL/5Ho/4RrUs/8jlrn/fqy/8Akere&#10;na/puralqWmWk8jXmmuqXcTQyRmMtnb95QGBCkgjIIwehFa9VYo53/hGtR/6HLXf+/Vl/wDI9H/C&#10;Nal/0OWu/wDfqy/+R66Ksy71rT7LVtP0q4ufLvtS837JFsY+Z5a7n5AwMA55Iz2osBQ/4RrUv+hy&#10;13/v1Zf/ACPR/wAI1qP/AEOWu/8Afqy/+R62p51treS4cSFI0LsI42diAM8KoJY+wBJ7VgaN478O&#10;a/cWsGn38jvdrI9r5lrNCtwIzh/LaRFDle4UkjB9DRYCX/hGtR/6HLXf+/Vl/wDI9H/CNaj/ANDj&#10;rn/fqy/+R66KsjTtf03VtS1LTLSeRrzTXVLuJoZIzGWzt+8oDAhSQRkEYPQiiwFT/hGtS/6HLXP+&#10;/Vl/8j1XtvB1zaGUweLdcQyvvc+XZnJ/G3rqqKLAc7/wjWo/9Djrn/fqy/8Akej/AIRrUf8Aocdc&#10;/wC/Vl/8j10VFFgOd/4RrUf+hx1z/vzZf/I9I/hnUHRkbxhrhVhgjyrL/wCR66OilYDlbTwfdWNs&#10;sFt4t1xIlJIXy7M9frb1Y/4RrUv+hy1z/v1Zf/I9dFRTA53/AIRrUf8Aocdc/wC/Nl/8j0f8I1qP&#10;/Q465/35sv8A5Hqx/wAJRo//AAkw8ONeGPVjF5yW8sTp5iYzlGICv3+6T91v7pxFpXi3Rdc1nUNJ&#10;028knu9Odku1FvKqxMGKkFyoXOQcAHnBIyAaLAQr4Xv0kd18Ya2GfG4+VZc4/wC3en/8I1qP/Q46&#10;5/36sv8A5Hq/d61p9lq2n6VcXPl32peb9ki2MfM8tdz8gYGAc8kZ7Vp0WA53/hGtR/6HHXP+/Vl/&#10;8j0f8I1qP/Q465/36sv/AJHpNT8aeH9HvLu2vtR8uSyjE10VhkdLdWBKiR1UqjNj5VJDNkAAlhnb&#10;jnhlknSOaN2hfZKqsCUbaGw3odrKcHsQe9FgMX/hGtR/6HHXP+/Vl/8AI9RS+E7ydSJfFmsuD1zB&#10;ZZ/9J66aoJ54reMPNLHEhdUDOwUFmYKo57liAB3JApWQNX3OTHw+CytKPE+t72GCdlpz+HkVZj8H&#10;TxTJJH4q1lXT7pENkMcY/wCff0NdXSUWRKjFdArKsFkjsbfad6GNSQTyMgdK1qy7U3EFrFE1nKWS&#10;MKSGTBIH+9QxtXLEc6SDI3L6hhjFP7Y6gjGPWq0/nTR7DZS4J5yU/wDiqIpLlV2vZSnBIBDJ09/m&#10;oa0uCbvZnN6pYAtNA6kRsflOOPatLw3qLXdk1rcH/SrX5Gz1ZexqTUbW7u5EaO1kAAwQzJ+nzVS0&#10;7Sb+z1o3jWxMTRFCFdd2fz6VtVanBPqctGE6dRxt7p0lFReZN/z5T/8AfSf/ABVHmTf8+U//AH0n&#10;/wAVXPZnYS0VF5k3/PlP/wB9J/8AFUeZN/z5T/8AfSf/ABVFmBLRUXmTf8+U/wD30n/xVHmTf8+U&#10;/wD30n/xVFmBLRUXmTf8+U//AH0n/wAVR5k3/PlP/wB9J/8AFUWYEtFReZN/z5T/APfSf/FUeZN/&#10;z5T/APfSf/FUWYGPoPGq60h6/ac/nmt6sbTrS8s9R1Gd7RzHcuHTayZH1+atPzJv+fKf/vpP/iqL&#10;CRLRUXmTf8+U/wD30n/xVHmTf8+U/wD30n/xVFmMlrG8RafJdWqXdr/x92h3x4/iHda1PMm/58p/&#10;++k/+Ko82fr9imz/ALyf/FUWYmVtKv4NUskuogqtja4HVCO30qnp3/JQNa/7Bdh/6Nu6js9Nv9P1&#10;ye6t7VjZ3HLxs6hlPsAcU7TSzePtaLRtGf7LsOGIz/rbv0JppAb06GWCSNTtLKQG9MjrXmlzaz2l&#10;w0UyMrg9x19x616h2pCoPUV5uY5bHGpe9Zo7MJjHhr2V0znfCdjPbW8006lRLjap64Gef1ritV8P&#10;a5D4y8SWmjRTrZ39pHrUBSELAL6IMqRAn5PMaYQzlsjPl7WDKSa9YGMcUtdmFoLD0lSi7pHPWqur&#10;NzfU8Qj0rxlN8LdXkt9T8R3GqiK0uIInS4tpoJlAFwitJJ5k2VySMeWWP7sZyFYZvEep3CQf8VYj&#10;zeMGcHZfQKNLkIBy2FCoMDAJBXnGMmvc6K6DM8A06T4hatb6FHe33iPT2gsHTzRp0zu94lxlVdco&#10;rbofKG+YmL7+Tu3Ee/0UUAFFFFAGL4s/5FDWf+vGf/0Bq+ZuMe9fVk0UdzC8UqK8bqVZGGQwPBBH&#10;cVmf8In4e/6Aem/+Akf+FceJwzrWaZw4vCOu007WPPfgqcvrnv5H/tSkks9R0PSPHnh6TSNSurvX&#10;Ly6n097S2aSCVbpdihpfuxlCDv3lcDkbhivTbDSdP0vf9gsra18zG/yYlTdjpnA56n86vVvRpuEF&#10;F9DfD0nSpqDex4LY+G9ZtbXxrYxz6jpV5babp32XUoxPawSyWdv5coEzeWpQnK5Y4wd4BC5FvxJZ&#10;eJZn0i4sH8UpdX1hqOoX0cM94Et5HieS2g4O0Mj/ALsKApbaMqNwFeu6roun63FbxalbefHBN5yI&#10;XZRu2shDAEblKuylTlSGIIIrUrU3PnW/1TxPZ6jp6a3c+JraC61LSmOz7XGJBNb7ryNSmOfMC4jX&#10;lTuCKPmFaqTePbez8Gu419tYOmXqXX7uV4t7I62XnDBi37iuS/I4MmMZr1rXPDGleJfsf9qw3Ev2&#10;OXz4PKupYdkg6P8Au2X5h2J5GTjGTW3QBxvgPz7LwTFc351tpzEk1yNS82WbzBCglEaNmTbvV8KR&#10;ktuKgqVz574V8IXUXwutdTuovE39taPb3kdrp8EaWstu0rkuYS8QZiyEfMS+NzbBvAA90ooA8DW7&#10;8TyaXZ2l2fFrvbeJyDJBa6hEX0psFiSMuwz0Ds0ijgGpZbHWdK8d6pPFaeI7vRW1DTrW5mjju47m&#10;6jjtZYnm82LDOqONzbVIc7MEAjPu9FABRRRQBS1KK+mtNun3KW8+4He6bhjuMVkfYPFf/QatP/Ac&#10;f4V0lFAHN/YPFf8A0GrT/wABx/hR9g8V/wDQatP/AAHH+FdJRQBzf2DxX/0GrT/wHH+FblpHPHax&#10;LdSLLOFw7qMBj64qxRQB438RLHUG8cL4j0jS9RutQ0NLGRBDBcJ9oiEs/nwxuqFGJEsOevy7/RhW&#10;ZaaVqei6v4qtYIPERWaXTEOoWdjNF9qMS7LiZyBvdTIxdhE3mSZOG2lnHu9FAHhmian4hlfwU2tR&#10;+LQYre9ttb22l8oKbWW3LBFwz4YfOuWzgk5AIv8Awum8WWutabBrv9vtBe6RI85v455FW7W5lC5Z&#10;wfKPkgcZUH5epIr2SigDx/xlp+qQeIda1Pw7p+qpqtzLbWclrJa/adP1mLZHu8wEYi2h9hdiq7UY&#10;Kcl9vPtZ6vY3lygj8YrK3i4mZ4W1BhJpYATdvXIfhVAYEuQBg4xX0BRQB4Hptj8RLTwRrRTUdfl1&#10;oWTRS2k0MjGORbj78c8rne5hMmPIGMBed+wtqaxpOsnwxonm3niPU7dPEkbyMlvdwSLZEiRwYw7T&#10;MqOnyvJ84IG3gqW9oooAKKKKAP/ZUEsBAi0AFAAGAAgAAAAhAIoVP5gMAQAAFQIAABMAAAAAAAAA&#10;AAAAAAAAAAAAAFtDb250ZW50X1R5cGVzXS54bWxQSwECLQAUAAYACAAAACEAOP0h/9YAAACUAQAA&#10;CwAAAAAAAAAAAAAAAAA9AQAAX3JlbHMvLnJlbHNQSwECLQAUAAYACAAAACEA8nk/Bo4DAABCCwAA&#10;DgAAAAAAAAAAAAAAAAA8AgAAZHJzL2Uyb0RvYy54bWxQSwECLQAUAAYACAAAACEAWGCzG7oAAAAi&#10;AQAAGQAAAAAAAAAAAAAAAAD2BQAAZHJzL19yZWxzL2Uyb0RvYy54bWwucmVsc1BLAQItABQABgAI&#10;AAAAIQC5TbRq4gAAAAsBAAAPAAAAAAAAAAAAAAAAAOcGAABkcnMvZG93bnJldi54bWxQSwECLQAK&#10;AAAAAAAAACEAOUZVzD+eAAA/ngAAFQAAAAAAAAAAAAAAAAD2BwAAZHJzL21lZGlhL2ltYWdlMS5q&#10;cGVnUEsFBgAAAAAGAAYAfQEAAGim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 o:spid="_x0000_s1027" type="#_x0000_t75" alt="001" style="position:absolute;left:226771;width:190196;height:20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9PJDEAAAA3AAAAA8AAABkcnMvZG93bnJldi54bWxEj81qwzAQhO+FvIPYQm+N7NIE40Y2TYpJ&#10;r01yyHGx1j/UWjmWGjlvXxUKOQ4z8w2zKWcziCtNrresIF0mIIhrq3tuFZyO1XMGwnlkjYNlUnAj&#10;B2WxeNhgrm3gL7oefCsihF2OCjrvx1xKV3dk0C3tSBy9xk4GfZRTK/WEIcLNIF+SZC0N9hwXOhxp&#10;11H9ffgxCpomrKr6Y3+p0m0b9uGyO6fNTamnx/n9DYSn2d/D/+1PreA1W8HfmXgEZP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9PJDEAAAA3AAAAA8AAAAAAAAAAAAAAAAA&#10;nwIAAGRycy9kb3ducmV2LnhtbFBLBQYAAAAABAAEAPcAAACQAwAAAAA=&#10;">
                  <v:imagedata r:id="rId18" o:title="001" croptop="47500f" cropbottom="14347f" cropleft="47860f" cropright="15590f"/>
                  <v:path arrowok="t"/>
                </v:shape>
                <v:shape id="Picture 486" o:spid="_x0000_s1028" type="#_x0000_t75" alt="001" style="position:absolute;top:36576;width:270663;height:95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U07DAAAA3AAAAA8AAABkcnMvZG93bnJldi54bWxEj82qwjAUhPeC7xCO4EY0VfyjGkUEQehK&#10;78X1sTm21eakNFGrT39zQXA5zMw3zHLdmFI8qHaFZQXDQQSCOLW64EzB78+uPwfhPLLG0jIpeJGD&#10;9ardWmKs7ZMP9Dj6TAQIuxgV5N5XsZQuzcmgG9iKOHgXWxv0QdaZ1DU+A9yUchRFU2mw4LCQY0Xb&#10;nNLb8W4U9Hy17x0mJrmn44TeyWnG1+asVLfTbBYgPDX+G/6091rBeD6F/zPhCM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BTTsMAAADcAAAADwAAAAAAAAAAAAAAAACf&#10;AgAAZHJzL2Rvd25yZXYueG1sUEsFBgAAAAAEAAQA9wAAAI8DAAAAAA==&#10;">
                  <v:imagedata r:id="rId18" o:title="001" croptop="3107f" cropbottom="58745f" cropleft="2184f" cropright="55408f"/>
                  <v:path arrowok="t"/>
                </v:shape>
                <w10:anchorlock/>
              </v:group>
            </w:pict>
          </mc:Fallback>
        </mc:AlternateContent>
      </w:r>
      <w:r w:rsidR="00EB60A9" w:rsidRPr="00580AE3">
        <w:rPr>
          <w:noProof/>
          <w:lang w:eastAsia="zh-CN"/>
        </w:rPr>
        <mc:AlternateContent>
          <mc:Choice Requires="wpg">
            <w:drawing>
              <wp:anchor distT="0" distB="0" distL="114300" distR="114300" simplePos="0" relativeHeight="251849728" behindDoc="0" locked="0" layoutInCell="1" allowOverlap="1" wp14:anchorId="67DEC150" wp14:editId="67AB02E3">
                <wp:simplePos x="0" y="0"/>
                <wp:positionH relativeFrom="column">
                  <wp:posOffset>2511120</wp:posOffset>
                </wp:positionH>
                <wp:positionV relativeFrom="paragraph">
                  <wp:posOffset>3388995</wp:posOffset>
                </wp:positionV>
                <wp:extent cx="2829357" cy="277190"/>
                <wp:effectExtent l="0" t="0" r="0" b="0"/>
                <wp:wrapNone/>
                <wp:docPr id="285" name="Group 285"/>
                <wp:cNvGraphicFramePr/>
                <a:graphic xmlns:a="http://schemas.openxmlformats.org/drawingml/2006/main">
                  <a:graphicData uri="http://schemas.microsoft.com/office/word/2010/wordprocessingGroup">
                    <wpg:wgp>
                      <wpg:cNvGrpSpPr/>
                      <wpg:grpSpPr>
                        <a:xfrm>
                          <a:off x="0" y="0"/>
                          <a:ext cx="2829357" cy="277190"/>
                          <a:chOff x="0" y="0"/>
                          <a:chExt cx="2829357" cy="277190"/>
                        </a:xfrm>
                      </wpg:grpSpPr>
                      <wps:wsp>
                        <wps:cNvPr id="494" name="Text Box 494"/>
                        <wps:cNvSpPr txBox="1">
                          <a:spLocks noChangeAspect="1"/>
                        </wps:cNvSpPr>
                        <wps:spPr>
                          <a:xfrm>
                            <a:off x="2077517" y="0"/>
                            <a:ext cx="75184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8B4C48" w:rsidRDefault="00C432C6" w:rsidP="003816E2">
                              <w:pPr>
                                <w:bidi w:val="0"/>
                                <w:spacing w:before="0"/>
                                <w:jc w:val="center"/>
                                <w:rPr>
                                  <w:b/>
                                  <w:bCs/>
                                  <w:szCs w:val="22"/>
                                  <w:rtl/>
                                  <w:lang w:bidi="ar-EG"/>
                                </w:rPr>
                              </w:pPr>
                              <w:r>
                                <w:rPr>
                                  <w:rFonts w:hint="cs"/>
                                  <w:b/>
                                  <w:bCs/>
                                  <w:szCs w:val="22"/>
                                  <w:rtl/>
                                  <w:lang w:bidi="ar-EG"/>
                                </w:rPr>
                                <w:t>شارع رئيسي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Text Box 495"/>
                        <wps:cNvSpPr txBox="1">
                          <a:spLocks noChangeAspect="1"/>
                        </wps:cNvSpPr>
                        <wps:spPr>
                          <a:xfrm>
                            <a:off x="746151" y="7315"/>
                            <a:ext cx="91059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8B4C48" w:rsidRDefault="00C432C6" w:rsidP="003816E2">
                              <w:pPr>
                                <w:bidi w:val="0"/>
                                <w:spacing w:before="0"/>
                                <w:jc w:val="center"/>
                                <w:rPr>
                                  <w:b/>
                                  <w:bCs/>
                                  <w:szCs w:val="22"/>
                                  <w:rtl/>
                                  <w:lang w:bidi="ar-EG"/>
                                </w:rPr>
                              </w:pPr>
                              <w:r>
                                <w:rPr>
                                  <w:rFonts w:hint="cs"/>
                                  <w:b/>
                                  <w:bCs/>
                                  <w:szCs w:val="22"/>
                                  <w:rtl/>
                                  <w:lang w:bidi="ar-EG"/>
                                </w:rPr>
                                <w:t>القرية الأولمبية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Text Box 496"/>
                        <wps:cNvSpPr txBox="1">
                          <a:spLocks noChangeAspect="1"/>
                        </wps:cNvSpPr>
                        <wps:spPr>
                          <a:xfrm>
                            <a:off x="0" y="7315"/>
                            <a:ext cx="75184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8B4C48" w:rsidRDefault="00C432C6" w:rsidP="003816E2">
                              <w:pPr>
                                <w:bidi w:val="0"/>
                                <w:spacing w:before="0"/>
                                <w:jc w:val="center"/>
                                <w:rPr>
                                  <w:b/>
                                  <w:bCs/>
                                  <w:szCs w:val="22"/>
                                  <w:rtl/>
                                  <w:lang w:bidi="ar-EG"/>
                                </w:rPr>
                              </w:pPr>
                              <w:r>
                                <w:rPr>
                                  <w:rFonts w:hint="cs"/>
                                  <w:b/>
                                  <w:bCs/>
                                  <w:szCs w:val="22"/>
                                  <w:rtl/>
                                  <w:lang w:bidi="ar-EG"/>
                                </w:rPr>
                                <w:t>موقع حدث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5" o:spid="_x0000_s1040" style="position:absolute;left:0;text-align:left;margin-left:197.75pt;margin-top:266.85pt;width:222.8pt;height:21.85pt;z-index:251849728" coordsize="28293,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3lYwMAAO4OAAAOAAAAZHJzL2Uyb0RvYy54bWzsV21P2zAQ/j5p/8Hy95Gmb2kjUtSVgSYh&#10;QIOJz67rvIjE9my3Sffrd3ZeWkE1CSYQmvoltX3n891zd0/t07OqyNGGKZ0JHmH/pIcR41SsMp5E&#10;+Of9xZcJRtoQviK54CzCW6bx2ezzp9NShqwvUpGvmEJghOuwlBFOjZGh52masoLoEyEZB2EsVEEM&#10;TFXirRQpwXqRe/1eb+yVQq2kEpRpDavntRDPnP04ZtTcxLFmBuURBt+M+yr3XdqvNzslYaKITDPa&#10;uEFe4UVBMg6HdqbOiSForbJnpoqMKqFFbE6oKDwRxxllLgaIxu89ieZSibV0sSRhmcgOJoD2CU6v&#10;NkuvN7cKZasI9ycjjDgpIEnuXGQXAJ5SJiFoXSp5J29Vs5DUMxtxFavC/kIsqHLAbjtgWWUQhcX+&#10;pD8djAKMKMj6QeBPG+RpCul5to2m3/6+0WuP9ax3nTOlhCLSO5z0v+F0lxLJHPzaItDgNJwOW5zu&#10;bXxfRYXsmkPGKVqckKlAAB3hqkLLK0EfNeJikRKesLmWUJlWCrsghm6bhVuHGgwcgLbfC4KRDyg+&#10;BxjWJ0Oob4fveDoJXOo6mEgolTaXTBTIDiKs4HjnGdlcaWOd2KnYk7m4yPIc1kmYc1RGeDwY9dyG&#10;TgI7cm4VmGuzxszOfTcy25zVRn6wGMrMFYhdcA3OFrlCGwKtSShl3NRwWLugbbVicOIlGxv9nVcv&#10;2VzH0Z4suOk2FxkXqk6k5aWd26vH1uW41m+yqeu4LQSmWlauv/xBWyJLsdpChShRs5GW9CKDrFwR&#10;bW6JAvqBRAKlmhv4xLkA9EUzwigV6vehdasP1Q5SjEqgswjrX2uiGEb5dw59MPWHtj6MmwxHQR8m&#10;al+y3JfwdbEQkBYfyFtSN7T6Jm+HsRLFAzDv3J4KIsIpnB1h0w4XpiZZYG7K5nOnBIwnibnid5K2&#10;jWGr8b56IEo2hWmgpa5F23kkfFKfta7NLxfztRFx5orXAl2j2iQAWKBupXegg4429+igYc6ur9+C&#10;DoLh2B9BhoANgoHvToRmbIhz6vdGQLJHQnAE8jEJofvPOBLCf0UI4wP3g3FL/nCReKv7AbT7QS44&#10;Xg7c/eZDXw66P4wjF7wPF7iXAzyqXGk0D0D7atufu8vE7pk6+wMAAP//AwBQSwMEFAAGAAgAAAAh&#10;AA4BXWniAAAACwEAAA8AAABkcnMvZG93bnJldi54bWxMj8FOwzAMhu9IvENkJG4sDV3pKE2naQJO&#10;0yQ2pGm3rPHaao1TNVnbvT3hBEfbn35/f76cTMsG7F1jSYKYRcCQSqsbqiR87z+eFsCcV6RVawkl&#10;3NDBsri/y1Wm7UhfOOx8xUIIuUxJqL3vMs5dWaNRbmY7pHA7294oH8a+4rpXYwg3LX+OohduVEPh&#10;Q606XNdYXnZXI+FzVOMqFu/D5nJe3477ZHvYCJTy8WFavQHzOPk/GH71gzoUwelkr6QdayXEr0kS&#10;UAlJHKfAArGYCwHsFDZpOgde5Px/h+IHAAD//wMAUEsBAi0AFAAGAAgAAAAhALaDOJL+AAAA4QEA&#10;ABMAAAAAAAAAAAAAAAAAAAAAAFtDb250ZW50X1R5cGVzXS54bWxQSwECLQAUAAYACAAAACEAOP0h&#10;/9YAAACUAQAACwAAAAAAAAAAAAAAAAAvAQAAX3JlbHMvLnJlbHNQSwECLQAUAAYACAAAACEA6D6t&#10;5WMDAADuDgAADgAAAAAAAAAAAAAAAAAuAgAAZHJzL2Uyb0RvYy54bWxQSwECLQAUAAYACAAAACEA&#10;DgFdaeIAAAALAQAADwAAAAAAAAAAAAAAAAC9BQAAZHJzL2Rvd25yZXYueG1sUEsFBgAAAAAEAAQA&#10;8wAAAMwGAAAAAA==&#10;">
                <v:shape id="Text Box 494" o:spid="_x0000_s1041" type="#_x0000_t202" style="position:absolute;left:20775;width:751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P/8UA&#10;AADcAAAADwAAAGRycy9kb3ducmV2LnhtbESPQWsCMRSE70L/Q3iF3jTbIrquRpHSQimIVAXx9tg8&#10;N9tuXrZJquu/N4LQ4zAz3zCzRWcbcSIfascKngcZCOLS6ZorBbvtez8HESKyxsYxKbhQgMX8oTfD&#10;Qrszf9FpEyuRIBwKVGBibAspQ2nIYhi4ljh5R+ctxiR9JbXHc4LbRr5k2UharDktGGzp1VD5s/mz&#10;Csb5QZtv/9nt9qvlr1m3snlDqdTTY7ecgojUxf/wvf2hFQwnQ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8//xQAAANwAAAAPAAAAAAAAAAAAAAAAAJgCAABkcnMv&#10;ZG93bnJldi54bWxQSwUGAAAAAAQABAD1AAAAigMAAAAA&#10;" filled="f" stroked="f" strokeweight=".5pt">
                  <v:path arrowok="t"/>
                  <o:lock v:ext="edit" aspectratio="t"/>
                  <v:textbox>
                    <w:txbxContent>
                      <w:p w:rsidR="00C432C6" w:rsidRPr="008B4C48" w:rsidRDefault="00C432C6" w:rsidP="003816E2">
                        <w:pPr>
                          <w:bidi w:val="0"/>
                          <w:spacing w:before="0"/>
                          <w:jc w:val="center"/>
                          <w:rPr>
                            <w:b/>
                            <w:bCs/>
                            <w:szCs w:val="22"/>
                            <w:rtl/>
                            <w:lang w:bidi="ar-EG"/>
                          </w:rPr>
                        </w:pPr>
                        <w:r>
                          <w:rPr>
                            <w:rFonts w:hint="cs"/>
                            <w:b/>
                            <w:bCs/>
                            <w:szCs w:val="22"/>
                            <w:rtl/>
                            <w:lang w:bidi="ar-EG"/>
                          </w:rPr>
                          <w:t>شارع رئيسي</w:t>
                        </w:r>
                      </w:p>
                    </w:txbxContent>
                  </v:textbox>
                </v:shape>
                <v:shape id="Text Box 495" o:spid="_x0000_s1042" type="#_x0000_t202" style="position:absolute;left:7461;top:73;width:9106;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9qZMUA&#10;AADcAAAADwAAAGRycy9kb3ducmV2LnhtbESPQWsCMRSE70L/Q3gFbzVb0VZXo4i0IEIRrSDeHpvn&#10;Zu3mZZukuv77plDwOMzMN8x03tpaXMiHyrGC514GgrhwuuJSwf7z/WkEIkRkjbVjUnCjAPPZQ2eK&#10;uXZX3tJlF0uRIBxyVGBibHIpQ2HIYui5hjh5J+ctxiR9KbXHa4LbWvaz7EVarDgtGGxoaaj42v1Y&#10;Ba+jozZnv273h4/Ft9k0sn5DqVT3sV1MQERq4z38315pBYPxE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2pkxQAAANwAAAAPAAAAAAAAAAAAAAAAAJgCAABkcnMv&#10;ZG93bnJldi54bWxQSwUGAAAAAAQABAD1AAAAigMAAAAA&#10;" filled="f" stroked="f" strokeweight=".5pt">
                  <v:path arrowok="t"/>
                  <o:lock v:ext="edit" aspectratio="t"/>
                  <v:textbox>
                    <w:txbxContent>
                      <w:p w:rsidR="00C432C6" w:rsidRPr="008B4C48" w:rsidRDefault="00C432C6" w:rsidP="003816E2">
                        <w:pPr>
                          <w:bidi w:val="0"/>
                          <w:spacing w:before="0"/>
                          <w:jc w:val="center"/>
                          <w:rPr>
                            <w:b/>
                            <w:bCs/>
                            <w:szCs w:val="22"/>
                            <w:rtl/>
                            <w:lang w:bidi="ar-EG"/>
                          </w:rPr>
                        </w:pPr>
                        <w:r>
                          <w:rPr>
                            <w:rFonts w:hint="cs"/>
                            <w:b/>
                            <w:bCs/>
                            <w:szCs w:val="22"/>
                            <w:rtl/>
                            <w:lang w:bidi="ar-EG"/>
                          </w:rPr>
                          <w:t>القرية الأولمبية</w:t>
                        </w:r>
                      </w:p>
                    </w:txbxContent>
                  </v:textbox>
                </v:shape>
                <v:shape id="Text Box 496" o:spid="_x0000_s1043" type="#_x0000_t202" style="position:absolute;top:73;width:751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30E8UA&#10;AADcAAAADwAAAGRycy9kb3ducmV2LnhtbESPQWsCMRSE7wX/Q3hCbzVrKbrdGkVEoQhFagXx9ti8&#10;blY3L9sk1fXfN4LQ4zAz3zCTWWcbcSYfascKhoMMBHHpdM2Vgt3X6ikHESKyxsYxKbhSgNm09zDB&#10;QrsLf9J5GyuRIBwKVGBibAspQ2nIYhi4ljh5385bjEn6SmqPlwS3jXzOspG0WHNaMNjSwlB52v5a&#10;BeP8oM3Rr7vd/mP+YzatbJYolXrsd/M3EJG6+B++t9+1gpfXEdzO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fQTxQAAANwAAAAPAAAAAAAAAAAAAAAAAJgCAABkcnMv&#10;ZG93bnJldi54bWxQSwUGAAAAAAQABAD1AAAAigMAAAAA&#10;" filled="f" stroked="f" strokeweight=".5pt">
                  <v:path arrowok="t"/>
                  <o:lock v:ext="edit" aspectratio="t"/>
                  <v:textbox>
                    <w:txbxContent>
                      <w:p w:rsidR="00C432C6" w:rsidRPr="008B4C48" w:rsidRDefault="00C432C6" w:rsidP="003816E2">
                        <w:pPr>
                          <w:bidi w:val="0"/>
                          <w:spacing w:before="0"/>
                          <w:jc w:val="center"/>
                          <w:rPr>
                            <w:b/>
                            <w:bCs/>
                            <w:szCs w:val="22"/>
                            <w:rtl/>
                            <w:lang w:bidi="ar-EG"/>
                          </w:rPr>
                        </w:pPr>
                        <w:r>
                          <w:rPr>
                            <w:rFonts w:hint="cs"/>
                            <w:b/>
                            <w:bCs/>
                            <w:szCs w:val="22"/>
                            <w:rtl/>
                            <w:lang w:bidi="ar-EG"/>
                          </w:rPr>
                          <w:t>موقع حدث</w:t>
                        </w:r>
                      </w:p>
                    </w:txbxContent>
                  </v:textbox>
                </v:shape>
              </v:group>
            </w:pict>
          </mc:Fallback>
        </mc:AlternateContent>
      </w:r>
      <w:r w:rsidR="00EB60A9" w:rsidRPr="00580AE3">
        <w:rPr>
          <w:noProof/>
          <w:lang w:eastAsia="zh-CN"/>
        </w:rPr>
        <mc:AlternateContent>
          <mc:Choice Requires="wpg">
            <w:drawing>
              <wp:anchor distT="0" distB="0" distL="114300" distR="114300" simplePos="0" relativeHeight="251848704" behindDoc="0" locked="0" layoutInCell="1" allowOverlap="1" wp14:anchorId="269A9CBA" wp14:editId="147B5261">
                <wp:simplePos x="0" y="0"/>
                <wp:positionH relativeFrom="column">
                  <wp:posOffset>2659380</wp:posOffset>
                </wp:positionH>
                <wp:positionV relativeFrom="paragraph">
                  <wp:posOffset>3457905</wp:posOffset>
                </wp:positionV>
                <wp:extent cx="2829600" cy="154800"/>
                <wp:effectExtent l="0" t="0" r="8890" b="0"/>
                <wp:wrapNone/>
                <wp:docPr id="284" name="Group 2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29600" cy="154800"/>
                          <a:chOff x="0" y="0"/>
                          <a:chExt cx="2830983" cy="153619"/>
                        </a:xfrm>
                      </wpg:grpSpPr>
                      <pic:pic xmlns:pic="http://schemas.openxmlformats.org/drawingml/2006/picture">
                        <pic:nvPicPr>
                          <pic:cNvPr id="491" name="Picture 491" descr="001"/>
                          <pic:cNvPicPr>
                            <a:picLocks noChangeAspect="1"/>
                          </pic:cNvPicPr>
                        </pic:nvPicPr>
                        <pic:blipFill rotWithShape="1">
                          <a:blip r:embed="rId17" cstate="print">
                            <a:extLst>
                              <a:ext uri="{28A0092B-C50C-407E-A947-70E740481C1C}">
                                <a14:useLocalDpi xmlns:a14="http://schemas.microsoft.com/office/drawing/2010/main" val="0"/>
                              </a:ext>
                            </a:extLst>
                          </a:blip>
                          <a:srcRect l="37269" t="92784" b="5397"/>
                          <a:stretch/>
                        </pic:blipFill>
                        <pic:spPr bwMode="auto">
                          <a:xfrm>
                            <a:off x="2055572" y="0"/>
                            <a:ext cx="775411" cy="1536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2" name="Picture 492" descr="001"/>
                          <pic:cNvPicPr>
                            <a:picLocks noChangeAspect="1"/>
                          </pic:cNvPicPr>
                        </pic:nvPicPr>
                        <pic:blipFill rotWithShape="1">
                          <a:blip r:embed="rId17" cstate="print">
                            <a:extLst>
                              <a:ext uri="{28A0092B-C50C-407E-A947-70E740481C1C}">
                                <a14:useLocalDpi xmlns:a14="http://schemas.microsoft.com/office/drawing/2010/main" val="0"/>
                              </a:ext>
                            </a:extLst>
                          </a:blip>
                          <a:srcRect l="37269" t="92784" b="5397"/>
                          <a:stretch/>
                        </pic:blipFill>
                        <pic:spPr bwMode="auto">
                          <a:xfrm>
                            <a:off x="768096" y="0"/>
                            <a:ext cx="775412" cy="1536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3" name="Picture 493" descr="001"/>
                          <pic:cNvPicPr>
                            <a:picLocks noChangeAspect="1"/>
                          </pic:cNvPicPr>
                        </pic:nvPicPr>
                        <pic:blipFill rotWithShape="1">
                          <a:blip r:embed="rId17" cstate="print">
                            <a:extLst>
                              <a:ext uri="{28A0092B-C50C-407E-A947-70E740481C1C}">
                                <a14:useLocalDpi xmlns:a14="http://schemas.microsoft.com/office/drawing/2010/main" val="0"/>
                              </a:ext>
                            </a:extLst>
                          </a:blip>
                          <a:srcRect l="37269" t="92784" b="5397"/>
                          <a:stretch/>
                        </pic:blipFill>
                        <pic:spPr bwMode="auto">
                          <a:xfrm>
                            <a:off x="0" y="21945"/>
                            <a:ext cx="526695" cy="10972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84" o:spid="_x0000_s1026" style="position:absolute;margin-left:209.4pt;margin-top:272.3pt;width:222.8pt;height:12.2pt;z-index:251848704;mso-width-relative:margin;mso-height-relative:margin" coordsize="28309,1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Pir6aAwAAUQ8AAA4AAABkcnMvZTJvRG9jLnhtbOxXSY/bNhS+B+h/&#10;IHTXaLF2jCfw2M4gQNoZNC16pinKIiKRBEkvgyD/vY+U7IztSROkQA+FD5a56O3f+0Tevt33HdpS&#10;pZngUy+6CT1EORE14+up9+cf7/zCQ9pgXuNOcDr1nqn23t798uZ2Jysai1Z0NVUIlHBd7eTUa42R&#10;VRBo0tIe6xshKYfNRqgeG5iqdVArvAPtfRfEYZgFO6FqqQShWsPqYtj07pz+pqHEPDaNpgZ1Uw98&#10;M+6p3HNln8HdLa7WCsuWkdEN/BNe9JhxMHpUtcAGo41iF6p6RpTQojE3RPSBaBpGqIsBoonCs2ge&#10;lNhIF8u62q3lMU2Q2rM8/bRa8tv2SSFWT724SDzEcQ9FcnaRXYD07OS6grcelPwon9QQIww/CPJJ&#10;Iy7mLeZrOtMSUg0AsBLBuYidr7/K7xvVWz0QPdq7UjwfS0H3BhFYjIu4zEKoGIG9KE0KGLtakRYK&#10;eiFG2uVRcBKWxeQgOMmi0vmEq8Gsc+7ojGSkgt+YWRhdZPb7CAQps1HUG5X0P6Sjx+rTRvoAAokN&#10;W7GOmWcHaCi3dYpvnxix6baTr0VKyuhQJNi3ZpFbqqkmFtWhK8BBZtCAbYT/VK7T1wM7PTG/6ph8&#10;x7oOKWH+Yqb92GIJKInAVVzZzTFycOAMlq8kb4D8QpBNT7kZeljRDpIguG6Z1B5SFe1XFCCp3tcQ&#10;LgH+MGBPKsaNswkg+aCNtW7h4trsc1zMwrCM7/15Gs79JMyX/qxMcj8Pl3kSJkU0j+ZfrHSUVBtN&#10;IR+4W0g2ug6rF86/2lMj+wzd6roebbHjFgt859Dh37kISzZD1letyO/QJJaJJnmclY6Nyji3fQdc&#10;lE7KfIC4Nooa0lqFthaH9A9Y0NCEaLX7VdSQErwxwmXkrKXiME3TPPbQZWPleZpENquury7aA8Ci&#10;tHmgokd2ADUAl50JvIWAhiAPr9iouLDQcK3Z8ZMFCH1Yea1c6SRLoFyZP5stcj9JFoV/fw+j+XxZ&#10;JpMoS9LlsVy6xbXYPa40AbzX/75i36iUzbXN7ph2mA4Zh8FoE0YXKHkF4mdfKJD6D/kBij6Q+NOR&#10;H2Dpyg9XfrDNOX5y86wIy+yb9ACAudLDHj4wA6EPRA5t/D+gBzgYndMDLF3p4UoPL+gBjt1wOoij&#10;MkmHE4k9ZtlTeRpnWZmO7BCWeVycnK2vh4eTw4O7asC9zfHIeMe0F8OXcxi/vAnf/Q0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wm9k84gAAAAsBAAAPAAAAZHJzL2Rvd25yZXYueG1s&#10;TI9BS8NAEIXvgv9hGcGb3UTTEGM2pRT1VARbQbxNs9MkNLsbstsk/feOJ3ucN4/3vlesZtOJkQbf&#10;OqsgXkQgyFZOt7ZW8LV/e8hA+IBWY+csKbiQh1V5e1Ngrt1kP2nchVpwiPU5KmhC6HMpfdWQQb9w&#10;PVn+Hd1gMPA51FIPOHG46eRjFKXSYGu5ocGeNg1Vp93ZKHifcFo/xa/j9nTcXH72y4/vbUxK3d/N&#10;6xcQgebwb4Y/fEaHkpkO7my1F52CJM4YPShYJkkKgh1ZmiQgDqykzxHIspDXG8pfAAAA//8DAFBL&#10;AwQKAAAAAAAAACEAOUZVzD+eAAA/ngAAFQAAAGRycy9tZWRpYS9pbWFnZTEuanBlZ//Y/+AAEEpG&#10;SUYAAQEBAGAAYAAA/+EAFkV4aWYAAElJKgAIAAAAAAAAAAAA/9sAQwAIBgYHBgUIBwcHCQkICgwU&#10;DQwLCwwZEhMPFB0aHx4dGhwcICQuJyAiLCMcHCg3KSwwMTQ0NB8nOT04MjwuMzQy/9sAQwEJCQkM&#10;CwwYDQ0YMiEcITIyMjIyMjIyMjIyMjIyMjIyMjIyMjIyMjIyMjIyMjIyMjIyMjIyMjIyMjIyMjIy&#10;MjIy/8AAEQgBgAI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rJtIBLZwyPLcF2jUk+e/JI+ta1Z1j/AMg62/65L/IUmAv2RP8Anpc/+BD/&#10;AONH2RP+etx/4EP/AI1PRU3GQfZE/wCelx/4EP8A40fZE/563H/gQ/8AjUkbpIu5GVgCRlTnkHBH&#10;4EEU+gCD7In/AD1uf/Ah/wDGj7In/PW5/wDAh/8AGp6KLgQfZE/563H/AIEP/jR9kT/nrc/+BD/4&#10;1PRRcCs9mGRgs9yrEcN57nH60q2ihRuluCfUTyD/ANmqxRRcCD7In/PW5/8AAh/8aPsif89bn/wI&#10;f/Gp6KLsCD7In/PW5/8AAh/8aPsqY/1tx/4EP/jU9FFwIPsif89bj/wIf/Gj7Imf9bcj/tu/+NT0&#10;UXAg+yR5/wBbc/8AgQ//AMVTTajcAHn29z9pkz+Was0UXAg+yJ/z1uf/AAIf/Go3s2LxlJp1UN84&#10;+0PyMH39cVboouBXNovGJLg+p+0uP60otEzzLc/+BD/41PRRdgU7iyZov3FxcLICCN074PPIPNS/&#10;ZE/563H/AIEP/jU9ISAQCcE8Dmi4EP2RP+elz/4EP/jR9kT/AJ6XP/gQ/wDjU9FFwOX8T6zB4fhW&#10;QvcbmBYt5kzhR6kKeBx16VX8OeIbfWb24s2klE0f92SZR1YHG488q3IPapPGnhY+IoE25JUYZQFy&#10;RzyNwIB56jmqfhfwnNp2py3splG9t2x8YX5mbAwB3c9c15TeJ+taXtf5W/z3O+MaH1e7tf8AG52I&#10;tE/563H/AIEP/jR9kT/npc/+BD/41PRXq3OAgNmn/PW5/wDAh/8AGkFov/PW5/8AAh/8asUUXAg+&#10;yJ/z0uf/AAIf/Gj7In/PS5/8CH/xqeii4EH2Nf8Anpc/+BD/AONH2Nc/625/8CH/AMaoXvifRdPu&#10;WtZ9Qha6XrbQ5lm/79oC36VW/wCEusOosdbKd3/sa6GPw8vd+QouwNB7cf2hFEJrkIY2Zh5789Pe&#10;rH2Rf+elz/4EP/jWHB4r0O51pY2v1tpjDsSK9ja2kYlugSUKT09K6Oi7EQfZE/56XP8A4EP/AI0f&#10;ZE/56XP/AIEP/jU9FFxkH2RP+elz/wCBD/41z1h4M0ybRdGj1uwiv7+xtIovPuR5jq6qMkEk45Ge&#10;DXUVnaBavY+HNMs5Llbl7eziiadDkSlUALA984z+NFwIZfDGiTammpzadDJfx42XTjMq46Yc8j86&#10;IvC+iwam+pw6dFHfyZ33SAiVs9cuOT+da9c/qHjPQ9K1C9sLu5njubK1+2zoLOZtsGQDICqEMoLD&#10;JXOMNnG04LsCe08KaHYyXD2emQWz3AKztCuwyg9QxH3vxpkHhDw/a2M9jbaVbQWdx/r7eJNscv8A&#10;vKOG/GteCZLi3inUOEkQOokjZGAIzyrAFT7EAjvWRqfizRdH1e00m9u3ivLp4kiUW8jKWlZljBdV&#10;KqWKPgEj7pPQUXYC/wDCH+Hv7M/sv+ybb+z9+/7Js/dbvXZ0z74on8IeH7uyt7G50m2ms7f/AFFv&#10;Im6OL/dU8L+FaV/e2+nafc311J5dvbRNNM+0naigljgcngHpVHQ/EuleJPtf9lyzyfY5fIn821lh&#10;2SDqn7xV+YdwORkZxkUXAbd+FNDvpLd7zTILl7cBYGmXeYgOgUn7v4U6Xwxos+ppqc2nRSX8eNl0&#10;4JlXHTDnkfnWvRRcDIi8MaLBqb6nDp0Ud/JnfdICJWz1y45P51RtdD8PaP4liisNMitL68tp5Wmt&#10;yY2dUeLduK9eZFPJ/ma6Wsye4tV8T2Fs9tuu5LK5kjn/ALiK8Adf+BFkP/AKLgXPsif89Ln/AMCH&#10;/wAaPsif89Ln/wACH/xqeii4EH2RP+elz/4EP/jR9kT/AJ63P/gQ/wDjU9FFwIPscf8Az0uf/Ah/&#10;8ay9buU0q1V0adpXOFVriT8T1rbrG8Q6VJqVshhx5sRJCk43A9RXLjHVVGXsvi6G+HUHVjz/AAmH&#10;oXiRNVuWhmaZQG2Z8yaMhsA4wxz0IP411wtE/wCetx/4EP8A41xuieGLqG5Vpo3TDb3kc/M7ep/+&#10;twOAOBXcjpWOXSrum/bX30vuaYyNJTXsredtjHGoaQ2pPpq6jIbxJFieEXEm4MVLgde6qT+FXTEI&#10;by02ySndIwYNMzD7jHoTXOHw1pv/AAnsepi8lXUstdmEAbXTYIhn/dJOP94108v/AB+2X/XVv/QG&#10;r0E7nK4tbmhWdYf8g62/65L/ACFaNZ1h/wAg62/65L/IU5EliiiipGMSNIwQihQSWIAxyTkn8TzT&#10;6KKACiiigAooopgFFFGKQCOwjRnbOFGTgZoBDKGUggjII70tVU/0SUo3+pkbKt/db+79KYi1RRS5&#10;oGJRRRSAKKKKACsnxFr9v4b0htQuILi4Hmxwx29soaWV3cKqopIDNznHXANaNzcwWdrLc3MixQRK&#10;Xd2OAoHU1z8NtcX2p2et3qPCS/l2tq3WKMhjuYHpIw64xgYBzimBV0Xwtc3unR33iPUdVk1W7Ann&#10;it9RntYbYkD9zGkUgXauMbuSxySeeND/AIQ/TP8An61v/wAHl7/8drfo7UAYP/CHaZ/z9a3/AODy&#10;9/8AjtZmoeGNb02Jrrw14guzKkpmWw1VzdwPhNhXe375c9fvkZzxzx2NFAGH4a1l9TsAl5Kv9pRj&#10;NxEIDDtBPykKWbggYDB2BweQQVG5XPX+nSPeobZ1ivIJGubRjwkgP+siYjnaTg8dwpwduDqaZqKa&#10;naeaqNHKjGOaB/vwyDqrfoc9CCCMgigC7RS4pKQBS4pKq6lqEWmWEt5MrtHHjcEGT1xQJu2paorl&#10;R4/0ojPk3P8A3wP8abJ8Q9GhiaSRLhEQEsxUYA/Op549yPaw7nR319a6favcXUyxRrgZPJJPAAA5&#10;JJ4AHJPArII1rW+WkfRrE/dVArXUg9yQVjHsAze6niudtvGOnX2rLq17b3KrEhSztygJQHrI2ejk&#10;ccdASCTnjY/4T/Sf+eNz/wB8D/Gnzx7h7WHc07PwxotjOLiOwiku+91cZmmP1kfLfrWvXK/8J/pP&#10;/PG5/wC+B/jR/wAJ/pX/ADxuf++B/jS549w9rDuXbrw/pOq6rcS3mnW8syJHsm2bZFPOSrj5lPTk&#10;GmfYtY0f5rC6k1S1HW0vJB5oH/TOU/e+kmc/3hVvQtQi1ZLm+gV1ieQIA/X5VFZ0utaknjJNN8iM&#10;ae0ipvaMByTDI+QfMyRlMA7MEhhnK82nctO+ps6dqdtqkLSW7MGjbZLFIu2SJv7rqeQf5jBGQQau&#10;1j6np0wvYdW09Va9gQo8RO0XMZ/gLeo6rngEn1yL9hfwalZpc27Eo2QVYYZGBwysOzAggjsRQMs1&#10;naBavY+HNMs5Llbl7eziiadTkSlUALA984z+NaNZnhux/svwxpGn+ck/2Wyhg82P7sm1Au4exxmg&#10;DTryv4geGdf1jWtV1DRdMnNyNLjsYJXnjWK6jfzlnjI81SOJ43BdcboPcbvVKKAPIPEmg/ESdfEI&#10;s5tRlnmvGexktdSEKCItEYdo3rtCRrcI4wNzSIfnxuShqngTxBqPjRLhdO1g6WdR02eKS41fe0Fv&#10;GjmdSTOX3q8hwVyR8+0jPze3cUUXA43wtaa1P8Njpni+wuri/FvNbXMTTxs91GchQrq+MlCFyzKc&#10;gkn+I8HpHh74kQQWkSWb2DvcXF5qEqXcStcX8wl8uZtjkGGPEBaMAZ5+SSvbqKLgeO2OjfEey1Jr&#10;iz/tSOO4utQiVL3UUuBbwPGn2RmV5HHySbiSu5sKw+YEA9x8PrTXrLwvHB4he6a+RwMXLK7AbEzh&#10;xLIXBfedzEHkgKqhRXVUUXAKzJ7i1XxPYWz2+67ksrmSOf8AuIrwB1/4EWQ/8ArTrPmvoY/ENnYN&#10;Dmee1nnSXj5VR4VZfXkyKf8AgNAGhRRRSAKKjinjmzsOcHBqShNPVAFFFFABRnA6iis7U7mKKGeS&#10;VtsFtEZpiO4AJA/Q0XCKbaSOAm8UIvxfjXzv9FVPsWcjbk85/wC+sflXo8pBu7LBBBkOOf8AYavm&#10;iS9eTUXvioDtMZto6ZznFfQum3MVwNMmhOYLkG4j/wBnMZyv6iuXC1edyv3Po8/wCwsaMor7Nn6r&#10;/O50lZ1h/wAg62/65L/IVo1nWH/IOtv+uS/yFdkj5ssUUYoPHWpGFFFFABRRRQAUUUUAFFFFABUT&#10;qJJDE4yjJ0/Gpajfi5i91YfyqkTIjt2aN2t5WJYcoT1ZP8asVHNEJkwSVYHKsOqn1pIJi+9JABLH&#10;gNjpz0IpDHhGErN5jFSBhT0Bp1LnnFJSBKwUUVna7qT6VpMtzFGJLgskMCMcBpXYIgJ7DcwyfSmM&#10;oT/8TrxIlsPn0/TcSTj+Frk4Ma++1TuI7FkPJHGtefftP+u4/wDQWqPR9NTSdLitFkMrrlpZmGGl&#10;kYlnc+7MSfxo1WN5YIUikMchmUBvQ4IoE9i9RUEMEiXEkrTFlZVG3sCO9T5pAm3uFFRXNzFaQGaZ&#10;tqAZzjNc1c+NLYybLZJCB1cr/SqUWyZTSOgv4ne28yFczwkSR/UdR+IyKxtUuYtNvrPxBC4S0lAi&#10;vz2MRB2SEf7DHk9lLZzgYonxVA/+sjvW5zhZFUfpVePXtPQzwnSmmhmzhJGU44+Zee3+NOy7k88u&#10;x2huog20bmP+ypNNMsrD5IGB9XwP61514c8XXGnJPpM0bzrZMEjLvkmI/c59QAVPrtz3rpV8bWhG&#10;TZThfXctK67ApOW7NzF+/V4kH+z1/WqWt2ksugXyPMz/ALhjtOMcDPp7VR/4TWx721wB6/LSS+M9&#10;MlheNobja6lT8o7j6027q1g5F3PNWUqxU8YOKzn/ANO1IR/etrblx2aXgqPfaOfqR6caWuyNE1xP&#10;bKMzTbIFb1dsLn6ZyfpTbXTHs7ZIF+bb1YnlmPJJ9ycmuTkaOTkkugUVN9mk9B+dIbeQdv1pckux&#10;PJLsRUVJ5En939aQwSAZK8fWlyyDll2O70CO5h8O2slnaTy3TGUxMJtkKMwABlXepdfoGIwcc4rU&#10;uNMY+IUu5YL67iaSOSExXjKts4BViULqNpXB4DE5fPBArmdU1S2svDOm263l4r/bIgY7aNPmxKHy&#10;S644CcYI5IzkZxY0XV7O98WXYh1/UJAtvbkGSGICdQXYg4iGFHmL/dPzHsBXWlZHfH4Ud9WBf/8A&#10;El1yHUk+Sxuz5N9/dWQ4EUhHbn5C3uueBka4vrY4xJ16cGi4jtr20ltrhVlgmRo5EYHDKRgg/hQW&#10;WK5Aad4u0fT9D0zw+2iNZWdrFb3LagZTIdgC5TYAOg7jrWl4dvJRHcaVdzNLdadIITMxyZYyA0bk&#10;/wB4qQG/2gexFbo5Ge1AGBdf8Jd/wk8P2T+xP+Ef+XzvN837V0+bbj5OuMZqm0Pjd/E8habSE0Fi&#10;RF5Jk+0Adt2Rtz16V1dGO9BMo8yscro9v42S6vW1m50d4AjfY1tjLktzt83cMY6Z21JY/wDCcf2J&#10;f/2h/wAI7/a//Ll9n8/yP+2m75vyrpJI1lQo4yO9OoGlY5n/AIrn/hGf+Zd/4SDzf+m/2Xy8/wDf&#10;e7H4UX//AAnH9iWH9n/8I7/a3P237R5/kf8AbPb835101FAznNW/4TP7Rp/9j/2D5Gxft32vzt27&#10;Iz5W3jGM43VJdf8ACXf8JPD9k/sT/hH/AJfO83zftXT5tuPk64xmt+igDAtf+Eu/4Seb7X/Yn/CP&#10;/N5Pleb9q6fLuz8nXOcU3Q4/FR1S6k8QpoRtVBW0awEvmgFujl+OgHTuK6GigAo6c0UUgKFl8t3O&#10;nH+TV+s4MsOqMWYKp6knA5q5cXCW0W+TOM4wOuayou0X5MqS1FkmSJkDnBc4FSVz9xqEjSh9rSIH&#10;G1VwCBkc8n05P6elbsUqzxrIn3W6ZpwnzNoHGw81yvi+zv77S73T9PX9/eeXgk4AUHD5PYYA/Ouq&#10;qKeFZl2klSOVdeqn1FW48yaHSqOlOM4rVO/3HGp8NdDj8PtaPbFrkpuacMS+/HY46Z7YqTwbaahp&#10;lrpum6khWS3mlC98qVJXn/vr8q6ryr3OBcx7f73lfN/PFMMKQXVmqklmlYszHJb5G61MacYyTijo&#10;q4+vWg4VJcybvr0fkanSs20kSLS7d5GCqIVyT9K0q4u71Az2cNqmPKWNA2RyWArSbsjz6tRU43NV&#10;/ENsGIWKVgO4wM1csdQhvlYxBlZMZVhz9a4+prW6ls5xNERuAwQRwRWSm76nHDFS5ve2O1oqlY6l&#10;BeIMMFkxzGTzn29au1onc74yUldBRRRQUFFFFABRRRQAVFLxLAf9sj9P/rVLUNxwYT/01H8jVR3J&#10;nsTVDPExIliwJV9ejD0NTUtIojilWaPcuR2IPVT6U+qNzPFYzGdpFUPjzEJ5P+0P8KRta05G2tdR&#10;rjPLEgfnQTzJaNl+sCf/AImvi2K362ukoJ5B2a4cEIP+ApuYj/bQ9qsS+KdHh63obH91Sf1xXJaF&#10;4olktLq+tLJnl1K5a7LycAIQEj4/65omffNAOaSuz0Ss3U7+0gjjaS4iBSVWZd43YzzxXLXNxqup&#10;Rsbq6iRB/Aijn6Z5qGx0qz+2RidHlViFPzY/Hip5omLxEL2udLN4r01H2W5mupOwhTr+NRfb/EF/&#10;xa6fHaRn/lpcNz+X/wBar2mWkVhcXFrCoCJtkQkkkbs5B57EfrV6a4EYwPnkPKoOp/8ArVa12Nm7&#10;K7MCDw295IZtWvZbkq2PLU4Xj/PtW5BYWdsoWG1hQD0QU+2H+joT1K7j9TyaloluEErCbE/uL+VZ&#10;TRmL7S8K/vbafzVAH3lYAkfkT+Na1Vk+TVJhn/WRI/1IJB/QikM5XxLp8EF9p+s2zBVkK2twezRy&#10;MBGx/wB2QgewdjXXpBEsYURRgegUVg6npwvdEvtIaQxlY2jV8dI3B2t+Bx/3zWloWpHV9Ds750CS&#10;yx/vYx/BIOHX8GBH4UNdSIxipOyLhghx/qYj7bBTTaW2P+PaH/v2v+FTVT1bUI9J0i91GUFktoXl&#10;Kjq20ZwPc9KDQ8f8TGaTxhcfZY3aGwklZ0iQHMrROVxwcEAL2x+8FNEk32K2M8rNcOzbiVKnbuOM&#10;gqpzjA6DNLbXTtPPqUrNF/at0bhQYWYAOR5YYgfL8pQc45z71DviuSLyO6S5RwAHTAxxnaR2PPQ8&#10;18+25YzfZ+fnpt38zvrO2B+Hf0+8f5j/AN5vzo82T++fzptFerdnzt2P82Qfxn86USynje1R0q53&#10;DHXIwKOZ9x8z7nd3OhaE2i2El5AwmmkRVaOGSVpMMJGXanPKxkZxwM++a+naV4Qn1Im1trt1njga&#10;NBZ3A2kl8SeYV6NnGScEKeoJrSurtLLSfDlzMrsqXBbYgyzt9nmwqg9WJwAO5IHeksftGg3VtZva&#10;z3En9n2FoHghdo8rI6yHftIAUNu+bHGPWus9COxpP4V0QKWNsQoGSfMbpWA+naRIFMVlIADlj55P&#10;HoK7C4sI7m5Sd2YFBjaOhqEaLZjO0OMjH3qnW5jUjUfw6HnWq2djZarY3sEcscVw32S6HmEjkkxH&#10;8GJX/tpXW2ui3EdvFcaRqcsTsu5o5fmQnvTtb8JQ3+h3ltA7i4aMmBmIwsi/MmfUbgK0vDs8N14f&#10;sLmHd5dxEswDdVLDJB9wTj8KI36ipxqJ3mUhruoadhdY01wo/wCW8HzKfcitay1Sx1Fc2tykh/u5&#10;w35VbIBUqckEYIrgdQ0pY9TnaAmORXJHORj8abaRpUqKnudot6j6g9oo3bU3Fgehz0NWq4TTL3UN&#10;MufOe0e5hxhmjHOK3P8AhLbL/n0v/wDvx/8AXoV2FObkrs36Kwf+Erg7WF+R2PlUf8JPnkaVfkdj&#10;5dOxpc3qKwP+EqtUYfarO7twf4nj4rXtL62vovMtJ0lTvtPI+ooC5Yoo60UhhRRRQBzt28rXDibG&#10;8HHA4/8A1VXdpv3axyKIw+6RWUncNpHHIwc4OeeARjnI1dYT543A7EVl1xyVpNG8dUFa2kTZWSEn&#10;p8yj+f8ASsmr+kf8fb/9cz/MVVN2khS2NqiiiuoxIboXH2ZvspUTfw7ulMmH+l2JP3vMb/0W1Wqr&#10;y/8AH5Zf9dW/9AamtxW1uX+1cA0EyRLK8bKjHCsw68Z4rv6wbi1N1oEAQAusaMvHsBSqK6MK9Pnj&#10;6HNUUrAqSGUg+hpK5zzADFTkHDDuDXSWOtQSQKtzLsmUcsw4b3GK5uiqjJrY0p1ZU3dHYQalb3Fy&#10;YIi0hC7t6jirdYvh+1EcD3LAhpDgZ7KP8a2q1jdrU9OlKUo3kFFFFM0CiiigAqC5HyR9sSKf1qem&#10;yIskbLIAUIwwPpVRdncmSurFLVdVg0q182X5nY4jiXq59qxGHijUj5kR+xRN0V2AbH5ZpNJjfU7+&#10;fV5Tv8lmit1booA6/wAv1ro7JZxbAzyB2OCCPQ07WVyOa8rWOY/4RLUZ333eqh27nDMf6VmTaNDa&#10;X09s5ErRldrEY4Iz0zXoVcn4gUR60jDA8yLB46ms5PQzxC5YXicx4hQRaBcxW6BJroC1iKjkPIQg&#10;P4Fs/hWxBEEjSKNQscagKo4CgVk6kTPrmj2nOFaW6YDuEXaP/HpFP4CtuEHdzgZHelTipSSex50m&#10;7IQxYTnrQI2XneFPb2qSRlUrnkbhxTv3hnMIKgs2D8ozW9SlTjNpa7Eq7L/h8E3dwC5J2o2R368V&#10;uOFjRljQb34H19TWH4fkDajMoZSRB/7N3rcmLI0cgPyg4YexqdnZHp0f4aZKF2qFHQcUtFFSdIVV&#10;m+XUbV+zLIn6A/0q1VW++UQSf885k/I8f1oEMvQIriC5I/d5MUv+63TP0P8AOsnwwDZahrmlOeYL&#10;sXEYHTy5l3Z/GRZa6GWJJ4XhkGUcFTXKQTvB44sWcNuurOaznPZnhYMh/wC+Wk/OmtmhPRpnW1ge&#10;Kv38OmacOTe6jCpX1SMmZwfbbER+Nb9YF1/pHjvT4j9y1sJ5sf7bvGin8g4/GkUee+IbSJ/Eiss8&#10;VullO+1GhVwVJXgE/dI29RzWNawfZIBbC6+0hXDeYE2gAIECj1wFrd8TTyQeJ/KhnSEz3Dly7qoY&#10;K6ArypJJBOMEVi207z2pM88c8yTeU0sbqyt8gb5cKB1PQg/WvnoNfWX2u/vu/La9+p6FdVPqV7rb&#10;8NPPexLRRRXqnzYU6L/XR/7w/nSAZ4HJz2q3Hpt750ebOcDeP+Wbev0oQ1qehsLFtF0pL6O9YKok&#10;iazjnLKwUqTuhGV4c9Tzk+lQabPpFxcRSQf2/uExjUym9Kblcr8xJK4yOje+7ByKu3thHf8AhNLe&#10;SWGCJUildriPfGFjZXIdSRlSFweRxmsLw7H9lnbVrmysrN4/Ksmt7Kx8li84t2BfLH7pfGPYn2rs&#10;PSWx3VFFFIYVgeFv9HTVdNPBs9RmCr2CSETLj2xLj8CO1b9YFv8A6P48voxwl3p8M2P9uN3Un8Qy&#10;D/gIpgb9cpq8RXVpQOTJtIx7iurqF7W3kmWZ4laRcYYjpUyVzGtT9pGxX0iB7bT41dSrElmGfWr+&#10;W9TSUU1ojSMVFWQuT6mjJ9/zpKKZQjKHUq2Cp6hhkGuc1bR5bSddU0hRFLH80sUfHmL39vwxXSUd&#10;uelArFXT7+HUrKO6hb5HHIPUHuDVquXnz4a1lJogf7PvHxJGekb+oPTH+e1dRx2OR6+tAIKKKKQy&#10;hqg/dxt/tYrBGJZFmjkmVF8yMxNHsDEMBnDDdxtOCDghs88EdPcyxwQl5F3c/KuASx9MVmajHJhH&#10;kI3EE7QOFHp+tc1WnZ89zSEuhn1e0V0lnMkbq8bRblZTkMCRg59Ko1oaTzduf9g/zFTT+JFS2Nmi&#10;iiusxCoJf+P2y/66t/6A1T1BL/x+2X/XVv8A0BqaA0KzrD/kH23/AFyX+QrRrOsP+Qdbf9cl/kKc&#10;hHNausg1KYyjGT8vuO1Ua6rVdNF7DvjUfaF+6ScZHvXLyRtFK0bjDKSDz0rnkrM8uvTcJN9GNrX0&#10;vR2uCs9wNsPUL3b/AAFV9JskvbphJny4xkgdT6V1iqqKFUAKBgAdqqMb6s1w1BS96WwgAVQqgADg&#10;AUtFNeWOMEu6qBycmtTvHUv51lXPiLTLVctdIx/up8zH6YrPa+1vU1X7NALC3dwokcZds+1NJick&#10;jVvdZsNOH+kXKA5xtByfyrN/4S63Jby7K7kUH5WVODU0HhexVvMvGlvZe7TPkflWoljaRrtW0gAH&#10;QCMUBZsxj4riPEem3rHHTZio7i/1bVbdoLaxNlE+Feec4IHsOtb4trcHiCEfSMVm6zcGERxJKF3H&#10;O0DpgcH86a1IqS5IuTJrWC10iwS2aZVjUbeSOvf8TVizlBi2+dFIBwhUjkAd65GW4mnYmWVnOc/M&#10;eKRJpoh+7kdB7MRWXtGcn1r3r2O5/OuZ8Uod8EigkqpPA9D/AIE1f0+8u5dOZyhlkV8KT/EKuiAX&#10;UAF5DEXIIwBnGaq143OhtVY2R5zbBZ/GNwzEolvZRxq+OAZHYt+iIfxrt7PTbRLMTzMtwACwbkDH&#10;0rn9GsPts2v3BizNBfJbIEABYRwxgj/vpmro4Yp4dPukkiAjALRIWzhfQ46VKutDKNLknqr6Gfqg&#10;tmSC4gRI9w5iICtjrnH9ahEMtvbfalICEEblPI45A96W1t11H5TKfNAHDdAo9K03sTFptyrszRhG&#10;KI4GB7/WtopRi/Mzpwc589i/HFDbnybeBFC4B2gDH19elLMs0lvIu1AWQgck80Qh/mlKnMmPlyMg&#10;AUpW4k/jWIZHA+YmktGdj1RMM4FFNUSeYxZlKcYAHIp1SzRMKragpbT58D5lXcPqvI/lVmkdQ6Mp&#10;GQwwRQMFYMoYcgjOa5XxQhstV0TUBkRjUYlcjs0itAPzEo/FRWsmrWlnY24up1RymCMEnjgnj3zW&#10;T4vuoL7wTqF5bSK5sgt4rY5UwssmcHp901mq1Nz5FJc3a+v3FOnPl5mnbudLBI53RzDEidx0YetY&#10;2n/vvG2tzHkQ2trbj2OZXP571/IVsRSC5gjuYsKzKPvencfz/KsbQCJdd8TzA5Av44lPqFtYT/Nm&#10;rV66mcbrRhc+E7S4u57kXNwkkzlyOCoP5VVPgOwmkDzXd07DgYIAH4YrqqB1rmWFpKpzqKv3NXUm&#10;6fI37vY8U1vbo8lylv5bOtyYIvPAK8KTySygZx15+nNQNOZZrlJLcRGAgAeWV3AySKOvUbVU5Hqf&#10;oNPWIll1nUvOit5II7h2YTgbQfXJBxxmqE7vclbkPbtC3AaB94bBOMtjsSePc1405P63y+ff8PzO&#10;pRprAt8vfp+Nxbb/AI/IP+uq/wAxXtjk+W3J6H+VeJ23/H5b/wDXVf5iva5TiCQ+ik/pXuUdmeRh&#10;9mYd6kCaLa3Bs7a5voo/9AWaMOfPK5UL6cjJIIwBk4CkhYrfTLvXrhriwsJbpWWW3ulhVmYLhG+b&#10;qXR1IIH3QU70+7mjsdLs71rOe6miULDHFG74ZhjcQoOMDOWwSBkDO7BpaRD5tzBbXFlebIgbiDUP&#10;Le3MkhYGUMm7cNzndtYBWGflwgJ1Oo6eiiikAVgaj+68baHKpGZbe6tmH18uQf8Aos/ma364LxPd&#10;XVt4p0W5jYqFvmjHOVwbeX/AUN2M6lRQV2d6KWuWbXb4kkNGq46bRXQWLyyWMLykGRlyTSUkyade&#10;M3ZFimSP5YBKswLBflGcZ70+imasKKKXFAxKKKKAIL2zhv7SS2nXcjjH0PYisPStQfSp20jU5OYx&#10;m3mbo6eldJXJeKbf7Tdq0bqskMeQe+euKGzOcuVXN5dVt5GwiyMPUL19APrUmL6XqYYF9vnb/Csn&#10;wz5d9Y/a3wX34KDGFI74/lXQULzHDmcbyKjW6wRST7medUYiWTkjjt2H4VjSXMssSxu24KSQTyef&#10;eukrDvrFoZGeNMQ8Y56VlWTtc2g1sUqv6R/x9P8A9cz/ADFUK19LhdV80gbGBGffNY0/iRctjSoo&#10;orrMQqCX/j9sv+urf+gNU9QS/wDH7Zf9dW/9AamgL/vWVpM3nafECjIUAQgjrwOa1fesjSbuKexi&#10;jDjfGoXaTzwKcib6rUv1z+t6ese+9EjEu4BXsOK6CkcAqdwDD0IzUtXRNWmpxszktKuWt79NoyJC&#10;EI9jXWu4jQsxwo6moI7S2OyX7NGj9QdoyDWd4muJItNW2gP767kEIx1weuKUVbRkUacqcWmyrPrF&#10;/qk0lro9upiQ4e5kYgA98YqBPB0s7h9Q1OaQ5yUTJH61vWOmw2EMcMLOFjUDAbgnucVaKKe361en&#10;Q0SfUo2GiWOnDMMKlh/G6LkfjgVLc3Ecc8JZs4P3V5JPQVKbWFjlowfrUckcMLwFYgP3mBtHQ+tV&#10;C1yZ81iWaVoUDLGX+YA47CmzzqiFUIaQ8BQ3NMW8B1A2u0A4yDnrU0MaAbiq7iT8wAzRa3xIObmb&#10;5WV7qeaC1kZxCgAxuLHr+XNczLcPPdeZJ1IxzWrrisLuFtxKlOFzxuFZTDowGSK1p03KPOujPPxU&#10;258nYcVB7CkZcpgDtSg56UjHCk+1dslHlZyI6XS4vJ02AbicqG5PrzVyq8E1skKRpPEdqgAbx6Yq&#10;dWVuQwI9RzXko9yNkkjmPBrk/wBrk8edqd3KvuBO8R/9Fj866TfvmeJgCoUE575z/wDWrmfCvyaH&#10;pd13lnuN/wD20ldv/Qq0pNQmg1V4PLVld1Uf3sEdaeiQTmo2uakcKRnKgdMDjoPSm3YzZTj/AKZt&#10;/KsbxvYDUfAuvWotTdSSWM3lQiPeWkCEptXu24KRjnIGOa8aTUVs5PCt3oOpQW1zf2WkaTdS2sdv&#10;I8mVlE6lmRiJEAtwR23R7gfkwy7W2PoCA5toj6op/SpM5GCP0r5RufH/AIlu7iz1G11aKO//ALL2&#10;PJHFArqscjApuK7uVQSbc8s2QACAOm1n4h+NbOJfsWqiO3lt5r23nm+zRgp5vyqPMX95iIKRGv7z&#10;MuTnAWsuf31F9TV0/c5l5H0O7KiFnICqMkntSjkAjoa8F1fxjrz6RYQy68bqw1Dw3Pf3M4W0bZce&#10;WQYpF8ogReYoiAIVi8pXexXaMLT/ABYy65pc1zrdlNFFdaHCUmgtPLjh8qSSUqBGNnlO7KGXBQNg&#10;nOMa2Mj6Xpa8F8P/ABJ8caj4g0WxvY4BHc6p5d3BC8P2qP53DRmHBeKJAuW3qX+QnzAGGPec0rDP&#10;LvGdpcSvcwxwiU+chVGAKsBIGPBIB47ZFO0K0nfwzfWLpydKeGReDhvKx9OtdlrAiSHUHliSXCpI&#10;gcdCRt4/KvPdH8YX8V5b2X9npHDNuW4BdW2sDINpwMnPlNznj+fgVKaw+K5pO6u5dNL97vb0PXpz&#10;lXoWirO1vu/U9G8Oz7rGAE5W4t47qM+oZRuH4Hn8ap+HGZNY8RDb8kmqHGOzCCEYqLwxIT8P/Dd6&#10;OZILC3JPqNih8/lmrfh8A6t4pTPH9qLgjuDaW5z+tfQJnjNG/wBPwo71DCXBkR/4G4J7r61MOtJ6&#10;DTujybVSJNR1e3D7JHmkCsH2nnjg4OPyNZMUbWelxWLv5k5kZiQ+88uW5bAycHk45rW1vy4LzUbh&#10;iiublgrPEZRkttA2rySc9vWq9lGGit7iSJYp5YVLoE24YgEjFfJYirThXnU1snf1a/Q9ujRqzwsa&#10;eiurX7Jv8ytbwyLd25aN1HmpyVPqK9mn4tZj/wBM2/ka8ktUaOa98wybBcBo95J42IeM9BuJ6V6v&#10;KxbTpGbgmEk/9817OW4t4hSurWt+J5uJwSwrSi7p/oc54n806PpUMdze25lmALWTusjYglYD5FZs&#10;FlGcKeBnHFcxpzzG5trhNY1uVBdWyjfeXEkTb5I+H3QIoBR8jLc/Lwc11viG31GbTNKfTrSW6mgm&#10;V3iiuFgYp5LqcOemd2Mjnngg8jAj07XJtZimPhmWyheaAsF1CBooVV4CSqKob7tunfHB4r1DmPRD&#10;1qhqur2ei2hub2VY4hxliB/PAq/+Fcv42064vdLQwMysjHJG7gEjn5WU9uxFc+KqOnSco7o2oQjO&#10;ooy2Zc0vxVperXBgt5f3gAO0lehGR0J6jp61zWuyRwarpImBkkGrbvLXn/llL3/Gs/w3pEsOpWyx&#10;s0nlwwxEhcf6vdz175rc8UKLW60O6QMJX1nkE8ELBOePbiufAYipWg5S6PR99CcyoQpSSh2u+pot&#10;DdancKs0kMJByIt3OPpXRqAFAAwK5vQ/3mpuwQjKluD09v1rpa7YbHHh9U5dwoooqjpGunmRsh6M&#10;MURoI4kjBJCgDn2p1FArdQooo/CmMM/SuR1hxPqblQu1eAR/Ea6WYtPN9nX7ijMpH6L+NV4NGggu&#10;zMGLrjiNgDg1MlcwrQlNKKOftEn8N36XVwmLO8+V8H/VnsTXYg5GQcg85Heobu1ivbWS2nUGOQYP&#10;+NY/hy5lia40m7Yma0P7vd95k7f0/OqRrGPKrG9Va/G6yk9hmrNR3CmS3lQDJZCAPepkrpotbnMs&#10;6IMu6oMgZZgBknAHPcnAA7k1uaU5a0AOPkYge/f+tU7fS3mi3yMYjnhSvP8AOtGztPsiMvmF9xz0&#10;wBWNKLTuXNpqxZ/HNFFFbmYVBL/x+2X/AF1b/wBAap6gl/4/bL/rq3/oDU0BeNcdocJk1FG5xGpc&#10;8812VZWl20MNlFJHGA8kalm7niiavYynT5mn2LtFFFBqHesHWxnW9ETt5zH8hW9WFrPPiDRB38xz&#10;+lAmbvWiiikMKjmjeRVCSGMqwIIGakoprQTV1Yhjt/LJd2Mkp43sBn8KWRxbWrORkRr24zipaQgE&#10;EEZB4Oe9O93qLlstDAurSfVB9tgfI6eW5+6R6GsuNy7EHjHYV2MUUcCbIl2rknH1qjqGlpdHzoiI&#10;5wO3RvrVRnyTvHbscVXCuS5lv1OfBHPPIpsvER+oFSBNkzB02yZJYMOlRuBLGdvJU5+tddWblRdm&#10;r+RwWsyvj8/Wp4raZyjIhK5HcVBXVWt5HbaNDLIwULHwCwG4ivKirnTRgpt3drGL4f4+Hdo+cOIj&#10;Ip/29xYH863tKuTe2EdycFnHzcY5HWvNdA1S6ufDtpbW29kVSpDH5RhiOldLo2nahe2rxf2tLbxx&#10;uVMcS/Q9fxra7udynzTsdmflxu4zUUjoEYFuoOOK5nUtG0nSLB73UrzUGhV0TKb5GLOwRQFRSxJZ&#10;gMAd6i8P2XhrxLpq6lpc93c2bOUSWQSRhiOu3eqkjPGRxkEdQaZtqRXui2l9bxyrcxp5kYEsckZZ&#10;W4we3f0rU0yTS9HhZTdbpD95hG3+FNsPDGkzWUby25djndmRsEg+xq4vhnRl/wCXFD9WY/1rnhha&#10;MJupFWkzWVerOChJ6IZdeI9K8iWM3DZdCv8Aq27j6VVj8YaRDbxqZJWZVAOIz2FaB8P6SsbAWEI4&#10;PO2jT9MsPsNu/wBitwzRqSfLHPFdBlqZ7eN9LGcJcNj0Qf41GPHOnMPlt7kn6L/j9fyroBZWiji1&#10;hGPRB/hXk2peKNSGsX6x3KQpbqG2namwkpgYMq5GGPJ2joOT15cTilQaVr3/AK/U3w+HlWvZ2sdZ&#10;e+I7a+aRBZzkSw+WQWUHIIKnr71y8ejBbxLmPTpGkRyQfPAGSWJON2P437cbq7Lwrqcur2Wm3Vwk&#10;YneE7yqgA5VW/Q11eT64qJ0KWJSqNfj+DKjVq0G6cWef+DdV1GPwXpNvFpaPGlqiAvMORjHT6U3w&#10;/ea1D4g1y1ttPgdiYJWDy/dyhQd+eI/0ro/BBJ8DaGcn5rONuvqoP9aq2h+z/Ea+HQXtkD9TCw/+&#10;SK7TmsN1SXxEbXfPa20KA/8ALOTn+dTWlz4kvLZZYhYhScbmBycV0bqHRlYZB6g96ZBEIbdIlACq&#10;MYFBHK+e5w154S1KcXUt19imWQmSSNiSpOc9MetYk+kSxW4mbZsh+WOGA4xwcAZwO1eruu9GUjOQ&#10;RiuI1i0ls9JWSVCN0gO0nJ4Bz+FedicLCMZVacfes/v9NrnRHEzU4U5S9zr9/c4yC+gvTGIjOWCC&#10;ZRJgAALG3bv+8X15BrXj8UavcssJvZdsny9uh/CseC0trWaI2sV0ZfJEO6QMExhRk54zhFHA5/lE&#10;dQSx1GK3+yoHFwIgxuDk/wCrAIGOTiXOP9k815uDxnsrwSdnr0+Z6GMwkqzUqclpvu/Q9OtdF1Z7&#10;WJv7bnjygITaCAO3epv7D1Tvr9z/AN8D/GtHSrwXumwzBcHaARn0q5X0MJqcVKOzPLcHFuL3Rhf8&#10;I9dt9/XL0/Q4pP8AhGAwxJq2ouPQy1v0lUKyOfXwnbxkmPUL5D6rLiuU8T6LNYa5oxiv5ZRmeb97&#10;zgrHt/8Aalel1ymow/2p4/t7RlzFa6azy+gWWUfqfIx+dFiZxuiPw3q0Md21vcoY55cBCBkV1/fF&#10;Z17odjfWgt3hCbP9W6cMh9QazLbUrvQ51sdYJeBjiG7A4Ps1JKwQjyKx0lN2uZlYP8m0grjqfXNK&#10;pDKGUgqRkEHINLQUwpqhhncwbk4wMcdhSRxLEGCliCSfmOcU+gEAqCeVlZIov9bJnBPQAdTT5pVh&#10;TJG5icKo6sabDCyFpJDumf75HQeij2pgPiiWGMIvPqT1J9T70+iigYVia/ZyKI9WtMLdWg3HnG9O&#10;4NbdBAIIIBB4IPcUCK9jeR39jDdxA7JV3AenqKsVztiToWstpsh/0K6Je2Y9FbutdFQCCiiikMKK&#10;KKACoJf+P2y/66N/6A1T1BL/AMftl/10b/0BqaA0KzrD/kHW3/XJf5Vo1nWH/IOtv+uS/wAqchFi&#10;iiipGFYGpMJPFWjAc7BI36Vv1gy/vfHFuByIrQk+xJpoTN6iszUddsNMlSCWUyXcgzHawIZJnHqE&#10;XnHueB3IrIA8WaxqB3FNG0gjgDYb3Pv/AKyMD9aBnVA5Jz2pruka7nZVXpljgVgHwhpkrK19Jfag&#10;ScN9svJHQ/8AbPIT/wAdqRPBXhZG3Dw5pJfpvazjZvzIzQJG7RWB/wAIR4WX/VaBp8HvbwLF+Py4&#10;596a/hg2yM2l6xq1pIB8iNdmdM+hEwfA+mPagZ0NHpXK2Wsa/paOviWwEqBvlvNLiMkar/trnfnp&#10;khMDnpXRWV9aajarc2VzFcQN92SJwyn8RQA+e3juFxICR7Gs+50qJnAijYh85O7occVq0c1UZuOx&#10;nOlCe6OHkhkjkaNkYMvtTdUvX1GS30y3G2OJdpY8n/PFXvEtxBBdKY5Fe4ZcNGhyQR6isnT4TGQZ&#10;uHkYFyDzWFuU4OV0m0yh4WgMWhx26gkx3E8OBySUmdP6V2Ogu1vczxS5QSDdhhjlev6H9KwfDuj3&#10;S/2mkfl/6PqdxhSecl/MHb/bB/GurmaRLa2mlz50MimU4/hPB/Q1pGO8jWjCSqNsq+LLe6vfCt8m&#10;nW0l1fhFkskjZVIuEYNE/wA5C4V1ViCcEKRg9D5pF4Q8XN4a8M6bBpKWUWk3DssDTxs63P2cGK6Y&#10;72BRbp5mKg8qV/dt0r2jAH09qKdzuPB/DfgbxP4f1iTUfD2jvp73FzqVqWluIZDBbskf2XeC7DCS&#10;gs23cxCn72QD6N8M9G1LQPBcGmanA9vJC+EgZUAjBVS20pJJuBkMjbiQcscKqhRXT237u+u4egJW&#10;ZR9Rg/qKt0NiADJAPSqmmHOl2mf+eS/yq4Oo+tU9M/5B0A7hSD+dAFw8iuavvCqz3bzQT7BI25lY&#10;Z59q6SiufEYenXSVSN7G1KtOk7wdjKtbBNOmsoUJI+cc/wC7/wDWrRnlEFvLM33Y1LH8BmsjV7u5&#10;g1Ozjt0DttZgAuTnBrJ8RatqsHhnVppbcpHHYzsW8o8YQ81quWKUUjllXTk73ua3g2IweCNBjb7y&#10;6fAG+vlrn9ao6p/ovifTb/8AhF8bWT2WWAAH/v4kY/GpbOTWrLTra2+yj9xCiYEeeigcVU1631W6&#10;0DVo44o3vFRbmPaOksYDx49wyLVx1YlVT0s/uOvorB0C91DUPDmlTko0/kql2X6iVflkH4OrCtW7&#10;uZLfaI4JJWPPyoSBTttqW5pXuWetcp4skkaGVEkCssihd65AJVuccZHHrWtdX14Y1+y2cwbPO+Li&#10;sbUhqN6ka3EDgeYoVQhAzz+vNc2JjKdOUIOzaJhWhGpFtNpO555Z6nNe3UUUhiGbQXB2gAoxCdfn&#10;Jx856qPqaswy29y4jNqxeeVZGw2BuAXB69to4rrbbQtQW4DrbsFU55X/ABFdHG94LZ4ri3IAifMm&#10;0ehx0P8ASvKw2Vp61Vbsk/8Aht/0PRrZo3JKjfzbX9bF3TLUWmnwxg5yoJPuRVuqA+3C1gNv5ZXy&#10;14b6VJCb4g+b5QOOMV70aajFJNWOB1W5O6dy3RVFBqLqN5jRg3OO4qwVuPJIDp5mepHGPypuNuoK&#10;d+jHSiT5CjKgDAuW/u1zvhdzf6z4g1gAhJbhLWH3jiQc/wDfTv8AlV3UruW1spPtrxpCQWkZO0Sj&#10;Mh9vlFJ4StZLPwrpyzpsuJYvPuF9JZCZH/8AHmNJqw4u+ptdBVa+sYdRs5LacHY/cHBB9as0VJRz&#10;Ftd3Phl0sr8eZp5OIrlB932aulR1lRZI2V0YZVlOQaztauoY7R7dgHklGFjK549a5bT9QudBuVDF&#10;zpznkEbtp9vSi62MvaRUuQ7ymyPHDE0kjBEUEsxPQUkE8V1Cs0DiSNxlWU5zWZcXSXWqQWyMHjVs&#10;sp6MR/hQ9C5SUVqXIA07i5kUrwRGncA9z7n9KtEZHajrRTGIu7aNxBbuRxS0UUhhRRRQBl69pzaj&#10;p2Iji4hbzYT/ALQ7VNpOorqmnJcAbZPuyr/dcdavfjXPYGkeKuPks9QH4eb/AEpiOhooopDCiiig&#10;AqCX/j9sv+urf+gNU9QTY+22Pr5jf+gNTQGhWdYf8g62/wCuS/yFaNZ1h/yDrb/rkv8AIU5CLFFF&#10;RzzRW8Ek88iRxRqWd3OFUDkknsKkZISAMngVwenXF34o8V6rLYXLWenxKsBuUAaSYDvEeVCnH3+T&#10;6AHkbv2abxGwkvVeHSD/AKu0YFWuR/el7hT2j7j73XaE8NAPcarcqAFkudgx0G0f/XpiNPTtJsNJ&#10;idLK2WIyHdI5JZ5D6u5yzH3JJq7RRSGRynCFs9CCSRngGpKCAQQRkHjB9KZENqbMHCkgZ9KroT1H&#10;0UwmTzlAVTGQcnPINPpDTuFY954ftprpr6zkfT9Rbrc2+B5ntIv3ZB/vDI7EHmtiigZiadrU7ajL&#10;peqwpBfRRiRZUyIrhO7R7ucjjcOduR8xqnJqN74gvpbHTpPs9onEtwBkt9COBVrxdaQ3fhq7EyBj&#10;GA8bj5WjbP3lPUHB6iqnhp5dGtbXS9QZW88b7a7VdqzkjOxvSQDt0YcjoQAnrY17LQ7CwgaOKHc7&#10;jDyP8zt+NWobaGOIbYYgcc4UdqnpikrIVPQ8qaN0DSvcw9F/c+JfEtv2e4huR7boUT+cRrbmiW4g&#10;khcfK6lT+IrE/wCPbx/6C/0z8zBJ/PFx+ntW/QUV7GVp7GGR/vlcN9Rwf1FTggkjuKqWn7q7urfo&#10;NwmT6N1/UGpY7VI7ua5BYtKACD0GKGLUiuf3V7aTdmJhb3zyP1FXKw9X1bTbeGaP7WGuGIZEQ7yH&#10;XGOnTpTF8RXc4DW2h3cqHkMSFB/SgLnQDrVTTuLJB6M4/JjWX/a+s/8AQAk/7+iorfUtZt4vLGhS&#10;EbmYfvMYyxP9aAudHRWD/a+s/wDQAk/7+ij+19Z/6AEn/f0UBcuXaf8AE/05/VZB+Sn/ABql4z+b&#10;wxPb/wDP1Nb2p+ksyRn9Gqjdapq76rZk6UY5U3FI2f72QQeap69e69d3+iWR0uBTJeifaZeoiRn5&#10;56bgn6UImL3O5qrDxqN0PVYz/P8AwrL+0+J2/wCYfZJjuZc5/WoUk8Rm+mIhskkMaFgWJGMtj+tB&#10;VyTSx/Z/ifVtMHENwF1CEehclZVH/AlDH3l+ldAK4PWX8RmRdVt/sjz6TuZxEpJeJh+8QepwA2O7&#10;ItalkfEN4r3FvqFi0UjAh1XKn5VIK8dMUCUr7HIoLF/i54jGuxTTXHn6X/ZMCyssjoCSWjXILxJI&#10;PMcDKgoWIJWuLPxE8aG7sLq71q1DMl9cTaUqRmS3lthI4jlQxh40O1VwXZiAx3AkY9rGn+IBk/2p&#10;bqWOTth7/lVe807XR5O7WFcGVQD5YG1ucGi4XZ49Z+NNWXxHdwWfi+dhe6pqKM1vBaTSTCG3jW1d&#10;E2AM0hUIACA5GFwSTVn4e+I5tX+LutPqFzZS3I0y5s47mFkzebJQytuVVErbBgMFXKRg4GDXsI0b&#10;WWUGXX5d2OiRDFMm0O/EErPrl02EYkYABwKd0Fzw3Q/ENnomsXL6AtlZG91ZdPuL628thYabC0EY&#10;lG8MB5pky0jkqzLnGeR0unfEPxKmp6q816lzJGsEUWnywIFjupbKeYwgKA5cTxLCELFuSpy+CPTI&#10;PDsstvEza1qAUoDtV8Y46U258O+VGjf2rqDlpFT5pugJxRdD1K3w31jUNd8I299qeoWN/cNtJktZ&#10;VdlzGjFZdqqqyBmb5QPlXaCWOWPW+vasIeFbU43Xt8SepMvWqtv4ct5NOiuWuL5naJXKpL1JAPFI&#10;Lsh13dqd3aWBGYtQuvs7DriCIGST8GK7Cf8AbFdbXBaP4ch1PUp9VjurxLTDW9k/mc7FI3uPZnGP&#10;QhFPetg31/4dnEeoO93YOcJP/Eh9DTaEmdLS1BERPEkqz+YjfMrIcKR/hU1JjRzupWt1d6tJ5cbA&#10;KoAYg4PHqB71sWlmsNhHbyAPhTu3DjJ61bqvNKysIohmZumeij+8f881KiZRpKMnLqzibyGTTJ55&#10;bB2+yxyYMO4kH3+tJDci4VZ1bBJ7Hoa65tGtHHziRj3Ifqe5x61l32hNYzm/0uJJCP8AW2rjKyDv&#10;j37/AOeU4tmU6MprVmzp0k01lHLcEGRu4GMj1qzIrvGRG+xj0bGcVW03UbfVLUT25xjh0bqh9CKt&#10;1VrHTFWVgooooKCiiigArP1uwGoaVLEDiVP3kTDqrCr5OBkkAeuaa80aR72ddvqDnPtTSYm11KOj&#10;aj/aGjx3Ug2uAVlHuOtWQss/lyiZo0IB2KvX8awtOBtPEt1YupSC7H2iJD3PcfzP4V0tP4SUub0G&#10;hSCSSTk+g4p1FFIpKwVBL/x+2X/XRv8A0BqnqCX/AI/bL/rq3/oDUIZoVnWH/IOtv+uS/wAhWjWd&#10;Yf8AIOtv+uS/yFOQixWBIT4iu5LZSf7HgYpOw/5epAcGMH/nmvRv7x+XoGBk8Q3E8kcWkWMjpe32&#10;VDocGGIEeZIT2wDgY53MvI6jVtraG0tYra2jWKGJAsaIMBVHQClcZIxEULMMKEUnjoMVi+El/wCJ&#10;IJsYM8zyH86v6vJ5OjXkg4xC2DnviotAi8rQLJeh8oE/jzR0F1NKiiikMKZuxKQW6jIH86fUcpVA&#10;sjcbD19jTQn3JKKKTcu8rnkDOPakMWij1ooAz9ej83Qb5PWIn8uarW9nDq/h2xWUurLGjxSxnDxO&#10;BgMp7EfkRkHIJFaV8m/T7pMfeicfoaz/AAw27w7af7Klf1NPoLqO0q/mkkl0/UAF1G3AL7RhZkPA&#10;kT2PcfwnI6YJ05Acbl+8vIrJ1+ynlghvLFM39lIJYgDhpFyN8WenzqCOeM4PUAi/YX0Go2MN3bPm&#10;KZQynGD9COxHQjsaAepk6+RbaloWqLwsd39llP8A0zmXYB/388n8q36w/FMPn+GNStkZUn8oyWxZ&#10;sfvV+ZMfRgKuaTrFprdjFd2blo5I0kBKkcMMihiUltcbqV1Fpk0V9Nu8oqYpCoz7r/X86wJdfm1S&#10;78tLwaba9AxBLvn8MCtHxhk6Xbqo+/cov868gvdE1CU3ym3INxdcgW8PCDzMEZYZb5lyThvc15+M&#10;xUqMko2V+/6HbhcNGqm3fTse02fh3TIMSGL7TIefNmO8n+lXbABbRUUBSjMhxx0NU/DyyDR4RJnP&#10;OM+mauWhw90vpOx/PB/rXbSm5wUmrXSOWcVGTinexayfU0ZPqaKSrELk+poyfU0lFAGXqRA1fS27&#10;mRlz+FVG/wBN8eKOqabYFj6b53wPxCwn8H96t6qv+m6Y+fu3A7djVXwx/pL6vqnVb2/fyievlxAQ&#10;j8CY2Yf71JER3ZtlMyq+5+FI254Occ4qtGxbVZAUIzDjnvtb/wCvVyqr8arCfWB1/wDHlNMqwqWM&#10;McszAHbMPnjPKnPXisLwxJ/ZkkmhS5Co0klg7HPmQBtu3P8AeTgH/ZKHucdOOorCuNNl1PQYxbus&#10;N5GTNazn/llJk4P0IJB9QSCCDijYEktjcqrf/wCrhP8A03j/AJ1X0fWIdWik2o8NzAwS4t5B80TY&#10;zj3HoRwRzVjUP+PZD6Sp/wChCgL32LDSorFWdQ23dgnBx60x5EktJHR1ZDG2CDx0qprNi93bAwjM&#10;qHIA6kd6q6ba3EDTecjhBEQjNxiheZk6klNRtoaln/x5W/8A1zX+VR3/ABBGfSaP/wBCp1ic2Fv/&#10;ANc1puof8eo/66x/+hCg1LY61zlzezrpWn6Zp77dRvYVWNwM+RGFG+U/7oIwO7FR0JI2b6/g022a&#10;4uWKoCFVQMs7HoqgclieABWT4VsJodNF9eAfbbtEZucmKMD5Is9PlB7cZJPOckA07S2t9Ks7Wyt4&#10;9tvFHsXnO0ADGT3J/U0s9pDqUDpdR7oW4RD1A9frU8yF49uAeRkH0yKkp30Jtd67HMJLd+F5RDcF&#10;7nSmOEk6tF7H2rpIpY54llhcSIwyrDoarane2VnYyS6hLGluflIcZ3k9FA6sT2A5PavPZrbWbW+j&#10;lkN3YeGpZCWtkbbNIOwO0hovwbJHUDpSK2O41TxLpOkSCG5vEN0w+S1izJM30jXLH64rPi8QTuTN&#10;B4d1u7d+r+THAAPQCZ0IH1HNWfDtlp8KyT6bZwW1u3CxxIAfXcSO59+a3aATvqYH9v6kgzJ4S1gD&#10;rlJbVsfUCbOfoD9aUeL9KiONQF3pp7m+tXijH/bQjy//AB6t6ggEYPIoGc3PE2lSf2vpBWewl+ae&#10;CM5Ug/xJj+lb1pdw3tslxbuGjcZB/ofesHUfCwQm58Oyx6RfF9ztEn7uYdw6D5ST03FSR2rKsNXO&#10;ieJPsuoWzWC3h/1O7MRf+9G2AGHtwR3UcUCO5oppOCBnr6CnUAISFBJPAprFzjywp92NPooAgkga&#10;aLy3lcZOSU4oS0iRFTDOF7O2fxqeinzO1hckb3Of8SK1nPY6vGObeQJJj+4f8mugVldQynKkZB9q&#10;q6la/btNubbAJkjIGfXt+oql4ZujdaJCrk+ZBmJ89Rjp+lIa3NeiiikMKrzf8f1j/wBdW/8AQGqx&#10;VeYf6fYn0kb/ANAamgNEVmWbpHpUEkjBUWFWZmOAAByTWmK5DUCdRi0rQE+5dxCa8x/z7IBuX/gb&#10;FVx3Uv6U5CLHhtHu4JtbuEIn1Btybv4IAT5Sj0G35/XLnp0HBeJdSvbjxv8AYRK6Q7Wz+8jGBhwN&#10;qsu4ngHIJHHIr1sDHAHA9KwNS07SL67Je6jiuDwwWRcn6ivNzGnKpTUYtfP+uh24KpGFRtp/I46y&#10;1i/uPCUUU0xkWWKMuSBkkgE/TnNeiaU0j6Xb+bH5bBAu32FYGs6bBZ2lhYQjLXF0uSepx/8Arrq6&#10;6sNTlTpKMndr+rfI5a8lOtKUdgooorYkKa+0qVbG1uOTTqbJFHLjeobByM9jTQnsMtzmBQTkr8p/&#10;Cpajh+4SFK/Mcg1JTluKOxFJEzyxyLKybTgqOjCpaKQkAgE4J6e9JtsaSQjjdGw9VIrF8InPh2L2&#10;kcfrW2xCozHoBmsPwgCPDsee8jn9aA6m7XPwf8SjxU1ovy2Wpo08YPRbhfvhf99TvxxyjnnJxvll&#10;BALAE9BnrWfrunPqelvFA4jvIyJrWU9I5l5Un2zwR3BI70DK+uxCU26khSSQDVLwjFBZf2ppkOzF&#10;pdERkfxQuBIntgF2Qf7lTxyp4k02wuUzCJVZpEYZMbjhkPurAg+4NY1603hXXrTUiqta3OLO5I6E&#10;EkxP7EOxXH/TQ+lD3WhzJ8tRya0NrxYP+JdbN3W7jI/Wr/2CGa9nlntYshgY324Lcc/rWN4ivkvd&#10;IkMasqwzRtkjqCa6dD8i+4FJwUlqbxlfWLFAAAA4A6Cq1vxfXg9Sjf8AjoH9KtYrOs5JX1K686Ly&#10;zsUL7gMwz/KmNvWxbtjMbZDcACbHzAdualqNZS08kflsAoB3noc1JSBbBRSHdlduMZ+bPpS0xmH4&#10;wvJrDwxdXVtg3SlVtwe8rMFQfixArS02wi0rTLXT4M+VbRLEpPUgDGT71ha0raxrS2EZPkaZGL2Y&#10;jo0xz5SH6AM5H+5610sbiWNJB0dQaBDqqz8ajZn1Eg/SrVVboYubJh/z1I/NT/hQMtj7w+tVNM/5&#10;B1v/ALv9atE7AWbgLySegqhpz+bpaC2kjZlJXJ5HWgm5Tn0SVv8AS7a6aDU0J8ubbuDL/wA83XPz&#10;J7ZBHUEGq0OujULA2t1ELLV4yjS2Tn5l+cDKkgb1/wBpcjtmt24u47Yx+Zwrkjd2XjPP5Viawuma&#10;5bSW09ss6wMjpIeCp3DlGHKnGeQRSuTeK925NLc3Q01ZXYJdGVo9xA4HPHpTrPU7m6uxDIkYjYHO&#10;3nHB71Wk0jUrTiw8Ql4h92DVIluVUegYFX/FmY/Wq8a69buVjn8OIx6yBJFP127j6+v5U0u5n7Of&#10;MmpaG7Bci30aGZgSFjXPbviuZ1bxINPimtblxPPIxNui8u5XkbVUE4yBk4wO/FZ5sNXmsIXl8Swo&#10;JB+8gs0SPC+hMjP+gH9altdO0zTFdbH7KtxMpDzz3Akkb5cHc5JJGTwKl3uTOU3NWOl0nT7meSLV&#10;dYy1+VykHGy0BHKrgnLdi/U84wDitDTf+QVaf9cU/wDQRUY1nTB/zELb/v4KpWOv6VFp1tG99EHW&#10;JQynPBAFUdN0bdVNRv4tMs5LqY/KvCqMkux4VQBkkk4AAHemtq2ni2a6+3Q+RGCzPvGABySfTgGq&#10;GmwTalcrrF9GyDn7DbOMGFCMb2H/AD0Yf98g7ePmyWC4ul6bNLJFqurru1FkysRxstARyiYJGexf&#10;q3sMARXaf25qP2UAfZYQd0ijOWP1q1qdxcShbe1+VHfZJNngH0zV+ztY7K1SCMfKo5OOp9aT10M5&#10;JzfL0OZubafwtOt1Y75bCQgTxt0X39f0rqYJo7mBJoXDxuAysO4p7IroVcBlYYIIyCKwNBBsdT1H&#10;Sc/uoiJYgT0Vu1M020OgopajeVI8bicnoAMk0Be24+sjXtMh1zTp9PniEkBXfuxkhh0KnsQe45rQ&#10;eeMfLM6x56KW5/GpYvLxsjK7V67T0qrW1Junpc5Xwjq935MGnalJ5mUxaXL8NNtzuRuxdQAc8Fgc&#10;4+VjXWVy+iWMF/peoWNypKreOVKnDIRyrKezA8gitHSL6fzZNL1FgdQt1B8wDAuI+glUfow7H2IJ&#10;kpGvRRRSGFFFFAC1zljnT/Ft7Zj5YrpBMgPdu+P1roqxfEFjPIsGo2X/AB9WZLAf317j+dMTNqiq&#10;mm6hFqdjHdRfxcMvdW7irdAwqCb/AI/rH/rq3/oDVPUEv/H5Zf8AXVv/AEBqEBoCuQ8KA6hJc60/&#10;3XAs7UHtFESGI/3pN5z3AT0rb1/UG0rQry8jTfMibYUzjfKxCxr+LFR+NQeHrNdO8NaXZK24QWsU&#10;W7+9hQM/j1qmIuXbOlnM8QzIsZKj3xxXk1xc6iNdgYea0D43yDBwQshIJ6jny/bivX+1YN94cs3l&#10;kvC7IAC5RQMHH4V5GYYOpXcXB7XWvn19TvweJhRUlNf12MzS7qbXtYsRISy2CF5G9X7f59q7Guf8&#10;H2wh0UzgfNcyNJ07A4A/T9a6CvShFwgot3scUpKUnJK1woooqhBS5pMUUwIo5AWMZYeYvUYxn3Hr&#10;UtRzQCeMqcg9mHVaGk8qMmUgYz0PJpu26JTa3JcVFJGXlifdgIScY68U6KVZoUlXO1wCM06kmPRo&#10;p6vcG10i7nHVYj/hWd4euI7bQbWNo5y20sdsRI5NO8WSFPD8qKMmR1T8zWvbRfZ7SGDOfLjVPY4G&#10;KBdTL1K4adY/IgvDIpOGRGBX6jvUVnPrmRvt9yd/OIU/zrd7d6O461Nle5Lprm5rnH6deto3iO60&#10;q5gMNtMxvbX+IAOT5qjb6ON3/bQVu6jYaf4i0uW0ldZI3XAeNvmjbqGHoQQCPcVR8Q/6Hqeh6v0S&#10;C5NtMf8AYnAT8vM8ontgE9hWtd6dDdfMN0Uo6SRYDD8cVRVtzibmS7bw/dRzhVnt5Fgu1UdJFIw3&#10;+6wIYezDvXfRHdDGc/wA/pXDeMbe+06KTVGjWW2MAt7t4iQdgbcjlep2nIPXhiRjGD01pcQ3WnxX&#10;FveKEWNQ5U5GcD3FNWISUL2NYsARkgZ9apJIX1QEo6boWGHGM7WHP61g31zPeMkRIJUnbjIOffJ4&#10;q7c3xtbK2vMZYW7LtJ6H5R/Ss6svZKTnslcVCp7afJE3s4NFeVWHinVft1u7gsryyI6faHbaULAn&#10;GBlcqBk45Ycciuuk10X0SnEkSlCpEbc5yOa5MNjI1rq1mjrxdH6sk5O6Z0wdCcBlJOeAetVtRvoN&#10;M0+e9uWIhhQs2Bkn2A7kngDuSBWdZajZqIYkSRpEjK52jPqapG6PiHV7cpBKNP02cvM2NwlnAIVM&#10;dCEzuJ7MFxyDjuSvqcsKqkaGhafNDZzXN+uNQv3M1yAchMjCxg9wi4X3IJ7mr2nNnS7V24/cqSSe&#10;nApNQ1GHTLA3U2Sq42rjlie2K56PSNU1i1t0vJhaWkaKBGjEswA7joKDS5p3XiO1jm+z2aPfXPTy&#10;4OQPqap3EGv3Jglnu4rMNKAkcabihIPJrcsrG30+2EFvGqqByQAC31wKS+4jhI7Tp/OgLHOXkGrw&#10;s8M2tTFT3EAww/Op7Tw9fwQZg1uWNX5IEeB/OukkjWaMo4BVh6ZrMvJbqykidVLRou04J+atVFTs&#10;lozCTdNuUtUVJPDl3KNsutXLj0KD9KavhTAYHVrwBuoXAzW1a3sV4pMZwR1UkZqxWbTTszWPLJcy&#10;MH/hGQfv6vqLf9taP+EVtjy19fMfUy1vUUirIwF8IacECtLdNxz+9xmopfCulx3lsipMVkLBt0pP&#10;Rcj+VdLmqlz/AMftke+9v/QTQFkZp8JaRtOIZc44/emsm90nToNMspI7Zd80eWYkk5IH+NdkOxrB&#10;juY7SxW8vYwlnZ2Id5SM4CgE/oKUtjOorqy6nHW0H2vxRBoO5hYyp512vqvOI/8AgWOf9nP94V6R&#10;LIdwggA8zAyQOEX1+voK4yy064XV9NluN0F9fNNeTqp5iLj5Uz3KqFXr/DxxgV2kFr5EOzc7sSSX&#10;bqTTHCPKrDdlssf2dmXHoW5J9fXNMS6EErwXEoOxQwkPcEkYPvxT5o0itRFgkthRxyfeobe3WDUX&#10;iXJAt069zuaqsrXC8r2LBuo/LDoHkU8DYpOawrZ5W8YXzJDhjbp8rnGOnNdIAR/D+lcybr7J4xvD&#10;5TuWt0GFOMdOaV0gldatnQRrPhjJIntsGMUkoMabkiaZx0GRn86S1uUuoFlXjIzgnn8anNHNrcaS&#10;cdDAlimvZ5nkcRyR9FYYzUlql3FarcRtLI7uP3eOMe9WdXj/AHUcxkKrG3Kj+Kk/tu08sNE43A42&#10;SArx+ANbyq+6locfJGM3zOz/ADKnhzIvdYTGMXOcfUVJrlrPG0Or2EZe9swd0S9biE/fj+vAZf8A&#10;aA6AmofDkiy3+sSKcq1wCD+ddBiuc7Y7ENpdQX1nDd20gkgmQSRuOjKRkGpq5/RM6Zql9oj/AHd7&#10;XtqezRyOSy/8AckfRk966CgoKKKMUAFBAIIIyDwQaKAM9OfpQBzUOfDmt+Qxxpt62YyekT+ldL9K&#10;z9c086jo89uB84G9Dj+IUmg3Zv8ARreYg7wvlv8AVeKBI0agl/4/bL/rq3/oDVYII61Xl/4/bL/r&#10;q3/oDUIZneIP9K1fw/p3VZL03Mq/9M4UZgfwlMNXdPjxY27eY/MS8buOgqjB/pPj+8cn5bHToo09&#10;mmkdn/SKP/IrRsP+Qdbf9cl/lVN2Fa5YqpqrbdIvG9IW/kat1W1FfM0u7Ud4W/kakCroCBfD9iAT&#10;zED19a0dp9T+dZvhx9/h6yP/AEzx+RIrUoCyGGIE53yf99UhgU9Xl/77NSUUXYuVEJtlP/LSb/v4&#10;aPsyf89J/wDv4amop8zDlj2K7WaMCPNmwf8ApoaRrKMjBeVuc8v3qzRT55dxezj2IxIqOI2wvTac&#10;cH6VJSMqupVlBB9ajZjBHu5ZB1z1ApaMeq3MjxcpOgOw6pKhH51tq25Fbsy5rL8SL5nhy8x2QOPz&#10;FXNOfzNLtJP70Kk/lSGWaad+8Y27e/rTqKBmR4msW1Lw9eWUYPmTROkZBwQ5U7SD6g4P4VZ0i+/t&#10;TSLHUEYbLm3SXgY+8oPTt1qxcH5Iz/00Wsbwl+50+9sO1lqFxCvshcyIPwV1H4U+iJXxMk8QiceH&#10;74SbWXaMEdeo61z1vp40ILGx+y6RcqhjnLfLDIeqMf4UJxtyMA5GR8orp/E3Hh28/wBwfzFW7NEk&#10;0uCORVZGhUMrDIIx0NFxcq2Zzs2m6jD9+Iyg85jO4H+tRQQgXaLeHbDIHVwQckkHHb1rR/snUdIy&#10;dBuYmth0067J8tfaOQAtGPYhlHQAVnap4w/sprY61pN3ZFJQxdXjljK4OSCrbj+Kg+1TKPPpLUzj&#10;RjCfPHRoyX0Fo7hvszWuxmOXDBSRkkZyB3JP1JrWjtGSBIPMtdiEkfvVzk/jUlr8QNN1Rwmk2V9q&#10;Ep+6saxpn8ZHWrv2TXNX4vXh0m0P3orR/NnkHoZCAE/4CCfRhXPRwdKi24K1zoxM54lrnexzjXEr&#10;6rHp9ldRpIjD7VPFIp8iMjnBGcOR90YPqQBzXY2cltaWkVrp1pL5Ma7UCRkAD6tj8zU9jp1np1ul&#10;vaQRwxJ0CKOvck9yepJ5NWya6FFLRGNOmqasjk/Eov54rNbhYkie4CqoPzbiDjPUVvpa3ixor30m&#10;4AA4VMfh8lZvir/jzsm7reRkVvnnmmXbUqfZrr/n/l/75T/4mq93BcJCjyXcjqsseVKp/fA7KPWt&#10;Oqupf8eEvsVb8mB/pQMtJyin2o9R2qO2bdawt6oD+lSHrQMzL3TpHnWe12o4HIBx+VXIZn2AXC7J&#10;OnPQn2qx7VkTi6u9Qe33KscTBun5VtFuorS6HPJKm+aK1fQ1qKQAjhjk07BrE3Eqnex+bcWSF5Ez&#10;I3KMVP3TV3aaq3Sn7TZHv5p/LaaAD7AhP/HzeY/67muX1CzjvRoWkiW4YXMpmuU81seTDye//PQx&#10;D3BxXZhG64rlvDMbXusarfsOLVhp0I9Av7x2/FpAP+2YpgPvbSMeLNOi3ysrROSWkJP55rZ/s639&#10;Zf8Av63+NZ2pA/8ACYaNjqY5R+lbuOKVwRSOmWhIPltuHcu3H61XGnWp1WRDESv2dTy7f3m961dp&#10;x0qqqn+134/5d1/9CagLDf7Msv8AngP++2/xrmLiAQ+LJ0hify1iTcEyTgjn8812mxvSsC2GPGt/&#10;2P2ZP6UNXJnFSVivaTPaqql5LeQsFVCMK57k8V0FwG+zSbG2vt4b0rHu9La71eQElImXO4EHnHpV&#10;q6spTaxW0T5gQZYn7zEUoyd9jmpqUIyVtDAvprlw8ksjuEGWOcj8O1cbH4ujaaBSsmZZjCMNGwz8&#10;ncMc/fHTJ4PpXeT2c95E0SrztJZBgBfSuSfwksLwRLAxWAhom+0uQoypA5OcZVeDxkV5+ZU6vtoy&#10;hdx8ns/PVeR2Ze8PGlP2yXN5q+lumm51vhGRBHfy87WnVRx7V1AZdxXPIGTXKeFN1pZX5AUhJ/mJ&#10;OMcda3I9RN3n7DCZQDgyO21R/U/lXoJPlV9yItdNjO8TZs5NN1leBZXKrMw/54S4R8+wJRz/ALme&#10;2DtzXUFt/r5UT0BPJ/DrVG80t9Vsbi01G4LQXEbRSQwrtVlYYIJOSeDVXwkwm8P20kqKbuIvbXEu&#10;OXlido3bPXlkJ/GmUXZLm+uFAsoAgzzJcLtGPYdf0qQaekgDXUkk79w7fKPoBgVcPP8A9emSzRwx&#10;s8hwg6nFAbasg/s6z/591/M/40HTbM/8sF/Bj/jU0EyXECzRn5G6e9SUBuVBpll3g/J2/wAaxNMs&#10;baLxBqVg0eYl2yxruPyg/wD6xXTVgwceN7vHe0Un9KAZtxQxQJsiTavXGSf51HL/AMftl/11b/0B&#10;qnqvLn7dY+nmN/6A1CGZ/hz9/qniK9PPmah5KH0WOKNMf99Bz+NaFh/yDrb/AK5L/IVn+Dfn0Wa4&#10;/wCfjULyUf7puJNv/joWtCw/5B1t/wBcl/kKchFiorkb7WZeuY2H6VLUdw6JbStIwVdpyx7UgZle&#10;FGz4btc9V3A/99GtmsDwjPG2jLCrgyI7kr3xmt+gE7oiuPPW3la3VJJwhMaSOUVmxwCwBIGe+Dj0&#10;NeeW/wAUppbzR7a40i1tXvdSk0u5R9RLPa3KPgptER8wFWQhl+UFwGK8E+kVwVz8Nj9p1u50/Vvs&#10;Ul9dR3lm32bzPsU3mQyzNgt+88x7eI4OAu3AGCQWMfonxQ0XUdMe6v7i1tZftAhhhtZJLkz7tu0R&#10;/u1Lud6kooLIGXeFJKjb8N+K7LxPPqqWMc4jsLr7MXlhkj3nYpbh1XDBiyleSNoJwGFef3PwB0WS&#10;4uUt7mOCzmuBIm6GR7iCPKlo0k80JjhgC0bEBuSxGa7zwt4Zm8N3OuM18lzBqepS6giCAo0LSH5l&#10;LbiGGAuOB0PXPC0AwdC+JhvnvJNY0pNLtbV4LfzEnkuHlupVDC3SMRAtKmSHUZZSMYIyRtW3xB8L&#10;3WrLpkOqE3LSpCpa3lWNndS0YEhUId6qSmD84+7nIrkh8IbuTVU1KbxFbtcwapLq8ATTiqC4keJm&#10;DAyktHiLAUFT82dxxinp8I5oLr7Rba8ivFe6fcWwksS4VbOJ441fEg3Eqy7mG3kHAGcA0A73R/EG&#10;la+sraVex3SQuVZlBAOGK7lyBuQsrAOuVJVgCcHGoQCCCMg9RXG+Avh/a+BEv4rWdJ0unUiQxusp&#10;VWcqJCXKsQHxlUTpyDnjsqAKOpRA6Ldw/wDTFwue+BmqehRTTaFZSC+mQGPG1VQgYJHGVzV/UnVL&#10;GYnp5bj6fKaqeGQR4dsvdSf1NNkrexc+yz/9BC4/74j/APiKPss//QQuP++I/wD4irVFIdjOuoJg&#10;ig39wTuU8pHgfMP9msnSraeDxXr9oL6ceZ9nveFj5LoYs/d/6YV0VyN1uy8dV68dxWMv7n4gy/8A&#10;TzpSf+QpW/8Aj1V9klL3mHiK3mTQLtmvJpF2jKsqAHkdcKDV2yguDYW+L2QDy1wBGnHA9qj8S/8A&#10;Iu3v+4P5irth/wAg61/65L/IVJXUb9nuv+f+T/v2n+FVry3uB9mzeuf9IQD92vHXnpWnVW9/5df+&#10;vlP60Aw+z3X/AD/yf9+0/wAKPs91/wA/8n/ftP8ACrVFAyr9nuv+f+T/AL9p/hR9nuv+f+T/AL9p&#10;/hVqigDm/FEMyaXGz3TyKJ04KKMc9elbQtp8D/iY3H/fEf8A8RWZ4t/5ATH0lT+dbi/dX6D+VAit&#10;9ln/AOghcf8AfEf/AMRVfULaZdOuGN/OQsbMQUjxxz2WtKq+oDdpt2OmYXH6GgCtYw3ElhbsL6QB&#10;olOPLT0HtU/2Wf8A6CFxj2SP/wCJo03/AJBdr7RKPyFTysFibOTkY4GfagOhh3011DchYr6ZoSmd&#10;xK9eemB1q1p0Dz2wle7uSxJBO4ZIB9cVil2EcYcgbUAA/CtvS5Fh00zSuBEM4PqM/wCNbzpxhTTv&#10;qzhpVpTqu+xa+xdjdXeP+uxFI1lGvWa8YZAx57nr+NSW13Bdo7QvuVTg1M671A3EYYHjvisLnamm&#10;rorf2fCerzn6zN/jVa50+3E9pxIQZsHMjHsfetOqt5/rLM/9Nx/I0DGvp9jHG0kkQ2qCSzMeB+dc&#10;/wCB9OtZ/CVneTWwE160t04JOQZJGYL17AgfhWp4tuHtPCGrSR4Mv2WRIge7su1R/wB9EVY0W3W0&#10;0uO1jzshZ41z6BjQBzXi60jguLXyAYmeNxuQ8g+ozn1rjdBvdUbUY47iOQqY1fLwlcNsjyN3A5Yy&#10;cYyMfhXoviCFJ9Z0iNwSru6HnHBFTWvhe1tboTCWRwv3VNeTi8HVqVueO2nqrdj0MNiadOk4SWv5&#10;+pyeueJrfSNQlQWIaMIDljlchlVhkuMcuOvGK3fD1xZa03nG0Rc26MVD5GSSeoJ7H1NUfEHhW6n1&#10;Nru0Mo3KwBiK5XcVLcMD/dH6/hoeE9Hl0aVraTO1LWNUB64BI5/KlhpYp17SvbX0t0sOvHD+xThv&#10;p6+dze/syx/54L+bf41i2tlbHxffRGFTGtuhCnJ54rpa5yG4SHxnqBfJPkRqoUZzwDXsLXY82TSV&#10;2bP9m2X/AD7J+tH9m2X/AD7J+GanjkWWNZEztYZGRin0thqz2Kn9l2P/AD7L/wB9H/GmPpmnIhY2&#10;8QwOpJAH15q9Uc43W8ik4BQ80ga0OW0BLJJ71bpIpJPtQVABnPuB6V1gGBgAADsOlcJpDus1xcKP&#10;mWbOccZxXbWtwLq1SYENuHOPXvVuDUVJ9TClV5pOPYmrA0P/AETXde03+ETpexj0SZef/Ikcp/Gt&#10;+sBv9G8foe19pZH4wSj/AOSD+VSdBv1navayXcEaRhWIbJVzgYxWjQQDjI6UEzipRsylpfyWSQEq&#10;ZYsq4Bzjk1dyOmRUJjEKlooS7M2SN3v1pPKgacj/AJajkgHnnvTsuhMbxSRPWCvHjhu2bT8+a244&#10;9hJ3FgeecVivx44i7f6If5mkUbtQS/8AH5Zf9dW/9AanC5g3snnR7lOCC3IpsvN7ZHt5jf8AoDUI&#10;d0zO8ED/AIo7Tm/vIzfm7H+taFh/yDrb/rkv8hVDwN/yI2i/9eqfyq/Yf8g62/65L/IU5AWKy9as&#10;nurVmjb5kUsVJ4OAa1KqarIYdHvJB1WFjwfaptcmcVKNmeaf2mdOsEnDyAh1GY1yw3MFHHU9e3Nd&#10;p4Z18araorOZHKB0fGN64z+Fczc+HZbjSrRxHJNFOiOVj3BlYEEHK8joD1rpPDuiR6NFG0jrGVQJ&#10;GjEjAAwBzzXi0Y4r605Suld+lulvM9SawsMOlG3NZet/M6SimGaHvPF/32KcpV1DIysPUGvaPNvc&#10;WiiimMKKWkpAFMlVnjKpJsY9GxnFPooA5rxFbXSWEkrXRkjCEFMbfXn0qPQtP1P+yreSK/EMbDcs&#10;e3OBmtHxQF/4R25JHOBt9smrlnDKlhapHKFUQoMFM9qaS7mPs7SbI/J1P/n6i/L/AOxp2zU/+elt&#10;+f8A9hVorMVwJFDDqdnB/WmgXAH+sib2Klf607eZd/IqT/2gIDvWErkAgP7j/ZrHumvV8e6WTHHu&#10;bTLzH7zsJbbPb3Fb97IyWzExsSMH5fYise4njn8caG6ODnT70kZHHz29VZ8txKS5rE+vSXZ0G9El&#10;sqoYzlhKDjp2xTtGe8i0qAfYxIpXcpM4GAab4mvIodKntmDFpojgjGB9axrTU7lNMihiYoPlfcCd&#10;3Tp9KyckiKlWMHdnTm9uRKIvsQ3kZA88dPyplw15N5P+gKPLlWQ/vwemfaqemX148ifaJlaFg33h&#10;gjHvTrnXGjkljSFQUbCuzcNzzTTEq8OXmbNE3Uw+9Y3AP+wVb+tJ9t/6dLr/AL9j/Gq8Opx3NsZT&#10;CwIyCFOcVpA5UH2p20uaxmpbFR78IpdrW6AAyT5Y/wAaFvZJFDR2U5DDILbR/WrTLuVl9QRVfTzu&#10;063/ANwD8uKCjF8VS3MmgTb7URR7kJJkDHr6Yq9p7ak9jC26Jvl6u2D6c/LUfiog+HbpQw3DYSO4&#10;5Falsd1pCR0MY/lQLrcr/wDEy/6Yf99//Y1HcjUTaygrCRsbID+x/wBmtGmyruiceqn+VAzOsNQt&#10;I7CGOW6gSRQQymQDByeKs/2pYZ/4/bf/AL+ijTifsQGf45B+TsKt5NAHH3rW5nnCTwmMSZUo4bg+&#10;2frVu5u4pdGS2jdjICpPynGPrU+pyXEl20G4MGPAXjgDv61pQKEu506hVQDP0NaOKcde36nDGCc5&#10;JddDB0ic2Vy7yQzsjJj5B1OfrWyJb+5QSwRxRxnBAkfJPvwpq+/3G+h/lVWx3HTYgm0NjjP1qOWK&#10;jdHRTj7P3OgzZqf/AD0tvz/+wqteR6kTbBp4RmdcFeSDg/7IrXqrffct/wDr4T+tI2Oc8W2+oHRo&#10;YWvVbz7+0ixsHObiPPb0ya07S01BlmxqAXEz5HlA85qPxRydFT+9qsP6bm/pWpZdboelw38loA57&#10;Wba+i1HSPMvvMLXG1CIwNp45xW0LXU1/5iCt/vRgf0ql4n+X+y5P7l2tbNxG0sEsSTvA7oVEsYUs&#10;hI+8NwIyOvII9jQIgE93An7+ASjpvRwD+RxVQ6ii6zt+zzb3gUCNgFPDN6nn8K8v8B+NdZ1zRLnU&#10;9Yur66FnbxvJFcQwwwSPJcOqTK6RhkhjWJvMc7hy5wPLw15vitb6jBb3Nto0Mhn0SXU5be9vPJ4h&#10;kkVkiIRt7/u5COF+Vc8cgFmGp6f9skAwbG6/AKf/AGaudjMkvi+7lW3n3IkbFABu6Ac8/wCNctrO&#10;teItN+Dmm+JotVe2ultYZ7lo1jmMm+MrHjemBmR4iw/hG8KTgbsy38f3vhvWdXtr2OPWtQsrZIru&#10;6juFRJLhYnldBsjwFVYpF+7ncoUjqwa01FJX0Z6zDcGCLaLK7AyWPyr3/wCBUR6okqsyWtywXqQq&#10;8f8Aj1efRfGKH+zWludJjt7wz2MKK96BbhbuLzUeSUoCgVQ+75DggYJBJHoek6jFq+kWOpW6OkF5&#10;bx3EauAGVXUMAQMgHB9aPNjtbREY1eNultddM5KqP/ZqnF65wRZXWO2FT/4qrRGcg802OJEkLKME&#10;9eePyodgXN1OQ02KaafUVjim2faTuUKPyPNbunzG1tvIFrdOUY7iFXgnn+9VPw6uZ9WALD/SjyK2&#10;3gO/cs8ik9QMHNO99GzNQtLnS1Ivtr/8+V3/AN8r/wDFVg6vdsninw9ObO6G57i35VcndEXx97/p&#10;ln8K6QrLlSspAX7w2Alq5/xCLhdU8NyFoiF1T5cKQebadfX/AGqSS7ml32Nr7a//AD5Xf/fK/wDx&#10;VBuLqQYhtGQ/3pXA/QZqSVrhYsoqNJx1zigSyK6rJGACACwJxmiwnJJ2ZX2ap/z1t/z/APsKTytT&#10;J/1tuD6g/wD2NX/wpAdwPbBxzSKKHkan/wA/UX5f/Y1jTw3v/CXWqtcIJTattcLwBk8dK6msG748&#10;aacT3gcfzoEyG70PUJbszrPDKWIJ3Dbz+VW7S1urW+sUnud6ksRGE+Vfkboa2e3WoJz/AKZY/wDX&#10;Vv8A0BqI6MlU4ptozvBHHg/T1/uK6fk7D+laFh/yDrb/AK5L/IVn+Dz5ej3Nt3t9RvIgPRftDlf/&#10;AB1lrQsP+Qdbf9cl/kKciyxXOeJLtYtN1GIQlWYKu/P3iT0x9K6OuO8SoUt7gTyMZZJkMag5AXPU&#10;0m7LQibatY5648a6raXb2VogMNuI4kbkDcTGoDEoRnD54J4HSrunak+q2MN5KpDzIshBJONwB/rT&#10;NT8L2ZvrnbcRhpmVmjN0yYI2kHGcKflHPB4rpNH8MwWekxW8p2FcYEbghVAwBk9sV4uEVV1WpNu2&#10;+t1fy1018kd2Y06U6MVBa9NLffoY+B2xWppZlt4bi7RMqkZA3dCcjNX38OwFMRyyKc5yQG/wq7b6&#10;ekFi1qzllfOTjBOa9VRZ4tOhOMrsyrbxBKHb7SAyEcbF5B/Ooo9evy6rticngKEPJ7Uj6Vu1ZrVA&#10;Y4wu4E88Y/xqxZ6S9tqUImKyDaXBUHAIxil7wL270v1Neye4e0R7kBZTklcYx+FWKKZJKkMTSSNt&#10;RRlie1a7HctFqPopqOskayIcowyCO4p1Mq5g+LWP9jpDkAzTomT+datveWs2I4LiJyBwqyA8VieM&#10;T/odqP8ApsW/ECuG0TWbn+1LlVkQPbyBVEWMbSzAZIY5OF5BC4rysXmDoVeRRutL/N9Duw+CVam5&#10;3s+nyPVZb60hfZLcQo47M4B/WrAIYAg5B5BHevGb3W7y41u9ilmjjMS5PmR7mVzswAofc2dxAwo5&#10;wOT19H8I3l7daHGb4ATKo3Y6A45Gc9Ac1WFxsq1RxcbLdf8ABDEYRUqamnfv/wAA365W90+CT4ia&#10;Wyrt26ddvIB0b97b4/lXVVgJ+++IFx3+y6XGPp5sr/8AxkV6h58op7i69aSwaTeywzt5RjIaJhnr&#10;6Gsi332+n2qyIyhow6nqCCBiul1xN+hXyk/8sWP0qvYWUN/oFgJQQRCmGUjPA6UKbi7rc56tDmVo&#10;mXEZZWIVWYFTxuC/lmmwESSHMgiCgneemfrWpJosqzAW822LABLN8y+uKZZ6PNHefv0ja2GRgkHP&#10;pxWsq876P8Ecn1ed0mh2lSNDHJvRQkvKurAsx9OtbY6CoGs4PJEaIECnKFeNp9RS2ryNGUmIMqHa&#10;23v6fpWb1V+p304uHusnX7w+tU9M/wCQbD/wL/0I1aJ2qT6c1X04bdNt/dAfzyak1Ob1OG9fRdSm&#10;u0YOVTkgDIDVu2eoWgsLbdcRKfKXjd04FM8RAN4evsnpET+tLplnavpVo7WsW5oUJyvX5RSSsiIQ&#10;5Va5P/adl2uFP0BNDahAVIUStkdomP8ASpRaWq9LaAfSNf8ACpBHGvRFH0FMsraa260JGQPNkwCM&#10;H7xP9atM4RSzEBRyTVax4jmHpO4/Wo9WL/YGC7sE/MynGBRvoiZS5YuRgyy/aHEp25YnOAB/Eev4&#10;Yro0wuoTjIAKJ/WuciEPmRsyMiBsEAE7vTH61LrtzcWFxLcPMY4du4MOwH0rac1FKMu1jhot6tat&#10;tHTHkYPeqdtvXSl2ZDAHBUZ71xs/jrTLm4t4rTVWLtGi7QjDL/iK7PTTv06A4xlcYz19TXPGrGSa&#10;izvqUq1OdqsHF20umrlyqt/xFCfSdP51aqpqH+oj9BMmfzqhmZ4n4k0Nuw1WL9Vcf1rUs/8AW3g/&#10;6bk/+OrWV4t+Sx0+ftDqlmT7BplT/wBnrVteLm9H/TUH/wAdFAGX4tBGkwyDrHco386v6wvn6PdI&#10;pkAePGY3ZWAPoykEHHcHIqj4seP+w5lLgSAq6qTycHBxWxCVms4iQGV41yCOuRRuiXrdHnnhzwdo&#10;drdpbQ2soiWJ40RrqZhECyvlAX+Rt6qwZcEMoIORWrZ/DzwtZ3bWkWmubdbGSCOOW6mkWJJiwlEY&#10;ZzsLDIJXB5PPJrrIrO2hffFBGj4xkLzTF/5C7/8AXun/AKE1KKaRNKDhG0ncy7vwZod54Zg8OXNt&#10;PJpMW0Jbm7m6Lyqlt+5lHZSSBhcD5Rjm7PwF4abxNrVo1hIYpYF80m7m3uXJLMz79xY73BYnJV2X&#10;O0kH0IsFGSQAOpPasHTfm8Wau3U7IxkfQUzTqZknwx8LdbeyltpMQANFcyjBhAETD5vldQMBxhuW&#10;5+Zs9Fb2V1aW8cMV0pRFCjzFLsQBjlixZj7kknuav/jRQBV23/8Az2tv+/Z/xpQt/kZmtv8Av23+&#10;NWf89KUYBBOMUAcz4dF3/wATHymt/wDj7bdvVuT7YNbeNQ/v2f8A3w/+NZXhZw39phSD/pbH8K3/&#10;AKUCVrFXGof37P8A74f/ABrC8RJetf8Ah1WmgBbVBt2xngiCY9z6A109YGu/vPEHhiEdVvZZz9Ft&#10;pV/nItAzV+z3Z+9egD/ZhUf1pGsWdcPeXDegDBR+gq3R/kGgCqbGBVLF7jgZz9ok/wDiq5+41Flv&#10;Qba6ufs4xwX5P/fQrd1C4uLW0VoI/NbO05UnjHtXPw2FzcTMPsxRck5K4C1Em72OXETkmowLdpf3&#10;N3fRww3E6oc7i+1iOPoKZq8c9trelXH2rczOYgxjHy59s1FpbrZ6ijTMFBVgc8bfqO3/ANemeIdS&#10;inNrJCMpa3CyF/XnHHtRGXcdKrePvvW50fkXn/P/AP8AkuP8ajMdwl7ZmW581fMYAeUF/gb3qaK/&#10;tZwpS4TLDIUsM/lSTk/2hYAdPMfP/fBq0dCaezM/w/8AudX8R2h6rfrOvukkMZz/AN9Bx+FJZa3b&#10;Lb28BWTcFVCcDGenrSr/AKN4/lB4F9pinnuYZSOPwnGfwrnovvp/vClUbRjXqOmlY7S6uUtLZ5ny&#10;VUdB3rkte1X7XpUcXl/vBKrM3TJ9K625tY7uAwyFghIPynFc34h0m3s9K86MybhKn3myOv0pO72H&#10;JVHJW2PNtTg1C41jUQj36ZCAosrLn5oyxjJARTjePvEk9q7vwrqGvJoNnGmnefthj3NK+G3beRya&#10;6a40OwvHWaSEbyBkqcZ+tXoYI7eIRxKFUdhXn4XB1KM25NW6d36nq4nEwqQUYp3Mb+0vEP8A0BYf&#10;+/oo/tLxD/0BYf8Av6K3aK9K5wWML+0vEP8A0BYf+/oo/tLxF/0BYf8Av6P8a3aKAsYX9peIv+gL&#10;D/39H+NI2oeIGUq2iQkHqDKK3qKAsYK6h4gVQq6JCABgASjpS/2l4i/6AsP/AH9H+NbtFAWOL1q4&#10;1W5udPS70yNG80+UgcHecdKq22h6zb36XB05ZERtyxtIuPbP/wCqug1v/kOaJ/11b+QrfrKdGnOS&#10;nKN2ti4VZxTjF6M4PUtK1u/uzcJpscBbG5VcEH9RWvZz69ZWscEeixbUGMmUZNdJ+FFFOjTpycoR&#10;s3uOdSc0oyd0jC/tLxF/0BYf+/o/xrE0rUNdl8S69dppETFWgtGHmDAKJv8A/a1dxWB4Q/e6NNeH&#10;k3l7cz59VMrBCPbYErW5nYpazfa5LpcqT6ZHDCR87o+cD8DUGhXutRWgW2sPtEIQbTI+OPbNdNrH&#10;/IFveM/uW/lTNC/5ANj/ANcV/lQQ4+9cpf2l4i/6AsP/AH9H+NH9peIf+gLD/wB/RW7RQXYw/wC0&#10;vEP/AEBYf+/o/wAahjv9fWeYjR4izFSw80ccV0VVJXkt5y6RNIkgGcdiKqKvoRPSzZlvf+IXjZP7&#10;GiG4EZ80d/xpIr3xBFDHGNFhwihR+9HathLtCpMqtFjsyn/CpkdZE3IVI9RSaa3Q1JPZnNanfa5L&#10;plzHPpMccRQ7m8wHA+lM0nUNbTSbZbfS45oQmEdpMZArotQQPpt0hzgwuP0ql4abd4csj/sEH/vo&#10;0h21M4S68L43Y0ld56r5ox0xVn+0/EI/5gsP/f0f41u0HkevHpQCjY5a0utfW4nuI9MRkkdsoZeF&#10;bgHv7VLd3PiC6h8s6RGoznIlH+NbVj/qpuBjzpP51aPXtQtBOCaszj47fXY5UkGlqdpBx5g/xrM8&#10;SaF4i8Q3Mcvly2irH5ZjimGG5PJ5969Do/z0p1W6mk9TTDN4aXPS0fyf5njUXwy1WCVZY/OV1OQQ&#10;yjn866nQ9L8S6NFsZJ7seZvHmz8D2xmu8orGFGEHeKOvFZhicXHlrSuvRf5XML+0vEP/AEBYf+/o&#10;/wAarXuqa3sSKbSoELOpUeaMkgium/AVl6xbNI1tcKeIJFyPXLrWrOCV0tDnPF19rzeFr+STSIlj&#10;t0FyzCTJAiYSH/0GtODUdcNzcMmkwsWKlgJRxxx9a0tVxdW02mxqHkuUMcmRnYjDBY/gehNZXhb7&#10;NceFNLubq5f7TJaRCfdcsP3irhgRkdGBH4UXH8yPWZ9ZutMnW50eFIwh3SBwSoHPFTafqWunTrby&#10;dKili8sBXMg+YY69an1uzsm0C8lhVHZU4cNuI59c1e0q4gGl2qA42xKCqqTg49qa12Julrcpf2l4&#10;h/6AsP8A39H+NRC88QC7af8AseLcYwmPNHYk+vvW2LrOdsLn/gJH9KTz5yeLUj6tT5WHPHuZJ1Dx&#10;Ay7W0SEgjGPNFZOnXeqx65qMsGmxtMdoljLgBPx711m+6JGIFH1P/wBesjR9x8RazuwGylJqwJ3H&#10;f2l4h/6AsP8A39H+NH9peIf+gLD/AN/RW2Uc/wDLT8lpvltn/Wv+n+FGhWpjf2n4hH/MFg/7+j/G&#10;qEtx4hu0kaOwQRyddsucY645rp3gZjkTyL2IGMH9Kgh02KIqPMlYA8DdgfkKpKLWrM5qTdraHEaM&#10;+qpcTfYbcswclwXwoPp1Fbyal4jjZ2bTrdgxzgzDj9am8MABdSHYXbcVvFFPVQfwqNBxhbU5x9f1&#10;hPvaZaj/ALbD/GsWTWdXv/GeneVpcTPa2dw7KH4+do1B/Rq73Yn9xfyrA00CfxnrlwANsENtZjA4&#10;DAPK344lTP4VV420Q0p31egNq/iBf+YGh+j0o1bxCf8AmBp+L1v80Uroqz7nMzXfiSUkjS0Qeiyf&#10;/XqWLUfERjA/siIsOpaX+fNdD3zUbwhn8xWZHxjI7/WnzX0ZPLbVHPST6/KxZtFtssMElxz+tYup&#10;2eqpZzyT2AigBDM28HaM13arINoaQMAMN8vU+tVtXiE2jXkZHBhb+Wal2YvZxetjn7KfWooI5INE&#10;t3DKCsm4ZII61oWV5q1zqtoL/T0t0Vm2spzk7Gqbw6Z5dGtJZJdymLAXb0wcdauO7HULVGTGJSVP&#10;qPLaqSXQIqxR8SD7LeaJqg48i+S3k90n/dY/77aI/wDAazbfSL2RY5URNhwRlh0610Wu6d/a+h3l&#10;gr+XJLGfKk/55yDlG/BgD+FVPDd+up+GtOuwu0yW670/uOOGX6hgR+FTNXCdKNTc1KxPFn/IvS/7&#10;6f8AoQrbrF8VjPhq7x1+X8PmFBozYi/1Mf8AuD+Qp1RQOPskTdR5angZ7CpFbeob16cUBcWiiikM&#10;KKKKACiikO7jaQOe9MBaKKRQRnLFucjPagDB11gmt6IzHAErk/kK3kdZF3Iciuf8RxhtS0clmUNM&#10;yEjGeR71pxaWtvnyrq5QH+7sH/stBOty9RVX7G//AD/Xf/fSf/E0fY3/AOf67/76T/4mgZU8S30u&#10;m+G9QuoP+PhIWEP/AF0b5U/8eIq3pthFpelWmnwD91awpCn0VQB/KsHW7Rr7WNJ0cXl0yNIb24BK&#10;8RwkFf4eplMZ9wrVvfY3/wCf67/76T/4mgBNU40m9z0ELfyqr4alWXw/abSfkTa31pNT015LCdvt&#10;938sbEgsuGGDwQBXPaLOItPgVZb099sTgKD9MGk3bcznPkd2dvRWZaYvFYx3t8pQjIcID/6DVn7G&#10;/wDz/Xf/AH0n/wATQtS1JNXRaoqr9jb/AJ/rvPpuT/4mj7Ex63t2fbco/ktMZaFZOrOunmGZHMIe&#10;UeYV5G3vxVz+z4T99p3/AN6Z/wDGsHxRZWscWnhYgA90quR1IxyM0XeyIqK6Jr/xdpiJJBH50rsh&#10;X5VwOR71D4eXUrTTIvLt/NVmLbGkUDHqDnr+Fb1vpljaf8e9pCh9Qoz+fWqd5d6hHqHkW0SumwMM&#10;r+YzSbCUlHVlwT3uOdNkz7TJ/jS+bengWIH+9KP6VOhLKNwAfAJXOdppw6imWjMtHvVe6QW0IxMT&#10;zL6gH0qznUD/AMsrUf8AbVj/AOy0Wo/0m9I/56j/ANBFWvyoAq4vz3tR+DH/AApdl+f+W1sP+2LH&#10;/wBmqziloCxmQNqcl5PDJPbose3BSIknIz3NWPIuz1vcfSFaIv8AkJ3P+5H/AFq1QCRV+zXB66hM&#10;foiD/wBlqrqdk7aXdbr24O2JnHKjkcjt6itSq2pA/wBl3nH/ACwf/wBBNAFeDRrSGIKfNkYj55Hc&#10;7nPqax/D2mWVte6zpb26N9nvDNHnn93MPM/9DMg/AV1AIwOR+dYN8Rpviywv8gQX8ZsZzn+MEvCT&#10;+cq/V1pWJ5I9UXLnRLae1nhiUwmVCuVY49uK55Dqvhch54o57YDG5HwD+B5rtQDjoaCm4FWXKnqC&#10;KashOnHoUtL1GPVbFbqJWVSSNpq5WB4WBjTUbXBHlXTAfQ//AKq6Da3ofyoZa2E4rB0b5vEOtseo&#10;kUfhW/tPoawNF417XM/89V/rQBvUUZHqPzoHPQ5+lIYtA+8PrRtPofypQpyOD1pgc/4Z6an/ANfb&#10;VvVheGAcanwf+Pxu1b20+hoEhOgrB8H/AL7Qv7SP3tTnkvgf9h2zHn3EYjH4VJ4pmmXRWsrZmS71&#10;FxZQMvVS+dzj/dQO/wDwGta3to7W2it4I9kMSBEQDhVAwB+VAySil2t6GkoARmCqWJwB1pA6kAg8&#10;Go7yJprOVEGWZTge9ZcOkyu0Ym+VAnO09+f8a1hCMleTsYVKk4ytGNzYEiMxUHkdRRIgkieM9GUq&#10;fxFVbawS2uHlV2O4YCntVzuKzkknoaRcmveRh+Em3eH41I5SR1/WtOYn7fZLg43k5z/sPWV4X/dp&#10;qNsekN24A9jWpKAdSsz/ABBz+Wx6FuPoadch4W/4l11daO/CuBf2x/vJKcyD3Ik3H6OtdfXH6upt&#10;NL0nW0BB07a87Lyfs7KFl47gDD4/6ZjrjBbGdPWV4mAPh28H+wP5itQEMoIIIPII71heLpSNF+zq&#10;fnuJVjA9ec1IM1NMdm0u0c/eMK5/IVa980yGMQwRxAYCKFx9MU8cigAooopDCiiigAooooAKKKKA&#10;MHxN8v8AZcv9y8TP41vHrWD4uBGiCUdY50YfnW8CCAR0IzTEFFFZHiW8ns9FlSzbGoXX+jWY9ZWB&#10;wfoOWPoFJ7UDK2if8THWdU1n/lkzCxtv9pIWbc34yM4+iqR1roKr2NlBpun29jbLtgt41ijHooGB&#10;VigCK6/48rj/AK5P/KuS0q1aDw/aXsW4s4KsAM4+Y/4V11x/x7Tenlt/I1heG7yGDw/bIzbpCzbY&#10;0GXPzHoP6002ndGVSmpqzJNNmuLm8QkHYMs7bcA8YAraeeGNtrzRqfQsBVOOC5utxvGKRn7sMTY/&#10;76I6/gcVZS0tkXC28QHsgok+Z3ClT5I2vcjkng86J1ni9GO8dMGphcQN0niP0cUhtbZutvER7oKh&#10;a0txdRgW8O1kbcNgx2o3K2d+5Y8+L/nqn/fQrm/FsiuunBGViLjOAc9q6H7Faf8APrBn/rkv+Fc9&#10;4ptbcHTVSKNA9wFJVAOPfilYJ/Czp9y/3h+dG4Y6j86rf2fY/wDPlbf9+l/wo/s+y6izgH/AAKCi&#10;KC2K6ldXDHCvtVR68davAjI5qt/Z1n0+zRD6DFA06zyP9HT9aSVhRXLohLQjzbzn/lv/AOyirW4e&#10;orNtbC0Mt3mBeJsDr6CrP9nWX/PrEfqoNMZZ3L6j86gmvLWA4lnRWPRc5J/DrTf7OsR/y525+sSn&#10;+lSxQQwcRQxx/wC4gX+VAFCO7eTUpjb20rgxpy/7sdTzzzVnZev1lhhHoilz+Zx/KkLrFqc7uQEW&#10;2Qsf+BPWPca/cFz5ARUzxleSKTkluZ1KsafxGw1pNIMS3srD0CoP/Zao6ho1oun3UjB3cQuQS2Od&#10;p9KoLr19vG5o9uefkqJtXvJIJYpWV0kQqfl6ZGKn2iMliqZuf2JY942/77NZ2ueFrfUNGuILZSl0&#10;AJIGZztEqEOmfbcoz7Vt2U4ubKCcch0BP171PV3OkwNKstM1bTIL2OGVBKvzRs/zRuDhkPurAg+4&#10;NXP7BsP+ecn/AH3VOD/iUeKZ7dvks9UAmg9BcqD5i+25AjAdysh+vQUAclp2k2h8QaraSI21djph&#10;u3+TWz/YOn/883/77qmpEXjmQA4M1qMj1xj/AArfoEjM/sDT/wDnnJ/33WRpOl2kusavE6MVjkUL&#10;8x9DXV1gaFzrOuk9RcgfzoGy7/YdgOBE/wD32aDoVgf+Wb/99mtGigZmf2DYf883/wC+6UaBYbgd&#10;j/8AfdaVKOo+tAHJaBpNpci/EgfEd0yrhuwrZGgWH9yT/vuqnhnpqf8A19tV3WNR/svTprgLvlPy&#10;QRDkyStwigZHUkenckgDNAkjATRLLVPFjtGsn2TS4zGWD/euHAJH/AUxn3k9q3f7A0/+5J/33T9E&#10;05tL0i3tZG3zgF55M58yVjuds4HViT0rQouFjMGgWA/hk/77rQijWGJYkyFQYX2p9FAWIhHJ5is8&#10;pYAYwFAqWiihu4JWCiiikMwdF/d69rcP/TRXH4g1oz8axZD1Lf8AoLf41n2n7vxnqCdN9uj/AMq0&#10;bgf8TbTz/tOP/HDVx3IexqVl6fJFNp8KZVsRhWXg54xWn2xXER74hGwJRsAqela06XtLq5lXrOkk&#10;7GloBbTri50BiStkFe0Y97ds7V99hBTvwF5yThsy/wBp+L44H/1NhH5mOxc9P8+1Q3kkt+kFza7U&#10;1ayJMBY4WYHG+Jj2DAD6EKe1HhW8i1K81e9RWUvOEKyDDpjIKsOxByCKynBwdmaQqRqJOJ09Iehx&#10;196KKk0GoHCDzGBbuVHFOoooYkFFFAORmgYUyWPzYim5kz3U8in0UJ21E0nowAwAPSiiigZkeJo/&#10;M8OXfHKgMPwIq/Yyebp1rJnO6JSfyFOu7cXVnNbnpKhWsvwvcmbREhf/AFtsxhcdxigXU2q5/Tz/&#10;AGx4gudTfm2sGeztF7F+PNkz0POEHptf1IE+s3c80qaPp0pS9uF3STL/AMu0OcGT/eOCFHc88hTW&#10;naWkFhZw2lrGI4IUCRoOwHSgZNRRRSAhuomntniWQxl1PzKMkCsbwgiJopYIAxlcFgOTit8cn8aw&#10;fCXy6VOh6pcuP5Uyba3N6iiikUFQyEi6t/Qhx/Kpqhlz9ot/TLfyqo7kT2+78yaue8TqHm0pWPBu&#10;gDXQ1zvilS8ulxr943GQPwojuOXws6OkoopFC0DqKhuUme3ZYH2SnG1j+FFuk6k+fMsmTkAJt2/4&#10;0hX1tYitP9bef9d//ZRVqqtnzJeH/p4I/wDHVpRfQG8a0D/vlHQjjtTYrpblmio0nikd0SRWdDhg&#10;OoqSkNO5i63x52O8CZ/77Nc9XV3lsl3e+Q5ZVeDkqeeHFZeqaVDY2oljkkYlwpDY9PpUTi9zixNK&#10;TfOtkZtvCJ7mOJmCh2ALelLcxRw3LxRv5iKeGqNAxdduSQeMdaHBEjAgjkjGMGs+hx6W2NrQRdNa&#10;zRQyxKkcnG9c9QCa1hHfn/lvbf8Afs/41HYwpBc3kUYwqMgH/fAqDW3eOGPY0ihjtyrEfTpXRFdD&#10;1G/Z07voN1PSrnVbJraa5ij5DxyRxndG6nKupJ6ggH/61RaNealf280dxPbpeWsrQXCiE4LDowG7&#10;IVgQwz2PfrWQZJio23Exk5yuTx+tULm3ufO/tCwnb7eibXR2IWZAfuMfbJIPYn0JBUbt2SMfrcex&#10;s6hDcweKdNmNxF5kytGGEXAx6jPPWt4xXoH/AB+x/wDgP/8AZVxUGrm/l01i7Ca2uljaGQYkjJ+8&#10;GH5c9COQSOa71I1j3Bc4LFjlietM6KcuZXRX8m9/5/Y//Af/AOyrE0SO4bVNbC3IRhcDcfKB3Hnt&#10;mt68knitne3jEki84PcVj+HiW1PWywwTcqSPwNFyr62NXyLv/n9/8gD/ABo+z3Xe+P4RLVr271F5&#10;cxBBnxk8bVHA9KaBkQtrjj/Tn/79rWKmqzhHWW9kEgfYpEa4+preMMhDD7RIARwQBx+lZEmmy294&#10;BbgGOYEF2XJUjnnjjJpNbamNVzVnFFfwnNmbUYndTKZy+Bxn8Kl04/25qf8Aa0nNpau8VinZiMq8&#10;3oc8quOikn+Igctpq/8ACQ65e2Cyn7AszPLdRNhpCAcrGw7Hu34D1HbxtLpcCQPGn2WMBEkRdoRR&#10;wAyjp9RxTa6I0hK61NKikDBlDKQynoR0P0oOcccn8qRoLRTMyf3V/Bv/AK1PHTmiwrhRRRSGFFFF&#10;AGEfk8cKf+elnj8j/wDWrVmAN7Yt6SN/6A3+FZV1x420/H8Vq+f/AB6taX/j9sv+urf+gNVIRfPA&#10;rjbc/aEjgYZYgKjY5B9D7V2XUVxaxz2scMu1kBAKOOnSunD7tdTjxfwp9BPnhl7o6H8jVHTbptF8&#10;TapcRxltOusXFxGgy0LH70oA6jOdwH+8O+dKbzJo/tTAkE4Y4xzVFZxYa3ZXrHEZbypCPQ8c1rXj&#10;zQ5uqOfCz5KnL0Z2sciSxrJG6ujgMrKcgg9CDTq50mTwzeTyFGbQ5SG2xDP2Nv4jt6+WepI4X0xk&#10;jahfz386OdJLd0BTYQc575HbFcNj1GyxRSb1LFQw3DqM80tILhRS0lIYUUUUAFFFFACM6xqWY4VR&#10;kk1w817JpGuT28fnqt8++3hjA3ysR0UHucdTgAZJwBXT6vrdloloJrxyC7bY4kG55W/uqvc/oOpI&#10;HNcm4OoJLrLTq2rRSCWKIE5t4B1iUkAE5+YkDngZIANQ6sFJRlJJvpfUHSnOLkk7I6rSNNltTLeX&#10;rLJqFzjznUkqij7saZ52rk/UknjOK1KhtLlL20iuYuUlQMPxqatACiiikAo61geGPkTUo/7l21bu&#10;4BguRkjIGeawvD/y6lraH/n63AfnTEb1MMqhgOSSdpxzg0+gKATgD5uuO9CB36BUbrmWMjtn+VSV&#10;HI+2aJefnJB/AZpoUttSSue8RyLFfaQ7nCrOSTj2roa5nxccSabz/wAtG/lS2FN2i2dIrqYw+QAR&#10;nJpQysMqwbHXBrF1YF9Gt9vIDDgdxg1JoERhsndgFEj5AIx0FJu0rGcarc1G3Q16UdR9apzapp9u&#10;pMt7Av8AwME/kKot4s0dDxcO3+5GTmg2uWY7mO1S+d3UETuQCep2isGW6M1yLsExTSEcoc44x/Ss&#10;+51G3u9QuZolmZJJNy4iPoKfDdMu7/QLubOACICaFq9UcNb2k3ZLRG5oDO99dM7bmKgsffNbNzFJ&#10;NBtik8ttwOfbvXJWt7rEKFbbTrlc8kmMZP5itFdU15olUaPLu7u0ijP4YoSN6KahyyRsMf8AiaxE&#10;f88H/H5l/wAah1a0lvLQRRbSwcHDHGeDWJcS+JGuIpVthC5zGuXU9cHHT/Zpfsni6Trcxp9GX+gp&#10;tXVjSS5k4tCxaVqEUiyLAuVPdgRSz6TqElw7mBCSc/KwApv9k+KJPvausf0c/wBBUfk+I9LlBlml&#10;1CJv+eb5IP41Kpruc7w0Uup0Nq3+lXrONp3Rlvb5BWTqWp/apDFCFMcTbuRksR6e1Z7za5M0u3S7&#10;gZYM3zjPC4/pSC61qEY/s+6C/wC6DVNIdV1JLlS0Iw7mUMmdxPb1q/b6TeyReegjUODw7YJ/SqMW&#10;o3Vu6udIuAynIbyOR+lay+K4VTEtpdq2OrRnGaSg073MaeHT+O5z76Ncy+Ko3sPKgvbdfOuEly0U&#10;x/hD46HGBuHI9GAxXU2fiG3luksb6NtP1FuBb3HAkP8A0zf7sg+nI7gdKr+GVeeTUNSkQqbmb5dw&#10;52itm8srXULV7W8t4riB/vRyoGU/gaptt6ndCKjGyJ/68Vg+Hub7WmPLG65P51Sk8P65pl8s+hav&#10;mxAwdNvHZ1J9RM29lHXgDHPtVHQtW1i2vNW83w1c3DG5+f7FdQuqnnoZWjJ/IUijuaKwP+Eg1N+I&#10;/CesE+ry2qgH3/fZ/IEVWvV8XatD5VqLXQgf+W5mFzKP+2ezb/4/QM1dc1yy8P6a99fTLHEvygE8&#10;s3YAdSa4+18av4nvBaJ52mWGFaSYZ86VWBxtJA8tTg88t/unBrWuvCMCWHmgNe6ouGN1OzPI3qF3&#10;MdgPXaMCuUs9Cu7EDMcjeXbRQHMZUYTdz+O78MV5OMxNeFXkpp62tpo9den6nfh6VGVJyqPa513h&#10;OxtY7q/uLVAkCS7IlQYGMV1Lxo6MjqGVhghhkGuL8KfbYYnMEbSozEMC21SfXJrqfOvsri0j28Z/&#10;fD9OK9RM8uM12E8qexGYN01uOsTH5k/3Sev0P51ZguI7hN8TZA4Ixgg+hHalR3ZvmiMfoSwOar3d&#10;m7ss9swiuR1bH3x6H/69Uabluioba488MGjaKRCFdG5wevB7ipqBhRRRSAKKKhlu7eAEyzIpXkgs&#10;M/lQJtLcx7rnxvp49LZ8+3WteX/j8sv+urf+gNXLQ6rG3i97t1IiEITk9PeumeRJLqxKOrKZGwVO&#10;f4Gpp6kQnGWzNKs2zjSXTLZZEVh5a8EewrSrPsP+Qdbf9c1/kKpl+otxbrLaPCoABXC47VyV3b+d&#10;FJbyKQehz2NdmgKqAzFmHViKydXsmZhcRgYAO+t8PUSbhLZnHiaTaU47ob4av3vdKCSsDPAxjf19&#10;iaoTaPfaFFPf6CgeRjvm0zgRTnvsyf3TdTkZB7qTzVCC6OkavFeD/UTkRTqPfoa7f6VlOLptxN6U&#10;1UipGHZ39jrEnmWcvl38WPOgcFJY8/3kYBgPQkc1u4rP1LRtP1YIby2VpI+YpkJSWI+qOuGU/Qiq&#10;H9na/p//ACD9XS9iHSDU48t9BKmCPqyuahybWpoopNtdTdVm8sFxhu4oR0kGUYEeo5rAfXdYskLa&#10;h4bmKj70ljeRSqP+/hjbH4Vmy/Ezw9aEC6F1bEk4Dwg5Pf7pNIZ2VFcnb+P9PviBp9hqF4W5URrG&#10;u4f8Ddf1q79u8TXfFvotpZKf47673Ov/AACMEH/vsUDN+uf1DxC8twNP0FI7698wRzOMtFaDuzkY&#10;Ukf3NwY0p8OT33Ot6tc3qnrbQj7Pbn2KqdzD2Z2HtW1b20Fnbx29rDHBBGNqRxIFVR6ADgUAcF4x&#10;8NgaNLK7SahfTRyRvPPjJJGVVR0RQR0GPU5PNc/4U067h8Q3rPAUSecFSCp8xd8hJ+XkcMB82ev4&#10;D190SVCjqGUjBBGQaigsbW2YtBAkZPUqK82tgpTrc9/ddm110tt9x20sWoUuTl1/zMnws/l2Fzas&#10;/wDx73LoM8cVsNdW69Z4c+nmCuUtNLfUNX1Rht2LcMCScYPrXVx2kESKoij+UYyUGTXpHnxbbasR&#10;nUrJetzH+BzSf2jCf9WJZP8AciY/yFWx8vTj6UEk9zQUZ73twSDHp0rkdCwKfzFY2ky3p17VQkCI&#10;7MrOrndtyPYiuprmpJ203xdc4UMLyBWXccAFfX8qBN21NrGoHgzQKPVYj/VjWG0Oraj4svdP/t68&#10;s4Laxtp1FpBb/M0jzq27zI3PSJcYx3rXsdRkupWjkhCYTfuVsjFVdP8A+Sga1/2CrD/0bd0RaYRk&#10;pK6F/wCEd1L/AKHHXP8AvzZf/I9IfDWolg3/AAmGt5HT9zZf/I9dCTgVhXPimxt5jEBJIVOCUAx+&#10;p5rOriKVFXqSSNIUp1HaCuM/4RzUv+hx1z/vzZf/ACPVK88DzX8qS3PivXHdPunZaDH5QV0dlfQX&#10;8AmgcMp4PqD6GsCH4geHbi0ubmKe+eG2u1s5iNMucpOxwIyvl53ZwCMcFlBwWXOkJxnFSi7pkyi0&#10;+WSGN4JuGQIfGHiHaOAM2v8A8Yqu/wAOlkGH8U68R9bX/wCMV2tFWRyrscTD8OIbcho/EWsZH96K&#10;zb+dua0Y/Cd3Fjy/Ferpj+7b2I/9tq6Wigqxzcfha+jLFPF+uAu28/urLr/4D0//AIRrUv8Aoctc&#10;/wC/Vl/8j10VFAHOf8I3qX/Q5a7/AN+rL/5Ho/4RvUv+hy1z/v1Zf/I9a+o3sWnafcXsoYxW8TSu&#10;FGThQSce/FcL/wALj0D/AJ8tS/79p/8AF1nOpCHxOxlOtCm7TdjoH8L38hQt4v1s7G3L+6suD/4D&#10;0/8A4RvUf+hx1z/v1Zf/ACPTfC/jLT/Fn2n7DDcxfZ9u8TKozuzjGGP9007UfG2gaTqMtje6h5cs&#10;HlfaGEMjx2/mnEfmyKpSLcem8jjB6HNVGSkrx2LhOM480XdC/wDCNal/0OWuf9+rL/5Ho/4RrUs/&#10;8jlrn/fqy/8Akerena/puralqWmWk8jXmmuqXcTQyRmMtnb95QGBCkgjIIwehFa9VYo53/hGtR/6&#10;HLXf+/Vl/wDI9H/CNal/0OWu/wDfqy/+R66Ksy71rT7LVtP0q4ufLvtS837JFsY+Z5a7n5AwMA55&#10;Iz2osBQ/4RrUv+hy13/v1Zf/ACPR/wAI1qP/AEOWu/8Afqy/+R62p51treS4cSFI0LsI42diAM8K&#10;oJY+wBJ7VgaN478Oa/cWsGn38jvdrI9r5lrNCtwIzh/LaRFDle4UkjB9DRYCX/hGtR/6HLXf+/Vl&#10;/wDI9H/CNaj/ANDjrn/fqy/+R66KsjTtf03VtS1LTLSeRrzTXVLuJoZIzGWzt+8oDAhSQRkEYPQi&#10;iwFT/hGtS/6HLXP+/Vl/8j1XtvB1zaGUweLdcQyvvc+XZnJ/G3rqqKLAc7/wjWo/9Djrn/fqy/8A&#10;kej/AIRrUf8Aocdc/wC/Vl/8j10VFFgOd/4RrUf+hx1z/vzZf/I9I/hnUHRkbxhrhVhgjyrL/wCR&#10;66OilYDlbTwfdWNssFt4t1xIlJIXy7M9frb1Y/4RrUv+hy1z/v1Zf/I9dFRTA53/AIRrUf8Aocdc&#10;/wC/Nl/8j0f8I1qP/Q465/35sv8A5Hqx/wAJRo//AAkw8ONeGPVjF5yW8sTp5iYzlGICv3+6T91v&#10;7pxFpXi3Rdc1nUNJ028knu9Odku1FvKqxMGKkFyoXOQcAHnBIyAaLAQr4Xv0kd18Ya2GfG4+VZc4&#10;/wC3en/8I1qP/Q465/36sv8A5Hq/d61p9lq2n6VcXPl32peb9ki2MfM8tdz8gYGAc8kZ7Vp0WA53&#10;/hGtR/6HHXP+/Vl/8j0f8I1qP/Q465/36sv/AJHpNT8aeH9HvLu2vtR8uSyjE10VhkdLdWBKiR1U&#10;qjNj5VJDNkAAlhnbjnhlknSOaN2hfZKqsCUbaGw3odrKcHsQe9FgMX/hGtR/6HHXP+/Vl/8AI9RS&#10;+E7ydSJfFmsuD1zBZZ/9J66aoJ54reMPNLHEhdUDOwUFmYKo57liAB3JApWQNX3OTHw+CytKPE+t&#10;72GCdlpz+HkVZj8HTxTJJH4q1lXT7pENkMcY/wCff0NdXSUWRKjFdArKsFkjsbfad6GNSQTyMgdK&#10;1qy7U3EFrFE1nKWSMKSGTBIH+9QxtXLEc6SDI3L6hhjFP7Y6gjGPWq0/nTR7DZS4J5yU/wDiqIpL&#10;lV2vZSnBIBDJ09/moa0uCbvZnN6pYAtNA6kRsflOOPatLw3qLXdk1rcH/SrX5Gz1ZexqTUbW7u5E&#10;aO1kAAwQzJ+nzVS07Sb+z1o3jWxMTRFCFdd2fz6VtVanBPqctGE6dRxt7p0lFReZN/z5T/8AfSf/&#10;ABVHmTf8+U//AH0n/wAVXPZnYS0VF5k3/PlP/wB9J/8AFUeZN/z5T/8AfSf/ABVFmBLRUXmTf8+U&#10;/wD30n/xVHmTf8+U/wD30n/xVFmBLRUXmTf8+U//AH0n/wAVR5k3/PlP/wB9J/8AFUWYEtFReZN/&#10;z5T/APfSf/FUeZN/z5T/APfSf/FUWYGPoPGq60h6/ac/nmt6sbTrS8s9R1Gd7RzHcuHTayZH1+at&#10;PzJv+fKf/vpP/iqLCRLRUXmTf8+U/wD30n/xVHmTf8+U/wD30n/xVFmMlrG8RafJdWqXdr/x92h3&#10;x4/iHda1PMm/58p/++k/+Ko82fr9imz/ALyf/FUWYmVtKv4NUskuogqtja4HVCO30qnp3/JQNa/7&#10;Bdh/6Nu6js9Nv9P1ye6t7VjZ3HLxs6hlPsAcU7TSzePtaLRtGf7LsOGIz/rbv0JppAb06GWCSNTt&#10;LKQG9MjrXmlzaz2lw0UyMrg9x19x616h2pCoPUV5uY5bHGpe9Zo7MJjHhr2V0znfCdjPbW8006lR&#10;Ljap64Gef1ritV8Pa5D4y8SWmjRTrZ39pHrUBSELAL6IMqRAn5PMaYQzlsjPl7WDKSa9YGMcUtdm&#10;FoLD0lSi7pHPWqurNzfU8Qj0rxlN8LdXkt9T8R3GqiK0uIInS4tpoJlAFwitJJ5k2VySMeWWP7sZ&#10;yFYZvEep3CQf8VYjzeMGcHZfQKNLkIBy2FCoMDAJBXnGMmvc6K6DM8A06T4hatb6FHe33iPT2gsH&#10;TzRp0zu94lxlVdcorbofKG+YmL7+Tu3Ee/0UUAFFFFAGL4s/5FDWf+vGf/0Bq+ZuMe9fVk0UdzC8&#10;UqK8bqVZGGQwPBBHcVmf8In4e/6Aem/+Akf+FceJwzrWaZw4vCOu007WPPfgqcvrnv5H/tSkks9R&#10;0PSPHnh6TSNSurvXLy6n097S2aSCVbpdihpfuxlCDv3lcDkbhivTbDSdP0vf9gsra18zG/yYlTdj&#10;pnA56n86vVvRpuEFF9DfD0nSpqDex4LY+G9ZtbXxrYxz6jpV5babp32XUoxPawSyWdv5coEzeWpQ&#10;nK5Y4wd4BC5FvxJZeJZn0i4sH8UpdX1hqOoX0cM94Et5HieS2g4O0Mj/ALsKApbaMqNwFeu6roun&#10;63FbxalbefHBN5yIXZRu2shDAEblKuylTlSGIIIrUrU3PnW/1TxPZ6jp6a3c+JraC61LSmOz7XGJ&#10;BNb7ryNSmOfMC4jXlTuCKPmFaqTePbez8Gu419tYOmXqXX7uV4t7I62XnDBi37iuS/I4MmMZr1rX&#10;PDGleJfsf9qw3Ev2OXz4PKupYdkg6P8Au2X5h2J5GTjGTW3QBxvgPz7LwTFc351tpzEk1yNS82Wb&#10;zBCglEaNmTbvV8KRktuKgqVz574V8IXUXwutdTuovE39taPb3kdrp8EaWstu0rkuYS8QZiyEfMS+&#10;NzbBvAA90ooA8DW78TyaXZ2l2fFrvbeJyDJBa6hEX0psFiSMuwz0Ds0ijgGpZbHWdK8d6pPFaeI7&#10;vRW1DTrW5mjju47m6jjtZYnm82LDOqONzbVIc7MEAjPu9FABRRRQBS1KK+mtNun3KW8+4He6bhju&#10;MVkfYPFf/QatP/Acf4V0lFAHN/YPFf8A0GrT/wABx/hR9g8V/wDQatP/AAHH+FdJRQBzf2DxX/0G&#10;rT/wHH+FblpHPHaxLdSLLOFw7qMBj64qxRQB438RLHUG8cL4j0jS9RutQ0NLGRBDBcJ9oiEs/nwx&#10;uqFGJEsOevy7/RhWZaaVqei6v4qtYIPERWaXTEOoWdjNF9qMS7LiZyBvdTIxdhE3mSZOG2lnHu9F&#10;AHhmian4hlfwU2tR+LQYre9ttb22l8oKbWW3LBFwz4YfOuWzgk5AIv8Awum8WWutabBrv9vtBe6R&#10;I85v455FW7W5lC5ZwfKPkgcZUH5epIr2SigDx/xlp+qQeIda1Pw7p+qpqtzLbWclrJa/adP1mLZH&#10;u8wEYi2h9hdiq7UYKcl9vPtZ6vY3lygj8YrK3i4mZ4W1BhJpYATdvXIfhVAYEuQBg4xX0BRQB4Hp&#10;tj8RLTwRrRTUdfl1oWTRS2k0MjGORbj78c8rne5hMmPIGMBed+wtqaxpOsnwxonm3niPU7dPEkby&#10;MlvdwSLZEiRwYw7TMqOnyvJ84IG3gqW9oooAKKKKAP/ZUEsBAi0AFAAGAAgAAAAhAIoVP5gMAQAA&#10;FQIAABMAAAAAAAAAAAAAAAAAAAAAAFtDb250ZW50X1R5cGVzXS54bWxQSwECLQAUAAYACAAAACEA&#10;OP0h/9YAAACUAQAACwAAAAAAAAAAAAAAAAA9AQAAX3JlbHMvLnJlbHNQSwECLQAUAAYACAAAACEA&#10;eo+KvpoDAABRDwAADgAAAAAAAAAAAAAAAAA8AgAAZHJzL2Uyb0RvYy54bWxQSwECLQAUAAYACAAA&#10;ACEAWGCzG7oAAAAiAQAAGQAAAAAAAAAAAAAAAAACBgAAZHJzL19yZWxzL2Uyb0RvYy54bWwucmVs&#10;c1BLAQItABQABgAIAAAAIQBwm9k84gAAAAsBAAAPAAAAAAAAAAAAAAAAAPMGAABkcnMvZG93bnJl&#10;di54bWxQSwECLQAKAAAAAAAAACEAOUZVzD+eAAA/ngAAFQAAAAAAAAAAAAAAAAACCAAAZHJzL21l&#10;ZGlhL2ltYWdlMS5qcGVnUEsFBgAAAAAGAAYAfQEAAHSmAAAAAA==&#10;">
                <o:lock v:ext="edit" aspectratio="t"/>
                <v:shape id="Picture 491" o:spid="_x0000_s1027" type="#_x0000_t75" alt="001" style="position:absolute;left:20555;width:7754;height:1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9mHEAAAA3AAAAA8AAABkcnMvZG93bnJldi54bWxEj09rAjEUxO9Cv0N4Qm+aVUq1q1GqIAh6&#10;sNr2/Ny8/YOblyWJuvXTG0HocZiZ3zDTeWtqcSHnK8sKBv0EBHFmdcWFgu/DqjcG4QOyxtoyKfgj&#10;D/PZS2eKqbZX/qLLPhQiQtinqKAMoUml9FlJBn3fNsTRy60zGKJ0hdQOrxFuajlMkndpsOK4UGJD&#10;y5Ky0/5sFNx0vtBnHrnmZzdyW/u7SbL8qNRrt/2cgAjUhv/ws73WCt4+BvA4E4+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9mHEAAAA3AAAAA8AAAAAAAAAAAAAAAAA&#10;nwIAAGRycy9kb3ducmV2LnhtbFBLBQYAAAAABAAEAPcAAACQAwAAAAA=&#10;">
                  <v:imagedata r:id="rId18" o:title="001" croptop="60807f" cropbottom="3537f" cropleft="24425f"/>
                  <v:path arrowok="t"/>
                </v:shape>
                <v:shape id="Picture 492" o:spid="_x0000_s1028" type="#_x0000_t75" alt="001" style="position:absolute;left:7680;width:7755;height:1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taBbFAAAA3AAAAA8AAABkcnMvZG93bnJldi54bWxEj0trwzAQhO+F/Aexgd4auaHk4VoObaEQ&#10;SA9pXuettX5Qa2UkJXH666NAoMdhZr5hskVvWnEi5xvLCp5HCQjiwuqGKwW77efTDIQPyBpby6Tg&#10;Qh4W+eAhw1TbM3/TaRMqESHsU1RQh9ClUvqiJoN+ZDvi6JXWGQxRukpqh+cIN60cJ8lEGmw4LtTY&#10;0UdNxe/maBT86fJdH3nquv166r7sYZUU5Y9Sj8P+7RVEoD78h+/tpVbwMh/D7Uw8Aj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7WgWxQAAANwAAAAPAAAAAAAAAAAAAAAA&#10;AJ8CAABkcnMvZG93bnJldi54bWxQSwUGAAAAAAQABAD3AAAAkQMAAAAA&#10;">
                  <v:imagedata r:id="rId18" o:title="001" croptop="60807f" cropbottom="3537f" cropleft="24425f"/>
                  <v:path arrowok="t"/>
                </v:shape>
                <v:shape id="Picture 493" o:spid="_x0000_s1029" type="#_x0000_t75" alt="001" style="position:absolute;top:219;width:5266;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hzY3EAAAA3AAAAA8AAABkcnMvZG93bnJldi54bWxEj1trAjEUhN8L/odwBN9q1rZUXY3SFoSC&#10;Pnh/Pm7OXujmZEmirv31jVDwcZiZb5jpvDW1uJDzlWUFg34CgjizuuJCwX63eB6B8AFZY22ZFNzI&#10;w3zWeZpiqu2VN3TZhkJECPsUFZQhNKmUPivJoO/bhjh6uXUGQ5SukNrhNcJNLV+S5F0arDgulNjQ&#10;V0nZz/ZsFPzq/FOfeeiaw3roVva4TLL8pFSv235MQARqwyP83/7WCt7Gr3A/E4+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hzY3EAAAA3AAAAA8AAAAAAAAAAAAAAAAA&#10;nwIAAGRycy9kb3ducmV2LnhtbFBLBQYAAAAABAAEAPcAAACQAwAAAAA=&#10;">
                  <v:imagedata r:id="rId18" o:title="001" croptop="60807f" cropbottom="3537f" cropleft="24425f"/>
                  <v:path arrowok="t"/>
                </v:shape>
              </v:group>
            </w:pict>
          </mc:Fallback>
        </mc:AlternateContent>
      </w:r>
      <w:r w:rsidR="005A1E60" w:rsidRPr="00580AE3">
        <w:rPr>
          <w:noProof/>
          <w:lang w:eastAsia="zh-CN"/>
        </w:rPr>
        <w:drawing>
          <wp:anchor distT="0" distB="0" distL="114300" distR="114300" simplePos="0" relativeHeight="251752448" behindDoc="0" locked="0" layoutInCell="1" allowOverlap="1" wp14:anchorId="5A141FAA" wp14:editId="510FA116">
            <wp:simplePos x="0" y="0"/>
            <wp:positionH relativeFrom="column">
              <wp:posOffset>4235399</wp:posOffset>
            </wp:positionH>
            <wp:positionV relativeFrom="paragraph">
              <wp:posOffset>2324786</wp:posOffset>
            </wp:positionV>
            <wp:extent cx="225479" cy="78832"/>
            <wp:effectExtent l="0" t="0" r="3175" b="0"/>
            <wp:wrapNone/>
            <wp:docPr id="487" name="Picture 48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32" t="4741" r="84546" b="89637"/>
                    <a:stretch/>
                  </pic:blipFill>
                  <pic:spPr bwMode="auto">
                    <a:xfrm>
                      <a:off x="0" y="0"/>
                      <a:ext cx="225479" cy="78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C48" w:rsidRPr="00580AE3">
        <w:rPr>
          <w:noProof/>
          <w:lang w:eastAsia="zh-CN"/>
        </w:rPr>
        <w:drawing>
          <wp:anchor distT="0" distB="0" distL="114300" distR="114300" simplePos="0" relativeHeight="251746304" behindDoc="0" locked="0" layoutInCell="1" allowOverlap="1" wp14:anchorId="5FA3AB26" wp14:editId="24E9A8B3">
            <wp:simplePos x="0" y="0"/>
            <wp:positionH relativeFrom="column">
              <wp:posOffset>3822370</wp:posOffset>
            </wp:positionH>
            <wp:positionV relativeFrom="paragraph">
              <wp:posOffset>2284095</wp:posOffset>
            </wp:positionV>
            <wp:extent cx="153620" cy="204826"/>
            <wp:effectExtent l="0" t="0" r="0" b="5080"/>
            <wp:wrapNone/>
            <wp:docPr id="484" name="Picture 48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029" t="72479" r="23789" b="21892"/>
                    <a:stretch/>
                  </pic:blipFill>
                  <pic:spPr bwMode="auto">
                    <a:xfrm>
                      <a:off x="0" y="0"/>
                      <a:ext cx="153620" cy="2048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AD2" w:rsidRPr="00580AE3">
        <w:rPr>
          <w:noProof/>
          <w:lang w:eastAsia="zh-CN"/>
        </w:rPr>
        <w:drawing>
          <wp:anchor distT="0" distB="0" distL="114300" distR="114300" simplePos="0" relativeHeight="251738112" behindDoc="0" locked="1" layoutInCell="1" allowOverlap="1" wp14:anchorId="32F990FA" wp14:editId="2B3B9845">
            <wp:simplePos x="0" y="0"/>
            <wp:positionH relativeFrom="column">
              <wp:posOffset>1065530</wp:posOffset>
            </wp:positionH>
            <wp:positionV relativeFrom="paragraph">
              <wp:posOffset>2067586</wp:posOffset>
            </wp:positionV>
            <wp:extent cx="586800" cy="205200"/>
            <wp:effectExtent l="0" t="0" r="3810" b="4445"/>
            <wp:wrapNone/>
            <wp:docPr id="480" name="Picture 48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32" t="4741" r="84546" b="89637"/>
                    <a:stretch/>
                  </pic:blipFill>
                  <pic:spPr bwMode="auto">
                    <a:xfrm>
                      <a:off x="0" y="0"/>
                      <a:ext cx="586800" cy="20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1B5" w:rsidRPr="00580AE3">
        <w:rPr>
          <w:noProof/>
          <w:lang w:eastAsia="zh-CN"/>
        </w:rPr>
        <w:drawing>
          <wp:anchor distT="0" distB="0" distL="114300" distR="114300" simplePos="0" relativeHeight="251727872" behindDoc="0" locked="0" layoutInCell="1" allowOverlap="1" wp14:anchorId="284D538D" wp14:editId="398B22D0">
            <wp:simplePos x="0" y="0"/>
            <wp:positionH relativeFrom="column">
              <wp:posOffset>2299970</wp:posOffset>
            </wp:positionH>
            <wp:positionV relativeFrom="paragraph">
              <wp:posOffset>930580</wp:posOffset>
            </wp:positionV>
            <wp:extent cx="116840" cy="102235"/>
            <wp:effectExtent l="0" t="0" r="0" b="0"/>
            <wp:wrapNone/>
            <wp:docPr id="476" name="Picture 47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790" t="24243" r="53786" b="72937"/>
                    <a:stretch/>
                  </pic:blipFill>
                  <pic:spPr bwMode="auto">
                    <a:xfrm>
                      <a:off x="0" y="0"/>
                      <a:ext cx="116840" cy="102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1B5" w:rsidRPr="00580AE3">
        <w:rPr>
          <w:noProof/>
          <w:lang w:eastAsia="zh-CN"/>
        </w:rPr>
        <w:drawing>
          <wp:anchor distT="0" distB="0" distL="114300" distR="114300" simplePos="0" relativeHeight="251724800" behindDoc="0" locked="0" layoutInCell="1" allowOverlap="1" wp14:anchorId="29C35031" wp14:editId="44E83E58">
            <wp:simplePos x="0" y="0"/>
            <wp:positionH relativeFrom="column">
              <wp:posOffset>3981450</wp:posOffset>
            </wp:positionH>
            <wp:positionV relativeFrom="paragraph">
              <wp:posOffset>22860</wp:posOffset>
            </wp:positionV>
            <wp:extent cx="584835" cy="204470"/>
            <wp:effectExtent l="0" t="0" r="5715" b="5080"/>
            <wp:wrapNone/>
            <wp:docPr id="475" name="Picture 47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32" t="4741" r="84546" b="89637"/>
                    <a:stretch/>
                  </pic:blipFill>
                  <pic:spPr bwMode="auto">
                    <a:xfrm>
                      <a:off x="0" y="0"/>
                      <a:ext cx="584835" cy="204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08A" w:rsidRPr="00580AE3">
        <w:rPr>
          <w:noProof/>
          <w:lang w:eastAsia="zh-CN"/>
        </w:rPr>
        <w:drawing>
          <wp:inline distT="0" distB="0" distL="0" distR="0" wp14:anchorId="1CAC87F1" wp14:editId="21E7F774">
            <wp:extent cx="4829175" cy="3657600"/>
            <wp:effectExtent l="0" t="0" r="9525" b="0"/>
            <wp:docPr id="473" name="Picture 47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9175" cy="3657600"/>
                    </a:xfrm>
                    <a:prstGeom prst="rect">
                      <a:avLst/>
                    </a:prstGeom>
                    <a:noFill/>
                    <a:ln>
                      <a:noFill/>
                    </a:ln>
                  </pic:spPr>
                </pic:pic>
              </a:graphicData>
            </a:graphic>
          </wp:inline>
        </w:drawing>
      </w:r>
    </w:p>
    <w:p w:rsidR="00A422EB" w:rsidRPr="00580AE3" w:rsidRDefault="00A422EB" w:rsidP="001B69CB">
      <w:pPr>
        <w:spacing w:before="360"/>
        <w:rPr>
          <w:rtl/>
          <w:lang w:bidi="ar"/>
        </w:rPr>
      </w:pPr>
      <w:r w:rsidRPr="00580AE3">
        <w:rPr>
          <w:rFonts w:hint="cs"/>
          <w:rtl/>
          <w:lang w:bidi="ar"/>
        </w:rPr>
        <w:t>يجب أن يؤخذ هيكل موقع الحدث في الاعتبار أثناء التخطيط لإعادة استخدام الترددات. فالهيكل الخرساني في موقع الحدث يمكن أن يوهن الإشارة بمقدار</w:t>
      </w:r>
      <w:r w:rsidR="00AB3610" w:rsidRPr="00580AE3">
        <w:rPr>
          <w:rFonts w:hint="eastAsia"/>
          <w:rtl/>
          <w:lang w:bidi="ar"/>
        </w:rPr>
        <w:t> </w:t>
      </w:r>
      <w:r w:rsidRPr="00580AE3">
        <w:rPr>
          <w:lang w:val="en-GB" w:bidi="ar"/>
        </w:rPr>
        <w:t>30</w:t>
      </w:r>
      <w:r w:rsidR="00AB3610" w:rsidRPr="00580AE3">
        <w:rPr>
          <w:rFonts w:hint="cs"/>
          <w:szCs w:val="22"/>
          <w:rtl/>
          <w:lang w:val="en-GB" w:bidi="ar"/>
        </w:rPr>
        <w:t> </w:t>
      </w:r>
      <w:r w:rsidRPr="00580AE3">
        <w:rPr>
          <w:lang w:val="en-GB" w:bidi="ar"/>
        </w:rPr>
        <w:t>dB</w:t>
      </w:r>
      <w:r w:rsidRPr="00580AE3">
        <w:rPr>
          <w:rFonts w:hint="cs"/>
          <w:rtl/>
          <w:lang w:bidi="ar"/>
        </w:rPr>
        <w:t xml:space="preserve"> على التردد </w:t>
      </w:r>
      <w:r w:rsidRPr="00580AE3">
        <w:rPr>
          <w:lang w:val="en-GB" w:bidi="ar"/>
        </w:rPr>
        <w:t>MHz 400 </w:t>
      </w:r>
      <w:r w:rsidRPr="00580AE3">
        <w:rPr>
          <w:rFonts w:hint="cs"/>
          <w:rtl/>
          <w:lang w:bidi="ar"/>
        </w:rPr>
        <w:t>، في حين أن المركز الوطني للرياضات المائية بهيكله المصنوع من</w:t>
      </w:r>
      <w:r w:rsidR="001B69CB">
        <w:rPr>
          <w:rFonts w:hint="eastAsia"/>
          <w:rtl/>
          <w:lang w:bidi="ar"/>
        </w:rPr>
        <w:t> </w:t>
      </w:r>
      <w:r w:rsidRPr="00580AE3">
        <w:rPr>
          <w:rFonts w:hint="cs"/>
          <w:rtl/>
          <w:lang w:bidi="ar"/>
        </w:rPr>
        <w:t xml:space="preserve">غشاء </w:t>
      </w:r>
      <w:r w:rsidRPr="00580AE3">
        <w:rPr>
          <w:lang w:val="en-GB" w:bidi="ar"/>
        </w:rPr>
        <w:t>ETFE</w:t>
      </w:r>
      <w:r w:rsidRPr="00580AE3">
        <w:rPr>
          <w:rFonts w:hint="cs"/>
          <w:rtl/>
          <w:lang w:bidi="ar"/>
        </w:rPr>
        <w:t xml:space="preserve"> لا يتسبب إلا بالقليل من التوهين للموجات الراديوية على التردد </w:t>
      </w:r>
      <w:r w:rsidRPr="00580AE3">
        <w:rPr>
          <w:lang w:val="en-GB" w:bidi="ar"/>
        </w:rPr>
        <w:t>MHz 400 </w:t>
      </w:r>
      <w:r w:rsidRPr="00580AE3">
        <w:rPr>
          <w:rFonts w:hint="cs"/>
          <w:rtl/>
          <w:lang w:bidi="ar"/>
        </w:rPr>
        <w:t>.</w:t>
      </w:r>
    </w:p>
    <w:p w:rsidR="00A422EB" w:rsidRPr="00580AE3" w:rsidRDefault="00A422EB" w:rsidP="00490A87">
      <w:pPr>
        <w:pStyle w:val="Heading3"/>
        <w:rPr>
          <w:rFonts w:ascii="Times New Roman" w:hAnsi="Times New Roman"/>
          <w:rtl/>
          <w:lang w:bidi="ar"/>
        </w:rPr>
      </w:pPr>
      <w:bookmarkStart w:id="150" w:name="_Toc356466756"/>
      <w:r w:rsidRPr="00580AE3">
        <w:rPr>
          <w:rFonts w:ascii="Times New Roman" w:hAnsi="Times New Roman"/>
          <w:lang w:bidi="ar"/>
        </w:rPr>
        <w:t>2.4.3</w:t>
      </w:r>
      <w:r w:rsidRPr="00580AE3">
        <w:rPr>
          <w:rFonts w:ascii="Times New Roman" w:hAnsi="Times New Roman"/>
          <w:lang w:bidi="ar"/>
        </w:rPr>
        <w:tab/>
      </w:r>
      <w:r w:rsidRPr="00580AE3">
        <w:rPr>
          <w:rFonts w:ascii="Times New Roman" w:hAnsi="Times New Roman" w:hint="cs"/>
          <w:rtl/>
          <w:lang w:bidi="ar"/>
        </w:rPr>
        <w:t>فئات الترددات</w:t>
      </w:r>
      <w:bookmarkEnd w:id="150"/>
    </w:p>
    <w:p w:rsidR="00B22E2B" w:rsidRPr="00580AE3" w:rsidRDefault="00A422EB" w:rsidP="001B69CB">
      <w:pPr>
        <w:keepLines/>
        <w:rPr>
          <w:lang w:bidi="ar"/>
        </w:rPr>
      </w:pPr>
      <w:r w:rsidRPr="00580AE3">
        <w:rPr>
          <w:rFonts w:hint="cs"/>
          <w:rtl/>
          <w:lang w:bidi="ar"/>
        </w:rPr>
        <w:t>في تخصيصات الترددات، جرى تقسيم الترددات المتاحة إلى فئات مختلفة. وضمن الفئة نفسها، لم تكن هناك ترددات متجاورة أو تردد يقع في النقاط الترددية للتشكيل البيني من المرتبة الثالثة لأي ترددين ضمن الفئة الواحدة. ويمكن استخدام الفئات عند</w:t>
      </w:r>
      <w:r w:rsidR="001B69CB">
        <w:rPr>
          <w:rFonts w:hint="eastAsia"/>
          <w:rtl/>
          <w:lang w:bidi="ar"/>
        </w:rPr>
        <w:t> </w:t>
      </w:r>
      <w:r w:rsidRPr="00580AE3">
        <w:rPr>
          <w:rFonts w:hint="cs"/>
          <w:rtl/>
          <w:lang w:bidi="ar"/>
        </w:rPr>
        <w:t>إسناد التخصيصات للمعدات المختلفة المستخدمة في المنطقة نفسها خلال نفس الفترة. بالإضافة إلى ذلك، حُجزت بعض الترددات "متعددة الاستعمالات" والترددات الرديفة لحالات غير متوقعة.</w:t>
      </w:r>
    </w:p>
    <w:p w:rsidR="00A31AA7" w:rsidRPr="00580AE3" w:rsidRDefault="00A422EB" w:rsidP="00EE1134">
      <w:pPr>
        <w:pStyle w:val="Heading3"/>
        <w:rPr>
          <w:rFonts w:ascii="Times New Roman" w:hAnsi="Times New Roman"/>
          <w:lang w:bidi="ar"/>
        </w:rPr>
      </w:pPr>
      <w:bookmarkStart w:id="151" w:name="_Toc356466757"/>
      <w:r w:rsidRPr="00580AE3">
        <w:rPr>
          <w:rFonts w:ascii="Times New Roman" w:hAnsi="Times New Roman"/>
          <w:lang w:bidi="ar"/>
        </w:rPr>
        <w:lastRenderedPageBreak/>
        <w:t>3.4.3</w:t>
      </w:r>
      <w:r w:rsidRPr="00580AE3">
        <w:rPr>
          <w:rFonts w:ascii="Times New Roman" w:hAnsi="Times New Roman" w:hint="cs"/>
          <w:rtl/>
          <w:lang w:bidi="ar"/>
        </w:rPr>
        <w:tab/>
        <w:t>النطاقات الترددية لمعدات الاتصالات الراديوية النمطية المستخدمة في دورة الألعاب</w:t>
      </w:r>
      <w:bookmarkEnd w:id="151"/>
    </w:p>
    <w:p w:rsidR="004D0005" w:rsidRPr="00580AE3" w:rsidRDefault="004D0005" w:rsidP="00EE1134">
      <w:pPr>
        <w:pStyle w:val="TableNo"/>
        <w:rPr>
          <w:rtl/>
        </w:rPr>
      </w:pPr>
      <w:r w:rsidRPr="00580AE3">
        <w:rPr>
          <w:rFonts w:hint="cs"/>
          <w:rtl/>
          <w:lang w:bidi="ar"/>
        </w:rPr>
        <w:t>الج</w:t>
      </w:r>
      <w:r w:rsidR="002F67FB">
        <w:rPr>
          <w:rFonts w:hint="cs"/>
          <w:rtl/>
          <w:lang w:bidi="ar"/>
        </w:rPr>
        <w:t>ـ</w:t>
      </w:r>
      <w:r w:rsidRPr="00580AE3">
        <w:rPr>
          <w:rFonts w:hint="cs"/>
          <w:rtl/>
          <w:lang w:bidi="ar"/>
        </w:rPr>
        <w:t xml:space="preserve">دول </w:t>
      </w:r>
      <w:r w:rsidRPr="00580AE3">
        <w:rPr>
          <w:lang w:val="en-GB"/>
        </w:rPr>
        <w:t>1.1</w:t>
      </w:r>
    </w:p>
    <w:p w:rsidR="004D0005" w:rsidRPr="00580AE3" w:rsidRDefault="004D0005" w:rsidP="00EE1134">
      <w:pPr>
        <w:pStyle w:val="TableTitle"/>
        <w:rPr>
          <w:rFonts w:ascii="Times New Roman" w:hAnsi="Times New Roman"/>
          <w:rtl/>
        </w:rPr>
      </w:pPr>
      <w:r w:rsidRPr="00580AE3">
        <w:rPr>
          <w:rFonts w:ascii="Times New Roman" w:hAnsi="Times New Roman" w:hint="cs"/>
          <w:rtl/>
          <w:lang w:bidi="ar"/>
        </w:rPr>
        <w:t>معدات الاتصالات الراديوية النمطية المستخدمة في دورة الألعاب ونطاقاتها الترددية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3686"/>
        <w:gridCol w:w="2268"/>
      </w:tblGrid>
      <w:tr w:rsidR="000F6452" w:rsidRPr="00580AE3" w:rsidTr="00EE1134">
        <w:trPr>
          <w:jc w:val="center"/>
        </w:trPr>
        <w:tc>
          <w:tcPr>
            <w:tcW w:w="3685" w:type="dxa"/>
          </w:tcPr>
          <w:p w:rsidR="000F6452" w:rsidRPr="00580AE3" w:rsidRDefault="000F6452" w:rsidP="00EE1134">
            <w:pPr>
              <w:pStyle w:val="TableHead"/>
              <w:bidi/>
              <w:rPr>
                <w:rFonts w:ascii="Times New Roman" w:hAnsi="Times New Roman"/>
              </w:rPr>
            </w:pPr>
            <w:r w:rsidRPr="00580AE3">
              <w:rPr>
                <w:rFonts w:ascii="Times New Roman" w:hAnsi="Times New Roman" w:hint="cs"/>
                <w:rtl/>
              </w:rPr>
              <w:t>التطبيق</w:t>
            </w:r>
          </w:p>
        </w:tc>
        <w:tc>
          <w:tcPr>
            <w:tcW w:w="3686" w:type="dxa"/>
          </w:tcPr>
          <w:p w:rsidR="000F6452" w:rsidRPr="00580AE3" w:rsidRDefault="000F6452" w:rsidP="00EE1134">
            <w:pPr>
              <w:pStyle w:val="TableHead"/>
              <w:bidi/>
              <w:rPr>
                <w:rFonts w:ascii="Times New Roman" w:hAnsi="Times New Roman"/>
              </w:rPr>
            </w:pPr>
            <w:r w:rsidRPr="00580AE3">
              <w:rPr>
                <w:rFonts w:ascii="Times New Roman" w:hAnsi="Times New Roman" w:hint="cs"/>
                <w:rtl/>
              </w:rPr>
              <w:t>المدى الترددي</w:t>
            </w:r>
          </w:p>
        </w:tc>
        <w:tc>
          <w:tcPr>
            <w:tcW w:w="2268" w:type="dxa"/>
          </w:tcPr>
          <w:p w:rsidR="000F6452" w:rsidRPr="00580AE3" w:rsidRDefault="000F6452" w:rsidP="00EE1134">
            <w:pPr>
              <w:pStyle w:val="TableHead"/>
              <w:bidi/>
              <w:rPr>
                <w:rFonts w:ascii="Times New Roman" w:hAnsi="Times New Roman"/>
              </w:rPr>
            </w:pPr>
            <w:r w:rsidRPr="00580AE3">
              <w:rPr>
                <w:rFonts w:ascii="Times New Roman" w:hAnsi="Times New Roman" w:hint="cs"/>
                <w:rtl/>
              </w:rPr>
              <w:t>عرض النطاق لكل قناة</w:t>
            </w:r>
          </w:p>
        </w:tc>
      </w:tr>
      <w:tr w:rsidR="000F6452" w:rsidRPr="00580AE3" w:rsidTr="00EE1134">
        <w:trPr>
          <w:jc w:val="center"/>
        </w:trPr>
        <w:tc>
          <w:tcPr>
            <w:tcW w:w="3685" w:type="dxa"/>
          </w:tcPr>
          <w:p w:rsidR="000F6452" w:rsidRPr="00580AE3" w:rsidRDefault="000F6452" w:rsidP="002F67FB">
            <w:pPr>
              <w:pStyle w:val="TableText"/>
              <w:keepNext/>
            </w:pPr>
            <w:r w:rsidRPr="00580AE3">
              <w:rPr>
                <w:rFonts w:hint="cs"/>
                <w:rtl/>
              </w:rPr>
              <w:t xml:space="preserve">اتصالات راديوية ثنائية الاتجاه بما فيها </w:t>
            </w:r>
            <w:r w:rsidR="002F67FB">
              <w:rPr>
                <w:rFonts w:hint="cs"/>
                <w:rtl/>
              </w:rPr>
              <w:br/>
            </w:r>
            <w:r w:rsidRPr="00580AE3">
              <w:t>LMRS/TBS/HRS</w:t>
            </w:r>
          </w:p>
        </w:tc>
        <w:tc>
          <w:tcPr>
            <w:tcW w:w="3686" w:type="dxa"/>
          </w:tcPr>
          <w:p w:rsidR="000F6452" w:rsidRPr="00580AE3" w:rsidRDefault="000F6452" w:rsidP="00EE1134">
            <w:pPr>
              <w:pStyle w:val="TableText"/>
              <w:keepNext/>
            </w:pPr>
            <w:r w:rsidRPr="00580AE3">
              <w:t>MHz</w:t>
            </w:r>
            <w:r w:rsidR="00021E33" w:rsidRPr="00580AE3">
              <w:t xml:space="preserve"> </w:t>
            </w:r>
            <w:r w:rsidRPr="00580AE3">
              <w:t>800</w:t>
            </w:r>
            <w:r w:rsidR="00E42552" w:rsidRPr="00580AE3">
              <w:t>/</w:t>
            </w:r>
            <w:r w:rsidRPr="00580AE3">
              <w:t>MHz 470</w:t>
            </w:r>
            <w:r w:rsidRPr="00580AE3">
              <w:noBreakHyphen/>
              <w:t>403/MHz 174</w:t>
            </w:r>
            <w:r w:rsidRPr="00580AE3">
              <w:noBreakHyphen/>
              <w:t>137</w:t>
            </w:r>
          </w:p>
        </w:tc>
        <w:tc>
          <w:tcPr>
            <w:tcW w:w="2268" w:type="dxa"/>
          </w:tcPr>
          <w:p w:rsidR="000F6452" w:rsidRPr="00580AE3" w:rsidRDefault="005B70F6" w:rsidP="00EE1134">
            <w:pPr>
              <w:pStyle w:val="TableText"/>
              <w:keepNext/>
            </w:pPr>
            <w:r w:rsidRPr="00580AE3">
              <w:t>kHz 25</w:t>
            </w:r>
            <w:r w:rsidRPr="00580AE3">
              <w:rPr>
                <w:lang w:val="en-US"/>
              </w:rPr>
              <w:t>/</w:t>
            </w:r>
            <w:r w:rsidRPr="00580AE3">
              <w:t xml:space="preserve">kHz </w:t>
            </w:r>
            <w:r w:rsidR="000F6452" w:rsidRPr="00580AE3">
              <w:t>12</w:t>
            </w:r>
            <w:r w:rsidR="000055E1" w:rsidRPr="00580AE3">
              <w:t>,</w:t>
            </w:r>
            <w:r w:rsidR="000F6452" w:rsidRPr="00580AE3">
              <w:t>5</w:t>
            </w:r>
          </w:p>
        </w:tc>
      </w:tr>
      <w:tr w:rsidR="000F6452" w:rsidRPr="00580AE3" w:rsidTr="00EE1134">
        <w:trPr>
          <w:jc w:val="center"/>
        </w:trPr>
        <w:tc>
          <w:tcPr>
            <w:tcW w:w="3685" w:type="dxa"/>
          </w:tcPr>
          <w:p w:rsidR="000F6452" w:rsidRPr="00580AE3" w:rsidRDefault="000F6452" w:rsidP="000F6452">
            <w:pPr>
              <w:pStyle w:val="TableText"/>
            </w:pPr>
            <w:r w:rsidRPr="00580AE3">
              <w:rPr>
                <w:rFonts w:hint="cs"/>
                <w:rtl/>
              </w:rPr>
              <w:t>اتصالات متنقلة عمومية</w:t>
            </w:r>
            <w:r w:rsidRPr="00580AE3">
              <w:br/>
              <w:t>GSM/CDMA/TD</w:t>
            </w:r>
            <w:r w:rsidRPr="00580AE3">
              <w:noBreakHyphen/>
              <w:t>SCDMA</w:t>
            </w:r>
          </w:p>
        </w:tc>
        <w:tc>
          <w:tcPr>
            <w:tcW w:w="3686" w:type="dxa"/>
          </w:tcPr>
          <w:p w:rsidR="000F6452" w:rsidRPr="00580AE3" w:rsidRDefault="005B70F6" w:rsidP="000055E1">
            <w:pPr>
              <w:pStyle w:val="TableText"/>
            </w:pPr>
            <w:r w:rsidRPr="00580AE3">
              <w:t>/</w:t>
            </w:r>
            <w:r w:rsidR="000F6452" w:rsidRPr="00580AE3">
              <w:t>MHz</w:t>
            </w:r>
            <w:r w:rsidRPr="00580AE3">
              <w:t xml:space="preserve"> 1</w:t>
            </w:r>
            <w:r w:rsidR="000055E1" w:rsidRPr="00580AE3">
              <w:t> </w:t>
            </w:r>
            <w:r w:rsidRPr="00580AE3">
              <w:t>800</w:t>
            </w:r>
            <w:r w:rsidR="000F6452" w:rsidRPr="00580AE3">
              <w:t>/MHz</w:t>
            </w:r>
            <w:r w:rsidRPr="00580AE3">
              <w:t xml:space="preserve"> 900</w:t>
            </w:r>
            <w:r w:rsidR="000F6452" w:rsidRPr="00580AE3">
              <w:br/>
              <w:t>MHz</w:t>
            </w:r>
            <w:r w:rsidR="00AF7DB8" w:rsidRPr="00580AE3">
              <w:t xml:space="preserve"> </w:t>
            </w:r>
            <w:r w:rsidRPr="00580AE3">
              <w:t>2 000</w:t>
            </w:r>
            <w:r w:rsidR="000F6452" w:rsidRPr="00580AE3">
              <w:t>/MHz</w:t>
            </w:r>
            <w:r w:rsidRPr="00580AE3">
              <w:t xml:space="preserve"> 800</w:t>
            </w:r>
          </w:p>
        </w:tc>
        <w:tc>
          <w:tcPr>
            <w:tcW w:w="2268" w:type="dxa"/>
          </w:tcPr>
          <w:p w:rsidR="000F6452" w:rsidRPr="00580AE3" w:rsidRDefault="005B70F6" w:rsidP="000055E1">
            <w:pPr>
              <w:pStyle w:val="TableText"/>
            </w:pPr>
            <w:r w:rsidRPr="00580AE3">
              <w:t xml:space="preserve">/MHz </w:t>
            </w:r>
            <w:r w:rsidR="000F6452" w:rsidRPr="00580AE3">
              <w:t>1</w:t>
            </w:r>
            <w:r w:rsidR="00AF7DB8" w:rsidRPr="00580AE3">
              <w:t>,</w:t>
            </w:r>
            <w:r w:rsidR="000F6452" w:rsidRPr="00580AE3">
              <w:t>25</w:t>
            </w:r>
            <w:r w:rsidRPr="00580AE3">
              <w:t>/kHz 200</w:t>
            </w:r>
            <w:r w:rsidR="000F6452" w:rsidRPr="00580AE3">
              <w:br/>
            </w:r>
            <w:r w:rsidRPr="00580AE3">
              <w:t xml:space="preserve">MHz </w:t>
            </w:r>
            <w:r w:rsidR="000F6452" w:rsidRPr="00580AE3">
              <w:t>1</w:t>
            </w:r>
            <w:r w:rsidR="000055E1" w:rsidRPr="00580AE3">
              <w:t>,</w:t>
            </w:r>
            <w:r w:rsidR="000F6452" w:rsidRPr="00580AE3">
              <w:t>6</w:t>
            </w:r>
          </w:p>
        </w:tc>
      </w:tr>
      <w:tr w:rsidR="000F6452" w:rsidRPr="00580AE3" w:rsidTr="00EE1134">
        <w:trPr>
          <w:jc w:val="center"/>
        </w:trPr>
        <w:tc>
          <w:tcPr>
            <w:tcW w:w="3685" w:type="dxa"/>
          </w:tcPr>
          <w:p w:rsidR="000F6452" w:rsidRPr="00580AE3" w:rsidRDefault="000F6452" w:rsidP="000F6452">
            <w:pPr>
              <w:pStyle w:val="TableText"/>
            </w:pPr>
            <w:r w:rsidRPr="00580AE3">
              <w:t>WLAN</w:t>
            </w:r>
          </w:p>
        </w:tc>
        <w:tc>
          <w:tcPr>
            <w:tcW w:w="3686" w:type="dxa"/>
          </w:tcPr>
          <w:p w:rsidR="000F6452" w:rsidRPr="00580AE3" w:rsidRDefault="005B70F6" w:rsidP="000055E1">
            <w:pPr>
              <w:pStyle w:val="TableText"/>
            </w:pPr>
            <w:r w:rsidRPr="00580AE3">
              <w:t>GHz 5</w:t>
            </w:r>
            <w:r w:rsidR="000055E1" w:rsidRPr="00580AE3">
              <w:t>,</w:t>
            </w:r>
            <w:r w:rsidRPr="00580AE3">
              <w:t>8</w:t>
            </w:r>
            <w:r w:rsidR="000F6452" w:rsidRPr="00580AE3">
              <w:t>/</w:t>
            </w:r>
            <w:r w:rsidRPr="00580AE3">
              <w:t xml:space="preserve">GHz </w:t>
            </w:r>
            <w:r w:rsidR="000F6452" w:rsidRPr="00580AE3">
              <w:t>5</w:t>
            </w:r>
            <w:r w:rsidR="000055E1" w:rsidRPr="00580AE3">
              <w:t>,</w:t>
            </w:r>
            <w:r w:rsidR="000F6452" w:rsidRPr="00580AE3">
              <w:t>1/</w:t>
            </w:r>
            <w:r w:rsidRPr="00580AE3">
              <w:t>GHz 2</w:t>
            </w:r>
            <w:r w:rsidR="000055E1" w:rsidRPr="00580AE3">
              <w:t>,</w:t>
            </w:r>
            <w:r w:rsidRPr="00580AE3">
              <w:t>4</w:t>
            </w:r>
          </w:p>
        </w:tc>
        <w:tc>
          <w:tcPr>
            <w:tcW w:w="2268" w:type="dxa"/>
          </w:tcPr>
          <w:p w:rsidR="000F6452" w:rsidRPr="00580AE3" w:rsidRDefault="005B70F6" w:rsidP="005B70F6">
            <w:pPr>
              <w:pStyle w:val="TableText"/>
            </w:pPr>
            <w:r w:rsidRPr="00580AE3">
              <w:t xml:space="preserve">MHz </w:t>
            </w:r>
            <w:r w:rsidR="000F6452" w:rsidRPr="00580AE3">
              <w:t>22</w:t>
            </w:r>
          </w:p>
        </w:tc>
      </w:tr>
      <w:tr w:rsidR="000F6452" w:rsidRPr="00580AE3" w:rsidTr="00EE1134">
        <w:trPr>
          <w:jc w:val="center"/>
        </w:trPr>
        <w:tc>
          <w:tcPr>
            <w:tcW w:w="3685" w:type="dxa"/>
          </w:tcPr>
          <w:p w:rsidR="000F6452" w:rsidRPr="00580AE3" w:rsidRDefault="000F6452" w:rsidP="000F6452">
            <w:pPr>
              <w:pStyle w:val="TableText"/>
            </w:pPr>
            <w:r w:rsidRPr="00580AE3">
              <w:rPr>
                <w:rFonts w:hint="cs"/>
                <w:rtl/>
              </w:rPr>
              <w:t>ميكروفونات لا</w:t>
            </w:r>
            <w:r w:rsidR="00606595" w:rsidRPr="00580AE3">
              <w:rPr>
                <w:rFonts w:hint="eastAsia"/>
                <w:rtl/>
              </w:rPr>
              <w:t> </w:t>
            </w:r>
            <w:r w:rsidRPr="00580AE3">
              <w:rPr>
                <w:rFonts w:hint="cs"/>
                <w:rtl/>
              </w:rPr>
              <w:t>سلكية</w:t>
            </w:r>
          </w:p>
        </w:tc>
        <w:tc>
          <w:tcPr>
            <w:tcW w:w="3686" w:type="dxa"/>
          </w:tcPr>
          <w:p w:rsidR="000F6452" w:rsidRPr="00580AE3" w:rsidRDefault="00AF7DB8" w:rsidP="00AF7DB8">
            <w:pPr>
              <w:pStyle w:val="TableText"/>
            </w:pPr>
            <w:r w:rsidRPr="00580AE3">
              <w:t>MHz 806</w:t>
            </w:r>
            <w:r w:rsidR="000F6452" w:rsidRPr="00580AE3">
              <w:noBreakHyphen/>
            </w:r>
            <w:r w:rsidRPr="00580AE3">
              <w:t>500</w:t>
            </w:r>
          </w:p>
        </w:tc>
        <w:tc>
          <w:tcPr>
            <w:tcW w:w="2268" w:type="dxa"/>
          </w:tcPr>
          <w:p w:rsidR="000F6452" w:rsidRPr="00580AE3" w:rsidRDefault="005B70F6" w:rsidP="005B70F6">
            <w:pPr>
              <w:pStyle w:val="TableText"/>
            </w:pPr>
            <w:r w:rsidRPr="00580AE3">
              <w:t xml:space="preserve">kHz </w:t>
            </w:r>
            <w:r w:rsidR="000F6452" w:rsidRPr="00580AE3">
              <w:t>125</w:t>
            </w:r>
          </w:p>
        </w:tc>
      </w:tr>
      <w:tr w:rsidR="000F6452" w:rsidRPr="00580AE3" w:rsidTr="00EE1134">
        <w:trPr>
          <w:jc w:val="center"/>
        </w:trPr>
        <w:tc>
          <w:tcPr>
            <w:tcW w:w="3685" w:type="dxa"/>
          </w:tcPr>
          <w:p w:rsidR="000F6452" w:rsidRPr="00580AE3" w:rsidRDefault="000F6452" w:rsidP="000F6452">
            <w:pPr>
              <w:pStyle w:val="TableText"/>
            </w:pPr>
            <w:r w:rsidRPr="00580AE3">
              <w:rPr>
                <w:rFonts w:hint="cs"/>
                <w:rtl/>
              </w:rPr>
              <w:t>كاميرات لا</w:t>
            </w:r>
            <w:r w:rsidR="00606595" w:rsidRPr="00580AE3">
              <w:rPr>
                <w:rFonts w:hint="eastAsia"/>
                <w:rtl/>
              </w:rPr>
              <w:t> </w:t>
            </w:r>
            <w:r w:rsidRPr="00580AE3">
              <w:rPr>
                <w:rFonts w:hint="cs"/>
                <w:rtl/>
              </w:rPr>
              <w:t>سلكية ومعدات متنقلة تعمل على الموجات الصغرية</w:t>
            </w:r>
          </w:p>
        </w:tc>
        <w:tc>
          <w:tcPr>
            <w:tcW w:w="3686" w:type="dxa"/>
          </w:tcPr>
          <w:p w:rsidR="000F6452" w:rsidRPr="00580AE3" w:rsidRDefault="00A608B4" w:rsidP="000055E1">
            <w:pPr>
              <w:pStyle w:val="TableText"/>
            </w:pPr>
            <w:r w:rsidRPr="00580AE3">
              <w:t>MHz 3</w:t>
            </w:r>
            <w:r w:rsidR="000055E1" w:rsidRPr="00580AE3">
              <w:t> </w:t>
            </w:r>
            <w:r w:rsidRPr="00580AE3">
              <w:t>700</w:t>
            </w:r>
            <w:r w:rsidR="000F6452" w:rsidRPr="00580AE3">
              <w:noBreakHyphen/>
            </w:r>
            <w:r w:rsidRPr="00580AE3">
              <w:t>3</w:t>
            </w:r>
            <w:r w:rsidR="000055E1" w:rsidRPr="00580AE3">
              <w:t> </w:t>
            </w:r>
            <w:r w:rsidRPr="00580AE3">
              <w:t>200/MHz 2</w:t>
            </w:r>
            <w:r w:rsidR="000055E1" w:rsidRPr="00580AE3">
              <w:t> </w:t>
            </w:r>
            <w:r w:rsidRPr="00580AE3">
              <w:t>700</w:t>
            </w:r>
            <w:r w:rsidRPr="00580AE3">
              <w:noBreakHyphen/>
              <w:t>1</w:t>
            </w:r>
            <w:r w:rsidR="000055E1" w:rsidRPr="00580AE3">
              <w:t> </w:t>
            </w:r>
            <w:r w:rsidRPr="00580AE3">
              <w:t>920</w:t>
            </w:r>
          </w:p>
        </w:tc>
        <w:tc>
          <w:tcPr>
            <w:tcW w:w="2268" w:type="dxa"/>
          </w:tcPr>
          <w:p w:rsidR="000F6452" w:rsidRPr="00580AE3" w:rsidRDefault="005B70F6" w:rsidP="00A608B4">
            <w:pPr>
              <w:pStyle w:val="TableText"/>
            </w:pPr>
            <w:r w:rsidRPr="00580AE3">
              <w:t xml:space="preserve">MHz </w:t>
            </w:r>
            <w:r w:rsidR="00A608B4" w:rsidRPr="00580AE3">
              <w:t>20</w:t>
            </w:r>
            <w:r w:rsidR="000F6452" w:rsidRPr="00580AE3">
              <w:t>/</w:t>
            </w:r>
            <w:r w:rsidRPr="00580AE3">
              <w:t xml:space="preserve">MHz </w:t>
            </w:r>
            <w:r w:rsidR="00A608B4" w:rsidRPr="00580AE3">
              <w:t>10</w:t>
            </w:r>
          </w:p>
        </w:tc>
      </w:tr>
      <w:tr w:rsidR="000F6452" w:rsidRPr="00580AE3" w:rsidTr="00EE1134">
        <w:trPr>
          <w:jc w:val="center"/>
        </w:trPr>
        <w:tc>
          <w:tcPr>
            <w:tcW w:w="3685" w:type="dxa"/>
          </w:tcPr>
          <w:p w:rsidR="000F6452" w:rsidRPr="00580AE3" w:rsidRDefault="000F6452" w:rsidP="000F6452">
            <w:pPr>
              <w:pStyle w:val="TableText"/>
            </w:pPr>
            <w:r w:rsidRPr="00580AE3">
              <w:rPr>
                <w:rFonts w:hint="cs"/>
                <w:rtl/>
              </w:rPr>
              <w:t>الوقت ونتيجة المسابقة</w:t>
            </w:r>
          </w:p>
        </w:tc>
        <w:tc>
          <w:tcPr>
            <w:tcW w:w="3686" w:type="dxa"/>
          </w:tcPr>
          <w:p w:rsidR="000F6452" w:rsidRPr="00580AE3" w:rsidRDefault="000F6452" w:rsidP="00A87EAD">
            <w:pPr>
              <w:pStyle w:val="TableText"/>
            </w:pPr>
            <w:r w:rsidRPr="00580AE3">
              <w:rPr>
                <w:rFonts w:hint="cs"/>
                <w:rtl/>
              </w:rPr>
              <w:t xml:space="preserve">نطاق </w:t>
            </w:r>
            <w:r w:rsidRPr="00580AE3">
              <w:t>3</w:t>
            </w:r>
            <w:r w:rsidRPr="00580AE3">
              <w:rPr>
                <w:rFonts w:hint="cs"/>
                <w:rtl/>
              </w:rPr>
              <w:t xml:space="preserve"> </w:t>
            </w:r>
            <w:r w:rsidRPr="00580AE3">
              <w:t>MHz</w:t>
            </w:r>
            <w:r w:rsidRPr="00580AE3">
              <w:rPr>
                <w:rFonts w:hint="cs"/>
                <w:rtl/>
              </w:rPr>
              <w:t>\</w:t>
            </w:r>
            <w:r w:rsidR="00A87EAD" w:rsidRPr="00580AE3">
              <w:t>MHz 2 475</w:t>
            </w:r>
            <w:r w:rsidRPr="00580AE3">
              <w:noBreakHyphen/>
            </w:r>
            <w:r w:rsidR="00C910C1" w:rsidRPr="00580AE3">
              <w:t>2 400</w:t>
            </w:r>
          </w:p>
        </w:tc>
        <w:tc>
          <w:tcPr>
            <w:tcW w:w="2268" w:type="dxa"/>
          </w:tcPr>
          <w:p w:rsidR="000F6452" w:rsidRPr="00580AE3" w:rsidRDefault="000F6452" w:rsidP="000F6452">
            <w:pPr>
              <w:pStyle w:val="TableText"/>
            </w:pPr>
          </w:p>
        </w:tc>
      </w:tr>
      <w:tr w:rsidR="000F6452" w:rsidRPr="00580AE3" w:rsidTr="00EE1134">
        <w:trPr>
          <w:jc w:val="center"/>
        </w:trPr>
        <w:tc>
          <w:tcPr>
            <w:tcW w:w="3685" w:type="dxa"/>
          </w:tcPr>
          <w:p w:rsidR="000F6452" w:rsidRPr="00580AE3" w:rsidRDefault="000F6452" w:rsidP="000F6452">
            <w:pPr>
              <w:pStyle w:val="TableText"/>
            </w:pPr>
            <w:r w:rsidRPr="00580AE3">
              <w:rPr>
                <w:rFonts w:hint="cs"/>
                <w:rtl/>
              </w:rPr>
              <w:t>معدات ساتلية، وثابتة تعمل على الموجات الصغرية</w:t>
            </w:r>
          </w:p>
        </w:tc>
        <w:tc>
          <w:tcPr>
            <w:tcW w:w="3686" w:type="dxa"/>
          </w:tcPr>
          <w:p w:rsidR="000F6452" w:rsidRPr="00580AE3" w:rsidRDefault="000F6452" w:rsidP="000F6452">
            <w:pPr>
              <w:pStyle w:val="TableText"/>
            </w:pPr>
            <w:r w:rsidRPr="00580AE3">
              <w:rPr>
                <w:rFonts w:hint="cs"/>
                <w:rtl/>
              </w:rPr>
              <w:t xml:space="preserve">النطاق </w:t>
            </w:r>
            <w:r w:rsidRPr="00580AE3">
              <w:t>C</w:t>
            </w:r>
            <w:r w:rsidRPr="00580AE3">
              <w:rPr>
                <w:rFonts w:hint="cs"/>
                <w:rtl/>
              </w:rPr>
              <w:t xml:space="preserve"> أو النطاق </w:t>
            </w:r>
            <w:r w:rsidRPr="00580AE3">
              <w:t>Ku</w:t>
            </w:r>
          </w:p>
        </w:tc>
        <w:tc>
          <w:tcPr>
            <w:tcW w:w="2268" w:type="dxa"/>
          </w:tcPr>
          <w:p w:rsidR="000F6452" w:rsidRPr="00580AE3" w:rsidRDefault="000F6452" w:rsidP="000F6452">
            <w:pPr>
              <w:pStyle w:val="TableText"/>
            </w:pPr>
          </w:p>
        </w:tc>
      </w:tr>
    </w:tbl>
    <w:p w:rsidR="0032524A" w:rsidRPr="00580AE3" w:rsidRDefault="0032524A" w:rsidP="0032524A">
      <w:pPr>
        <w:pStyle w:val="Heading1"/>
        <w:rPr>
          <w:rFonts w:ascii="Times New Roman" w:hAnsi="Times New Roman"/>
          <w:rtl/>
          <w:lang w:bidi="ar"/>
        </w:rPr>
      </w:pPr>
      <w:bookmarkStart w:id="152" w:name="_Toc356465717"/>
      <w:bookmarkStart w:id="153" w:name="_Toc356465927"/>
      <w:bookmarkStart w:id="154" w:name="_Toc356466631"/>
      <w:bookmarkStart w:id="155" w:name="_Toc356466758"/>
      <w:r w:rsidRPr="00580AE3">
        <w:rPr>
          <w:rFonts w:ascii="Times New Roman" w:hAnsi="Times New Roman"/>
          <w:lang w:bidi="ar"/>
        </w:rPr>
        <w:t>4</w:t>
      </w:r>
      <w:r w:rsidRPr="00580AE3">
        <w:rPr>
          <w:rFonts w:ascii="Times New Roman" w:hAnsi="Times New Roman"/>
          <w:lang w:bidi="ar"/>
        </w:rPr>
        <w:tab/>
      </w:r>
      <w:r w:rsidRPr="00580AE3">
        <w:rPr>
          <w:rFonts w:ascii="Times New Roman" w:hAnsi="Times New Roman" w:hint="cs"/>
          <w:rtl/>
          <w:lang w:bidi="ar"/>
        </w:rPr>
        <w:t>مراقبة الطيف</w:t>
      </w:r>
      <w:bookmarkEnd w:id="152"/>
      <w:bookmarkEnd w:id="153"/>
      <w:bookmarkEnd w:id="154"/>
      <w:bookmarkEnd w:id="155"/>
    </w:p>
    <w:p w:rsidR="0032524A" w:rsidRPr="00580AE3" w:rsidRDefault="0032524A" w:rsidP="0032524A">
      <w:pPr>
        <w:pStyle w:val="Heading2"/>
        <w:rPr>
          <w:rFonts w:ascii="Times New Roman" w:hAnsi="Times New Roman"/>
          <w:rtl/>
          <w:lang w:bidi="ar-EG"/>
        </w:rPr>
      </w:pPr>
      <w:bookmarkStart w:id="156" w:name="_Toc356465718"/>
      <w:bookmarkStart w:id="157" w:name="_Toc356465928"/>
      <w:bookmarkStart w:id="158" w:name="_Toc356466632"/>
      <w:bookmarkStart w:id="159" w:name="_Toc356466759"/>
      <w:r w:rsidRPr="00580AE3">
        <w:rPr>
          <w:rFonts w:ascii="Times New Roman" w:hAnsi="Times New Roman"/>
          <w:lang w:bidi="ar-EG"/>
        </w:rPr>
        <w:t>1.4</w:t>
      </w:r>
      <w:r w:rsidRPr="00580AE3">
        <w:rPr>
          <w:rFonts w:ascii="Times New Roman" w:hAnsi="Times New Roman"/>
          <w:lang w:bidi="ar-EG"/>
        </w:rPr>
        <w:tab/>
      </w:r>
      <w:r w:rsidRPr="00580AE3">
        <w:rPr>
          <w:rFonts w:ascii="Times New Roman" w:hAnsi="Times New Roman" w:hint="cs"/>
          <w:rtl/>
          <w:lang w:bidi="ar"/>
        </w:rPr>
        <w:t>الأهداف والمهام في مختلف مراحل</w:t>
      </w:r>
      <w:bookmarkEnd w:id="156"/>
      <w:bookmarkEnd w:id="157"/>
      <w:bookmarkEnd w:id="158"/>
      <w:bookmarkEnd w:id="159"/>
    </w:p>
    <w:p w:rsidR="00BB08A7" w:rsidRPr="00580AE3" w:rsidRDefault="00BB08A7" w:rsidP="00BB08A7">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lang w:bidi="ar"/>
        </w:rPr>
        <w:tab/>
      </w:r>
      <w:r w:rsidRPr="00580AE3">
        <w:rPr>
          <w:rFonts w:ascii="Times New Roman" w:hAnsi="Times New Roman" w:hint="cs"/>
          <w:rtl/>
          <w:lang w:bidi="ar"/>
        </w:rPr>
        <w:t>فترة الإعداد</w:t>
      </w:r>
      <w:r w:rsidRPr="00580AE3">
        <w:rPr>
          <w:rFonts w:ascii="Times New Roman" w:hAnsi="Times New Roman"/>
          <w:rtl/>
          <w:lang w:bidi="ar"/>
        </w:rPr>
        <w:tab/>
      </w:r>
      <w:r w:rsidRPr="00580AE3">
        <w:rPr>
          <w:rFonts w:ascii="Times New Roman" w:hAnsi="Times New Roman" w:hint="cs"/>
          <w:rtl/>
          <w:lang w:bidi="ar"/>
        </w:rPr>
        <w:br/>
        <w:t>أجريت قياسات لإشغال الترددات لتكون أساساً لوضع خطة الترددات.</w:t>
      </w:r>
    </w:p>
    <w:p w:rsidR="00BB08A7" w:rsidRPr="00580AE3" w:rsidRDefault="00BB08A7" w:rsidP="00BB08A7">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lang w:bidi="ar"/>
        </w:rPr>
        <w:tab/>
      </w:r>
      <w:r w:rsidR="000B0E18">
        <w:rPr>
          <w:rFonts w:ascii="Times New Roman" w:hAnsi="Times New Roman" w:hint="cs"/>
          <w:rtl/>
          <w:lang w:bidi="ar"/>
        </w:rPr>
        <w:t>قبل دورة ال</w:t>
      </w:r>
      <w:r w:rsidR="000B0E18">
        <w:rPr>
          <w:rFonts w:ascii="Times New Roman" w:hAnsi="Times New Roman" w:hint="cs"/>
          <w:rtl/>
        </w:rPr>
        <w:t>أ</w:t>
      </w:r>
      <w:r w:rsidRPr="00580AE3">
        <w:rPr>
          <w:rFonts w:ascii="Times New Roman" w:hAnsi="Times New Roman" w:hint="cs"/>
          <w:rtl/>
          <w:lang w:bidi="ar"/>
        </w:rPr>
        <w:t>لعاب مباشرة</w:t>
      </w:r>
      <w:r w:rsidRPr="00580AE3">
        <w:rPr>
          <w:rFonts w:ascii="Times New Roman" w:hAnsi="Times New Roman"/>
          <w:rtl/>
          <w:lang w:bidi="ar"/>
        </w:rPr>
        <w:tab/>
      </w:r>
      <w:r w:rsidRPr="00580AE3">
        <w:rPr>
          <w:rFonts w:ascii="Times New Roman" w:hAnsi="Times New Roman" w:hint="cs"/>
          <w:rtl/>
          <w:lang w:bidi="ar"/>
        </w:rPr>
        <w:br/>
        <w:t>أجريت مراقبة الترددات المخصصة لضمان خلو الطيف من التداخل. وفي حالة التداخل على التردد المخصص، يجرى تحقيق لتحديد مصدر التداخل وإزالته.</w:t>
      </w:r>
    </w:p>
    <w:p w:rsidR="00B22E2B" w:rsidRPr="00580AE3" w:rsidRDefault="00BB08A7" w:rsidP="00BB08A7">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lang w:bidi="ar"/>
        </w:rPr>
        <w:tab/>
      </w:r>
      <w:r w:rsidRPr="00580AE3">
        <w:rPr>
          <w:rFonts w:ascii="Times New Roman" w:hAnsi="Times New Roman" w:hint="cs"/>
          <w:rtl/>
          <w:lang w:bidi="ar"/>
        </w:rPr>
        <w:t>خلال دورة الألعاب</w:t>
      </w:r>
      <w:r w:rsidRPr="00580AE3">
        <w:rPr>
          <w:rFonts w:ascii="Times New Roman" w:hAnsi="Times New Roman"/>
          <w:rtl/>
          <w:lang w:bidi="ar"/>
        </w:rPr>
        <w:tab/>
      </w:r>
      <w:r w:rsidRPr="00580AE3">
        <w:rPr>
          <w:rFonts w:ascii="Times New Roman" w:hAnsi="Times New Roman" w:hint="cs"/>
          <w:rtl/>
          <w:lang w:bidi="ar"/>
        </w:rPr>
        <w:br/>
        <w:t>خضعت الترددات المخصصة لمراقبة لصيقة بهدف حماية الاتصالات الراديوية.</w:t>
      </w:r>
    </w:p>
    <w:p w:rsidR="0032524A" w:rsidRPr="00580AE3" w:rsidRDefault="0001277C" w:rsidP="0001277C">
      <w:pPr>
        <w:pStyle w:val="Heading2"/>
        <w:rPr>
          <w:rFonts w:ascii="Times New Roman" w:hAnsi="Times New Roman"/>
          <w:rtl/>
          <w:lang w:bidi="ar-EG"/>
        </w:rPr>
      </w:pPr>
      <w:bookmarkStart w:id="160" w:name="_Toc356465719"/>
      <w:bookmarkStart w:id="161" w:name="_Toc356465929"/>
      <w:bookmarkStart w:id="162" w:name="_Toc356466633"/>
      <w:bookmarkStart w:id="163" w:name="_Toc356466760"/>
      <w:r w:rsidRPr="00580AE3">
        <w:rPr>
          <w:rFonts w:ascii="Times New Roman" w:hAnsi="Times New Roman"/>
          <w:lang w:bidi="ar-EG"/>
        </w:rPr>
        <w:t>2.4</w:t>
      </w:r>
      <w:r w:rsidRPr="00580AE3">
        <w:rPr>
          <w:rFonts w:ascii="Times New Roman" w:hAnsi="Times New Roman"/>
          <w:lang w:bidi="ar-EG"/>
        </w:rPr>
        <w:tab/>
      </w:r>
      <w:r w:rsidRPr="00580AE3">
        <w:rPr>
          <w:rFonts w:ascii="Times New Roman" w:hAnsi="Times New Roman" w:hint="cs"/>
          <w:rtl/>
          <w:lang w:bidi="ar-EG"/>
        </w:rPr>
        <w:t>تشكيلات محطات المراقبة</w:t>
      </w:r>
      <w:bookmarkEnd w:id="160"/>
      <w:bookmarkEnd w:id="161"/>
      <w:bookmarkEnd w:id="162"/>
      <w:bookmarkEnd w:id="163"/>
    </w:p>
    <w:p w:rsidR="005B70F6" w:rsidRPr="00580AE3" w:rsidRDefault="005B70F6" w:rsidP="002F67FB">
      <w:pPr>
        <w:rPr>
          <w:rtl/>
          <w:lang w:bidi="ar-EG"/>
        </w:rPr>
      </w:pPr>
      <w:r w:rsidRPr="00580AE3">
        <w:rPr>
          <w:rFonts w:hint="cs"/>
          <w:rtl/>
          <w:lang w:bidi="ar"/>
        </w:rPr>
        <w:t>تتألف شبكة المراقبة الثابتة الأرضية من مركز تحكم واحد وتسع محطات مراقبة ثابتة. وتُستخدم شبكة المراقبة هذه في تحليل أولي للموضع في المدينة الذي تصدر منه الإشارة تحت الاختبار.</w:t>
      </w:r>
    </w:p>
    <w:p w:rsidR="00021C6E" w:rsidRDefault="005B70F6" w:rsidP="005B70F6">
      <w:pPr>
        <w:rPr>
          <w:rtl/>
          <w:lang w:bidi="ar"/>
        </w:rPr>
      </w:pPr>
      <w:r w:rsidRPr="00580AE3">
        <w:rPr>
          <w:rFonts w:hint="cs"/>
          <w:rtl/>
          <w:lang w:bidi="ar"/>
        </w:rPr>
        <w:t>مرافق المراقبة ضمن المناطق: جرى تقسيم جميع الملاعب الأولمبية إلى إحدى عشرة منطقة مراقبة، وجُهزت كل منطقة بمركبة أو م</w:t>
      </w:r>
      <w:r w:rsidR="00021C6E">
        <w:rPr>
          <w:rFonts w:hint="cs"/>
          <w:rtl/>
          <w:lang w:bidi="ar"/>
        </w:rPr>
        <w:t>ركبتي مراقبة وجرت مراقبة الطيف.</w:t>
      </w:r>
    </w:p>
    <w:p w:rsidR="005B70F6" w:rsidRPr="00580AE3" w:rsidRDefault="005B70F6" w:rsidP="005B70F6">
      <w:pPr>
        <w:rPr>
          <w:rtl/>
          <w:lang w:bidi="ar"/>
        </w:rPr>
      </w:pPr>
      <w:r w:rsidRPr="00580AE3">
        <w:rPr>
          <w:rFonts w:hint="cs"/>
          <w:rtl/>
          <w:lang w:bidi="ar"/>
        </w:rPr>
        <w:t>ويمكن أن تكون معدات المراقبة المحمولة مفيدة جداً لأن معظم المعدات الراديوية كانت تُستخدم داخل الملاعب. ونظراً لانخفاض قدرة إرسالها، هناك فرق كبير في حالة الطيف بين الداخل والخارج. ولذلك، فمن المهم أن تُنشر معدات المراقبة المحمولة داخل مواقع الأحداث.</w:t>
      </w:r>
    </w:p>
    <w:p w:rsidR="0032524A" w:rsidRPr="00580AE3" w:rsidRDefault="005B70F6" w:rsidP="00EE1134">
      <w:pPr>
        <w:rPr>
          <w:rtl/>
          <w:lang w:bidi="ar-EG"/>
        </w:rPr>
      </w:pPr>
      <w:r w:rsidRPr="00580AE3">
        <w:rPr>
          <w:rFonts w:hint="cs"/>
          <w:rtl/>
          <w:lang w:bidi="ar"/>
        </w:rPr>
        <w:t xml:space="preserve">وبالإضافة إلى مراقبة الطيف الأرضي، تتحمل منظمة مراقبة الطيف مسؤولية مراقبة بث السواتل، وهو أمر حاسم لإذاعة الحدث أو إرساله إلى أصقاع أخرى من العالم. وخلال دورة الألعاب الأولمبية في بيجين، روقبت السواتل الحاملة لبث دورة </w:t>
      </w:r>
      <w:r w:rsidRPr="00580AE3">
        <w:rPr>
          <w:rFonts w:hint="cs"/>
          <w:rtl/>
          <w:lang w:bidi="ar"/>
        </w:rPr>
        <w:lastRenderedPageBreak/>
        <w:t>الألعاب عن كثب. وفي حالة التداخل أو الإرسال الساتلي، يرسل نظام المراقبة التلقائي رسائل تحذير إلى مهندسي المراقبة</w:t>
      </w:r>
      <w:r w:rsidR="00EE1134">
        <w:rPr>
          <w:rFonts w:hint="eastAsia"/>
          <w:rtl/>
          <w:lang w:bidi="ar"/>
        </w:rPr>
        <w:t> </w:t>
      </w:r>
      <w:r w:rsidRPr="00580AE3">
        <w:rPr>
          <w:rFonts w:hint="cs"/>
          <w:rtl/>
          <w:lang w:bidi="ar"/>
        </w:rPr>
        <w:t>الذين سيتعاملون مع الأمر على الفور. وبالإضافة إلى ذلك، استُخدمت مركبتا مراقبة مكرستين لنطاق ال</w:t>
      </w:r>
      <w:r w:rsidRPr="00580AE3">
        <w:rPr>
          <w:rtl/>
          <w:lang w:bidi="ar"/>
        </w:rPr>
        <w:t xml:space="preserve">موجات </w:t>
      </w:r>
      <w:r w:rsidRPr="00580AE3">
        <w:rPr>
          <w:rFonts w:hint="cs"/>
          <w:rtl/>
          <w:lang w:bidi="ar"/>
        </w:rPr>
        <w:t>ال</w:t>
      </w:r>
      <w:r w:rsidRPr="00580AE3">
        <w:rPr>
          <w:rtl/>
          <w:lang w:bidi="ar"/>
        </w:rPr>
        <w:t>سنتيمترية</w:t>
      </w:r>
      <w:r w:rsidRPr="00580AE3">
        <w:rPr>
          <w:rFonts w:hint="cs"/>
          <w:rtl/>
          <w:lang w:bidi="ar"/>
        </w:rPr>
        <w:t xml:space="preserve"> </w:t>
      </w:r>
      <w:r w:rsidRPr="00580AE3">
        <w:rPr>
          <w:lang w:bidi="ar-EG"/>
        </w:rPr>
        <w:t>(</w:t>
      </w:r>
      <w:r w:rsidRPr="00580AE3">
        <w:rPr>
          <w:lang w:val="en-GB" w:bidi="ar-EG"/>
        </w:rPr>
        <w:t>SHF</w:t>
      </w:r>
      <w:r w:rsidRPr="00580AE3">
        <w:rPr>
          <w:lang w:bidi="ar-EG"/>
        </w:rPr>
        <w:t>)</w:t>
      </w:r>
      <w:r w:rsidRPr="00580AE3">
        <w:rPr>
          <w:rFonts w:hint="cs"/>
          <w:rtl/>
          <w:lang w:bidi="ar"/>
        </w:rPr>
        <w:t xml:space="preserve"> من أجل مراقبة الوصلات الساتلية الصاعدة وغير ذلك من البث الذي يقع ضمن هذا النطاق.</w:t>
      </w:r>
    </w:p>
    <w:p w:rsidR="005B70F6" w:rsidRPr="00580AE3" w:rsidRDefault="005B70F6" w:rsidP="005B70F6">
      <w:pPr>
        <w:pStyle w:val="Heading2"/>
        <w:rPr>
          <w:rFonts w:ascii="Times New Roman" w:hAnsi="Times New Roman"/>
          <w:rtl/>
          <w:lang w:bidi="ar-EG"/>
        </w:rPr>
      </w:pPr>
      <w:bookmarkStart w:id="164" w:name="_Toc356465720"/>
      <w:bookmarkStart w:id="165" w:name="_Toc356465930"/>
      <w:bookmarkStart w:id="166" w:name="_Toc356466634"/>
      <w:bookmarkStart w:id="167" w:name="_Toc356466761"/>
      <w:r w:rsidRPr="00580AE3">
        <w:rPr>
          <w:rFonts w:ascii="Times New Roman" w:hAnsi="Times New Roman"/>
          <w:lang w:bidi="ar"/>
        </w:rPr>
        <w:t>3.4</w:t>
      </w:r>
      <w:r w:rsidRPr="00580AE3">
        <w:rPr>
          <w:rFonts w:ascii="Times New Roman" w:hAnsi="Times New Roman"/>
          <w:lang w:bidi="ar"/>
        </w:rPr>
        <w:tab/>
      </w:r>
      <w:r w:rsidRPr="00580AE3">
        <w:rPr>
          <w:rFonts w:ascii="Times New Roman" w:hAnsi="Times New Roman" w:hint="cs"/>
          <w:rtl/>
          <w:lang w:bidi="ar-EG"/>
        </w:rPr>
        <w:t>شبكة المراقبة</w:t>
      </w:r>
      <w:bookmarkEnd w:id="164"/>
      <w:bookmarkEnd w:id="165"/>
      <w:bookmarkEnd w:id="166"/>
      <w:bookmarkEnd w:id="167"/>
    </w:p>
    <w:p w:rsidR="0032524A" w:rsidRPr="00580AE3" w:rsidRDefault="005B70F6" w:rsidP="00EE1134">
      <w:pPr>
        <w:rPr>
          <w:lang w:bidi="ar-EG"/>
        </w:rPr>
      </w:pPr>
      <w:r w:rsidRPr="00580AE3">
        <w:rPr>
          <w:rFonts w:hint="cs"/>
          <w:rtl/>
          <w:lang w:bidi="ar-EG"/>
        </w:rPr>
        <w:t>رُبطت جميع</w:t>
      </w:r>
      <w:r w:rsidRPr="00580AE3">
        <w:rPr>
          <w:rFonts w:hint="cs"/>
          <w:rtl/>
          <w:lang w:bidi="ar"/>
        </w:rPr>
        <w:t xml:space="preserve"> محطات </w:t>
      </w:r>
      <w:r w:rsidRPr="00580AE3">
        <w:rPr>
          <w:rFonts w:hint="cs"/>
          <w:rtl/>
          <w:lang w:bidi="ar-EG"/>
        </w:rPr>
        <w:t>المراقبة</w:t>
      </w:r>
      <w:r w:rsidRPr="00580AE3">
        <w:rPr>
          <w:rFonts w:hint="cs"/>
          <w:rtl/>
          <w:lang w:bidi="ar"/>
        </w:rPr>
        <w:t xml:space="preserve"> الثابتة والمحطات المتنقلة شبكياً، مما مكن مسؤولي المراقبة من الحصول على نظرة شاملة على</w:t>
      </w:r>
      <w:r w:rsidR="00EE1134">
        <w:rPr>
          <w:rFonts w:hint="eastAsia"/>
          <w:rtl/>
          <w:lang w:bidi="ar"/>
        </w:rPr>
        <w:t> </w:t>
      </w:r>
      <w:r w:rsidRPr="00580AE3">
        <w:rPr>
          <w:rFonts w:hint="cs"/>
          <w:rtl/>
          <w:lang w:bidi="ar"/>
        </w:rPr>
        <w:t>الطيف في مواقع مختلفة. وفي الوقت نفسه، تمكن معالجة نتائج تحديد الاتجاه لاستخلاص مواقع المحطات تحت الاختبار.</w:t>
      </w:r>
    </w:p>
    <w:p w:rsidR="00B22E2B" w:rsidRPr="000C1F0D" w:rsidRDefault="005B70F6" w:rsidP="005B70F6">
      <w:pPr>
        <w:pStyle w:val="Heading2"/>
      </w:pPr>
      <w:bookmarkStart w:id="168" w:name="_Toc356465721"/>
      <w:bookmarkStart w:id="169" w:name="_Toc356465931"/>
      <w:bookmarkStart w:id="170" w:name="_Toc356466635"/>
      <w:bookmarkStart w:id="171" w:name="_Toc356466762"/>
      <w:r w:rsidRPr="000C1F0D">
        <w:t>4.4</w:t>
      </w:r>
      <w:r w:rsidRPr="000C1F0D">
        <w:rPr>
          <w:rFonts w:hint="cs"/>
          <w:rtl/>
        </w:rPr>
        <w:tab/>
        <w:t>دراسات حالة حل التداخل</w:t>
      </w:r>
      <w:bookmarkEnd w:id="168"/>
      <w:bookmarkEnd w:id="169"/>
      <w:bookmarkEnd w:id="170"/>
      <w:bookmarkEnd w:id="171"/>
    </w:p>
    <w:p w:rsidR="005B70F6" w:rsidRPr="00580AE3" w:rsidRDefault="005B70F6" w:rsidP="00F55113">
      <w:pPr>
        <w:keepNext/>
        <w:rPr>
          <w:b/>
          <w:bCs/>
          <w:rtl/>
          <w:lang w:bidi="ar"/>
        </w:rPr>
      </w:pPr>
      <w:r w:rsidRPr="00580AE3">
        <w:rPr>
          <w:rFonts w:hint="cs"/>
          <w:b/>
          <w:bCs/>
          <w:rtl/>
          <w:lang w:bidi="ar"/>
        </w:rPr>
        <w:t>الحالة الأولى: دراسة حالة التكنولوجيات الجديدة في التحليل الآني للطيف عريض النطاق عند مراقبة الطيف</w:t>
      </w:r>
    </w:p>
    <w:p w:rsidR="00D74D22" w:rsidRPr="00580AE3" w:rsidRDefault="005B70F6" w:rsidP="00EE1134">
      <w:pPr>
        <w:rPr>
          <w:rtl/>
        </w:rPr>
      </w:pPr>
      <w:r w:rsidRPr="00580AE3">
        <w:rPr>
          <w:rFonts w:hint="cs"/>
          <w:rtl/>
          <w:lang w:bidi="ar"/>
        </w:rPr>
        <w:t>نظراً لمحدودية التوليف أو وقت الكنس، يعجز المستقبِل بالخفاق الفوقي أو محلل الطيف في بعض الأحيان عن تحليل الإشارات المرنة ترددياً أو إشارات الرشقات داخل مدىً ترددي واسع. ويمكن أن تُحدث هذه الإشارات تداخلاً كبيراً على التطبيقات الراديوية. ولكن يمكن القيام بمراقبة آنية لما يصل إلى مئات الميغاهرتزات من الطيف، والكشف بسهولة عن التداخل الرشقي أو</w:t>
      </w:r>
      <w:r w:rsidR="00EE1134">
        <w:rPr>
          <w:rFonts w:hint="eastAsia"/>
          <w:rtl/>
          <w:lang w:bidi="ar"/>
        </w:rPr>
        <w:t> </w:t>
      </w:r>
      <w:r w:rsidRPr="00580AE3">
        <w:rPr>
          <w:rFonts w:hint="cs"/>
          <w:rtl/>
          <w:lang w:bidi="ar"/>
        </w:rPr>
        <w:t>المرن، بفضل تكنولوجيا</w:t>
      </w:r>
      <w:r w:rsidRPr="00580AE3">
        <w:rPr>
          <w:rtl/>
        </w:rPr>
        <w:t xml:space="preserve"> </w:t>
      </w:r>
      <w:r w:rsidRPr="00580AE3">
        <w:rPr>
          <w:rtl/>
          <w:lang w:bidi="ar"/>
        </w:rPr>
        <w:t xml:space="preserve">تحويل فورييه السريع </w:t>
      </w:r>
      <w:r w:rsidRPr="00580AE3">
        <w:t>(FFT)</w:t>
      </w:r>
      <w:r w:rsidRPr="00580AE3">
        <w:rPr>
          <w:rFonts w:hint="cs"/>
          <w:rtl/>
          <w:lang w:bidi="ar"/>
        </w:rPr>
        <w:t xml:space="preserve"> للتحليل الآني في النطاق الواسع.</w:t>
      </w:r>
    </w:p>
    <w:p w:rsidR="0033496A" w:rsidRPr="00580AE3" w:rsidRDefault="0033496A" w:rsidP="00021C6E">
      <w:pPr>
        <w:pStyle w:val="FigureNo"/>
        <w:rPr>
          <w:rFonts w:ascii="Times New Roman" w:hAnsi="Times New Roman"/>
          <w:rtl/>
          <w:lang w:val="en-US" w:bidi="ar"/>
        </w:rPr>
      </w:pPr>
      <w:r w:rsidRPr="00580AE3">
        <w:rPr>
          <w:rFonts w:ascii="Times New Roman" w:hAnsi="Times New Roman" w:hint="cs"/>
          <w:rtl/>
          <w:lang w:val="en-US" w:bidi="ar"/>
        </w:rPr>
        <w:t>الش</w:t>
      </w:r>
      <w:r w:rsidR="002F67FB">
        <w:rPr>
          <w:rFonts w:ascii="Times New Roman" w:hAnsi="Times New Roman" w:hint="cs"/>
          <w:rtl/>
          <w:lang w:val="en-US" w:bidi="ar"/>
        </w:rPr>
        <w:t>ـ</w:t>
      </w:r>
      <w:r w:rsidRPr="00580AE3">
        <w:rPr>
          <w:rFonts w:ascii="Times New Roman" w:hAnsi="Times New Roman" w:hint="cs"/>
          <w:rtl/>
          <w:lang w:val="en-US" w:bidi="ar"/>
        </w:rPr>
        <w:t xml:space="preserve">كل </w:t>
      </w:r>
      <w:r w:rsidR="00021C6E">
        <w:rPr>
          <w:rFonts w:ascii="Times New Roman" w:hAnsi="Times New Roman"/>
          <w:lang w:val="en-US" w:bidi="ar"/>
        </w:rPr>
        <w:t>5.1</w:t>
      </w:r>
    </w:p>
    <w:p w:rsidR="0033496A" w:rsidRPr="00580AE3" w:rsidRDefault="0033496A" w:rsidP="0033496A">
      <w:pPr>
        <w:pStyle w:val="FigureTitle"/>
        <w:rPr>
          <w:rFonts w:ascii="Times New Roman" w:hAnsi="Times New Roman"/>
          <w:noProof/>
          <w:rtl/>
          <w:lang w:eastAsia="zh-CN" w:bidi="ar-SA"/>
        </w:rPr>
      </w:pPr>
      <w:r w:rsidRPr="00580AE3">
        <w:rPr>
          <w:rFonts w:ascii="Times New Roman" w:hAnsi="Times New Roman" w:hint="cs"/>
          <w:noProof/>
          <w:rtl/>
          <w:lang w:eastAsia="zh-CN" w:bidi="ar"/>
        </w:rPr>
        <w:t>استخدام تحليل الطيف الآني لكشف الإشارات المرنة ترددياً</w:t>
      </w:r>
    </w:p>
    <w:p w:rsidR="005B70F6" w:rsidRDefault="00FC585A" w:rsidP="00E961A8">
      <w:pPr>
        <w:spacing w:line="240" w:lineRule="auto"/>
        <w:jc w:val="center"/>
        <w:rPr>
          <w:rFonts w:hint="cs"/>
          <w:rtl/>
        </w:rPr>
      </w:pPr>
      <w:r w:rsidRPr="00580AE3">
        <w:rPr>
          <w:noProof/>
          <w:lang w:eastAsia="zh-CN"/>
        </w:rPr>
        <w:drawing>
          <wp:inline distT="0" distB="0" distL="0" distR="0" wp14:anchorId="5B0CDAE1" wp14:editId="1735DD5B">
            <wp:extent cx="5200650" cy="3590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0650" cy="3590925"/>
                    </a:xfrm>
                    <a:prstGeom prst="rect">
                      <a:avLst/>
                    </a:prstGeom>
                    <a:noFill/>
                    <a:ln>
                      <a:noFill/>
                    </a:ln>
                  </pic:spPr>
                </pic:pic>
              </a:graphicData>
            </a:graphic>
          </wp:inline>
        </w:drawing>
      </w:r>
    </w:p>
    <w:p w:rsidR="002F67FB" w:rsidRPr="00580AE3" w:rsidRDefault="002F67FB" w:rsidP="00E961A8">
      <w:pPr>
        <w:spacing w:line="240" w:lineRule="auto"/>
        <w:jc w:val="center"/>
      </w:pPr>
    </w:p>
    <w:p w:rsidR="00F55113" w:rsidRPr="00580AE3" w:rsidRDefault="00F55113" w:rsidP="00CC1AA7">
      <w:pPr>
        <w:spacing w:before="360"/>
        <w:rPr>
          <w:rtl/>
          <w:lang w:bidi="ar"/>
        </w:rPr>
      </w:pPr>
      <w:r w:rsidRPr="00580AE3">
        <w:rPr>
          <w:rFonts w:hint="cs"/>
          <w:rtl/>
          <w:lang w:bidi="ar"/>
        </w:rPr>
        <w:t xml:space="preserve">وكما هو مبين في الشكل </w:t>
      </w:r>
      <w:r w:rsidR="00CC1AA7">
        <w:t>5.1</w:t>
      </w:r>
      <w:r w:rsidRPr="00580AE3">
        <w:rPr>
          <w:rFonts w:hint="cs"/>
          <w:rtl/>
          <w:lang w:bidi="ar"/>
        </w:rPr>
        <w:t>، عجز محلل الطيف التقليدي عن كشف إشارة كنس ذات تشكيل ترددي (الجزء العلوي من</w:t>
      </w:r>
      <w:r w:rsidR="00EE1134">
        <w:rPr>
          <w:rFonts w:hint="eastAsia"/>
          <w:rtl/>
          <w:lang w:bidi="ar"/>
        </w:rPr>
        <w:t> </w:t>
      </w:r>
      <w:r w:rsidRPr="00580AE3">
        <w:rPr>
          <w:rFonts w:hint="cs"/>
          <w:rtl/>
          <w:lang w:bidi="ar"/>
        </w:rPr>
        <w:t>الشكل). وفي الوقت نفسه، سجل المحلل الآني أثرها في أسلوب الشلال لديه (الجزء السفلي من الشكل).</w:t>
      </w:r>
    </w:p>
    <w:p w:rsidR="00F55113" w:rsidRPr="00580AE3" w:rsidRDefault="00F55113" w:rsidP="00F55113">
      <w:pPr>
        <w:keepNext/>
        <w:rPr>
          <w:b/>
          <w:bCs/>
          <w:rtl/>
          <w:lang w:bidi="ar"/>
        </w:rPr>
      </w:pPr>
      <w:r w:rsidRPr="00580AE3">
        <w:rPr>
          <w:rFonts w:hint="cs"/>
          <w:b/>
          <w:bCs/>
          <w:rtl/>
          <w:lang w:bidi="ar"/>
        </w:rPr>
        <w:lastRenderedPageBreak/>
        <w:t>الحالة الثانية: تداخل راديوي ناجم عن المعدات</w:t>
      </w:r>
      <w:r w:rsidRPr="00580AE3">
        <w:rPr>
          <w:b/>
          <w:bCs/>
          <w:rtl/>
          <w:lang w:bidi="ar"/>
        </w:rPr>
        <w:t xml:space="preserve"> الصناعية والعلمية والطبية</w:t>
      </w:r>
      <w:r w:rsidRPr="00580AE3">
        <w:rPr>
          <w:rFonts w:hint="cs"/>
          <w:b/>
          <w:bCs/>
          <w:rtl/>
          <w:lang w:bidi="ar"/>
        </w:rPr>
        <w:t xml:space="preserve"> </w:t>
      </w:r>
      <w:r w:rsidRPr="00580AE3">
        <w:rPr>
          <w:b/>
          <w:bCs/>
          <w:lang w:bidi="ar"/>
        </w:rPr>
        <w:t>(</w:t>
      </w:r>
      <w:r w:rsidRPr="00580AE3">
        <w:rPr>
          <w:rFonts w:hint="cs"/>
          <w:b/>
          <w:bCs/>
          <w:lang w:bidi="ar"/>
        </w:rPr>
        <w:t>ISM</w:t>
      </w:r>
      <w:r w:rsidRPr="00580AE3">
        <w:rPr>
          <w:b/>
          <w:bCs/>
          <w:lang w:bidi="ar"/>
        </w:rPr>
        <w:t>)</w:t>
      </w:r>
    </w:p>
    <w:p w:rsidR="0033496A" w:rsidRPr="00580AE3" w:rsidRDefault="00F55113" w:rsidP="003006CE">
      <w:r w:rsidRPr="00580AE3">
        <w:rPr>
          <w:rFonts w:hint="cs"/>
          <w:rtl/>
          <w:lang w:bidi="ar"/>
        </w:rPr>
        <w:t>خلال حدث اختبار "حظاً سعيداً يا بيجين" (وهي تجربة شاملة قبل انطلاق دورة ال</w:t>
      </w:r>
      <w:r w:rsidR="003006CE">
        <w:rPr>
          <w:rFonts w:hint="cs"/>
          <w:rtl/>
          <w:lang w:bidi="ar"/>
        </w:rPr>
        <w:t>أ</w:t>
      </w:r>
      <w:r w:rsidRPr="00580AE3">
        <w:rPr>
          <w:rFonts w:hint="cs"/>
          <w:rtl/>
          <w:lang w:bidi="ar"/>
        </w:rPr>
        <w:t xml:space="preserve">لعاب) في فبراير </w:t>
      </w:r>
      <w:r w:rsidRPr="00580AE3">
        <w:t>2008</w:t>
      </w:r>
      <w:r w:rsidRPr="00580AE3">
        <w:rPr>
          <w:rFonts w:hint="cs"/>
          <w:rtl/>
          <w:lang w:bidi="ar"/>
        </w:rPr>
        <w:t xml:space="preserve">، وُجد تداخل راديوي على نظام الشبكة المحلية اللاسلكية </w:t>
      </w:r>
      <w:r w:rsidRPr="00580AE3">
        <w:t>(</w:t>
      </w:r>
      <w:r w:rsidRPr="00580AE3">
        <w:rPr>
          <w:rFonts w:hint="cs"/>
          <w:lang w:val="en-GB"/>
        </w:rPr>
        <w:t>WLAN</w:t>
      </w:r>
      <w:r w:rsidRPr="00580AE3">
        <w:t>)</w:t>
      </w:r>
      <w:r w:rsidRPr="00580AE3">
        <w:rPr>
          <w:rFonts w:hint="cs"/>
          <w:rtl/>
          <w:lang w:bidi="ar"/>
        </w:rPr>
        <w:t xml:space="preserve"> في المركز الوطني للرياضات المائية </w:t>
      </w:r>
      <w:r w:rsidRPr="00580AE3">
        <w:t>(</w:t>
      </w:r>
      <w:r w:rsidRPr="00580AE3">
        <w:rPr>
          <w:rFonts w:hint="cs"/>
          <w:lang w:val="en-GB"/>
        </w:rPr>
        <w:t>NAC</w:t>
      </w:r>
      <w:r w:rsidRPr="00580AE3">
        <w:t>)</w:t>
      </w:r>
      <w:r w:rsidRPr="00580AE3">
        <w:rPr>
          <w:rFonts w:hint="cs"/>
          <w:rtl/>
          <w:lang w:bidi="ar"/>
        </w:rPr>
        <w:t xml:space="preserve">. وتسبب هذا الداخل بمعدلات عالية من الأعطال وأبطأ نفاذ مستخدمي الشبكة المحلية اللاسلكية على نحو غير عادي. ومن خلال تحديد الاتجاه، جرى تحديد مصدر التداخل على أنه "فرن الموجات الصغرية (الميكروويف) مزدوج القناة" الذي سرَّب في المركز الوطني للرياضات المائية إشارةً ترددها </w:t>
      </w:r>
      <w:r w:rsidRPr="00580AE3">
        <w:rPr>
          <w:lang w:val="en-GB"/>
        </w:rPr>
        <w:t>MHz 2 458</w:t>
      </w:r>
      <w:r w:rsidRPr="00580AE3">
        <w:rPr>
          <w:rFonts w:hint="cs"/>
          <w:rtl/>
          <w:lang w:bidi="ar"/>
        </w:rPr>
        <w:t xml:space="preserve"> وتتراوح قدرتها بين </w:t>
      </w:r>
      <w:r w:rsidRPr="00580AE3">
        <w:rPr>
          <w:lang w:val="en-GB"/>
        </w:rPr>
        <w:t>50</w:t>
      </w:r>
      <w:r w:rsidR="00D529F0" w:rsidRPr="00580AE3">
        <w:rPr>
          <w:lang w:val="en-GB"/>
        </w:rPr>
        <w:noBreakHyphen/>
      </w:r>
      <w:r w:rsidRPr="00580AE3">
        <w:rPr>
          <w:rFonts w:hint="cs"/>
          <w:rtl/>
          <w:lang w:bidi="ar"/>
        </w:rPr>
        <w:t xml:space="preserve"> </w:t>
      </w:r>
      <w:r w:rsidRPr="00580AE3">
        <w:rPr>
          <w:lang w:val="en-GB"/>
        </w:rPr>
        <w:t>dBm</w:t>
      </w:r>
      <w:r w:rsidRPr="00580AE3">
        <w:rPr>
          <w:rFonts w:hint="cs"/>
          <w:rtl/>
          <w:lang w:bidi="ar"/>
        </w:rPr>
        <w:t xml:space="preserve"> و</w:t>
      </w:r>
      <w:r w:rsidRPr="00580AE3">
        <w:rPr>
          <w:lang w:val="en-GB"/>
        </w:rPr>
        <w:t>70</w:t>
      </w:r>
      <w:r w:rsidR="00D529F0" w:rsidRPr="00580AE3">
        <w:rPr>
          <w:lang w:val="en-GB"/>
        </w:rPr>
        <w:noBreakHyphen/>
      </w:r>
      <w:r w:rsidRPr="00580AE3">
        <w:rPr>
          <w:rFonts w:hint="cs"/>
          <w:rtl/>
          <w:lang w:bidi="ar"/>
        </w:rPr>
        <w:t xml:space="preserve"> </w:t>
      </w:r>
      <w:r w:rsidRPr="00580AE3">
        <w:rPr>
          <w:lang w:val="en-GB"/>
        </w:rPr>
        <w:t>dBm</w:t>
      </w:r>
      <w:r w:rsidRPr="00580AE3">
        <w:rPr>
          <w:rFonts w:hint="cs"/>
          <w:rtl/>
          <w:lang w:bidi="ar"/>
        </w:rPr>
        <w:t xml:space="preserve">. وقد استخدم هذا النوع من أفران الميكروويف العملاقة لإعداد الطعام للعاملين في دورة الألعاب. وبالإضافة إلى ذلك، يعود التداخل جزئياً إلى بنية الغشاء الخاص للطبقة الخارجية للمركز الوطني للرياضات المائية. </w:t>
      </w:r>
      <w:r w:rsidR="00F94BE7">
        <w:rPr>
          <w:rFonts w:hint="cs"/>
          <w:rtl/>
          <w:lang w:bidi="ar"/>
        </w:rPr>
        <w:t>فبنية الغشاء هذه لا توهن إلا ال</w:t>
      </w:r>
      <w:r w:rsidR="00623704">
        <w:rPr>
          <w:rFonts w:hint="cs"/>
          <w:rtl/>
          <w:lang w:bidi="ar"/>
        </w:rPr>
        <w:t>ن‍</w:t>
      </w:r>
      <w:r w:rsidRPr="00580AE3">
        <w:rPr>
          <w:rFonts w:hint="cs"/>
          <w:rtl/>
          <w:lang w:bidi="ar"/>
        </w:rPr>
        <w:t>زر اليسير من الموجات الراديوية.</w:t>
      </w:r>
    </w:p>
    <w:p w:rsidR="00D40C41" w:rsidRPr="00580AE3" w:rsidRDefault="00D40C41" w:rsidP="00D40C41">
      <w:pPr>
        <w:pStyle w:val="FigureNo"/>
        <w:rPr>
          <w:rFonts w:ascii="Times New Roman" w:hAnsi="Times New Roman"/>
          <w:rtl/>
          <w:lang w:val="en-US" w:bidi="ar"/>
        </w:rPr>
      </w:pPr>
      <w:r w:rsidRPr="00580AE3">
        <w:rPr>
          <w:rFonts w:ascii="Times New Roman" w:hAnsi="Times New Roman" w:hint="cs"/>
          <w:rtl/>
          <w:lang w:val="en-US" w:bidi="ar"/>
        </w:rPr>
        <w:t>الش</w:t>
      </w:r>
      <w:r w:rsidR="002F67FB">
        <w:rPr>
          <w:rFonts w:ascii="Times New Roman" w:hAnsi="Times New Roman" w:hint="cs"/>
          <w:rtl/>
          <w:lang w:val="en-US" w:bidi="ar"/>
        </w:rPr>
        <w:t>ـ</w:t>
      </w:r>
      <w:r w:rsidRPr="00580AE3">
        <w:rPr>
          <w:rFonts w:ascii="Times New Roman" w:hAnsi="Times New Roman" w:hint="cs"/>
          <w:rtl/>
          <w:lang w:val="en-US" w:bidi="ar"/>
        </w:rPr>
        <w:t xml:space="preserve">كل </w:t>
      </w:r>
      <w:r w:rsidRPr="00580AE3">
        <w:rPr>
          <w:rFonts w:ascii="Times New Roman" w:hAnsi="Times New Roman"/>
          <w:lang w:val="en-US" w:bidi="ar"/>
        </w:rPr>
        <w:t>6.1</w:t>
      </w:r>
    </w:p>
    <w:p w:rsidR="00D40C41" w:rsidRPr="00580AE3" w:rsidRDefault="00D40C41" w:rsidP="00D40C41">
      <w:pPr>
        <w:pStyle w:val="FigureTitle"/>
        <w:rPr>
          <w:rFonts w:ascii="Times New Roman" w:hAnsi="Times New Roman"/>
          <w:noProof/>
          <w:rtl/>
          <w:lang w:eastAsia="zh-CN" w:bidi="ar-SA"/>
        </w:rPr>
      </w:pPr>
      <w:r w:rsidRPr="00580AE3">
        <w:rPr>
          <w:rFonts w:ascii="Times New Roman" w:hAnsi="Times New Roman" w:hint="cs"/>
          <w:noProof/>
          <w:rtl/>
          <w:lang w:eastAsia="zh-CN" w:bidi="ar"/>
        </w:rPr>
        <w:t>الجوف الداخلي "لفرن الميكروويف مزدوج القناة"</w:t>
      </w:r>
    </w:p>
    <w:p w:rsidR="0033496A" w:rsidRPr="00580AE3" w:rsidRDefault="006C04E1" w:rsidP="00BF6949">
      <w:pPr>
        <w:spacing w:line="240" w:lineRule="auto"/>
        <w:jc w:val="center"/>
      </w:pPr>
      <w:r w:rsidRPr="00580AE3">
        <w:rPr>
          <w:noProof/>
          <w:lang w:eastAsia="zh-CN"/>
        </w:rPr>
        <w:drawing>
          <wp:inline distT="0" distB="0" distL="0" distR="0" wp14:anchorId="0879A9F4" wp14:editId="3E79AA77">
            <wp:extent cx="2724150" cy="2028825"/>
            <wp:effectExtent l="0" t="0" r="0" b="9525"/>
            <wp:docPr id="4" name="Picture 4" descr="DSCN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34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2028825"/>
                    </a:xfrm>
                    <a:prstGeom prst="rect">
                      <a:avLst/>
                    </a:prstGeom>
                    <a:noFill/>
                    <a:ln>
                      <a:noFill/>
                    </a:ln>
                  </pic:spPr>
                </pic:pic>
              </a:graphicData>
            </a:graphic>
          </wp:inline>
        </w:drawing>
      </w:r>
    </w:p>
    <w:p w:rsidR="0033496A" w:rsidRPr="00580AE3" w:rsidRDefault="002F67FB" w:rsidP="009F67F8">
      <w:pPr>
        <w:spacing w:before="360"/>
      </w:pPr>
      <w:r>
        <w:rPr>
          <w:rFonts w:hint="cs"/>
          <w:rtl/>
          <w:lang w:bidi="ar"/>
        </w:rPr>
        <w:t>و</w:t>
      </w:r>
      <w:r w:rsidR="009F67F8" w:rsidRPr="00580AE3">
        <w:rPr>
          <w:rFonts w:hint="cs"/>
          <w:rtl/>
          <w:lang w:bidi="ar"/>
        </w:rPr>
        <w:t xml:space="preserve">في الصين، "أُسند" النطاق </w:t>
      </w:r>
      <w:r w:rsidR="009F67F8" w:rsidRPr="00580AE3">
        <w:rPr>
          <w:lang w:val="en-GB"/>
        </w:rPr>
        <w:t>MHz 2 500</w:t>
      </w:r>
      <w:r w:rsidR="009F67F8" w:rsidRPr="00580AE3">
        <w:rPr>
          <w:lang w:val="en-GB"/>
        </w:rPr>
        <w:noBreakHyphen/>
        <w:t>2 400</w:t>
      </w:r>
      <w:r w:rsidR="009F67F8" w:rsidRPr="00580AE3">
        <w:rPr>
          <w:rFonts w:hint="cs"/>
          <w:rtl/>
          <w:lang w:bidi="ar"/>
        </w:rPr>
        <w:t xml:space="preserve"> "للتطبيقات </w:t>
      </w:r>
      <w:r w:rsidR="009F67F8" w:rsidRPr="00580AE3">
        <w:rPr>
          <w:rtl/>
          <w:lang w:bidi="ar"/>
        </w:rPr>
        <w:t>الصناعية والعلمية والطبية</w:t>
      </w:r>
      <w:r w:rsidR="009F67F8" w:rsidRPr="00580AE3">
        <w:rPr>
          <w:rFonts w:hint="cs"/>
          <w:rtl/>
          <w:lang w:bidi="ar"/>
        </w:rPr>
        <w:t xml:space="preserve"> </w:t>
      </w:r>
      <w:r w:rsidR="009F67F8" w:rsidRPr="00580AE3">
        <w:t>(</w:t>
      </w:r>
      <w:r w:rsidR="009F67F8" w:rsidRPr="00580AE3">
        <w:rPr>
          <w:rFonts w:hint="cs"/>
          <w:lang w:val="en-GB"/>
        </w:rPr>
        <w:t>ISM</w:t>
      </w:r>
      <w:r w:rsidR="009F67F8" w:rsidRPr="00580AE3">
        <w:t>)</w:t>
      </w:r>
      <w:r w:rsidR="009F67F8" w:rsidRPr="00580AE3">
        <w:rPr>
          <w:rFonts w:hint="cs"/>
          <w:rtl/>
          <w:lang w:bidi="ar"/>
        </w:rPr>
        <w:t xml:space="preserve">. وعلى خدمات الاتصالات الراديوية العاملة ضمن هذه النطاقات أن تتقبل التداخلات الضارة التي قد تنجم عن هذه التطبيقات". ولكن بالنظر إلى أهمية دورة الألعاب، تنبغي حماية الشبكة المحلية اللاسلكية </w:t>
      </w:r>
      <w:r w:rsidR="009F67F8" w:rsidRPr="00580AE3">
        <w:t>(</w:t>
      </w:r>
      <w:r w:rsidR="009F67F8" w:rsidRPr="00580AE3">
        <w:rPr>
          <w:rFonts w:hint="cs"/>
          <w:lang w:val="en-GB"/>
        </w:rPr>
        <w:t>WLAN</w:t>
      </w:r>
      <w:r w:rsidR="009F67F8" w:rsidRPr="00580AE3">
        <w:t>)</w:t>
      </w:r>
      <w:r w:rsidR="009F67F8" w:rsidRPr="00580AE3">
        <w:rPr>
          <w:rFonts w:hint="cs"/>
          <w:rtl/>
          <w:lang w:bidi="ar"/>
        </w:rPr>
        <w:t>. ولذلك، تم التوصل إلى حل وسط يقضي بتثبيت مرافق تدريع حول الفرن، فتحسنت جودة خدمة الشبكة المحلية اللاسلكية كثيراً.</w:t>
      </w:r>
    </w:p>
    <w:p w:rsidR="0033496A" w:rsidRPr="00580AE3" w:rsidRDefault="004A6D74" w:rsidP="004A6D74">
      <w:pPr>
        <w:pStyle w:val="Heading1"/>
        <w:rPr>
          <w:rFonts w:ascii="Times New Roman" w:hAnsi="Times New Roman"/>
          <w:lang w:bidi="ar"/>
        </w:rPr>
      </w:pPr>
      <w:bookmarkStart w:id="172" w:name="_Toc356465722"/>
      <w:bookmarkStart w:id="173" w:name="_Toc356465932"/>
      <w:bookmarkStart w:id="174" w:name="_Toc356466636"/>
      <w:bookmarkStart w:id="175" w:name="_Toc356466763"/>
      <w:r w:rsidRPr="00580AE3">
        <w:rPr>
          <w:rFonts w:ascii="Times New Roman" w:hAnsi="Times New Roman"/>
          <w:lang w:bidi="ar"/>
        </w:rPr>
        <w:t>5</w:t>
      </w:r>
      <w:r w:rsidRPr="00580AE3">
        <w:rPr>
          <w:rFonts w:ascii="Times New Roman" w:hAnsi="Times New Roman" w:hint="cs"/>
          <w:rtl/>
          <w:lang w:bidi="ar"/>
        </w:rPr>
        <w:tab/>
        <w:t>اختبار المعدات</w:t>
      </w:r>
      <w:bookmarkEnd w:id="172"/>
      <w:bookmarkEnd w:id="173"/>
      <w:bookmarkEnd w:id="174"/>
      <w:bookmarkEnd w:id="175"/>
    </w:p>
    <w:p w:rsidR="004A6D74" w:rsidRPr="00BB22F0" w:rsidRDefault="004A6D74" w:rsidP="004A6D74">
      <w:pPr>
        <w:pStyle w:val="Heading2"/>
      </w:pPr>
      <w:bookmarkStart w:id="176" w:name="_Toc356465723"/>
      <w:bookmarkStart w:id="177" w:name="_Toc356465933"/>
      <w:bookmarkStart w:id="178" w:name="_Toc356466637"/>
      <w:bookmarkStart w:id="179" w:name="_Toc356466764"/>
      <w:r w:rsidRPr="00BB22F0">
        <w:t>1.5</w:t>
      </w:r>
      <w:r w:rsidRPr="00BB22F0">
        <w:tab/>
      </w:r>
      <w:r w:rsidRPr="00BB22F0">
        <w:rPr>
          <w:rFonts w:hint="cs"/>
          <w:rtl/>
        </w:rPr>
        <w:t>الغرض منها</w:t>
      </w:r>
      <w:bookmarkEnd w:id="176"/>
      <w:bookmarkEnd w:id="177"/>
      <w:bookmarkEnd w:id="178"/>
      <w:bookmarkEnd w:id="179"/>
    </w:p>
    <w:p w:rsidR="004A6D74" w:rsidRPr="00580AE3" w:rsidRDefault="004A6D74" w:rsidP="004A6D74">
      <w:pPr>
        <w:rPr>
          <w:rtl/>
          <w:lang w:bidi="ar"/>
        </w:rPr>
      </w:pPr>
      <w:r w:rsidRPr="00580AE3">
        <w:rPr>
          <w:rFonts w:hint="cs"/>
          <w:rtl/>
          <w:lang w:bidi="ar"/>
        </w:rPr>
        <w:t>إن الغرض من اختبار المعدات هو التحقق من التزام معدات المستخدمين بالمعايير التقنية للترخيص الترددي الممنوح من مديري الطيف.</w:t>
      </w:r>
    </w:p>
    <w:p w:rsidR="004A6D74" w:rsidRPr="00BB22F0" w:rsidRDefault="004A6D74" w:rsidP="004A6D74">
      <w:pPr>
        <w:pStyle w:val="Heading2"/>
        <w:rPr>
          <w:rtl/>
        </w:rPr>
      </w:pPr>
      <w:bookmarkStart w:id="180" w:name="_Toc356465724"/>
      <w:bookmarkStart w:id="181" w:name="_Toc356465934"/>
      <w:bookmarkStart w:id="182" w:name="_Toc356466638"/>
      <w:bookmarkStart w:id="183" w:name="_Toc356466765"/>
      <w:r w:rsidRPr="00BB22F0">
        <w:t>2.5</w:t>
      </w:r>
      <w:r w:rsidRPr="00BB22F0">
        <w:tab/>
      </w:r>
      <w:r w:rsidRPr="00BB22F0">
        <w:rPr>
          <w:rFonts w:hint="cs"/>
          <w:rtl/>
        </w:rPr>
        <w:t>أفرقة الاختبار ومواقع الاختبار</w:t>
      </w:r>
      <w:bookmarkEnd w:id="180"/>
      <w:bookmarkEnd w:id="181"/>
      <w:bookmarkEnd w:id="182"/>
      <w:bookmarkEnd w:id="183"/>
      <w:r w:rsidRPr="00BB22F0">
        <w:rPr>
          <w:rFonts w:hint="cs"/>
          <w:rtl/>
        </w:rPr>
        <w:t xml:space="preserve"> </w:t>
      </w:r>
    </w:p>
    <w:p w:rsidR="004A6D74" w:rsidRPr="00580AE3" w:rsidRDefault="004A6D74" w:rsidP="00233CCB">
      <w:pPr>
        <w:rPr>
          <w:rtl/>
          <w:lang w:bidi="ar"/>
        </w:rPr>
      </w:pPr>
      <w:r w:rsidRPr="00580AE3">
        <w:rPr>
          <w:rFonts w:hint="cs"/>
          <w:rtl/>
          <w:lang w:bidi="ar"/>
        </w:rPr>
        <w:t xml:space="preserve">وُضعت تحت تصرف وسائل الإعلام واللاعبين أربعة مواقع للاختبارات الثابتة وثلاثة مواقع للاختبارات المتنقلة. وكان مكان المواقع الثلاثة الثابتة في مركز الإذاعة الدولي </w:t>
      </w:r>
      <w:r w:rsidRPr="00580AE3">
        <w:rPr>
          <w:lang w:bidi="ar"/>
        </w:rPr>
        <w:t>(</w:t>
      </w:r>
      <w:r w:rsidRPr="00580AE3">
        <w:rPr>
          <w:lang w:val="en-GB" w:bidi="ar"/>
        </w:rPr>
        <w:t>IBC</w:t>
      </w:r>
      <w:r w:rsidRPr="00580AE3">
        <w:rPr>
          <w:lang w:bidi="ar"/>
        </w:rPr>
        <w:t>)</w:t>
      </w:r>
      <w:r w:rsidRPr="00580AE3">
        <w:rPr>
          <w:rFonts w:hint="cs"/>
          <w:rtl/>
          <w:lang w:bidi="ar"/>
        </w:rPr>
        <w:t xml:space="preserve"> والمركز الإعلامي الرئيسي </w:t>
      </w:r>
      <w:r w:rsidRPr="00580AE3">
        <w:rPr>
          <w:lang w:bidi="ar"/>
        </w:rPr>
        <w:t>(</w:t>
      </w:r>
      <w:r w:rsidRPr="00580AE3">
        <w:rPr>
          <w:lang w:val="en-GB" w:bidi="ar"/>
        </w:rPr>
        <w:t>MPC</w:t>
      </w:r>
      <w:r w:rsidRPr="00580AE3">
        <w:rPr>
          <w:lang w:bidi="ar"/>
        </w:rPr>
        <w:t>)</w:t>
      </w:r>
      <w:r w:rsidR="0099714A">
        <w:rPr>
          <w:rFonts w:hint="cs"/>
          <w:rtl/>
          <w:lang w:bidi="ar"/>
        </w:rPr>
        <w:t xml:space="preserve"> والقرية الأ</w:t>
      </w:r>
      <w:r w:rsidRPr="00580AE3">
        <w:rPr>
          <w:rFonts w:hint="cs"/>
          <w:rtl/>
          <w:lang w:bidi="ar"/>
        </w:rPr>
        <w:t xml:space="preserve">ولمبية </w:t>
      </w:r>
      <w:r w:rsidRPr="00580AE3">
        <w:rPr>
          <w:lang w:bidi="ar"/>
        </w:rPr>
        <w:t>(</w:t>
      </w:r>
      <w:r w:rsidRPr="00580AE3">
        <w:rPr>
          <w:lang w:val="en-GB" w:bidi="ar"/>
        </w:rPr>
        <w:t>OLV</w:t>
      </w:r>
      <w:r w:rsidRPr="00580AE3">
        <w:rPr>
          <w:lang w:bidi="ar"/>
        </w:rPr>
        <w:t>)</w:t>
      </w:r>
      <w:r w:rsidRPr="00580AE3">
        <w:rPr>
          <w:rFonts w:hint="cs"/>
          <w:rtl/>
          <w:lang w:bidi="ar"/>
        </w:rPr>
        <w:t>. وتوفرت في</w:t>
      </w:r>
      <w:r w:rsidR="00233CCB">
        <w:rPr>
          <w:rFonts w:hint="eastAsia"/>
          <w:rtl/>
          <w:lang w:bidi="ar"/>
        </w:rPr>
        <w:t> </w:t>
      </w:r>
      <w:r w:rsidRPr="00580AE3">
        <w:rPr>
          <w:rFonts w:hint="cs"/>
          <w:rtl/>
          <w:lang w:bidi="ar"/>
        </w:rPr>
        <w:t xml:space="preserve">هذه المواقع معدات مثل أجهزة تحليل الطيف، ومجموعات اختبار الاتصالات، وقاعات </w:t>
      </w:r>
      <w:r w:rsidRPr="00580AE3">
        <w:rPr>
          <w:rFonts w:hint="cs"/>
          <w:lang w:val="en-GB" w:bidi="ar"/>
        </w:rPr>
        <w:t>GTEM</w:t>
      </w:r>
      <w:r w:rsidRPr="00580AE3">
        <w:rPr>
          <w:rFonts w:hint="cs"/>
          <w:rtl/>
          <w:lang w:bidi="ar"/>
        </w:rPr>
        <w:t xml:space="preserve"> وطابعات وسوم.</w:t>
      </w:r>
    </w:p>
    <w:p w:rsidR="004A6D74" w:rsidRPr="00BB22F0" w:rsidRDefault="004A6D74" w:rsidP="004A6D74">
      <w:pPr>
        <w:pStyle w:val="Heading2"/>
        <w:rPr>
          <w:rtl/>
        </w:rPr>
      </w:pPr>
      <w:bookmarkStart w:id="184" w:name="_Toc356465725"/>
      <w:bookmarkStart w:id="185" w:name="_Toc356465935"/>
      <w:bookmarkStart w:id="186" w:name="_Toc356466639"/>
      <w:bookmarkStart w:id="187" w:name="_Toc356466766"/>
      <w:r w:rsidRPr="00BB22F0">
        <w:lastRenderedPageBreak/>
        <w:t>3.5</w:t>
      </w:r>
      <w:r w:rsidRPr="00BB22F0">
        <w:tab/>
      </w:r>
      <w:r w:rsidRPr="00BB22F0">
        <w:rPr>
          <w:rFonts w:hint="cs"/>
          <w:rtl/>
        </w:rPr>
        <w:t>عبء العمل</w:t>
      </w:r>
      <w:bookmarkEnd w:id="184"/>
      <w:bookmarkEnd w:id="185"/>
      <w:bookmarkEnd w:id="186"/>
      <w:bookmarkEnd w:id="187"/>
    </w:p>
    <w:p w:rsidR="004A6D74" w:rsidRPr="00580AE3" w:rsidRDefault="004A6D74" w:rsidP="004A6D74">
      <w:pPr>
        <w:rPr>
          <w:rtl/>
          <w:lang w:bidi="ar"/>
        </w:rPr>
      </w:pPr>
      <w:r w:rsidRPr="00580AE3">
        <w:rPr>
          <w:rFonts w:hint="cs"/>
          <w:rtl/>
          <w:lang w:bidi="ar"/>
        </w:rPr>
        <w:t>بالنسبة إلى اختبار المعدات، يبدو</w:t>
      </w:r>
      <w:r w:rsidRPr="00580AE3">
        <w:rPr>
          <w:rFonts w:hint="cs"/>
          <w:rtl/>
          <w:lang w:bidi="ar-EG"/>
        </w:rPr>
        <w:t xml:space="preserve"> عبء العمل في ذروته </w:t>
      </w:r>
      <w:r w:rsidRPr="00580AE3">
        <w:rPr>
          <w:rFonts w:hint="cs"/>
          <w:rtl/>
          <w:lang w:bidi="ar"/>
        </w:rPr>
        <w:t xml:space="preserve">قبل </w:t>
      </w:r>
      <w:r w:rsidRPr="00580AE3">
        <w:rPr>
          <w:rtl/>
          <w:lang w:bidi="ar"/>
        </w:rPr>
        <w:t xml:space="preserve">المسابقات </w:t>
      </w:r>
      <w:r w:rsidRPr="00580AE3">
        <w:rPr>
          <w:rFonts w:hint="cs"/>
          <w:rtl/>
          <w:lang w:bidi="ar"/>
        </w:rPr>
        <w:t>بأربعة أسابيع إلى أسبوعين.</w:t>
      </w:r>
    </w:p>
    <w:p w:rsidR="004A6D74" w:rsidRPr="00BB22F0" w:rsidRDefault="004A6D74" w:rsidP="004A6D74">
      <w:pPr>
        <w:pStyle w:val="Heading2"/>
        <w:rPr>
          <w:rtl/>
        </w:rPr>
      </w:pPr>
      <w:bookmarkStart w:id="188" w:name="_Toc356465726"/>
      <w:bookmarkStart w:id="189" w:name="_Toc356465936"/>
      <w:bookmarkStart w:id="190" w:name="_Toc356466640"/>
      <w:bookmarkStart w:id="191" w:name="_Toc356466767"/>
      <w:r w:rsidRPr="00BB22F0">
        <w:t>4.5</w:t>
      </w:r>
      <w:r w:rsidRPr="00BB22F0">
        <w:tab/>
      </w:r>
      <w:r w:rsidRPr="00BB22F0">
        <w:rPr>
          <w:rFonts w:hint="cs"/>
          <w:rtl/>
        </w:rPr>
        <w:t>المعلمات التي يتعين فحصها</w:t>
      </w:r>
      <w:bookmarkEnd w:id="188"/>
      <w:bookmarkEnd w:id="189"/>
      <w:bookmarkEnd w:id="190"/>
      <w:bookmarkEnd w:id="191"/>
    </w:p>
    <w:p w:rsidR="004A6D74" w:rsidRPr="00580AE3" w:rsidRDefault="004A6D74" w:rsidP="004A6D74">
      <w:pPr>
        <w:rPr>
          <w:lang w:bidi="ar"/>
        </w:rPr>
      </w:pPr>
      <w:r w:rsidRPr="00580AE3">
        <w:rPr>
          <w:rFonts w:hint="cs"/>
          <w:rtl/>
          <w:lang w:bidi="ar"/>
        </w:rPr>
        <w:t>تشمل المعلمات التي يتعين إخضاعها لاختبارات إلزامية، التردد والقدرة وعرض النطاق والإرسالات الهامشية.</w:t>
      </w:r>
    </w:p>
    <w:p w:rsidR="004A6D74" w:rsidRPr="00BB22F0" w:rsidRDefault="004A6D74" w:rsidP="004A6D74">
      <w:pPr>
        <w:pStyle w:val="Heading2"/>
      </w:pPr>
      <w:bookmarkStart w:id="192" w:name="_Toc356465727"/>
      <w:bookmarkStart w:id="193" w:name="_Toc356465937"/>
      <w:bookmarkStart w:id="194" w:name="_Toc356466641"/>
      <w:bookmarkStart w:id="195" w:name="_Toc356466768"/>
      <w:r w:rsidRPr="00BB22F0">
        <w:t>5.5</w:t>
      </w:r>
      <w:r w:rsidRPr="00BB22F0">
        <w:tab/>
      </w:r>
      <w:r w:rsidRPr="00BB22F0">
        <w:rPr>
          <w:rFonts w:hint="cs"/>
          <w:rtl/>
        </w:rPr>
        <w:t>نسبة العينة في المعدات تحت الاختبار</w:t>
      </w:r>
      <w:bookmarkEnd w:id="192"/>
      <w:bookmarkEnd w:id="193"/>
      <w:bookmarkEnd w:id="194"/>
      <w:bookmarkEnd w:id="195"/>
    </w:p>
    <w:p w:rsidR="004A6D74" w:rsidRPr="00580AE3" w:rsidRDefault="004A6D74" w:rsidP="004A6D74">
      <w:pPr>
        <w:pStyle w:val="TableNo"/>
        <w:rPr>
          <w:rtl/>
          <w:lang w:bidi="ar"/>
        </w:rPr>
      </w:pPr>
      <w:r w:rsidRPr="00580AE3">
        <w:rPr>
          <w:rFonts w:hint="cs"/>
          <w:rtl/>
          <w:lang w:bidi="ar"/>
        </w:rPr>
        <w:t>الج</w:t>
      </w:r>
      <w:r w:rsidR="00916D17">
        <w:rPr>
          <w:rFonts w:hint="cs"/>
          <w:rtl/>
          <w:lang w:bidi="ar"/>
        </w:rPr>
        <w:t>ـ</w:t>
      </w:r>
      <w:r w:rsidRPr="00580AE3">
        <w:rPr>
          <w:rFonts w:hint="cs"/>
          <w:rtl/>
          <w:lang w:bidi="ar"/>
        </w:rPr>
        <w:t xml:space="preserve">دول </w:t>
      </w:r>
      <w:r w:rsidRPr="00580AE3">
        <w:rPr>
          <w:lang w:bidi="ar"/>
        </w:rPr>
        <w:t>2.1</w:t>
      </w:r>
    </w:p>
    <w:p w:rsidR="004A6D74" w:rsidRPr="00580AE3" w:rsidRDefault="004A6D74" w:rsidP="009338D1">
      <w:pPr>
        <w:pStyle w:val="TableTitle"/>
        <w:rPr>
          <w:rFonts w:ascii="Times New Roman" w:hAnsi="Times New Roman"/>
          <w:rtl/>
          <w:lang w:bidi="ar"/>
        </w:rPr>
      </w:pPr>
      <w:r w:rsidRPr="00580AE3">
        <w:rPr>
          <w:rFonts w:ascii="Times New Roman" w:hAnsi="Times New Roman" w:hint="cs"/>
          <w:rtl/>
          <w:lang w:bidi="ar"/>
        </w:rPr>
        <w:t>نسبة العينة والمعايير التقنية في المعدات تحت الاختبار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5"/>
        <w:gridCol w:w="3685"/>
      </w:tblGrid>
      <w:tr w:rsidR="004A6D74" w:rsidRPr="00580AE3" w:rsidTr="000505D7">
        <w:trPr>
          <w:jc w:val="center"/>
        </w:trPr>
        <w:tc>
          <w:tcPr>
            <w:tcW w:w="3775" w:type="dxa"/>
          </w:tcPr>
          <w:p w:rsidR="004A6D74" w:rsidRPr="00580AE3" w:rsidRDefault="004A6D74" w:rsidP="00031569">
            <w:pPr>
              <w:pStyle w:val="TableHead"/>
              <w:bidi/>
              <w:rPr>
                <w:rFonts w:ascii="Times New Roman" w:hAnsi="Times New Roman"/>
                <w:lang w:val="en-GB"/>
              </w:rPr>
            </w:pPr>
            <w:r w:rsidRPr="00580AE3">
              <w:rPr>
                <w:rFonts w:ascii="Times New Roman" w:hAnsi="Times New Roman" w:hint="cs"/>
                <w:rtl/>
              </w:rPr>
              <w:t>المعدات</w:t>
            </w:r>
          </w:p>
        </w:tc>
        <w:tc>
          <w:tcPr>
            <w:tcW w:w="3685" w:type="dxa"/>
          </w:tcPr>
          <w:p w:rsidR="004A6D74" w:rsidRPr="00580AE3" w:rsidRDefault="004A6D74" w:rsidP="00031569">
            <w:pPr>
              <w:pStyle w:val="TableHead"/>
              <w:bidi/>
              <w:rPr>
                <w:rFonts w:ascii="Times New Roman" w:hAnsi="Times New Roman"/>
                <w:lang w:val="en-GB"/>
              </w:rPr>
            </w:pPr>
            <w:r w:rsidRPr="00580AE3">
              <w:rPr>
                <w:rFonts w:ascii="Times New Roman" w:hAnsi="Times New Roman" w:hint="cs"/>
                <w:rtl/>
              </w:rPr>
              <w:t>نسبة العينة</w:t>
            </w:r>
          </w:p>
        </w:tc>
      </w:tr>
      <w:tr w:rsidR="004A6D74" w:rsidRPr="00580AE3" w:rsidTr="000505D7">
        <w:trPr>
          <w:jc w:val="center"/>
        </w:trPr>
        <w:tc>
          <w:tcPr>
            <w:tcW w:w="3775" w:type="dxa"/>
          </w:tcPr>
          <w:p w:rsidR="004A6D74" w:rsidRPr="00916D17" w:rsidRDefault="004A6D74" w:rsidP="00031569">
            <w:pPr>
              <w:pStyle w:val="Tabletext0"/>
              <w:spacing w:before="60" w:after="60" w:line="280" w:lineRule="exact"/>
              <w:rPr>
                <w:b/>
                <w:bCs/>
                <w:sz w:val="20"/>
                <w:szCs w:val="26"/>
                <w:lang w:bidi="ar"/>
              </w:rPr>
            </w:pPr>
            <w:r w:rsidRPr="00916D17">
              <w:rPr>
                <w:rFonts w:hint="cs"/>
                <w:sz w:val="20"/>
                <w:szCs w:val="26"/>
                <w:rtl/>
              </w:rPr>
              <w:t>وصلة ثابتة أو متنقلة</w:t>
            </w:r>
          </w:p>
        </w:tc>
        <w:tc>
          <w:tcPr>
            <w:tcW w:w="3685" w:type="dxa"/>
          </w:tcPr>
          <w:p w:rsidR="004A6D74" w:rsidRPr="00916D17" w:rsidRDefault="004A6D74" w:rsidP="00031569">
            <w:pPr>
              <w:pStyle w:val="Tabletext0"/>
              <w:spacing w:before="60" w:after="60" w:line="280" w:lineRule="exact"/>
              <w:jc w:val="center"/>
              <w:rPr>
                <w:b/>
                <w:bCs/>
                <w:sz w:val="20"/>
                <w:szCs w:val="26"/>
                <w:lang w:bidi="ar"/>
              </w:rPr>
            </w:pPr>
            <w:r w:rsidRPr="00916D17">
              <w:rPr>
                <w:rFonts w:eastAsia="SimSun" w:hint="eastAsia"/>
                <w:sz w:val="20"/>
                <w:szCs w:val="26"/>
                <w:lang w:bidi="ar"/>
              </w:rPr>
              <w:t>％</w:t>
            </w:r>
            <w:r w:rsidR="009338D1" w:rsidRPr="00916D17">
              <w:rPr>
                <w:sz w:val="20"/>
                <w:szCs w:val="26"/>
                <w:lang w:bidi="ar"/>
              </w:rPr>
              <w:t>10</w:t>
            </w:r>
            <w:r w:rsidR="009338D1" w:rsidRPr="00916D17">
              <w:rPr>
                <w:sz w:val="20"/>
                <w:szCs w:val="26"/>
                <w:lang w:bidi="ar"/>
              </w:rPr>
              <w:noBreakHyphen/>
              <w:t>5</w:t>
            </w:r>
          </w:p>
        </w:tc>
      </w:tr>
      <w:tr w:rsidR="004A6D74" w:rsidRPr="00580AE3" w:rsidTr="000505D7">
        <w:trPr>
          <w:jc w:val="center"/>
        </w:trPr>
        <w:tc>
          <w:tcPr>
            <w:tcW w:w="3775" w:type="dxa"/>
          </w:tcPr>
          <w:p w:rsidR="004A6D74" w:rsidRPr="00916D17" w:rsidRDefault="004A6D74" w:rsidP="00031569">
            <w:pPr>
              <w:pStyle w:val="Tabletext0"/>
              <w:spacing w:before="60" w:after="60" w:line="280" w:lineRule="exact"/>
              <w:rPr>
                <w:b/>
                <w:bCs/>
                <w:sz w:val="20"/>
                <w:szCs w:val="26"/>
                <w:lang w:bidi="ar"/>
              </w:rPr>
            </w:pPr>
            <w:r w:rsidRPr="00916D17">
              <w:rPr>
                <w:rFonts w:hint="cs"/>
                <w:sz w:val="20"/>
                <w:szCs w:val="26"/>
                <w:rtl/>
              </w:rPr>
              <w:t>جمع الأخبار بواسطة الساتل، أو ساتل ثابت</w:t>
            </w:r>
          </w:p>
        </w:tc>
        <w:tc>
          <w:tcPr>
            <w:tcW w:w="3685" w:type="dxa"/>
          </w:tcPr>
          <w:p w:rsidR="004A6D74" w:rsidRPr="00916D17" w:rsidRDefault="009338D1" w:rsidP="00031569">
            <w:pPr>
              <w:pStyle w:val="Tabletext0"/>
              <w:spacing w:before="60" w:after="60" w:line="280" w:lineRule="exact"/>
              <w:jc w:val="center"/>
              <w:rPr>
                <w:sz w:val="20"/>
                <w:szCs w:val="26"/>
                <w:lang w:bidi="ar"/>
              </w:rPr>
            </w:pPr>
            <w:r w:rsidRPr="00916D17">
              <w:rPr>
                <w:rFonts w:eastAsia="SimSun" w:hint="eastAsia"/>
                <w:sz w:val="20"/>
                <w:szCs w:val="26"/>
                <w:lang w:bidi="ar"/>
              </w:rPr>
              <w:t>％</w:t>
            </w:r>
            <w:r w:rsidRPr="00916D17">
              <w:rPr>
                <w:sz w:val="20"/>
                <w:szCs w:val="26"/>
                <w:lang w:bidi="ar"/>
              </w:rPr>
              <w:t>10</w:t>
            </w:r>
            <w:r w:rsidRPr="00916D17">
              <w:rPr>
                <w:sz w:val="20"/>
                <w:szCs w:val="26"/>
                <w:lang w:bidi="ar"/>
              </w:rPr>
              <w:noBreakHyphen/>
              <w:t>5</w:t>
            </w:r>
          </w:p>
        </w:tc>
      </w:tr>
      <w:tr w:rsidR="004A6D74" w:rsidRPr="00580AE3" w:rsidTr="000505D7">
        <w:trPr>
          <w:jc w:val="center"/>
        </w:trPr>
        <w:tc>
          <w:tcPr>
            <w:tcW w:w="3775" w:type="dxa"/>
          </w:tcPr>
          <w:p w:rsidR="004A6D74" w:rsidRPr="00916D17" w:rsidRDefault="004A6D74" w:rsidP="00031569">
            <w:pPr>
              <w:pStyle w:val="Tabletext0"/>
              <w:spacing w:before="60" w:after="60" w:line="280" w:lineRule="exact"/>
              <w:rPr>
                <w:b/>
                <w:bCs/>
                <w:sz w:val="20"/>
                <w:szCs w:val="26"/>
                <w:lang w:bidi="ar"/>
              </w:rPr>
            </w:pPr>
            <w:r w:rsidRPr="00916D17">
              <w:rPr>
                <w:sz w:val="20"/>
                <w:szCs w:val="26"/>
                <w:lang w:bidi="ar"/>
              </w:rPr>
              <w:t>LMRS/TBS/HR</w:t>
            </w:r>
          </w:p>
        </w:tc>
        <w:tc>
          <w:tcPr>
            <w:tcW w:w="3685" w:type="dxa"/>
          </w:tcPr>
          <w:p w:rsidR="004A6D74" w:rsidRPr="00916D17" w:rsidRDefault="004A6D74" w:rsidP="00031569">
            <w:pPr>
              <w:pStyle w:val="Tabletext0"/>
              <w:spacing w:before="60" w:after="60" w:line="280" w:lineRule="exact"/>
              <w:jc w:val="center"/>
              <w:rPr>
                <w:b/>
                <w:bCs/>
                <w:sz w:val="20"/>
                <w:szCs w:val="26"/>
                <w:lang w:bidi="ar"/>
              </w:rPr>
            </w:pPr>
            <w:r w:rsidRPr="00916D17">
              <w:rPr>
                <w:rFonts w:eastAsia="SimSun" w:hint="eastAsia"/>
                <w:sz w:val="20"/>
                <w:szCs w:val="26"/>
                <w:lang w:bidi="ar"/>
              </w:rPr>
              <w:t>％</w:t>
            </w:r>
            <w:r w:rsidR="009338D1" w:rsidRPr="00916D17">
              <w:rPr>
                <w:sz w:val="20"/>
                <w:szCs w:val="26"/>
                <w:lang w:bidi="ar"/>
              </w:rPr>
              <w:t>20</w:t>
            </w:r>
            <w:r w:rsidR="009338D1" w:rsidRPr="00916D17">
              <w:rPr>
                <w:sz w:val="20"/>
                <w:szCs w:val="26"/>
                <w:lang w:bidi="ar"/>
              </w:rPr>
              <w:noBreakHyphen/>
              <w:t>10</w:t>
            </w:r>
          </w:p>
        </w:tc>
      </w:tr>
      <w:tr w:rsidR="004A6D74" w:rsidRPr="00580AE3" w:rsidTr="000505D7">
        <w:trPr>
          <w:jc w:val="center"/>
        </w:trPr>
        <w:tc>
          <w:tcPr>
            <w:tcW w:w="3775" w:type="dxa"/>
          </w:tcPr>
          <w:p w:rsidR="004A6D74" w:rsidRPr="00916D17" w:rsidRDefault="004A6D74" w:rsidP="00031569">
            <w:pPr>
              <w:pStyle w:val="Tabletext0"/>
              <w:spacing w:before="60" w:after="60" w:line="280" w:lineRule="exact"/>
              <w:rPr>
                <w:b/>
                <w:bCs/>
                <w:sz w:val="20"/>
                <w:szCs w:val="26"/>
                <w:lang w:bidi="ar"/>
              </w:rPr>
            </w:pPr>
            <w:r w:rsidRPr="00916D17">
              <w:rPr>
                <w:rFonts w:hint="cs"/>
                <w:sz w:val="20"/>
                <w:szCs w:val="26"/>
                <w:rtl/>
                <w:lang w:bidi="ar"/>
              </w:rPr>
              <w:t>كاميرا لا</w:t>
            </w:r>
            <w:r w:rsidR="00E42552" w:rsidRPr="00916D17">
              <w:rPr>
                <w:rFonts w:hint="eastAsia"/>
                <w:sz w:val="20"/>
                <w:szCs w:val="26"/>
                <w:lang w:bidi="ar"/>
              </w:rPr>
              <w:t> </w:t>
            </w:r>
            <w:r w:rsidRPr="00916D17">
              <w:rPr>
                <w:rFonts w:hint="cs"/>
                <w:sz w:val="20"/>
                <w:szCs w:val="26"/>
                <w:rtl/>
                <w:lang w:bidi="ar"/>
              </w:rPr>
              <w:t>سلكية</w:t>
            </w:r>
          </w:p>
        </w:tc>
        <w:tc>
          <w:tcPr>
            <w:tcW w:w="3685" w:type="dxa"/>
          </w:tcPr>
          <w:p w:rsidR="004A6D74" w:rsidRPr="00916D17" w:rsidRDefault="009338D1" w:rsidP="00031569">
            <w:pPr>
              <w:pStyle w:val="Tabletext0"/>
              <w:spacing w:before="60" w:after="60" w:line="280" w:lineRule="exact"/>
              <w:jc w:val="center"/>
              <w:rPr>
                <w:b/>
                <w:bCs/>
                <w:sz w:val="20"/>
                <w:szCs w:val="26"/>
                <w:lang w:bidi="ar"/>
              </w:rPr>
            </w:pPr>
            <w:r w:rsidRPr="00916D17">
              <w:rPr>
                <w:rFonts w:eastAsia="SimSun" w:hint="eastAsia"/>
                <w:sz w:val="20"/>
                <w:szCs w:val="26"/>
                <w:lang w:bidi="ar"/>
              </w:rPr>
              <w:t>％</w:t>
            </w:r>
            <w:r w:rsidRPr="00916D17">
              <w:rPr>
                <w:sz w:val="20"/>
                <w:szCs w:val="26"/>
                <w:lang w:bidi="ar"/>
              </w:rPr>
              <w:t>20</w:t>
            </w:r>
            <w:r w:rsidRPr="00916D17">
              <w:rPr>
                <w:sz w:val="20"/>
                <w:szCs w:val="26"/>
                <w:lang w:bidi="ar"/>
              </w:rPr>
              <w:noBreakHyphen/>
              <w:t>10</w:t>
            </w:r>
          </w:p>
        </w:tc>
      </w:tr>
      <w:tr w:rsidR="004A6D74" w:rsidRPr="00580AE3" w:rsidTr="000505D7">
        <w:trPr>
          <w:jc w:val="center"/>
        </w:trPr>
        <w:tc>
          <w:tcPr>
            <w:tcW w:w="3775" w:type="dxa"/>
          </w:tcPr>
          <w:p w:rsidR="004A6D74" w:rsidRPr="00916D17" w:rsidRDefault="004A6D74" w:rsidP="00031569">
            <w:pPr>
              <w:pStyle w:val="Tabletext0"/>
              <w:spacing w:before="60" w:after="60" w:line="280" w:lineRule="exact"/>
              <w:rPr>
                <w:sz w:val="20"/>
                <w:szCs w:val="26"/>
                <w:lang w:bidi="ar"/>
              </w:rPr>
            </w:pPr>
            <w:r w:rsidRPr="00916D17">
              <w:rPr>
                <w:rFonts w:hint="cs"/>
                <w:sz w:val="20"/>
                <w:szCs w:val="26"/>
                <w:rtl/>
                <w:lang w:bidi="ar"/>
              </w:rPr>
              <w:t>ميكروفون لا</w:t>
            </w:r>
            <w:r w:rsidRPr="00916D17">
              <w:rPr>
                <w:rFonts w:hint="eastAsia"/>
                <w:sz w:val="20"/>
                <w:szCs w:val="26"/>
                <w:rtl/>
                <w:lang w:bidi="ar"/>
              </w:rPr>
              <w:t> </w:t>
            </w:r>
            <w:r w:rsidRPr="00916D17">
              <w:rPr>
                <w:rFonts w:hint="cs"/>
                <w:sz w:val="20"/>
                <w:szCs w:val="26"/>
                <w:rtl/>
                <w:lang w:bidi="ar"/>
              </w:rPr>
              <w:t>سلكي</w:t>
            </w:r>
          </w:p>
        </w:tc>
        <w:tc>
          <w:tcPr>
            <w:tcW w:w="3685" w:type="dxa"/>
          </w:tcPr>
          <w:p w:rsidR="004A6D74" w:rsidRPr="00916D17" w:rsidRDefault="009338D1" w:rsidP="00031569">
            <w:pPr>
              <w:pStyle w:val="Tabletext0"/>
              <w:spacing w:before="60" w:after="60" w:line="280" w:lineRule="exact"/>
              <w:jc w:val="center"/>
              <w:rPr>
                <w:sz w:val="20"/>
                <w:szCs w:val="26"/>
                <w:lang w:bidi="ar"/>
              </w:rPr>
            </w:pPr>
            <w:r w:rsidRPr="00916D17">
              <w:rPr>
                <w:rFonts w:eastAsia="SimSun" w:hint="eastAsia"/>
                <w:sz w:val="20"/>
                <w:szCs w:val="26"/>
                <w:lang w:bidi="ar"/>
              </w:rPr>
              <w:t>％</w:t>
            </w:r>
            <w:r w:rsidRPr="00916D17">
              <w:rPr>
                <w:sz w:val="20"/>
                <w:szCs w:val="26"/>
                <w:lang w:bidi="ar"/>
              </w:rPr>
              <w:t>10</w:t>
            </w:r>
            <w:r w:rsidRPr="00916D17">
              <w:rPr>
                <w:sz w:val="20"/>
                <w:szCs w:val="26"/>
                <w:lang w:bidi="ar"/>
              </w:rPr>
              <w:noBreakHyphen/>
              <w:t>5</w:t>
            </w:r>
          </w:p>
        </w:tc>
      </w:tr>
      <w:tr w:rsidR="004A6D74" w:rsidRPr="00580AE3" w:rsidTr="000505D7">
        <w:trPr>
          <w:jc w:val="center"/>
        </w:trPr>
        <w:tc>
          <w:tcPr>
            <w:tcW w:w="3775" w:type="dxa"/>
          </w:tcPr>
          <w:p w:rsidR="004A6D74" w:rsidRPr="00916D17" w:rsidRDefault="004A6D74" w:rsidP="00031569">
            <w:pPr>
              <w:pStyle w:val="Tabletext0"/>
              <w:spacing w:before="60" w:after="60" w:line="280" w:lineRule="exact"/>
              <w:rPr>
                <w:sz w:val="20"/>
                <w:szCs w:val="26"/>
                <w:lang w:bidi="ar"/>
              </w:rPr>
            </w:pPr>
            <w:r w:rsidRPr="00916D17">
              <w:rPr>
                <w:sz w:val="20"/>
                <w:szCs w:val="26"/>
                <w:lang w:bidi="ar"/>
              </w:rPr>
              <w:t>WLAN</w:t>
            </w:r>
          </w:p>
        </w:tc>
        <w:tc>
          <w:tcPr>
            <w:tcW w:w="3685" w:type="dxa"/>
          </w:tcPr>
          <w:p w:rsidR="004A6D74" w:rsidRPr="00916D17" w:rsidRDefault="009338D1" w:rsidP="00031569">
            <w:pPr>
              <w:pStyle w:val="Tabletext0"/>
              <w:spacing w:before="60" w:after="60" w:line="280" w:lineRule="exact"/>
              <w:jc w:val="center"/>
              <w:rPr>
                <w:sz w:val="20"/>
                <w:szCs w:val="26"/>
                <w:lang w:bidi="ar"/>
              </w:rPr>
            </w:pPr>
            <w:r w:rsidRPr="00916D17">
              <w:rPr>
                <w:rFonts w:eastAsia="SimSun" w:hint="eastAsia"/>
                <w:sz w:val="20"/>
                <w:szCs w:val="26"/>
                <w:lang w:bidi="ar"/>
              </w:rPr>
              <w:t>％</w:t>
            </w:r>
            <w:r w:rsidRPr="00916D17">
              <w:rPr>
                <w:sz w:val="20"/>
                <w:szCs w:val="26"/>
                <w:lang w:bidi="ar"/>
              </w:rPr>
              <w:t>20</w:t>
            </w:r>
            <w:r w:rsidRPr="00916D17">
              <w:rPr>
                <w:sz w:val="20"/>
                <w:szCs w:val="26"/>
                <w:lang w:bidi="ar"/>
              </w:rPr>
              <w:noBreakHyphen/>
              <w:t>10</w:t>
            </w:r>
          </w:p>
        </w:tc>
      </w:tr>
    </w:tbl>
    <w:p w:rsidR="004A6D74" w:rsidRPr="00BB22F0" w:rsidRDefault="004A6D74" w:rsidP="000505D7">
      <w:pPr>
        <w:pStyle w:val="Heading2"/>
        <w:rPr>
          <w:rtl/>
        </w:rPr>
      </w:pPr>
      <w:bookmarkStart w:id="196" w:name="_Toc356465728"/>
      <w:bookmarkStart w:id="197" w:name="_Toc356465938"/>
      <w:bookmarkStart w:id="198" w:name="_Toc356466642"/>
      <w:bookmarkStart w:id="199" w:name="_Toc356466769"/>
      <w:r w:rsidRPr="00BB22F0">
        <w:t>6.5</w:t>
      </w:r>
      <w:r w:rsidRPr="00BB22F0">
        <w:tab/>
      </w:r>
      <w:r w:rsidRPr="00BB22F0">
        <w:rPr>
          <w:rFonts w:hint="cs"/>
          <w:rtl/>
        </w:rPr>
        <w:t>مصادر التداخل الأخرى</w:t>
      </w:r>
      <w:bookmarkEnd w:id="196"/>
      <w:bookmarkEnd w:id="197"/>
      <w:bookmarkEnd w:id="198"/>
      <w:bookmarkEnd w:id="199"/>
    </w:p>
    <w:p w:rsidR="004A6D74" w:rsidRPr="00580AE3" w:rsidRDefault="004A6D74" w:rsidP="00916D17">
      <w:pPr>
        <w:rPr>
          <w:rtl/>
          <w:lang w:bidi="ar-EG"/>
        </w:rPr>
      </w:pPr>
      <w:r w:rsidRPr="00580AE3">
        <w:rPr>
          <w:rFonts w:hint="cs"/>
          <w:rtl/>
          <w:lang w:bidi="ar-EG"/>
        </w:rPr>
        <w:t>يمكن لأجهزة تُستخدم</w:t>
      </w:r>
      <w:r w:rsidRPr="00580AE3">
        <w:rPr>
          <w:rFonts w:hint="cs"/>
          <w:rtl/>
          <w:lang w:bidi="ar"/>
        </w:rPr>
        <w:t xml:space="preserve"> لأغراض غير الاتصالات أن تتسبب بالتداخل. فعلى سبيل المثال، يمكن ل</w:t>
      </w:r>
      <w:r w:rsidRPr="00580AE3">
        <w:rPr>
          <w:rtl/>
          <w:lang w:bidi="ar"/>
        </w:rPr>
        <w:t xml:space="preserve">وحدة إمداد متواصل </w:t>
      </w:r>
      <w:r w:rsidRPr="00580AE3">
        <w:rPr>
          <w:rFonts w:hint="cs"/>
          <w:rtl/>
          <w:lang w:bidi="ar"/>
        </w:rPr>
        <w:t>بالقدرة</w:t>
      </w:r>
      <w:r w:rsidR="00C86170">
        <w:rPr>
          <w:rFonts w:hint="eastAsia"/>
          <w:rtl/>
          <w:lang w:bidi="ar"/>
        </w:rPr>
        <w:t> </w:t>
      </w:r>
      <w:r w:rsidRPr="00580AE3">
        <w:rPr>
          <w:lang w:bidi="ar"/>
        </w:rPr>
        <w:t>(</w:t>
      </w:r>
      <w:r w:rsidRPr="00580AE3">
        <w:rPr>
          <w:lang w:val="en-GB" w:bidi="ar"/>
        </w:rPr>
        <w:t>UPS</w:t>
      </w:r>
      <w:r w:rsidRPr="00580AE3">
        <w:rPr>
          <w:lang w:bidi="ar"/>
        </w:rPr>
        <w:t>)</w:t>
      </w:r>
      <w:r w:rsidRPr="00580AE3">
        <w:rPr>
          <w:rFonts w:hint="cs"/>
          <w:rtl/>
          <w:lang w:bidi="ar"/>
        </w:rPr>
        <w:t xml:space="preserve"> أن تتداخل على أنظمة تسجيل الوقت والنقاط عند التردد </w:t>
      </w:r>
      <w:r w:rsidRPr="00580AE3">
        <w:rPr>
          <w:lang w:val="en-GB" w:bidi="ar"/>
        </w:rPr>
        <w:t>MHz 30</w:t>
      </w:r>
      <w:r w:rsidRPr="00580AE3">
        <w:rPr>
          <w:rFonts w:hint="cs"/>
          <w:rtl/>
          <w:lang w:bidi="ar-EG"/>
        </w:rPr>
        <w:t xml:space="preserve">، </w:t>
      </w:r>
      <w:r w:rsidRPr="00580AE3">
        <w:rPr>
          <w:rFonts w:hint="cs"/>
          <w:rtl/>
          <w:lang w:bidi="ar"/>
        </w:rPr>
        <w:t>ويمكن لأفران الميكروويف أن تتداخل على</w:t>
      </w:r>
      <w:r w:rsidR="00EE1134">
        <w:rPr>
          <w:rFonts w:hint="eastAsia"/>
          <w:rtl/>
          <w:lang w:bidi="ar"/>
        </w:rPr>
        <w:t> </w:t>
      </w:r>
      <w:r w:rsidRPr="00580AE3">
        <w:rPr>
          <w:rFonts w:hint="cs"/>
          <w:rtl/>
          <w:lang w:bidi="ar"/>
        </w:rPr>
        <w:t xml:space="preserve">معدات الشبكة المحلية اللاسلكية </w:t>
      </w:r>
      <w:r w:rsidRPr="00580AE3">
        <w:rPr>
          <w:lang w:bidi="ar"/>
        </w:rPr>
        <w:t>(</w:t>
      </w:r>
      <w:r w:rsidRPr="00580AE3">
        <w:rPr>
          <w:rFonts w:hint="cs"/>
          <w:lang w:val="en-GB" w:bidi="ar"/>
        </w:rPr>
        <w:t>WLAN</w:t>
      </w:r>
      <w:r w:rsidRPr="00580AE3">
        <w:rPr>
          <w:lang w:bidi="ar"/>
        </w:rPr>
        <w:t>)</w:t>
      </w:r>
      <w:r w:rsidRPr="00580AE3">
        <w:rPr>
          <w:rFonts w:hint="cs"/>
          <w:rtl/>
          <w:lang w:bidi="ar"/>
        </w:rPr>
        <w:t>. ومن الأهمية بمكان للجهات المنظمة للطيف ومنظمات المراقبة أن تقيم اتصالات جيدة مع المنظمين الآخرين للحدث، فمثلاً ينبغي الإيعاز لموظفي الأمن أن يحاولوا ألا يستعملوا أجهزة التشويش الراديوي. ومن المهم أيضاً التصدي للمشاكل مسبقاً قدر الإمكان. فخلال الحدث، لن يتسع الوقت كثيراً لإصلاح الأعطال، وستكون إمكانية الوصول إلى الموظفين المعنيين بتنظيم الطيف ومراقبته محدودة للغاية.</w:t>
      </w:r>
    </w:p>
    <w:p w:rsidR="004A6D74" w:rsidRPr="00580AE3" w:rsidRDefault="004A6D74" w:rsidP="000505D7">
      <w:pPr>
        <w:pStyle w:val="Heading1"/>
        <w:rPr>
          <w:rFonts w:ascii="Times New Roman" w:hAnsi="Times New Roman"/>
          <w:lang w:bidi="ar"/>
        </w:rPr>
      </w:pPr>
      <w:bookmarkStart w:id="200" w:name="_Toc356465729"/>
      <w:bookmarkStart w:id="201" w:name="_Toc356465939"/>
      <w:bookmarkStart w:id="202" w:name="_Toc356466643"/>
      <w:bookmarkStart w:id="203" w:name="_Toc356466770"/>
      <w:r w:rsidRPr="00580AE3">
        <w:rPr>
          <w:rFonts w:ascii="Times New Roman" w:hAnsi="Times New Roman"/>
          <w:lang w:bidi="ar"/>
        </w:rPr>
        <w:t>6</w:t>
      </w:r>
      <w:r w:rsidRPr="00580AE3">
        <w:rPr>
          <w:rFonts w:ascii="Times New Roman" w:hAnsi="Times New Roman"/>
          <w:lang w:bidi="ar"/>
        </w:rPr>
        <w:tab/>
      </w:r>
      <w:r w:rsidRPr="00580AE3">
        <w:rPr>
          <w:rFonts w:ascii="Times New Roman" w:hAnsi="Times New Roman" w:hint="cs"/>
          <w:rtl/>
          <w:lang w:bidi="ar"/>
        </w:rPr>
        <w:t>الاستنتاجات</w:t>
      </w:r>
      <w:bookmarkEnd w:id="200"/>
      <w:bookmarkEnd w:id="201"/>
      <w:bookmarkEnd w:id="202"/>
      <w:bookmarkEnd w:id="203"/>
    </w:p>
    <w:p w:rsidR="004A6D74" w:rsidRPr="00BB22F0" w:rsidRDefault="004A6D74" w:rsidP="000505D7">
      <w:pPr>
        <w:pStyle w:val="Heading2"/>
        <w:rPr>
          <w:rtl/>
        </w:rPr>
      </w:pPr>
      <w:bookmarkStart w:id="204" w:name="_Toc356465730"/>
      <w:bookmarkStart w:id="205" w:name="_Toc356465940"/>
      <w:bookmarkStart w:id="206" w:name="_Toc356466644"/>
      <w:bookmarkStart w:id="207" w:name="_Toc356466771"/>
      <w:r w:rsidRPr="00BB22F0">
        <w:t>1.6</w:t>
      </w:r>
      <w:r w:rsidRPr="00BB22F0">
        <w:tab/>
      </w:r>
      <w:r w:rsidRPr="00BB22F0">
        <w:rPr>
          <w:rFonts w:hint="cs"/>
          <w:rtl/>
        </w:rPr>
        <w:t>إدارة الطيف</w:t>
      </w:r>
      <w:bookmarkEnd w:id="204"/>
      <w:bookmarkEnd w:id="205"/>
      <w:bookmarkEnd w:id="206"/>
      <w:bookmarkEnd w:id="207"/>
    </w:p>
    <w:p w:rsidR="004A6D74" w:rsidRPr="00580AE3" w:rsidRDefault="004A6D74" w:rsidP="000505D7">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يُتوقع أن يؤول الطلب على موارد الطيف خلال حدث كبير إلى ازدياد فازدياد. ويرجح جداً أن يتجاوز هذا الطلب خلال دورة الألعاب الأولمبية المقبلة نظيره</w:t>
      </w:r>
      <w:r w:rsidR="001A06AA">
        <w:rPr>
          <w:rFonts w:ascii="Times New Roman" w:hAnsi="Times New Roman" w:hint="cs"/>
          <w:rtl/>
        </w:rPr>
        <w:t xml:space="preserve"> في دورة ألعاب بيجين.</w:t>
      </w:r>
    </w:p>
    <w:p w:rsidR="004A6D74" w:rsidRPr="00580AE3" w:rsidRDefault="004A6D74" w:rsidP="00EE1134">
      <w:pPr>
        <w:pStyle w:val="enumlev1"/>
        <w:rPr>
          <w:rFonts w:ascii="Times New Roman" w:hAnsi="Times New Roman"/>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وباستثناء عدد قليل من التطبيقات الهامة (تطبيقات تسجيل الوقت والنقاط وتطبيقات حفلي الافتتاح والختام على</w:t>
      </w:r>
      <w:r w:rsidR="00EE1134">
        <w:rPr>
          <w:rFonts w:ascii="Times New Roman" w:hAnsi="Times New Roman" w:hint="eastAsia"/>
          <w:rtl/>
        </w:rPr>
        <w:t> </w:t>
      </w:r>
      <w:r w:rsidRPr="00580AE3">
        <w:rPr>
          <w:rFonts w:ascii="Times New Roman" w:hAnsi="Times New Roman" w:hint="cs"/>
          <w:rtl/>
        </w:rPr>
        <w:t>سبيل المثال)، صار التشارك في استخدام الطيف بين تطبيقات متعددة حلاً واضحاً. ولذلك، ينبغي أن تكون معايير ومقاييس التشارك موضوعاً هاماً جداً للدراسة.</w:t>
      </w:r>
    </w:p>
    <w:p w:rsidR="004A6D74" w:rsidRPr="00BB22F0" w:rsidRDefault="004A6D74" w:rsidP="000505D7">
      <w:pPr>
        <w:pStyle w:val="Heading2"/>
        <w:rPr>
          <w:rtl/>
        </w:rPr>
      </w:pPr>
      <w:bookmarkStart w:id="208" w:name="_Toc356465731"/>
      <w:bookmarkStart w:id="209" w:name="_Toc356465941"/>
      <w:bookmarkStart w:id="210" w:name="_Toc356466645"/>
      <w:bookmarkStart w:id="211" w:name="_Toc356466772"/>
      <w:r w:rsidRPr="00BB22F0">
        <w:lastRenderedPageBreak/>
        <w:t>2.6</w:t>
      </w:r>
      <w:r w:rsidRPr="00BB22F0">
        <w:tab/>
      </w:r>
      <w:r w:rsidRPr="00BB22F0">
        <w:rPr>
          <w:rFonts w:hint="cs"/>
          <w:rtl/>
        </w:rPr>
        <w:t>مراقبة الطيف</w:t>
      </w:r>
      <w:bookmarkEnd w:id="208"/>
      <w:bookmarkEnd w:id="209"/>
      <w:bookmarkEnd w:id="210"/>
      <w:bookmarkEnd w:id="211"/>
    </w:p>
    <w:p w:rsidR="004A6D74" w:rsidRPr="00580AE3" w:rsidRDefault="004A6D74" w:rsidP="000505D7">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تعد تشكيلة وتغطية وتوزيع مرافق المراقبة حاسمة للتحقيق في التداخل وتحديد موقعه. فعلى سبيل المثال، ينبغي تثبيت نظام المراقبة ضمن نطاق الموجات المترية/ال</w:t>
      </w:r>
      <w:r w:rsidRPr="00580AE3">
        <w:rPr>
          <w:rFonts w:ascii="Times New Roman" w:hAnsi="Times New Roman"/>
          <w:rtl/>
        </w:rPr>
        <w:t>ديسيمترية</w:t>
      </w:r>
      <w:r w:rsidRPr="00580AE3">
        <w:rPr>
          <w:rFonts w:ascii="Times New Roman" w:hAnsi="Times New Roman" w:hint="cs"/>
          <w:rtl/>
        </w:rPr>
        <w:t xml:space="preserve"> </w:t>
      </w:r>
      <w:r w:rsidRPr="00580AE3">
        <w:rPr>
          <w:rFonts w:ascii="Times New Roman" w:hAnsi="Times New Roman"/>
        </w:rPr>
        <w:t>(VHF/UHF)</w:t>
      </w:r>
      <w:r w:rsidRPr="00580AE3">
        <w:rPr>
          <w:rFonts w:ascii="Times New Roman" w:hAnsi="Times New Roman" w:hint="cs"/>
          <w:rtl/>
        </w:rPr>
        <w:t xml:space="preserve"> على أعلى ارتفاع ممكن لتحسين تغطيته.</w:t>
      </w:r>
    </w:p>
    <w:p w:rsidR="004A6D74" w:rsidRPr="00580AE3" w:rsidRDefault="004A6D74" w:rsidP="000505D7">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وإن تقدم التكنولوجيا الرقمية يجعل من الممكن إجراء مراقبة آنية في نطاق واسع وتحليلاً متعمقاً دون اتصال بشبكة الإنترنت.</w:t>
      </w:r>
    </w:p>
    <w:p w:rsidR="004A6D74" w:rsidRPr="00BB22F0" w:rsidRDefault="004A6D74" w:rsidP="000505D7">
      <w:pPr>
        <w:pStyle w:val="Heading2"/>
        <w:rPr>
          <w:rtl/>
        </w:rPr>
      </w:pPr>
      <w:bookmarkStart w:id="212" w:name="_Toc356465732"/>
      <w:bookmarkStart w:id="213" w:name="_Toc356465942"/>
      <w:bookmarkStart w:id="214" w:name="_Toc356466646"/>
      <w:bookmarkStart w:id="215" w:name="_Toc356466773"/>
      <w:r w:rsidRPr="00BB22F0">
        <w:t>3.6</w:t>
      </w:r>
      <w:r w:rsidRPr="00BB22F0">
        <w:tab/>
      </w:r>
      <w:r w:rsidRPr="00BB22F0">
        <w:rPr>
          <w:rFonts w:hint="cs"/>
          <w:rtl/>
        </w:rPr>
        <w:t>اختبار المعدات</w:t>
      </w:r>
      <w:bookmarkEnd w:id="212"/>
      <w:bookmarkEnd w:id="213"/>
      <w:bookmarkEnd w:id="214"/>
      <w:bookmarkEnd w:id="215"/>
    </w:p>
    <w:p w:rsidR="004A6D74" w:rsidRPr="00580AE3" w:rsidRDefault="004A6D74" w:rsidP="000505D7">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 xml:space="preserve">يعد التردد وعرض النطاق من المعلمات الهامة لاختبارات المعدات والتحقق منها. والقدرة هي معلمة أخرى هامة، ولكن نظراً لصعوبتها في بعض أنواع المعدات ذات الهوائي المدمج، يستحسن التقدير التقريبي للقدرة المشعة المكافئة المتناحية </w:t>
      </w:r>
      <w:r w:rsidRPr="00580AE3">
        <w:rPr>
          <w:rFonts w:ascii="Times New Roman" w:hAnsi="Times New Roman"/>
        </w:rPr>
        <w:t>(e.i.r.p.)</w:t>
      </w:r>
      <w:r w:rsidRPr="00580AE3">
        <w:rPr>
          <w:rFonts w:ascii="Times New Roman" w:hAnsi="Times New Roman" w:hint="cs"/>
          <w:rtl/>
        </w:rPr>
        <w:t xml:space="preserve"> بحساب الخسارة في الفضاء الحر.</w:t>
      </w:r>
    </w:p>
    <w:p w:rsidR="004A6D74" w:rsidRPr="00BB22F0" w:rsidRDefault="004A6D74" w:rsidP="000505D7">
      <w:pPr>
        <w:pStyle w:val="Heading2"/>
      </w:pPr>
      <w:bookmarkStart w:id="216" w:name="_Toc356465733"/>
      <w:bookmarkStart w:id="217" w:name="_Toc356465943"/>
      <w:bookmarkStart w:id="218" w:name="_Toc356466647"/>
      <w:bookmarkStart w:id="219" w:name="_Toc356466774"/>
      <w:r w:rsidRPr="00BB22F0">
        <w:t>4.6</w:t>
      </w:r>
      <w:r w:rsidRPr="00BB22F0">
        <w:tab/>
      </w:r>
      <w:r w:rsidRPr="00BB22F0">
        <w:rPr>
          <w:rFonts w:hint="cs"/>
          <w:rtl/>
        </w:rPr>
        <w:t>إدارة الطيف ومراقبته ضمن مواقع الحدث</w:t>
      </w:r>
      <w:bookmarkEnd w:id="216"/>
      <w:bookmarkEnd w:id="217"/>
      <w:bookmarkEnd w:id="218"/>
      <w:bookmarkEnd w:id="219"/>
    </w:p>
    <w:p w:rsidR="004A6D74" w:rsidRPr="00580AE3" w:rsidRDefault="004A6D74" w:rsidP="000505D7">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من المهم جداً لمديري الطيف ومهندسي المراقبة ضمن مواقع الحدث أن يحصلوا</w:t>
      </w:r>
      <w:r w:rsidR="000555F2">
        <w:rPr>
          <w:rFonts w:ascii="Times New Roman" w:hAnsi="Times New Roman" w:hint="cs"/>
          <w:rtl/>
        </w:rPr>
        <w:t xml:space="preserve"> على</w:t>
      </w:r>
      <w:r w:rsidRPr="00580AE3">
        <w:rPr>
          <w:rFonts w:ascii="Times New Roman" w:hAnsi="Times New Roman" w:hint="cs"/>
          <w:rtl/>
        </w:rPr>
        <w:t xml:space="preserve"> أدق وأحدث المعلومات بشأن استخدام المعدات الراديوية من حيث مكانها وزمانها ومستخدميها.</w:t>
      </w:r>
    </w:p>
    <w:p w:rsidR="004A6D74" w:rsidRPr="00BB22F0" w:rsidRDefault="004A6D74" w:rsidP="000505D7">
      <w:pPr>
        <w:pStyle w:val="Heading2"/>
        <w:rPr>
          <w:rtl/>
        </w:rPr>
      </w:pPr>
      <w:bookmarkStart w:id="220" w:name="_Toc356465734"/>
      <w:bookmarkStart w:id="221" w:name="_Toc356465944"/>
      <w:bookmarkStart w:id="222" w:name="_Toc356466648"/>
      <w:bookmarkStart w:id="223" w:name="_Toc356466775"/>
      <w:r w:rsidRPr="00BB22F0">
        <w:t>5.6</w:t>
      </w:r>
      <w:r w:rsidRPr="00BB22F0">
        <w:tab/>
      </w:r>
      <w:r w:rsidRPr="00BB22F0">
        <w:rPr>
          <w:rFonts w:hint="cs"/>
          <w:rtl/>
        </w:rPr>
        <w:t>أنظمة المعلومات</w:t>
      </w:r>
      <w:bookmarkEnd w:id="220"/>
      <w:bookmarkEnd w:id="221"/>
      <w:bookmarkEnd w:id="222"/>
      <w:bookmarkEnd w:id="223"/>
    </w:p>
    <w:p w:rsidR="004A6D74" w:rsidRPr="00580AE3" w:rsidRDefault="004A6D74" w:rsidP="000505D7">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إن امتلاك قاعدة بيانات دقيقة للمحطات الراديوية وقاعدة بيانات دقيقة للمعدات سيرسي أساساً متيناً للإدارة والمراقبة الراديوية.</w:t>
      </w:r>
    </w:p>
    <w:p w:rsidR="004A6D74" w:rsidRDefault="004A6D74" w:rsidP="000505D7">
      <w:pPr>
        <w:pStyle w:val="enumlev1"/>
        <w:rPr>
          <w:rFonts w:ascii="Times New Roman" w:hAnsi="Times New Roman" w:hint="cs"/>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ولا بد من الربط الشبكي لمحطات المراقبة الثابتة ومواقع اختبار المعدات ومركبات المراقبة وما إليها، لأن ذلك يحسن كثيراً من الكفاءة ووقت الاستجابة.</w:t>
      </w:r>
    </w:p>
    <w:p w:rsidR="00E62B63" w:rsidRDefault="00E62B63" w:rsidP="000505D7">
      <w:pPr>
        <w:pStyle w:val="enumlev1"/>
        <w:rPr>
          <w:rFonts w:ascii="Times New Roman" w:hAnsi="Times New Roman" w:hint="cs"/>
          <w:rtl/>
        </w:rPr>
      </w:pPr>
    </w:p>
    <w:p w:rsidR="00E62B63" w:rsidRDefault="00E62B63" w:rsidP="000505D7">
      <w:pPr>
        <w:pStyle w:val="enumlev1"/>
        <w:rPr>
          <w:rFonts w:ascii="Times New Roman" w:hAnsi="Times New Roman" w:hint="cs"/>
          <w:rtl/>
        </w:rPr>
      </w:pPr>
    </w:p>
    <w:p w:rsidR="004A6D74" w:rsidRPr="00580AE3" w:rsidRDefault="004A6D74" w:rsidP="00E62B63">
      <w:pPr>
        <w:pStyle w:val="AnnexNotitle"/>
      </w:pPr>
      <w:bookmarkStart w:id="224" w:name="_Toc356465945"/>
      <w:bookmarkStart w:id="225" w:name="_Toc356466649"/>
      <w:bookmarkStart w:id="226" w:name="_Toc356466776"/>
      <w:r w:rsidRPr="00580AE3">
        <w:rPr>
          <w:rFonts w:hint="cs"/>
          <w:rtl/>
        </w:rPr>
        <w:t xml:space="preserve">الملحق </w:t>
      </w:r>
      <w:r w:rsidRPr="00580AE3">
        <w:t>2</w:t>
      </w:r>
      <w:bookmarkEnd w:id="224"/>
      <w:bookmarkEnd w:id="225"/>
      <w:bookmarkEnd w:id="226"/>
    </w:p>
    <w:p w:rsidR="004A6D74" w:rsidRPr="00580AE3" w:rsidRDefault="004A6D74" w:rsidP="00E62B63">
      <w:pPr>
        <w:pStyle w:val="AnnexNotitle"/>
        <w:rPr>
          <w:lang w:bidi="ar"/>
        </w:rPr>
      </w:pPr>
      <w:bookmarkStart w:id="227" w:name="_Toc356465946"/>
      <w:bookmarkStart w:id="228" w:name="_Toc356466650"/>
      <w:bookmarkStart w:id="229" w:name="_Toc356466777"/>
      <w:r w:rsidRPr="00580AE3">
        <w:rPr>
          <w:rFonts w:hint="cs"/>
          <w:rtl/>
          <w:lang w:bidi="ar"/>
        </w:rPr>
        <w:t>إدارة الطيف ومراقبته خلال دورة ألعاب عموم أمريكا</w:t>
      </w:r>
      <w:r w:rsidR="007024DA" w:rsidRPr="00580AE3">
        <w:rPr>
          <w:lang w:bidi="ar"/>
        </w:rPr>
        <w:br/>
      </w:r>
      <w:r w:rsidRPr="00580AE3">
        <w:rPr>
          <w:rFonts w:hint="cs"/>
          <w:rtl/>
          <w:lang w:bidi="ar"/>
        </w:rPr>
        <w:t xml:space="preserve">ودورة ألعاب عموم أمريكا </w:t>
      </w:r>
      <w:r w:rsidRPr="00580AE3">
        <w:rPr>
          <w:rtl/>
          <w:lang w:bidi="ar"/>
        </w:rPr>
        <w:t>للمعوقين</w:t>
      </w:r>
      <w:r w:rsidRPr="00580AE3">
        <w:rPr>
          <w:rFonts w:hint="cs"/>
          <w:rtl/>
          <w:lang w:bidi="ar"/>
        </w:rPr>
        <w:t xml:space="preserve"> المقامة في البرازيل عام </w:t>
      </w:r>
      <w:r w:rsidRPr="00580AE3">
        <w:rPr>
          <w:lang w:bidi="ar"/>
        </w:rPr>
        <w:t>2007</w:t>
      </w:r>
      <w:bookmarkEnd w:id="227"/>
      <w:bookmarkEnd w:id="228"/>
      <w:bookmarkEnd w:id="229"/>
    </w:p>
    <w:p w:rsidR="004A6D74" w:rsidRPr="00580AE3" w:rsidRDefault="004A6D74" w:rsidP="009133CE">
      <w:pPr>
        <w:pStyle w:val="Heading1"/>
        <w:rPr>
          <w:lang w:bidi="ar"/>
        </w:rPr>
      </w:pPr>
      <w:bookmarkStart w:id="230" w:name="_Toc356466651"/>
      <w:bookmarkStart w:id="231" w:name="_Toc356466778"/>
      <w:r w:rsidRPr="00580AE3">
        <w:rPr>
          <w:lang w:bidi="ar"/>
        </w:rPr>
        <w:t>1</w:t>
      </w:r>
      <w:r w:rsidRPr="00580AE3">
        <w:rPr>
          <w:lang w:bidi="ar"/>
        </w:rPr>
        <w:tab/>
      </w:r>
      <w:r w:rsidRPr="00580AE3">
        <w:rPr>
          <w:rFonts w:hint="cs"/>
          <w:rtl/>
          <w:lang w:bidi="ar"/>
        </w:rPr>
        <w:t>مقدمة</w:t>
      </w:r>
      <w:bookmarkEnd w:id="230"/>
      <w:bookmarkEnd w:id="231"/>
    </w:p>
    <w:p w:rsidR="004A6D74" w:rsidRPr="00580AE3" w:rsidRDefault="004A6D74" w:rsidP="004A6D74">
      <w:pPr>
        <w:rPr>
          <w:rtl/>
          <w:lang w:bidi="ar-SY"/>
        </w:rPr>
      </w:pPr>
      <w:r w:rsidRPr="00580AE3">
        <w:rPr>
          <w:rFonts w:hint="cs"/>
          <w:rtl/>
          <w:lang w:bidi="ar-SY"/>
        </w:rPr>
        <w:t xml:space="preserve">رغم أهمية </w:t>
      </w:r>
      <w:r w:rsidRPr="00580AE3">
        <w:rPr>
          <w:rFonts w:hint="cs"/>
          <w:rtl/>
          <w:lang w:bidi="ar"/>
        </w:rPr>
        <w:t>خدمات مثل الأمن والصحة والنقل والطاقة، وما إليها، تؤدي الاتصالات دوراً خاصاً في جميع مراحل أحداث مثل ألعاب عموم أمريكا، وكأس العالم والألعاب الأولمبية. ويعد تكامل هذه الجوانب البنيوية التحتية أمراً ضرورياً لنجاح الحدث. ويمكن لكثافة عالية من الأجهزة الإلكترونية المختلفة أن تشكل سيناريو اتصالات معقد كالذي حصل في</w:t>
      </w:r>
      <w:r w:rsidRPr="00580AE3">
        <w:rPr>
          <w:rFonts w:hint="cs"/>
          <w:rtl/>
          <w:lang w:bidi="ar-SY"/>
        </w:rPr>
        <w:t xml:space="preserve"> دورة</w:t>
      </w:r>
      <w:r w:rsidRPr="00580AE3">
        <w:rPr>
          <w:rFonts w:hint="cs"/>
          <w:rtl/>
          <w:lang w:bidi="ar"/>
        </w:rPr>
        <w:t xml:space="preserve"> ألعاب عموم أمريكا </w:t>
      </w:r>
      <w:r w:rsidRPr="00580AE3">
        <w:rPr>
          <w:lang w:bidi="ar"/>
        </w:rPr>
        <w:t>2007</w:t>
      </w:r>
      <w:r w:rsidRPr="00580AE3">
        <w:rPr>
          <w:rFonts w:hint="cs"/>
          <w:rtl/>
          <w:lang w:bidi="ar"/>
        </w:rPr>
        <w:t xml:space="preserve"> التي أقيمت في البرازيل. ويهدف هذا التقرير إلى عرض كيفية تنفيذ إدارة الطيف ومراقبته خلال </w:t>
      </w:r>
      <w:r w:rsidRPr="00580AE3">
        <w:rPr>
          <w:rFonts w:hint="cs"/>
          <w:rtl/>
          <w:lang w:bidi="ar-SY"/>
        </w:rPr>
        <w:t xml:space="preserve">دورة ألعاب </w:t>
      </w:r>
      <w:r w:rsidRPr="00580AE3">
        <w:rPr>
          <w:rFonts w:hint="cs"/>
          <w:rtl/>
          <w:lang w:bidi="ar"/>
        </w:rPr>
        <w:t xml:space="preserve">عموم أمريكا ودورة </w:t>
      </w:r>
      <w:r w:rsidRPr="00580AE3">
        <w:rPr>
          <w:rFonts w:hint="cs"/>
          <w:rtl/>
          <w:lang w:bidi="ar-SY"/>
        </w:rPr>
        <w:t xml:space="preserve">ألعاب </w:t>
      </w:r>
      <w:r w:rsidRPr="00580AE3">
        <w:rPr>
          <w:rFonts w:hint="cs"/>
          <w:rtl/>
          <w:lang w:bidi="ar"/>
        </w:rPr>
        <w:t xml:space="preserve">عموم أمريكا </w:t>
      </w:r>
      <w:r w:rsidRPr="00580AE3">
        <w:rPr>
          <w:rtl/>
          <w:lang w:bidi="ar"/>
        </w:rPr>
        <w:t>للمعوقين</w:t>
      </w:r>
      <w:r w:rsidRPr="00580AE3">
        <w:rPr>
          <w:rFonts w:hint="cs"/>
          <w:rtl/>
          <w:lang w:bidi="ar"/>
        </w:rPr>
        <w:t>، من أجل توفير مرجع آخر للأحداث الكبرى في المستقبل.</w:t>
      </w:r>
    </w:p>
    <w:p w:rsidR="004A6D74" w:rsidRPr="00580AE3" w:rsidRDefault="004A6D74" w:rsidP="00AB3610">
      <w:pPr>
        <w:rPr>
          <w:rtl/>
          <w:lang w:bidi="ar-SY"/>
        </w:rPr>
      </w:pPr>
      <w:r w:rsidRPr="00580AE3">
        <w:rPr>
          <w:rFonts w:hint="cs"/>
          <w:rtl/>
          <w:lang w:bidi="ar"/>
        </w:rPr>
        <w:t xml:space="preserve">أما أنشطة التخطيط التي قامت بها </w:t>
      </w:r>
      <w:r w:rsidRPr="00580AE3">
        <w:rPr>
          <w:rtl/>
        </w:rPr>
        <w:t xml:space="preserve">هيئة الاتصالات الوطنية </w:t>
      </w:r>
      <w:r w:rsidRPr="00580AE3">
        <w:rPr>
          <w:lang w:val="en-GB" w:bidi="ar"/>
        </w:rPr>
        <w:t>(ANATEL)</w:t>
      </w:r>
      <w:r w:rsidRPr="00580AE3">
        <w:rPr>
          <w:rFonts w:hint="cs"/>
          <w:rtl/>
        </w:rPr>
        <w:t xml:space="preserve"> لتلبية طلب اللجنة المنظمة لدورة الألعاب</w:t>
      </w:r>
      <w:r w:rsidR="00AB3610" w:rsidRPr="00580AE3">
        <w:rPr>
          <w:rFonts w:hint="eastAsia"/>
          <w:rtl/>
        </w:rPr>
        <w:t> </w:t>
      </w:r>
      <w:r w:rsidRPr="00580AE3">
        <w:rPr>
          <w:lang w:val="en-GB" w:bidi="ar"/>
        </w:rPr>
        <w:t>(CO</w:t>
      </w:r>
      <w:r w:rsidRPr="00580AE3">
        <w:rPr>
          <w:lang w:val="en-GB" w:bidi="ar"/>
        </w:rPr>
        <w:noBreakHyphen/>
        <w:t>Rio)</w:t>
      </w:r>
      <w:r w:rsidR="00AB3610" w:rsidRPr="00580AE3">
        <w:rPr>
          <w:rFonts w:hint="cs"/>
          <w:rtl/>
          <w:lang w:val="en-GB" w:bidi="ar"/>
        </w:rPr>
        <w:t xml:space="preserve"> </w:t>
      </w:r>
      <w:r w:rsidRPr="00580AE3">
        <w:rPr>
          <w:rFonts w:hint="cs"/>
          <w:rtl/>
        </w:rPr>
        <w:t>ف</w:t>
      </w:r>
      <w:r w:rsidRPr="00580AE3">
        <w:rPr>
          <w:rFonts w:hint="cs"/>
          <w:rtl/>
          <w:lang w:bidi="ar-SY"/>
        </w:rPr>
        <w:t>قد استندت</w:t>
      </w:r>
      <w:r w:rsidRPr="00580AE3">
        <w:rPr>
          <w:rFonts w:hint="cs"/>
          <w:rtl/>
          <w:lang w:bidi="ar"/>
        </w:rPr>
        <w:t xml:space="preserve"> جزئياً</w:t>
      </w:r>
      <w:r w:rsidRPr="00580AE3">
        <w:rPr>
          <w:rFonts w:hint="cs"/>
          <w:rtl/>
          <w:lang w:bidi="ar-SY"/>
        </w:rPr>
        <w:t xml:space="preserve"> </w:t>
      </w:r>
      <w:r w:rsidRPr="00580AE3">
        <w:rPr>
          <w:rFonts w:hint="cs"/>
          <w:rtl/>
        </w:rPr>
        <w:t xml:space="preserve">إلى تقرير سلطة الاتصالات الأسترالية </w:t>
      </w:r>
      <w:r w:rsidRPr="00580AE3">
        <w:rPr>
          <w:lang w:val="en-GB" w:bidi="ar"/>
        </w:rPr>
        <w:t>(ACA)</w:t>
      </w:r>
      <w:r w:rsidRPr="00580AE3">
        <w:rPr>
          <w:rFonts w:hint="cs"/>
          <w:rtl/>
        </w:rPr>
        <w:t xml:space="preserve"> عن </w:t>
      </w:r>
      <w:r w:rsidRPr="00580AE3">
        <w:rPr>
          <w:rFonts w:hint="cs"/>
          <w:rtl/>
          <w:lang w:bidi="ar"/>
        </w:rPr>
        <w:t xml:space="preserve">دورة الألعاب الأولمبية ودورة </w:t>
      </w:r>
      <w:r w:rsidRPr="00580AE3">
        <w:rPr>
          <w:rtl/>
          <w:lang w:bidi="ar"/>
        </w:rPr>
        <w:t>الألعاب الأولمبية للمعوقين</w:t>
      </w:r>
      <w:r w:rsidRPr="00580AE3">
        <w:rPr>
          <w:rFonts w:hint="cs"/>
          <w:rtl/>
          <w:lang w:bidi="ar"/>
        </w:rPr>
        <w:t xml:space="preserve"> في سيدني عام </w:t>
      </w:r>
      <w:r w:rsidRPr="00580AE3">
        <w:rPr>
          <w:lang w:bidi="ar"/>
        </w:rPr>
        <w:t>2000</w:t>
      </w:r>
      <w:r w:rsidRPr="00580AE3">
        <w:rPr>
          <w:rFonts w:hint="cs"/>
          <w:rtl/>
          <w:lang w:bidi="ar"/>
        </w:rPr>
        <w:t>.</w:t>
      </w:r>
    </w:p>
    <w:p w:rsidR="004A6D74" w:rsidRPr="00580AE3" w:rsidRDefault="004A6D74" w:rsidP="009133CE">
      <w:pPr>
        <w:pStyle w:val="Heading1"/>
        <w:rPr>
          <w:lang w:bidi="ar"/>
        </w:rPr>
      </w:pPr>
      <w:bookmarkStart w:id="232" w:name="_Toc356466652"/>
      <w:bookmarkStart w:id="233" w:name="_Toc356466779"/>
      <w:r w:rsidRPr="00580AE3">
        <w:rPr>
          <w:lang w:bidi="ar"/>
        </w:rPr>
        <w:lastRenderedPageBreak/>
        <w:t>2</w:t>
      </w:r>
      <w:r w:rsidRPr="00580AE3">
        <w:rPr>
          <w:lang w:bidi="ar"/>
        </w:rPr>
        <w:tab/>
      </w:r>
      <w:r w:rsidRPr="00580AE3">
        <w:rPr>
          <w:rFonts w:hint="cs"/>
          <w:rtl/>
          <w:lang w:bidi="ar"/>
        </w:rPr>
        <w:t xml:space="preserve">نظرة عامة على دورة ألعاب عموم أمريكا عام </w:t>
      </w:r>
      <w:r w:rsidRPr="00580AE3">
        <w:rPr>
          <w:lang w:bidi="ar"/>
        </w:rPr>
        <w:t>2007</w:t>
      </w:r>
      <w:bookmarkEnd w:id="232"/>
      <w:bookmarkEnd w:id="233"/>
    </w:p>
    <w:p w:rsidR="004A6D74" w:rsidRPr="00580AE3" w:rsidRDefault="004A6D74" w:rsidP="009133CE">
      <w:pPr>
        <w:pStyle w:val="Heading2"/>
        <w:rPr>
          <w:lang w:bidi="ar-EG"/>
        </w:rPr>
      </w:pPr>
      <w:bookmarkStart w:id="234" w:name="_Toc356466653"/>
      <w:bookmarkStart w:id="235" w:name="_Toc356466780"/>
      <w:r w:rsidRPr="00580AE3">
        <w:rPr>
          <w:lang w:bidi="ar-EG"/>
        </w:rPr>
        <w:t>1.2</w:t>
      </w:r>
      <w:r w:rsidRPr="00580AE3">
        <w:rPr>
          <w:lang w:bidi="ar-EG"/>
        </w:rPr>
        <w:tab/>
      </w:r>
      <w:r w:rsidRPr="00580AE3">
        <w:rPr>
          <w:rFonts w:hint="cs"/>
          <w:rtl/>
          <w:lang w:bidi="ar-EG"/>
        </w:rPr>
        <w:t>معلومات عامة</w:t>
      </w:r>
      <w:bookmarkEnd w:id="234"/>
      <w:bookmarkEnd w:id="235"/>
    </w:p>
    <w:p w:rsidR="004A6D74" w:rsidRPr="00580AE3" w:rsidRDefault="004A6D74" w:rsidP="001A06AA">
      <w:pPr>
        <w:keepNext/>
        <w:rPr>
          <w:rtl/>
          <w:lang w:bidi="ar-EG"/>
        </w:rPr>
      </w:pPr>
      <w:r w:rsidRPr="00580AE3">
        <w:rPr>
          <w:rFonts w:hint="cs"/>
          <w:rtl/>
          <w:lang w:bidi="ar-EG"/>
        </w:rPr>
        <w:t>جمعت</w:t>
      </w:r>
      <w:r w:rsidRPr="00580AE3">
        <w:rPr>
          <w:rFonts w:hint="cs"/>
          <w:rtl/>
          <w:lang w:bidi="ar"/>
        </w:rPr>
        <w:t xml:space="preserve"> </w:t>
      </w:r>
      <w:r w:rsidRPr="00580AE3">
        <w:rPr>
          <w:rFonts w:hint="cs"/>
          <w:rtl/>
          <w:lang w:bidi="ar-SY"/>
        </w:rPr>
        <w:t xml:space="preserve">دورة ألعاب </w:t>
      </w:r>
      <w:r w:rsidRPr="00580AE3">
        <w:rPr>
          <w:rFonts w:hint="cs"/>
          <w:rtl/>
          <w:lang w:bidi="ar"/>
        </w:rPr>
        <w:t xml:space="preserve">عموم أمريكا ودورة </w:t>
      </w:r>
      <w:r w:rsidRPr="00580AE3">
        <w:rPr>
          <w:rFonts w:hint="cs"/>
          <w:rtl/>
          <w:lang w:bidi="ar-SY"/>
        </w:rPr>
        <w:t xml:space="preserve">ألعاب </w:t>
      </w:r>
      <w:r w:rsidRPr="00580AE3">
        <w:rPr>
          <w:rFonts w:hint="cs"/>
          <w:rtl/>
          <w:lang w:bidi="ar"/>
        </w:rPr>
        <w:t xml:space="preserve">عموم أمريكا </w:t>
      </w:r>
      <w:r w:rsidRPr="00580AE3">
        <w:rPr>
          <w:rtl/>
          <w:lang w:bidi="ar"/>
        </w:rPr>
        <w:t>للمعوقين</w:t>
      </w:r>
      <w:r w:rsidRPr="00580AE3">
        <w:rPr>
          <w:rFonts w:hint="cs"/>
          <w:rtl/>
          <w:lang w:bidi="ar"/>
        </w:rPr>
        <w:t xml:space="preserve"> المقامة في مدينة ريو عام </w:t>
      </w:r>
      <w:r w:rsidRPr="00580AE3">
        <w:rPr>
          <w:lang w:bidi="ar"/>
        </w:rPr>
        <w:t>2007</w:t>
      </w:r>
      <w:r w:rsidRPr="00580AE3">
        <w:rPr>
          <w:rFonts w:hint="cs"/>
          <w:rtl/>
          <w:lang w:bidi="ar"/>
        </w:rPr>
        <w:t xml:space="preserve"> العديد من البلدان من</w:t>
      </w:r>
      <w:r w:rsidR="001A06AA">
        <w:rPr>
          <w:rFonts w:hint="eastAsia"/>
          <w:rtl/>
          <w:lang w:bidi="ar"/>
        </w:rPr>
        <w:t> </w:t>
      </w:r>
      <w:r w:rsidRPr="00580AE3">
        <w:rPr>
          <w:rFonts w:hint="cs"/>
          <w:rtl/>
          <w:lang w:bidi="ar"/>
        </w:rPr>
        <w:t>منطقة الأمريكتين. وتعطي الأرقام التالية معلومات عامة عن هذا الحدث:</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5 633</w:t>
      </w:r>
      <w:r w:rsidRPr="00580AE3">
        <w:rPr>
          <w:rFonts w:ascii="Times New Roman" w:hAnsi="Times New Roman" w:hint="cs"/>
          <w:rtl/>
        </w:rPr>
        <w:t xml:space="preserve"> رياضياً من </w:t>
      </w:r>
      <w:r w:rsidRPr="00580AE3">
        <w:rPr>
          <w:rFonts w:ascii="Times New Roman" w:hAnsi="Times New Roman"/>
        </w:rPr>
        <w:t>42</w:t>
      </w:r>
      <w:r w:rsidR="00AB3610" w:rsidRPr="00580AE3">
        <w:rPr>
          <w:rFonts w:ascii="Times New Roman" w:hAnsi="Times New Roman" w:hint="cs"/>
          <w:rtl/>
        </w:rPr>
        <w:t> </w:t>
      </w:r>
      <w:r w:rsidRPr="00580AE3">
        <w:rPr>
          <w:rFonts w:ascii="Times New Roman" w:hAnsi="Times New Roman" w:hint="cs"/>
          <w:rtl/>
        </w:rPr>
        <w:t>بلداً؛</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1 395</w:t>
      </w:r>
      <w:r w:rsidRPr="00580AE3">
        <w:rPr>
          <w:rFonts w:ascii="Times New Roman" w:hAnsi="Times New Roman" w:hint="cs"/>
          <w:rtl/>
        </w:rPr>
        <w:t xml:space="preserve"> صحفياً معتمداً؛</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21 054</w:t>
      </w:r>
      <w:r w:rsidRPr="00580AE3">
        <w:rPr>
          <w:rFonts w:ascii="Times New Roman" w:hAnsi="Times New Roman" w:hint="cs"/>
          <w:rtl/>
        </w:rPr>
        <w:t xml:space="preserve"> فرداً من القوة العاملة المعتمدة في دورة ألعاب عموم أمريكا؛</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6 514</w:t>
      </w:r>
      <w:r w:rsidRPr="00580AE3">
        <w:rPr>
          <w:rFonts w:ascii="Times New Roman" w:hAnsi="Times New Roman" w:hint="cs"/>
          <w:rtl/>
        </w:rPr>
        <w:t xml:space="preserve"> فرداً من القوة العاملة المعتمدة في دورة ألعاب عموم أمريكا</w:t>
      </w:r>
      <w:r w:rsidRPr="00580AE3">
        <w:rPr>
          <w:rFonts w:ascii="Times New Roman" w:hAnsi="Times New Roman"/>
          <w:rtl/>
        </w:rPr>
        <w:t xml:space="preserve"> للمعوقين</w:t>
      </w:r>
      <w:r w:rsidRPr="00580AE3">
        <w:rPr>
          <w:rFonts w:ascii="Times New Roman" w:hAnsi="Times New Roman" w:hint="cs"/>
          <w:rtl/>
        </w:rPr>
        <w:t>؛</w:t>
      </w:r>
    </w:p>
    <w:p w:rsidR="004A6D74" w:rsidRPr="00580AE3" w:rsidRDefault="004A6D74" w:rsidP="001A06AA">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5 633</w:t>
      </w:r>
      <w:r w:rsidRPr="00580AE3">
        <w:rPr>
          <w:rFonts w:ascii="Times New Roman" w:hAnsi="Times New Roman" w:hint="cs"/>
          <w:rtl/>
        </w:rPr>
        <w:t xml:space="preserve"> مشاركاً رياضياً في </w:t>
      </w:r>
      <w:r w:rsidRPr="00580AE3">
        <w:rPr>
          <w:rFonts w:ascii="Times New Roman" w:hAnsi="Times New Roman"/>
        </w:rPr>
        <w:t>47</w:t>
      </w:r>
      <w:r w:rsidRPr="00580AE3">
        <w:rPr>
          <w:rFonts w:ascii="Times New Roman" w:hAnsi="Times New Roman" w:hint="cs"/>
          <w:rtl/>
        </w:rPr>
        <w:t xml:space="preserve"> تخصصاً رياضياً و</w:t>
      </w:r>
      <w:r w:rsidRPr="00580AE3">
        <w:rPr>
          <w:rFonts w:ascii="Times New Roman" w:hAnsi="Times New Roman"/>
        </w:rPr>
        <w:t>332</w:t>
      </w:r>
      <w:r w:rsidRPr="00580AE3">
        <w:rPr>
          <w:rFonts w:ascii="Times New Roman" w:hAnsi="Times New Roman" w:hint="cs"/>
          <w:rtl/>
        </w:rPr>
        <w:t xml:space="preserve"> حدثاً في دورة ألعاب عموم أمريكا، و</w:t>
      </w:r>
      <w:r w:rsidRPr="00580AE3">
        <w:rPr>
          <w:rFonts w:ascii="Times New Roman" w:hAnsi="Times New Roman"/>
        </w:rPr>
        <w:t>1 115</w:t>
      </w:r>
      <w:r w:rsidR="00AB3610" w:rsidRPr="00580AE3">
        <w:rPr>
          <w:rFonts w:ascii="Times New Roman" w:hAnsi="Times New Roman" w:hint="eastAsia"/>
          <w:rtl/>
        </w:rPr>
        <w:t> </w:t>
      </w:r>
      <w:r w:rsidRPr="00580AE3">
        <w:rPr>
          <w:rFonts w:ascii="Times New Roman" w:hAnsi="Times New Roman" w:hint="cs"/>
          <w:rtl/>
        </w:rPr>
        <w:t>مشاركاً في</w:t>
      </w:r>
      <w:r w:rsidR="001A06AA">
        <w:rPr>
          <w:rFonts w:ascii="Times New Roman" w:hAnsi="Times New Roman" w:hint="eastAsia"/>
          <w:rtl/>
        </w:rPr>
        <w:t> </w:t>
      </w:r>
      <w:r w:rsidRPr="00580AE3">
        <w:rPr>
          <w:rFonts w:ascii="Times New Roman" w:hAnsi="Times New Roman"/>
        </w:rPr>
        <w:t>10</w:t>
      </w:r>
      <w:r w:rsidR="00AB3610" w:rsidRPr="00580AE3">
        <w:rPr>
          <w:rFonts w:ascii="Times New Roman" w:hAnsi="Times New Roman" w:hint="cs"/>
          <w:rtl/>
        </w:rPr>
        <w:t> </w:t>
      </w:r>
      <w:r w:rsidRPr="00580AE3">
        <w:rPr>
          <w:rFonts w:ascii="Times New Roman" w:hAnsi="Times New Roman" w:hint="cs"/>
          <w:rtl/>
        </w:rPr>
        <w:t>تخصصات رياضية في دورة ألعاب عموم أمريكا</w:t>
      </w:r>
      <w:r w:rsidRPr="00580AE3">
        <w:rPr>
          <w:rFonts w:ascii="Times New Roman" w:hAnsi="Times New Roman"/>
          <w:rtl/>
        </w:rPr>
        <w:t xml:space="preserve"> للمعوقين</w:t>
      </w:r>
      <w:r w:rsidRPr="00580AE3">
        <w:rPr>
          <w:rFonts w:ascii="Times New Roman" w:hAnsi="Times New Roman" w:hint="cs"/>
          <w:rtl/>
        </w:rPr>
        <w:t xml:space="preserve"> وفي </w:t>
      </w:r>
      <w:r w:rsidRPr="00580AE3">
        <w:rPr>
          <w:rFonts w:ascii="Times New Roman" w:hAnsi="Times New Roman"/>
        </w:rPr>
        <w:t>287</w:t>
      </w:r>
      <w:r w:rsidRPr="00580AE3">
        <w:rPr>
          <w:rFonts w:ascii="Times New Roman" w:hAnsi="Times New Roman" w:hint="cs"/>
          <w:rtl/>
        </w:rPr>
        <w:t xml:space="preserve"> حدثاً.</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759</w:t>
      </w:r>
      <w:r w:rsidRPr="00580AE3">
        <w:rPr>
          <w:rFonts w:ascii="Times New Roman" w:hAnsi="Times New Roman" w:hint="cs"/>
          <w:rtl/>
        </w:rPr>
        <w:t xml:space="preserve"> ساعة من الصور الحية؛</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675</w:t>
      </w:r>
      <w:r w:rsidRPr="00580AE3">
        <w:rPr>
          <w:rFonts w:ascii="Times New Roman" w:hAnsi="Times New Roman" w:hint="cs"/>
          <w:rtl/>
        </w:rPr>
        <w:t xml:space="preserve"> ساعة منتجة في نسق التلفزيون عالي الوضوح </w:t>
      </w:r>
      <w:r w:rsidRPr="00580AE3">
        <w:rPr>
          <w:rFonts w:ascii="Times New Roman" w:hAnsi="Times New Roman"/>
        </w:rPr>
        <w:t>(</w:t>
      </w:r>
      <w:r w:rsidRPr="00580AE3">
        <w:rPr>
          <w:rFonts w:ascii="Times New Roman" w:hAnsi="Times New Roman" w:hint="cs"/>
        </w:rPr>
        <w:t>HDTV</w:t>
      </w:r>
      <w:r w:rsidRPr="00580AE3">
        <w:rPr>
          <w:rFonts w:ascii="Times New Roman" w:hAnsi="Times New Roman"/>
        </w:rPr>
        <w:t>)</w:t>
      </w:r>
      <w:r w:rsidRPr="00580AE3">
        <w:rPr>
          <w:rFonts w:ascii="Times New Roman" w:hAnsi="Times New Roman" w:hint="cs"/>
          <w:rtl/>
        </w:rPr>
        <w:t>؛</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84</w:t>
      </w:r>
      <w:r w:rsidRPr="00580AE3">
        <w:rPr>
          <w:rFonts w:ascii="Times New Roman" w:hAnsi="Times New Roman" w:hint="cs"/>
          <w:rtl/>
        </w:rPr>
        <w:t xml:space="preserve"> ساعة منتجة في نسق التلفزيون عادي الوضوح </w:t>
      </w:r>
      <w:r w:rsidRPr="00580AE3">
        <w:rPr>
          <w:rFonts w:ascii="Times New Roman" w:hAnsi="Times New Roman"/>
        </w:rPr>
        <w:t>(</w:t>
      </w:r>
      <w:r w:rsidRPr="00580AE3">
        <w:rPr>
          <w:rFonts w:ascii="Times New Roman" w:hAnsi="Times New Roman" w:hint="cs"/>
        </w:rPr>
        <w:t>SDTV</w:t>
      </w:r>
      <w:r w:rsidRPr="00580AE3">
        <w:rPr>
          <w:rFonts w:ascii="Times New Roman" w:hAnsi="Times New Roman"/>
        </w:rPr>
        <w:t>)</w:t>
      </w:r>
      <w:r w:rsidRPr="00580AE3">
        <w:rPr>
          <w:rFonts w:ascii="Times New Roman" w:hAnsi="Times New Roman" w:hint="cs"/>
          <w:rtl/>
        </w:rPr>
        <w:t>؛</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15</w:t>
      </w:r>
      <w:r w:rsidRPr="00580AE3">
        <w:rPr>
          <w:rFonts w:ascii="Times New Roman" w:hAnsi="Times New Roman" w:hint="cs"/>
          <w:rtl/>
        </w:rPr>
        <w:t xml:space="preserve"> موقع حدث مزوداً بالبث المباشر؛</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12</w:t>
      </w:r>
      <w:r w:rsidRPr="00580AE3">
        <w:rPr>
          <w:rFonts w:ascii="Times New Roman" w:hAnsi="Times New Roman" w:hint="cs"/>
          <w:rtl/>
        </w:rPr>
        <w:t xml:space="preserve"> موقع حدث بتغطية مسجلة مسبقاً؛</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 xml:space="preserve">أكثر من </w:t>
      </w:r>
      <w:r w:rsidRPr="00580AE3">
        <w:rPr>
          <w:rFonts w:ascii="Times New Roman" w:hAnsi="Times New Roman"/>
        </w:rPr>
        <w:t>100</w:t>
      </w:r>
      <w:r w:rsidRPr="00580AE3">
        <w:rPr>
          <w:rFonts w:ascii="Times New Roman" w:hAnsi="Times New Roman" w:hint="cs"/>
          <w:rtl/>
        </w:rPr>
        <w:t xml:space="preserve"> كاميرا و</w:t>
      </w:r>
      <w:r w:rsidRPr="00580AE3">
        <w:rPr>
          <w:rFonts w:ascii="Times New Roman" w:hAnsi="Times New Roman"/>
        </w:rPr>
        <w:t>30</w:t>
      </w:r>
      <w:r w:rsidRPr="00580AE3">
        <w:rPr>
          <w:rFonts w:ascii="Times New Roman" w:hAnsi="Times New Roman" w:hint="cs"/>
          <w:rtl/>
        </w:rPr>
        <w:t xml:space="preserve"> جهاز تسجيل؛</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 xml:space="preserve">أكثر من </w:t>
      </w:r>
      <w:r w:rsidRPr="00580AE3">
        <w:rPr>
          <w:rFonts w:ascii="Times New Roman" w:hAnsi="Times New Roman"/>
        </w:rPr>
        <w:t>2 000</w:t>
      </w:r>
      <w:r w:rsidRPr="00580AE3">
        <w:rPr>
          <w:rFonts w:ascii="Times New Roman" w:hAnsi="Times New Roman" w:hint="cs"/>
          <w:rtl/>
        </w:rPr>
        <w:t xml:space="preserve"> هيئة إذاعية معتمدة؛</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10</w:t>
      </w:r>
      <w:r w:rsidRPr="00580AE3">
        <w:rPr>
          <w:rFonts w:ascii="Times New Roman" w:hAnsi="Times New Roman" w:hint="cs"/>
          <w:rtl/>
        </w:rPr>
        <w:t xml:space="preserve"> وحدات متنقلة </w:t>
      </w:r>
      <w:r w:rsidRPr="00580AE3">
        <w:rPr>
          <w:rFonts w:ascii="Times New Roman" w:hAnsi="Times New Roman"/>
        </w:rPr>
        <w:t>(</w:t>
      </w:r>
      <w:r w:rsidRPr="00580AE3">
        <w:rPr>
          <w:rFonts w:ascii="Times New Roman" w:hAnsi="Times New Roman" w:hint="cs"/>
        </w:rPr>
        <w:t>MU</w:t>
      </w:r>
      <w:r w:rsidRPr="00580AE3">
        <w:rPr>
          <w:rFonts w:ascii="Times New Roman" w:hAnsi="Times New Roman"/>
        </w:rPr>
        <w:t>)</w:t>
      </w:r>
      <w:r w:rsidRPr="00580AE3">
        <w:rPr>
          <w:rFonts w:ascii="Times New Roman" w:hAnsi="Times New Roman" w:hint="cs"/>
          <w:rtl/>
        </w:rPr>
        <w:t xml:space="preserve"> وأكثر من </w:t>
      </w:r>
      <w:r w:rsidRPr="00580AE3">
        <w:rPr>
          <w:rFonts w:ascii="Times New Roman" w:hAnsi="Times New Roman"/>
        </w:rPr>
        <w:t>20</w:t>
      </w:r>
      <w:r w:rsidRPr="00580AE3">
        <w:rPr>
          <w:rFonts w:ascii="Times New Roman" w:hAnsi="Times New Roman" w:hint="cs"/>
          <w:rtl/>
        </w:rPr>
        <w:t xml:space="preserve"> مقطورة بث إذاعي.</w:t>
      </w:r>
    </w:p>
    <w:p w:rsidR="004A6D74" w:rsidRPr="00580AE3" w:rsidRDefault="004A6D74" w:rsidP="009133CE">
      <w:pPr>
        <w:pStyle w:val="Heading2"/>
        <w:rPr>
          <w:lang w:bidi="ar-EG"/>
        </w:rPr>
      </w:pPr>
      <w:bookmarkStart w:id="236" w:name="_Toc356466654"/>
      <w:bookmarkStart w:id="237" w:name="_Toc356466781"/>
      <w:r w:rsidRPr="00580AE3">
        <w:rPr>
          <w:lang w:bidi="ar-EG"/>
        </w:rPr>
        <w:t>2.2</w:t>
      </w:r>
      <w:r w:rsidRPr="00580AE3">
        <w:rPr>
          <w:lang w:bidi="ar-EG"/>
        </w:rPr>
        <w:tab/>
      </w:r>
      <w:r w:rsidRPr="00580AE3">
        <w:rPr>
          <w:rFonts w:hint="cs"/>
          <w:rtl/>
          <w:lang w:bidi="ar-EG"/>
        </w:rPr>
        <w:t xml:space="preserve">مركز العمليات التكنولوجية </w:t>
      </w:r>
      <w:r w:rsidRPr="00580AE3">
        <w:rPr>
          <w:lang w:bidi="ar-EG"/>
        </w:rPr>
        <w:t>(</w:t>
      </w:r>
      <w:r w:rsidRPr="00580AE3">
        <w:rPr>
          <w:rFonts w:hint="cs"/>
          <w:lang w:bidi="ar-EG"/>
        </w:rPr>
        <w:t>TOC</w:t>
      </w:r>
      <w:r w:rsidRPr="00580AE3">
        <w:rPr>
          <w:lang w:bidi="ar-EG"/>
        </w:rPr>
        <w:t>)</w:t>
      </w:r>
      <w:bookmarkEnd w:id="236"/>
      <w:bookmarkEnd w:id="237"/>
    </w:p>
    <w:p w:rsidR="004A6D74" w:rsidRPr="00580AE3" w:rsidRDefault="004A6D74" w:rsidP="004A6D74">
      <w:pPr>
        <w:rPr>
          <w:lang w:val="en-GB" w:bidi="ar"/>
        </w:rPr>
      </w:pPr>
      <w:r w:rsidRPr="00580AE3">
        <w:rPr>
          <w:rFonts w:hint="cs"/>
          <w:rtl/>
          <w:lang w:bidi="ar"/>
        </w:rPr>
        <w:t xml:space="preserve">نسق مركز العمليات التكنولوجية </w:t>
      </w:r>
      <w:r w:rsidRPr="00580AE3">
        <w:rPr>
          <w:lang w:bidi="ar"/>
        </w:rPr>
        <w:t>(</w:t>
      </w:r>
      <w:r w:rsidRPr="00580AE3">
        <w:rPr>
          <w:rFonts w:hint="cs"/>
          <w:lang w:val="en-GB" w:bidi="ar"/>
        </w:rPr>
        <w:t>TOC</w:t>
      </w:r>
      <w:r w:rsidRPr="00580AE3">
        <w:rPr>
          <w:lang w:bidi="ar"/>
        </w:rPr>
        <w:t>)</w:t>
      </w:r>
      <w:r w:rsidRPr="00580AE3">
        <w:rPr>
          <w:rFonts w:hint="cs"/>
          <w:rtl/>
          <w:lang w:bidi="ar"/>
        </w:rPr>
        <w:t xml:space="preserve"> التشغيل التكنولوجي خلال دورة </w:t>
      </w:r>
      <w:r w:rsidRPr="00580AE3">
        <w:rPr>
          <w:rFonts w:hint="cs"/>
          <w:rtl/>
          <w:lang w:bidi="ar-SY"/>
        </w:rPr>
        <w:t xml:space="preserve">ألعاب </w:t>
      </w:r>
      <w:r w:rsidRPr="00580AE3">
        <w:rPr>
          <w:rFonts w:hint="cs"/>
          <w:rtl/>
          <w:lang w:bidi="ar"/>
        </w:rPr>
        <w:t xml:space="preserve">عموم أمريكا </w:t>
      </w:r>
      <w:r w:rsidRPr="00580AE3">
        <w:rPr>
          <w:lang w:bidi="ar"/>
        </w:rPr>
        <w:t>2007</w:t>
      </w:r>
      <w:r w:rsidRPr="00580AE3">
        <w:rPr>
          <w:rFonts w:hint="cs"/>
          <w:rtl/>
          <w:lang w:bidi="ar"/>
        </w:rPr>
        <w:t>، وتولى المركز مسؤولية جميع أوجه التكنولوجيا الحرجة وعمليات صنع القرار خلال الأزمات. وإلى جانب ذلك، تولى المركز تقديم معلومات عن خطة الترددات والمستلزمات الطيفية. وتوضح المعلومات التالية البنية التحتية العامة لمركز العمليات التكنولوجية:</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16 000</w:t>
      </w:r>
      <w:r w:rsidR="00206330">
        <w:rPr>
          <w:rFonts w:ascii="Times New Roman" w:hAnsi="Times New Roman" w:hint="cs"/>
          <w:rtl/>
        </w:rPr>
        <w:t xml:space="preserve"> متر</w:t>
      </w:r>
      <w:r w:rsidRPr="00580AE3">
        <w:rPr>
          <w:rFonts w:ascii="Times New Roman" w:hAnsi="Times New Roman" w:hint="cs"/>
          <w:rtl/>
        </w:rPr>
        <w:t xml:space="preserve"> من الكبلات الكهربائية؛</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5 000</w:t>
      </w:r>
      <w:r w:rsidR="00206330">
        <w:rPr>
          <w:rFonts w:ascii="Times New Roman" w:hAnsi="Times New Roman" w:hint="cs"/>
          <w:rtl/>
        </w:rPr>
        <w:t xml:space="preserve"> متر</w:t>
      </w:r>
      <w:r w:rsidRPr="00580AE3">
        <w:rPr>
          <w:rFonts w:ascii="Times New Roman" w:hAnsi="Times New Roman" w:hint="cs"/>
          <w:rtl/>
        </w:rPr>
        <w:t xml:space="preserve"> من كبلات البيانات والصوت؛</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500</w:t>
      </w:r>
      <w:r w:rsidRPr="00580AE3">
        <w:rPr>
          <w:rFonts w:ascii="Times New Roman" w:hAnsi="Times New Roman" w:hint="cs"/>
          <w:rtl/>
        </w:rPr>
        <w:t xml:space="preserve"> كيلو فولت أمبير </w:t>
      </w:r>
      <w:r w:rsidRPr="00580AE3">
        <w:rPr>
          <w:rFonts w:ascii="Times New Roman" w:hAnsi="Times New Roman"/>
        </w:rPr>
        <w:t>(kVA)</w:t>
      </w:r>
      <w:r w:rsidRPr="00580AE3">
        <w:rPr>
          <w:rFonts w:ascii="Times New Roman" w:hAnsi="Times New Roman" w:hint="cs"/>
          <w:rtl/>
        </w:rPr>
        <w:t xml:space="preserve"> من القدرة الكهربائية؛</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 xml:space="preserve">سعة تبريدية بمقدار </w:t>
      </w:r>
      <w:r w:rsidRPr="00580AE3">
        <w:rPr>
          <w:rFonts w:ascii="Times New Roman" w:hAnsi="Times New Roman"/>
        </w:rPr>
        <w:t>166</w:t>
      </w:r>
      <w:r w:rsidRPr="00580AE3">
        <w:rPr>
          <w:rFonts w:ascii="Times New Roman" w:hAnsi="Times New Roman" w:hint="cs"/>
          <w:rtl/>
        </w:rPr>
        <w:t xml:space="preserve"> </w:t>
      </w:r>
      <w:r w:rsidRPr="00580AE3">
        <w:rPr>
          <w:rFonts w:ascii="Times New Roman" w:hAnsi="Times New Roman"/>
        </w:rPr>
        <w:t>TR</w:t>
      </w:r>
      <w:r w:rsidRPr="00580AE3">
        <w:rPr>
          <w:rFonts w:ascii="Times New Roman" w:hAnsi="Times New Roman" w:hint="cs"/>
          <w:rtl/>
        </w:rPr>
        <w:t xml:space="preserve"> (</w:t>
      </w:r>
      <w:r w:rsidRPr="00580AE3">
        <w:rPr>
          <w:rFonts w:ascii="Times New Roman" w:hAnsi="Times New Roman"/>
        </w:rPr>
        <w:t>130</w:t>
      </w:r>
      <w:r w:rsidRPr="00580AE3">
        <w:rPr>
          <w:rFonts w:ascii="Times New Roman" w:hAnsi="Times New Roman" w:hint="cs"/>
          <w:rtl/>
        </w:rPr>
        <w:t xml:space="preserve"> </w:t>
      </w:r>
      <w:r w:rsidRPr="00580AE3">
        <w:rPr>
          <w:rFonts w:ascii="Times New Roman" w:hAnsi="Times New Roman"/>
        </w:rPr>
        <w:t>TR</w:t>
      </w:r>
      <w:r w:rsidRPr="00580AE3">
        <w:rPr>
          <w:rFonts w:ascii="Times New Roman" w:hAnsi="Times New Roman" w:hint="cs"/>
          <w:rtl/>
        </w:rPr>
        <w:t xml:space="preserve"> للراحة و</w:t>
      </w:r>
      <w:r w:rsidRPr="00580AE3">
        <w:rPr>
          <w:rFonts w:ascii="Times New Roman" w:hAnsi="Times New Roman"/>
        </w:rPr>
        <w:t>36</w:t>
      </w:r>
      <w:r w:rsidRPr="00580AE3">
        <w:rPr>
          <w:rFonts w:ascii="Times New Roman" w:hAnsi="Times New Roman" w:hint="cs"/>
          <w:rtl/>
        </w:rPr>
        <w:t xml:space="preserve"> للدقة) </w:t>
      </w:r>
      <w:r w:rsidRPr="00580AE3">
        <w:rPr>
          <w:rFonts w:ascii="Times New Roman" w:hAnsi="Times New Roman"/>
        </w:rPr>
        <w:t>(1TR=12 000 BTU/h)</w:t>
      </w:r>
      <w:r w:rsidRPr="00580AE3">
        <w:rPr>
          <w:rFonts w:ascii="Times New Roman" w:hAnsi="Times New Roman" w:hint="cs"/>
          <w:rtl/>
        </w:rPr>
        <w:t>؛</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475</w:t>
      </w:r>
      <w:r w:rsidRPr="00580AE3">
        <w:rPr>
          <w:rFonts w:ascii="Times New Roman" w:hAnsi="Times New Roman" w:hint="cs"/>
          <w:rtl/>
        </w:rPr>
        <w:t xml:space="preserve"> متراً من مجاري تكييف الهواء؛</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600</w:t>
      </w:r>
      <w:r w:rsidRPr="00580AE3">
        <w:rPr>
          <w:rFonts w:ascii="Times New Roman" w:hAnsi="Times New Roman" w:hint="cs"/>
          <w:rtl/>
        </w:rPr>
        <w:t xml:space="preserve"> متر مربع من الجدران القرميدية و</w:t>
      </w:r>
      <w:r w:rsidRPr="00580AE3">
        <w:rPr>
          <w:rFonts w:ascii="Times New Roman" w:hAnsi="Times New Roman"/>
        </w:rPr>
        <w:t>1 350</w:t>
      </w:r>
      <w:r w:rsidR="00AB3610" w:rsidRPr="00580AE3">
        <w:rPr>
          <w:rFonts w:ascii="Times New Roman" w:hAnsi="Times New Roman" w:hint="cs"/>
          <w:rtl/>
        </w:rPr>
        <w:t> </w:t>
      </w:r>
      <w:r w:rsidRPr="00580AE3">
        <w:rPr>
          <w:rFonts w:ascii="Times New Roman" w:hAnsi="Times New Roman" w:hint="cs"/>
          <w:rtl/>
        </w:rPr>
        <w:t>متراً مربعاً من الجدران الجافة؛</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180</w:t>
      </w:r>
      <w:r w:rsidR="00206330">
        <w:rPr>
          <w:rFonts w:ascii="Times New Roman" w:hAnsi="Times New Roman" w:hint="cs"/>
          <w:rtl/>
        </w:rPr>
        <w:t xml:space="preserve"> خطاً</w:t>
      </w:r>
      <w:r w:rsidRPr="00580AE3">
        <w:rPr>
          <w:rFonts w:ascii="Times New Roman" w:hAnsi="Times New Roman" w:hint="cs"/>
          <w:rtl/>
        </w:rPr>
        <w:t xml:space="preserve"> هاتفياً؛</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250</w:t>
      </w:r>
      <w:r w:rsidRPr="00580AE3">
        <w:rPr>
          <w:rFonts w:ascii="Times New Roman" w:hAnsi="Times New Roman" w:hint="cs"/>
          <w:rtl/>
        </w:rPr>
        <w:t xml:space="preserve"> سطحاً مكتبياً؛</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t>180</w:t>
      </w:r>
      <w:r w:rsidRPr="00580AE3">
        <w:rPr>
          <w:rFonts w:ascii="Times New Roman" w:hAnsi="Times New Roman" w:hint="cs"/>
          <w:rtl/>
        </w:rPr>
        <w:t xml:space="preserve"> فرصة عمل؛</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 xml:space="preserve">نظام كهربائي لحالات الطوارئ قدرته </w:t>
      </w:r>
      <w:r w:rsidRPr="00580AE3">
        <w:rPr>
          <w:rFonts w:ascii="Times New Roman" w:hAnsi="Times New Roman"/>
        </w:rPr>
        <w:t>500</w:t>
      </w:r>
      <w:r w:rsidRPr="00580AE3">
        <w:rPr>
          <w:rFonts w:ascii="Times New Roman" w:hAnsi="Times New Roman" w:hint="cs"/>
          <w:rtl/>
        </w:rPr>
        <w:t xml:space="preserve"> كيلو فولت أمبير </w:t>
      </w:r>
      <w:r w:rsidRPr="00580AE3">
        <w:rPr>
          <w:rFonts w:ascii="Times New Roman" w:hAnsi="Times New Roman"/>
        </w:rPr>
        <w:t>(kVA)</w:t>
      </w:r>
      <w:r w:rsidRPr="00580AE3">
        <w:rPr>
          <w:rFonts w:ascii="Times New Roman" w:hAnsi="Times New Roman" w:hint="cs"/>
          <w:rtl/>
        </w:rPr>
        <w:t>؛</w:t>
      </w:r>
    </w:p>
    <w:p w:rsidR="004A6D74" w:rsidRPr="00580AE3" w:rsidRDefault="004A6D74" w:rsidP="008D322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هيكل لخدمات الصوت والبيانات والطاقة وتكييف الهواء مدعوم برديف كامل.</w:t>
      </w:r>
    </w:p>
    <w:p w:rsidR="004A6D74" w:rsidRPr="00580AE3" w:rsidRDefault="004A6D74" w:rsidP="009133CE">
      <w:pPr>
        <w:pStyle w:val="Heading1"/>
        <w:rPr>
          <w:rtl/>
          <w:lang w:bidi="ar"/>
        </w:rPr>
      </w:pPr>
      <w:bookmarkStart w:id="238" w:name="_Toc356466655"/>
      <w:bookmarkStart w:id="239" w:name="_Toc356466782"/>
      <w:r w:rsidRPr="00580AE3">
        <w:rPr>
          <w:lang w:bidi="ar"/>
        </w:rPr>
        <w:lastRenderedPageBreak/>
        <w:t>3</w:t>
      </w:r>
      <w:r w:rsidRPr="00580AE3">
        <w:rPr>
          <w:rFonts w:hint="cs"/>
          <w:rtl/>
          <w:lang w:bidi="ar"/>
        </w:rPr>
        <w:tab/>
        <w:t>إدارة الطيف</w:t>
      </w:r>
      <w:bookmarkEnd w:id="238"/>
      <w:bookmarkEnd w:id="239"/>
    </w:p>
    <w:p w:rsidR="004A6D74" w:rsidRPr="001A06AA" w:rsidRDefault="004A6D74" w:rsidP="001A06AA">
      <w:pPr>
        <w:rPr>
          <w:spacing w:val="-6"/>
          <w:rtl/>
          <w:lang w:bidi="ar"/>
        </w:rPr>
      </w:pPr>
      <w:r w:rsidRPr="001A06AA">
        <w:rPr>
          <w:rFonts w:hint="cs"/>
          <w:spacing w:val="-2"/>
          <w:rtl/>
          <w:lang w:bidi="ar"/>
        </w:rPr>
        <w:t xml:space="preserve">قامت </w:t>
      </w:r>
      <w:r w:rsidRPr="001A06AA">
        <w:rPr>
          <w:rFonts w:hint="cs"/>
          <w:spacing w:val="-2"/>
          <w:rtl/>
        </w:rPr>
        <w:t>اللجنة المنظمة لدورة الألعاب</w:t>
      </w:r>
      <w:r w:rsidR="00AB3610" w:rsidRPr="001A06AA">
        <w:rPr>
          <w:rFonts w:hint="eastAsia"/>
          <w:spacing w:val="-2"/>
          <w:rtl/>
        </w:rPr>
        <w:t> </w:t>
      </w:r>
      <w:r w:rsidRPr="001A06AA">
        <w:rPr>
          <w:spacing w:val="-2"/>
          <w:lang w:val="en-GB" w:bidi="ar"/>
        </w:rPr>
        <w:t>(CO</w:t>
      </w:r>
      <w:r w:rsidRPr="001A06AA">
        <w:rPr>
          <w:spacing w:val="-2"/>
          <w:lang w:val="en-GB" w:bidi="ar"/>
        </w:rPr>
        <w:noBreakHyphen/>
        <w:t>Rio)</w:t>
      </w:r>
      <w:r w:rsidR="00AB3610" w:rsidRPr="001A06AA">
        <w:rPr>
          <w:rFonts w:hint="cs"/>
          <w:spacing w:val="-2"/>
          <w:rtl/>
          <w:lang w:val="en-GB" w:bidi="ar"/>
        </w:rPr>
        <w:t xml:space="preserve"> </w:t>
      </w:r>
      <w:r w:rsidRPr="001A06AA">
        <w:rPr>
          <w:rFonts w:hint="cs"/>
          <w:spacing w:val="-2"/>
          <w:rtl/>
        </w:rPr>
        <w:t xml:space="preserve">المسؤولة </w:t>
      </w:r>
      <w:r w:rsidRPr="001A06AA">
        <w:rPr>
          <w:rFonts w:hint="cs"/>
          <w:spacing w:val="-2"/>
          <w:rtl/>
          <w:lang w:bidi="ar"/>
        </w:rPr>
        <w:t>عن تنظيم دورة</w:t>
      </w:r>
      <w:r w:rsidRPr="001A06AA">
        <w:rPr>
          <w:rFonts w:hint="cs"/>
          <w:spacing w:val="-2"/>
          <w:rtl/>
          <w:lang w:bidi="ar-SY"/>
        </w:rPr>
        <w:t xml:space="preserve"> ألعاب </w:t>
      </w:r>
      <w:r w:rsidRPr="001A06AA">
        <w:rPr>
          <w:rFonts w:hint="cs"/>
          <w:spacing w:val="-2"/>
          <w:rtl/>
          <w:lang w:bidi="ar"/>
        </w:rPr>
        <w:t xml:space="preserve">عموم أمريكا </w:t>
      </w:r>
      <w:r w:rsidRPr="001A06AA">
        <w:rPr>
          <w:spacing w:val="-2"/>
          <w:lang w:bidi="ar"/>
        </w:rPr>
        <w:t>2007</w:t>
      </w:r>
      <w:r w:rsidRPr="001A06AA">
        <w:rPr>
          <w:rFonts w:hint="cs"/>
          <w:spacing w:val="-2"/>
          <w:rtl/>
          <w:lang w:bidi="ar"/>
        </w:rPr>
        <w:t xml:space="preserve"> بالاتصال ب</w:t>
      </w:r>
      <w:r w:rsidRPr="001A06AA">
        <w:rPr>
          <w:spacing w:val="-2"/>
          <w:rtl/>
        </w:rPr>
        <w:t>هيئة الاتصالات</w:t>
      </w:r>
      <w:r w:rsidRPr="001A06AA">
        <w:rPr>
          <w:spacing w:val="-6"/>
          <w:rtl/>
        </w:rPr>
        <w:t xml:space="preserve"> الوطنية</w:t>
      </w:r>
      <w:r w:rsidR="001A06AA">
        <w:rPr>
          <w:rFonts w:hint="cs"/>
          <w:spacing w:val="-6"/>
          <w:rtl/>
        </w:rPr>
        <w:t> </w:t>
      </w:r>
      <w:r w:rsidRPr="001A06AA">
        <w:rPr>
          <w:spacing w:val="-6"/>
          <w:lang w:val="en-GB" w:bidi="ar"/>
        </w:rPr>
        <w:t>(ANATEL)</w:t>
      </w:r>
      <w:r w:rsidRPr="001A06AA">
        <w:rPr>
          <w:rFonts w:hint="cs"/>
          <w:spacing w:val="-6"/>
          <w:rtl/>
        </w:rPr>
        <w:t xml:space="preserve"> </w:t>
      </w:r>
      <w:r w:rsidRPr="001A06AA">
        <w:rPr>
          <w:rFonts w:hint="cs"/>
          <w:spacing w:val="-6"/>
          <w:rtl/>
          <w:lang w:bidi="ar"/>
        </w:rPr>
        <w:t>قبل خمسة أشهر من بدء المباريات. وهذه الهيئة هي السلطة التنظيمية المسؤولة عن قضايا الاتصالات في البرازيل.</w:t>
      </w:r>
    </w:p>
    <w:p w:rsidR="004A6D74" w:rsidRPr="00580AE3" w:rsidRDefault="004A6D74" w:rsidP="009133CE">
      <w:pPr>
        <w:pStyle w:val="Heading2"/>
        <w:rPr>
          <w:rtl/>
          <w:lang w:bidi="ar-EG"/>
        </w:rPr>
      </w:pPr>
      <w:bookmarkStart w:id="240" w:name="_Toc356466656"/>
      <w:bookmarkStart w:id="241" w:name="_Toc356466783"/>
      <w:r w:rsidRPr="00580AE3">
        <w:rPr>
          <w:lang w:bidi="ar-EG"/>
        </w:rPr>
        <w:t>1.3</w:t>
      </w:r>
      <w:r w:rsidRPr="00580AE3">
        <w:rPr>
          <w:lang w:bidi="ar-EG"/>
        </w:rPr>
        <w:tab/>
      </w:r>
      <w:r w:rsidRPr="00580AE3">
        <w:rPr>
          <w:rFonts w:hint="cs"/>
          <w:rtl/>
          <w:lang w:bidi="ar-EG"/>
        </w:rPr>
        <w:t>الطيف المطلوب</w:t>
      </w:r>
      <w:bookmarkEnd w:id="240"/>
      <w:bookmarkEnd w:id="241"/>
    </w:p>
    <w:p w:rsidR="004A6D74" w:rsidRPr="00580AE3" w:rsidRDefault="004A6D74" w:rsidP="004A6D74">
      <w:pPr>
        <w:rPr>
          <w:rtl/>
          <w:lang w:bidi="ar"/>
        </w:rPr>
      </w:pPr>
      <w:r w:rsidRPr="00580AE3">
        <w:rPr>
          <w:rFonts w:hint="cs"/>
          <w:rtl/>
          <w:lang w:bidi="ar"/>
        </w:rPr>
        <w:t>هناك أنشطة في الأحداث الكبرى تتطلب بنية تحتية خاصة، مثل الاتصالات والنقل والطاقة وغيرها. ويعتبر دعم الاتصالات أساسياً لكامل سلسلة الأنشطة المتلازمة مع الحدث. وتتطلب أنشطة مثل الأمن والإذاعة وإدارة العمليات استخداماً</w:t>
      </w:r>
      <w:r w:rsidRPr="00580AE3">
        <w:rPr>
          <w:rtl/>
        </w:rPr>
        <w:t xml:space="preserve"> </w:t>
      </w:r>
      <w:r w:rsidRPr="00580AE3">
        <w:rPr>
          <w:rFonts w:hint="cs"/>
          <w:rtl/>
        </w:rPr>
        <w:t>كبيراً</w:t>
      </w:r>
      <w:r w:rsidRPr="00580AE3">
        <w:rPr>
          <w:rFonts w:hint="cs"/>
          <w:rtl/>
          <w:lang w:bidi="ar"/>
        </w:rPr>
        <w:t xml:space="preserve"> للاتصالات. ولتلبية هذا الطلب، طلبت</w:t>
      </w:r>
      <w:r w:rsidRPr="00580AE3">
        <w:rPr>
          <w:rFonts w:hint="cs"/>
          <w:rtl/>
        </w:rPr>
        <w:t xml:space="preserve"> اللجنة المنظمة لدورة الألعاب </w:t>
      </w:r>
      <w:r w:rsidRPr="00580AE3">
        <w:rPr>
          <w:rFonts w:hint="cs"/>
          <w:rtl/>
          <w:lang w:bidi="ar"/>
        </w:rPr>
        <w:t>نطاقات عدة تعتبر بالغة الأهمية لنجاح دورة الألعاب. وبهذا الطلب أمكن القيام بتخطيط الترددات، وجرى ترشيد استخدام الموارد المتاحة لمراقبة الطيف.</w:t>
      </w:r>
    </w:p>
    <w:p w:rsidR="004A6D74" w:rsidRPr="00580AE3" w:rsidRDefault="004A6D74" w:rsidP="004A6D74">
      <w:pPr>
        <w:rPr>
          <w:rtl/>
          <w:lang w:bidi="ar"/>
        </w:rPr>
      </w:pPr>
      <w:r w:rsidRPr="00580AE3">
        <w:rPr>
          <w:rFonts w:hint="cs"/>
          <w:rtl/>
          <w:lang w:bidi="ar"/>
        </w:rPr>
        <w:t>والنقطة الأخرى ذات الصلة هي الطلب الكبير على موارد الطيف لقطاع الأمن. وفي هذه الحالة، ولأسباب تتعلق بكفاءة استخدام الطيف، لا بد من النظر في استراتيجيات من قبيل إعادة استخدام الترددات.</w:t>
      </w:r>
    </w:p>
    <w:p w:rsidR="004A6D74" w:rsidRPr="00580AE3" w:rsidRDefault="004A6D74" w:rsidP="002536ED">
      <w:pPr>
        <w:rPr>
          <w:rtl/>
          <w:lang w:bidi="ar-EG"/>
        </w:rPr>
      </w:pPr>
      <w:r w:rsidRPr="00580AE3">
        <w:rPr>
          <w:rFonts w:hint="cs"/>
          <w:rtl/>
          <w:lang w:bidi="ar"/>
        </w:rPr>
        <w:t>ولما كان استخدام الطيف حاسماً لإحياء الحدث، حُددت رقعة تشمل أربع مناطق حدث رئيسية، على النحو المعروض في</w:t>
      </w:r>
      <w:r w:rsidR="002536ED">
        <w:rPr>
          <w:rFonts w:hint="eastAsia"/>
          <w:rtl/>
          <w:lang w:bidi="ar"/>
        </w:rPr>
        <w:t> </w:t>
      </w:r>
      <w:r w:rsidRPr="00580AE3">
        <w:rPr>
          <w:rFonts w:hint="cs"/>
          <w:rtl/>
          <w:lang w:bidi="ar"/>
        </w:rPr>
        <w:t xml:space="preserve">الشكل </w:t>
      </w:r>
      <w:r w:rsidRPr="00580AE3">
        <w:rPr>
          <w:lang w:bidi="ar"/>
        </w:rPr>
        <w:t>1.2</w:t>
      </w:r>
      <w:r w:rsidRPr="00580AE3">
        <w:rPr>
          <w:rFonts w:hint="cs"/>
          <w:rtl/>
          <w:lang w:bidi="ar-EG"/>
        </w:rPr>
        <w:t xml:space="preserve">، </w:t>
      </w:r>
      <w:r w:rsidRPr="00580AE3">
        <w:rPr>
          <w:rFonts w:hint="cs"/>
          <w:rtl/>
          <w:lang w:bidi="ar"/>
        </w:rPr>
        <w:t>كمنطقة تحكم خاصة تعالَج فيها طلبات ا</w:t>
      </w:r>
      <w:r w:rsidR="00D30565">
        <w:rPr>
          <w:rFonts w:hint="cs"/>
          <w:rtl/>
          <w:lang w:bidi="ar"/>
        </w:rPr>
        <w:t>لترخيص كافة من مكتب مركزي، وترجئ</w:t>
      </w:r>
      <w:r w:rsidRPr="00580AE3">
        <w:rPr>
          <w:rFonts w:hint="cs"/>
          <w:rtl/>
          <w:lang w:bidi="ar"/>
        </w:rPr>
        <w:t xml:space="preserve"> الطلبات غير الضرورية لفترة ما بعد الحدث، عدا طلبات </w:t>
      </w:r>
      <w:r w:rsidRPr="00580AE3">
        <w:rPr>
          <w:rFonts w:hint="cs"/>
          <w:rtl/>
        </w:rPr>
        <w:t xml:space="preserve">اللجنة المنظمة لدورة الألعاب </w:t>
      </w:r>
      <w:r w:rsidRPr="00580AE3">
        <w:rPr>
          <w:lang w:val="en-GB" w:bidi="ar"/>
        </w:rPr>
        <w:t>(CO</w:t>
      </w:r>
      <w:r w:rsidRPr="00580AE3">
        <w:rPr>
          <w:lang w:val="en-GB" w:bidi="ar"/>
        </w:rPr>
        <w:noBreakHyphen/>
        <w:t xml:space="preserve">Rio) </w:t>
      </w:r>
      <w:r w:rsidRPr="00580AE3">
        <w:rPr>
          <w:rFonts w:hint="cs"/>
          <w:rtl/>
        </w:rPr>
        <w:t>.</w:t>
      </w:r>
    </w:p>
    <w:p w:rsidR="004A6D74" w:rsidRPr="00580AE3" w:rsidRDefault="004A6D74" w:rsidP="009133CE">
      <w:pPr>
        <w:pStyle w:val="Heading2"/>
        <w:rPr>
          <w:rtl/>
          <w:lang w:bidi="ar-EG"/>
        </w:rPr>
      </w:pPr>
      <w:bookmarkStart w:id="242" w:name="_Toc356466657"/>
      <w:bookmarkStart w:id="243" w:name="_Toc356466784"/>
      <w:r w:rsidRPr="00580AE3">
        <w:rPr>
          <w:lang w:bidi="ar-EG"/>
        </w:rPr>
        <w:t>2.3</w:t>
      </w:r>
      <w:r w:rsidRPr="00580AE3">
        <w:rPr>
          <w:lang w:bidi="ar-EG"/>
        </w:rPr>
        <w:tab/>
      </w:r>
      <w:r w:rsidRPr="00580AE3">
        <w:rPr>
          <w:rFonts w:hint="cs"/>
          <w:rtl/>
          <w:lang w:bidi="ar-EG"/>
        </w:rPr>
        <w:t>فترة الإعداد</w:t>
      </w:r>
      <w:bookmarkEnd w:id="242"/>
      <w:bookmarkEnd w:id="243"/>
    </w:p>
    <w:p w:rsidR="004A6D74" w:rsidRPr="00580AE3" w:rsidRDefault="004A6D74" w:rsidP="00AB3610">
      <w:pPr>
        <w:rPr>
          <w:rtl/>
          <w:lang w:bidi="ar"/>
        </w:rPr>
      </w:pPr>
      <w:r w:rsidRPr="00580AE3">
        <w:rPr>
          <w:rFonts w:hint="cs"/>
          <w:rtl/>
          <w:lang w:bidi="ar"/>
        </w:rPr>
        <w:t xml:space="preserve">بعد الاتصال الأول، قام فريق مهام شُكل ضمن </w:t>
      </w:r>
      <w:r w:rsidRPr="00580AE3">
        <w:rPr>
          <w:rtl/>
        </w:rPr>
        <w:t xml:space="preserve">هيئة الاتصالات الوطنية </w:t>
      </w:r>
      <w:r w:rsidRPr="00580AE3">
        <w:rPr>
          <w:lang w:val="en-GB" w:bidi="ar"/>
        </w:rPr>
        <w:t>(ANATEL)</w:t>
      </w:r>
      <w:r w:rsidRPr="00580AE3">
        <w:rPr>
          <w:rFonts w:hint="cs"/>
          <w:rtl/>
        </w:rPr>
        <w:t xml:space="preserve"> بوضع</w:t>
      </w:r>
      <w:r w:rsidRPr="00580AE3">
        <w:rPr>
          <w:rFonts w:hint="cs"/>
          <w:rtl/>
          <w:lang w:bidi="ar"/>
        </w:rPr>
        <w:t xml:space="preserve"> الأولويات المتعلقة بالموارد الطيفية والبنية التحتية للاتصالات. وكانت الموارد المتاحة وطلبات</w:t>
      </w:r>
      <w:r w:rsidRPr="00580AE3">
        <w:rPr>
          <w:rFonts w:hint="cs"/>
          <w:rtl/>
        </w:rPr>
        <w:t xml:space="preserve"> اللجنة المنظمة لدورة الألعاب </w:t>
      </w:r>
      <w:r w:rsidRPr="00580AE3">
        <w:rPr>
          <w:lang w:val="en-GB" w:bidi="ar"/>
        </w:rPr>
        <w:t>(CO</w:t>
      </w:r>
      <w:r w:rsidRPr="00580AE3">
        <w:rPr>
          <w:lang w:val="en-GB" w:bidi="ar"/>
        </w:rPr>
        <w:noBreakHyphen/>
        <w:t>Rio)</w:t>
      </w:r>
      <w:r w:rsidR="00AB3610" w:rsidRPr="00580AE3">
        <w:rPr>
          <w:rFonts w:hint="cs"/>
          <w:rtl/>
        </w:rPr>
        <w:t> </w:t>
      </w:r>
      <w:r w:rsidRPr="00580AE3">
        <w:rPr>
          <w:rFonts w:hint="cs"/>
          <w:rtl/>
          <w:lang w:bidi="ar"/>
        </w:rPr>
        <w:t>الشغل الشاغل لتخطيط الطيف.</w:t>
      </w:r>
    </w:p>
    <w:p w:rsidR="004A6D74" w:rsidRPr="00580AE3" w:rsidRDefault="004A6D74" w:rsidP="004A6D74">
      <w:pPr>
        <w:rPr>
          <w:rtl/>
          <w:lang w:bidi="ar"/>
        </w:rPr>
      </w:pPr>
      <w:r w:rsidRPr="00580AE3">
        <w:rPr>
          <w:rFonts w:hint="cs"/>
          <w:rtl/>
          <w:lang w:bidi="ar"/>
        </w:rPr>
        <w:t>وقبل المباريات، جرت مراقبة الطيف باستمرار في المناطق التي ستستخدم للمسابقات لتقييم النطاقات التي من شأنها أن تكون مناسبة لمقترحات دورة الألعاب.</w:t>
      </w:r>
    </w:p>
    <w:p w:rsidR="004A6D74" w:rsidRPr="00580AE3" w:rsidRDefault="004A6D74" w:rsidP="004A6D74">
      <w:pPr>
        <w:rPr>
          <w:rtl/>
          <w:lang w:bidi="ar"/>
        </w:rPr>
      </w:pPr>
      <w:r w:rsidRPr="00580AE3">
        <w:rPr>
          <w:rFonts w:hint="cs"/>
          <w:rtl/>
          <w:lang w:bidi="ar"/>
        </w:rPr>
        <w:t>وبالإضافة إلى ذلك، أنشأت</w:t>
      </w:r>
      <w:r w:rsidRPr="00580AE3">
        <w:rPr>
          <w:rtl/>
        </w:rPr>
        <w:t xml:space="preserve"> هيئة الاتصالات الوطنية</w:t>
      </w:r>
      <w:r w:rsidRPr="00580AE3">
        <w:rPr>
          <w:rFonts w:hint="cs"/>
          <w:rtl/>
        </w:rPr>
        <w:t xml:space="preserve"> </w:t>
      </w:r>
      <w:r w:rsidRPr="00580AE3">
        <w:rPr>
          <w:rFonts w:hint="cs"/>
          <w:rtl/>
          <w:lang w:bidi="ar"/>
        </w:rPr>
        <w:t xml:space="preserve">فريق تنسيق للعمل حصراً مع المعنيين بدورة ألعاب عموم أمريكا </w:t>
      </w:r>
      <w:r w:rsidRPr="00580AE3">
        <w:rPr>
          <w:lang w:bidi="ar"/>
        </w:rPr>
        <w:t>2007</w:t>
      </w:r>
      <w:r w:rsidRPr="00580AE3">
        <w:rPr>
          <w:rFonts w:hint="cs"/>
          <w:rtl/>
          <w:lang w:bidi="ar"/>
        </w:rPr>
        <w:t xml:space="preserve">. وجرى هذا التنسيق في مكتب </w:t>
      </w:r>
      <w:r w:rsidRPr="00580AE3">
        <w:rPr>
          <w:rFonts w:hint="cs"/>
          <w:rtl/>
        </w:rPr>
        <w:t>الهيئة</w:t>
      </w:r>
      <w:r w:rsidRPr="00580AE3">
        <w:rPr>
          <w:rFonts w:hint="cs"/>
          <w:rtl/>
          <w:lang w:bidi="ar"/>
        </w:rPr>
        <w:t xml:space="preserve"> في ريو الذي أصبح المركز التشغيلي. ونظر التنسيق في إنفاذ الأنشطة الرئيسية واختبار المعدات ومراقبة الطيف.</w:t>
      </w:r>
    </w:p>
    <w:p w:rsidR="004A6D74" w:rsidRPr="00580AE3" w:rsidRDefault="004A6D74" w:rsidP="002536ED">
      <w:pPr>
        <w:rPr>
          <w:rtl/>
          <w:lang w:bidi="ar-EG"/>
        </w:rPr>
      </w:pPr>
      <w:r w:rsidRPr="00580AE3">
        <w:rPr>
          <w:rFonts w:hint="cs"/>
          <w:rtl/>
          <w:lang w:bidi="ar"/>
        </w:rPr>
        <w:t xml:space="preserve">وأخذ التخطيط لأنشطة الإنفاذ بعين الاعتبار وجود ما لا يقل عن اثنين من وكلاء </w:t>
      </w:r>
      <w:r w:rsidRPr="00580AE3">
        <w:rPr>
          <w:rtl/>
        </w:rPr>
        <w:t xml:space="preserve">هيئة الاتصالات الوطنية </w:t>
      </w:r>
      <w:r w:rsidRPr="00580AE3">
        <w:rPr>
          <w:lang w:val="en-GB" w:bidi="ar"/>
        </w:rPr>
        <w:t>(ANATEL)</w:t>
      </w:r>
      <w:r w:rsidRPr="00580AE3">
        <w:rPr>
          <w:rFonts w:hint="cs"/>
          <w:rtl/>
        </w:rPr>
        <w:t xml:space="preserve"> </w:t>
      </w:r>
      <w:r w:rsidRPr="00580AE3">
        <w:rPr>
          <w:rFonts w:hint="cs"/>
          <w:rtl/>
          <w:lang w:bidi="ar"/>
        </w:rPr>
        <w:t>في</w:t>
      </w:r>
      <w:r w:rsidR="002536ED">
        <w:rPr>
          <w:rFonts w:hint="eastAsia"/>
          <w:rtl/>
          <w:lang w:bidi="ar"/>
        </w:rPr>
        <w:t> </w:t>
      </w:r>
      <w:r w:rsidRPr="00580AE3">
        <w:rPr>
          <w:rFonts w:hint="cs"/>
          <w:rtl/>
          <w:lang w:bidi="ar"/>
        </w:rPr>
        <w:t xml:space="preserve">كل منافسة، والعوامل اللوجستية وتزامن المسابقات في مواقع مختلفة، مما استدعى توفر </w:t>
      </w:r>
      <w:r w:rsidRPr="00580AE3">
        <w:rPr>
          <w:lang w:bidi="ar"/>
        </w:rPr>
        <w:t>100</w:t>
      </w:r>
      <w:r w:rsidRPr="00580AE3">
        <w:rPr>
          <w:rFonts w:hint="cs"/>
          <w:rtl/>
          <w:lang w:bidi="ar-EG"/>
        </w:rPr>
        <w:t xml:space="preserve"> وكيل في المجمل.</w:t>
      </w:r>
    </w:p>
    <w:p w:rsidR="004A6D74" w:rsidRPr="004C3351" w:rsidRDefault="004A6D74" w:rsidP="004A6D74">
      <w:pPr>
        <w:rPr>
          <w:spacing w:val="-4"/>
          <w:rtl/>
          <w:lang w:bidi="ar"/>
        </w:rPr>
      </w:pPr>
      <w:r w:rsidRPr="004C3351">
        <w:rPr>
          <w:rFonts w:hint="cs"/>
          <w:spacing w:val="-4"/>
          <w:rtl/>
          <w:lang w:bidi="ar"/>
        </w:rPr>
        <w:t>وفي مجال اختبار المعدات، استُخدم ملصق خاص لتحديد المعدات التي تم اختبارها. وقد منع هذا الإجراء تكرار اختبار المعدات.</w:t>
      </w:r>
    </w:p>
    <w:p w:rsidR="004A6D74" w:rsidRPr="00580AE3" w:rsidRDefault="004A6D74" w:rsidP="004A6D74">
      <w:pPr>
        <w:rPr>
          <w:rtl/>
          <w:lang w:bidi="ar"/>
        </w:rPr>
      </w:pPr>
      <w:r w:rsidRPr="00580AE3">
        <w:rPr>
          <w:rFonts w:hint="cs"/>
          <w:rtl/>
          <w:lang w:bidi="ar"/>
        </w:rPr>
        <w:t>وتمثلت إحدى الصعوبات الرئيسية خلال الإعداد في تحديد مواقع لركن الوحدات المتنقلة التي من شأنها أن تسمح بالتشغيل المتواصل خلال المباريات، بما في ذلك دعم البنية التحتية في مجالات مثل الطاقة والأمن.</w:t>
      </w:r>
    </w:p>
    <w:p w:rsidR="004A6D74" w:rsidRPr="00580AE3" w:rsidRDefault="004A6D74" w:rsidP="009133CE">
      <w:pPr>
        <w:pStyle w:val="Heading2"/>
        <w:rPr>
          <w:lang w:bidi="ar-EG"/>
        </w:rPr>
      </w:pPr>
      <w:bookmarkStart w:id="244" w:name="_Toc356466658"/>
      <w:bookmarkStart w:id="245" w:name="_Toc356466785"/>
      <w:r w:rsidRPr="00580AE3">
        <w:rPr>
          <w:lang w:bidi="ar-EG"/>
        </w:rPr>
        <w:t>3.3</w:t>
      </w:r>
      <w:r w:rsidRPr="00580AE3">
        <w:rPr>
          <w:rFonts w:hint="cs"/>
          <w:rtl/>
          <w:lang w:bidi="ar-EG"/>
        </w:rPr>
        <w:tab/>
        <w:t>مرحلة ما قبل دورة الألعاب مباشرةً</w:t>
      </w:r>
      <w:bookmarkEnd w:id="244"/>
      <w:bookmarkEnd w:id="245"/>
    </w:p>
    <w:p w:rsidR="004A6D74" w:rsidRPr="004C3351" w:rsidRDefault="004A6D74" w:rsidP="004A6D74">
      <w:pPr>
        <w:rPr>
          <w:spacing w:val="-6"/>
          <w:rtl/>
          <w:lang w:bidi="ar-EG"/>
        </w:rPr>
      </w:pPr>
      <w:r w:rsidRPr="004C3351">
        <w:rPr>
          <w:rFonts w:hint="cs"/>
          <w:spacing w:val="-6"/>
          <w:rtl/>
          <w:lang w:bidi="ar"/>
        </w:rPr>
        <w:t>قبل أسبوعين من بدء دورة الألعاب، فرغ فريق التنسيق من العمل التخطيطي لإنفاذ الأنشطة الرئيسية واختبار المعدات ومراقبة الطيف.</w:t>
      </w:r>
    </w:p>
    <w:p w:rsidR="004A6D74" w:rsidRPr="00580AE3" w:rsidRDefault="004A6D74" w:rsidP="002536ED">
      <w:pPr>
        <w:rPr>
          <w:rtl/>
          <w:lang w:bidi="ar"/>
        </w:rPr>
      </w:pPr>
      <w:r w:rsidRPr="00580AE3">
        <w:rPr>
          <w:rFonts w:hint="cs"/>
          <w:rtl/>
          <w:lang w:bidi="ar"/>
        </w:rPr>
        <w:t>وعر</w:t>
      </w:r>
      <w:r w:rsidR="00E80254">
        <w:rPr>
          <w:rFonts w:hint="cs"/>
          <w:rtl/>
          <w:lang w:bidi="ar"/>
        </w:rPr>
        <w:t>ض فريق التنسيق التخطيط لدورة الأ</w:t>
      </w:r>
      <w:r w:rsidRPr="00580AE3">
        <w:rPr>
          <w:rFonts w:hint="cs"/>
          <w:rtl/>
          <w:lang w:bidi="ar"/>
        </w:rPr>
        <w:t>لعاب على جميع الموظفين المشاركين. وتضمن هذا العرض دورة قصيرة عن</w:t>
      </w:r>
      <w:r w:rsidR="002536ED">
        <w:rPr>
          <w:rFonts w:hint="eastAsia"/>
          <w:rtl/>
          <w:lang w:bidi="ar"/>
        </w:rPr>
        <w:t> </w:t>
      </w:r>
      <w:r w:rsidRPr="00580AE3">
        <w:rPr>
          <w:rFonts w:hint="cs"/>
          <w:rtl/>
          <w:lang w:bidi="ar"/>
        </w:rPr>
        <w:t>الإجراءات الرئيسية التي ستطبق مثل النهج ومراقبة الطيف في جميع أنحاء الملاعب. وبالإضافة إلى ذلك، اختُبر تنظيم النقل والخدمات اللوجستية.</w:t>
      </w:r>
    </w:p>
    <w:p w:rsidR="004A6D74" w:rsidRPr="00580AE3" w:rsidRDefault="004A6D74" w:rsidP="009133CE">
      <w:pPr>
        <w:pStyle w:val="Heading2"/>
        <w:rPr>
          <w:rtl/>
          <w:lang w:bidi="ar-EG"/>
        </w:rPr>
      </w:pPr>
      <w:bookmarkStart w:id="246" w:name="_Toc356466659"/>
      <w:bookmarkStart w:id="247" w:name="_Toc356466786"/>
      <w:r w:rsidRPr="00580AE3">
        <w:rPr>
          <w:lang w:bidi="ar-EG"/>
        </w:rPr>
        <w:lastRenderedPageBreak/>
        <w:t>4.3</w:t>
      </w:r>
      <w:r w:rsidRPr="00580AE3">
        <w:rPr>
          <w:lang w:bidi="ar-EG"/>
        </w:rPr>
        <w:tab/>
      </w:r>
      <w:r w:rsidRPr="00580AE3">
        <w:rPr>
          <w:rFonts w:hint="cs"/>
          <w:rtl/>
          <w:lang w:bidi="ar-EG"/>
        </w:rPr>
        <w:t>المرحلة خلال دورة الألعاب</w:t>
      </w:r>
      <w:bookmarkEnd w:id="246"/>
      <w:bookmarkEnd w:id="247"/>
    </w:p>
    <w:p w:rsidR="004A6D74" w:rsidRPr="00580AE3" w:rsidRDefault="004A6D74" w:rsidP="004A6D74">
      <w:pPr>
        <w:rPr>
          <w:rtl/>
          <w:lang w:bidi="ar"/>
        </w:rPr>
      </w:pPr>
      <w:r w:rsidRPr="00580AE3">
        <w:rPr>
          <w:rFonts w:hint="cs"/>
          <w:rtl/>
          <w:lang w:bidi="ar"/>
        </w:rPr>
        <w:t xml:space="preserve">ذهب أفراد مخولون خصيصاً من </w:t>
      </w:r>
      <w:r w:rsidRPr="00580AE3">
        <w:rPr>
          <w:rtl/>
        </w:rPr>
        <w:t xml:space="preserve">هيئة الاتصالات الوطنية </w:t>
      </w:r>
      <w:r w:rsidRPr="00580AE3">
        <w:rPr>
          <w:lang w:val="en-GB" w:bidi="ar"/>
        </w:rPr>
        <w:t>(ANATEL)</w:t>
      </w:r>
      <w:r w:rsidRPr="00580AE3">
        <w:rPr>
          <w:rFonts w:hint="cs"/>
          <w:rtl/>
        </w:rPr>
        <w:t xml:space="preserve"> </w:t>
      </w:r>
      <w:r w:rsidRPr="00580AE3">
        <w:rPr>
          <w:rFonts w:hint="cs"/>
          <w:rtl/>
          <w:lang w:bidi="ar"/>
        </w:rPr>
        <w:t xml:space="preserve">إلى مناطق المسابقات للقيام بأنشطة مثل مراقبة الطيف واختبار المعدات وعمليات التفتيش. وبقي </w:t>
      </w:r>
      <w:r w:rsidRPr="00580AE3">
        <w:rPr>
          <w:rtl/>
        </w:rPr>
        <w:t>نفر</w:t>
      </w:r>
      <w:r w:rsidRPr="00580AE3">
        <w:rPr>
          <w:rFonts w:hint="cs"/>
          <w:rtl/>
          <w:lang w:bidi="ar"/>
        </w:rPr>
        <w:t xml:space="preserve"> آخر منهم خارج مناطق المسابقات من أجل مراقبة الأنشطة عن بعد.</w:t>
      </w:r>
    </w:p>
    <w:p w:rsidR="004A6D74" w:rsidRPr="004C3351" w:rsidRDefault="004A6D74" w:rsidP="004422A4">
      <w:pPr>
        <w:rPr>
          <w:rtl/>
          <w:lang w:bidi="ar"/>
        </w:rPr>
      </w:pPr>
      <w:r w:rsidRPr="004C3351">
        <w:rPr>
          <w:rFonts w:hint="cs"/>
          <w:rtl/>
          <w:lang w:bidi="ar"/>
        </w:rPr>
        <w:t>وكل يوم، قدم جميع الأعضاء الذين عملوا خلال ذلك اليوم تقريراً لفريق التنسيق عن الأحداث ذات الصلة التي وقعت في ذلك اليوم.</w:t>
      </w:r>
    </w:p>
    <w:p w:rsidR="004A6D74" w:rsidRPr="00580AE3" w:rsidRDefault="004A6D74" w:rsidP="009133CE">
      <w:pPr>
        <w:pStyle w:val="Heading2"/>
        <w:rPr>
          <w:rtl/>
          <w:lang w:bidi="ar-EG"/>
        </w:rPr>
      </w:pPr>
      <w:bookmarkStart w:id="248" w:name="_Toc356466660"/>
      <w:bookmarkStart w:id="249" w:name="_Toc356466787"/>
      <w:r w:rsidRPr="00580AE3">
        <w:rPr>
          <w:lang w:bidi="ar-EG"/>
        </w:rPr>
        <w:t>5.3</w:t>
      </w:r>
      <w:r w:rsidRPr="00580AE3">
        <w:rPr>
          <w:lang w:bidi="ar-EG"/>
        </w:rPr>
        <w:tab/>
      </w:r>
      <w:r w:rsidRPr="00580AE3">
        <w:rPr>
          <w:rFonts w:hint="cs"/>
          <w:rtl/>
          <w:lang w:bidi="ar-EG"/>
        </w:rPr>
        <w:t>مراقبة الطيف</w:t>
      </w:r>
      <w:bookmarkEnd w:id="248"/>
      <w:bookmarkEnd w:id="249"/>
    </w:p>
    <w:p w:rsidR="004A6D74" w:rsidRPr="00580AE3" w:rsidRDefault="004A6D74" w:rsidP="004C3351">
      <w:pPr>
        <w:rPr>
          <w:rtl/>
          <w:lang w:bidi="ar"/>
        </w:rPr>
      </w:pPr>
      <w:r w:rsidRPr="00580AE3">
        <w:rPr>
          <w:rFonts w:hint="cs"/>
          <w:rtl/>
          <w:lang w:bidi="ar"/>
        </w:rPr>
        <w:t>استُخدمت ثلاث محطات ثابتة وواحدة متنقلة لتحديد البيانات الوصفية لطيف كل نطاق طلبته</w:t>
      </w:r>
      <w:r w:rsidRPr="00580AE3">
        <w:rPr>
          <w:rFonts w:hint="cs"/>
          <w:rtl/>
        </w:rPr>
        <w:t xml:space="preserve"> اللجنة المنظمة لدورة الألعاب</w:t>
      </w:r>
      <w:r w:rsidR="004C3351">
        <w:rPr>
          <w:rFonts w:hint="eastAsia"/>
          <w:rtl/>
        </w:rPr>
        <w:t> </w:t>
      </w:r>
      <w:r w:rsidRPr="00580AE3">
        <w:rPr>
          <w:lang w:val="en-GB" w:bidi="ar"/>
        </w:rPr>
        <w:t>(CO</w:t>
      </w:r>
      <w:r w:rsidRPr="00580AE3">
        <w:rPr>
          <w:lang w:val="en-GB" w:bidi="ar"/>
        </w:rPr>
        <w:noBreakHyphen/>
        <w:t xml:space="preserve">Rio) </w:t>
      </w:r>
      <w:r w:rsidRPr="00580AE3">
        <w:rPr>
          <w:rFonts w:hint="cs"/>
          <w:rtl/>
          <w:lang w:bidi="ar"/>
        </w:rPr>
        <w:t xml:space="preserve">. وشُكلت إعدادات هذه المحطات وفقاً لتخطيط الترددات المنجز. وأُخذت بعين الاعتبار النطاقات الترددية التي طلبتها </w:t>
      </w:r>
      <w:r w:rsidRPr="00580AE3">
        <w:rPr>
          <w:rFonts w:hint="cs"/>
          <w:rtl/>
        </w:rPr>
        <w:t>اللجنة</w:t>
      </w:r>
      <w:r w:rsidRPr="00580AE3">
        <w:rPr>
          <w:rFonts w:hint="cs"/>
          <w:rtl/>
          <w:lang w:bidi="ar"/>
        </w:rPr>
        <w:t>، وجوانب أخرى مثل تيسر الطيف وإعادة استخدام الترددات والخدمات الأساسية للألعاب وموضع مواقع الحدث، من أجل التخطيط لكفاءة استخدام الطيف.</w:t>
      </w:r>
    </w:p>
    <w:p w:rsidR="004A6D74" w:rsidRPr="004C3351" w:rsidRDefault="004A6D74" w:rsidP="004A6D74">
      <w:pPr>
        <w:rPr>
          <w:spacing w:val="-4"/>
          <w:rtl/>
          <w:lang w:bidi="ar"/>
        </w:rPr>
      </w:pPr>
      <w:r w:rsidRPr="004C3351">
        <w:rPr>
          <w:rFonts w:hint="cs"/>
          <w:spacing w:val="-4"/>
          <w:rtl/>
          <w:lang w:bidi="ar"/>
        </w:rPr>
        <w:t xml:space="preserve">وتتميز تضاريس مدينة ريو دي جانيرو بالتلال </w:t>
      </w:r>
      <w:r w:rsidRPr="004C3351">
        <w:rPr>
          <w:rFonts w:hint="cs"/>
          <w:spacing w:val="-4"/>
          <w:rtl/>
          <w:lang w:bidi="ar-EG"/>
        </w:rPr>
        <w:t>الرحبة</w:t>
      </w:r>
      <w:r w:rsidRPr="004C3351">
        <w:rPr>
          <w:rFonts w:hint="cs"/>
          <w:spacing w:val="-4"/>
          <w:rtl/>
          <w:lang w:bidi="ar"/>
        </w:rPr>
        <w:t xml:space="preserve"> التي تؤثر تأثيراً ذا شأن على الانتشار الراديوي ما فوق نطاق الموجات المترية </w:t>
      </w:r>
      <w:r w:rsidRPr="004C3351">
        <w:rPr>
          <w:spacing w:val="-4"/>
          <w:lang w:bidi="ar"/>
        </w:rPr>
        <w:t>(</w:t>
      </w:r>
      <w:r w:rsidRPr="004C3351">
        <w:rPr>
          <w:rFonts w:hint="cs"/>
          <w:spacing w:val="-4"/>
          <w:lang w:val="en-GB" w:bidi="ar"/>
        </w:rPr>
        <w:t>VHF</w:t>
      </w:r>
      <w:r w:rsidRPr="004C3351">
        <w:rPr>
          <w:spacing w:val="-4"/>
          <w:lang w:bidi="ar"/>
        </w:rPr>
        <w:t>)</w:t>
      </w:r>
      <w:r w:rsidRPr="004C3351">
        <w:rPr>
          <w:rFonts w:hint="cs"/>
          <w:spacing w:val="-4"/>
          <w:rtl/>
          <w:lang w:bidi="ar"/>
        </w:rPr>
        <w:t>. وهكذا، استُخدمت محطة المراقبة المتنقلة بشكل مكثف لتغطية المناطق التي يتعذر استخدام محطة المراقبة الثابتة فيها.</w:t>
      </w:r>
    </w:p>
    <w:p w:rsidR="004A6D74" w:rsidRPr="00580AE3" w:rsidRDefault="004A6D74" w:rsidP="004A6D74">
      <w:pPr>
        <w:rPr>
          <w:rtl/>
          <w:lang w:bidi="ar"/>
        </w:rPr>
      </w:pPr>
      <w:r w:rsidRPr="00580AE3">
        <w:rPr>
          <w:rFonts w:hint="cs"/>
          <w:rtl/>
          <w:lang w:bidi="ar"/>
        </w:rPr>
        <w:t>وكان حصاد البيانات، عن استخدام الطيف في مناطق المسابقات قبل الحدث، أساسياً لتخطيط الطيف.</w:t>
      </w:r>
    </w:p>
    <w:p w:rsidR="004A6D74" w:rsidRPr="00580AE3" w:rsidRDefault="004A6D74" w:rsidP="004A6D74">
      <w:pPr>
        <w:rPr>
          <w:rtl/>
          <w:lang w:bidi="ar-EG"/>
        </w:rPr>
      </w:pPr>
      <w:r w:rsidRPr="00580AE3">
        <w:rPr>
          <w:rFonts w:hint="cs"/>
          <w:rtl/>
          <w:lang w:bidi="ar"/>
        </w:rPr>
        <w:t xml:space="preserve">ويعرض الشكل </w:t>
      </w:r>
      <w:r w:rsidRPr="00580AE3">
        <w:rPr>
          <w:lang w:bidi="ar"/>
        </w:rPr>
        <w:t>1.2</w:t>
      </w:r>
      <w:r w:rsidRPr="00580AE3">
        <w:rPr>
          <w:rFonts w:hint="cs"/>
          <w:rtl/>
          <w:lang w:bidi="ar-EG"/>
        </w:rPr>
        <w:t xml:space="preserve"> مناطق المسابقات التي جمعت فيها </w:t>
      </w:r>
      <w:r w:rsidRPr="00580AE3">
        <w:rPr>
          <w:rFonts w:hint="cs"/>
          <w:rtl/>
          <w:lang w:bidi="ar"/>
        </w:rPr>
        <w:t>محطة المراقبة المتنقلة بيانات عن استخدام الطيف.</w:t>
      </w:r>
    </w:p>
    <w:p w:rsidR="00B309C3" w:rsidRPr="00580AE3" w:rsidRDefault="00B309C3" w:rsidP="00205400">
      <w:pPr>
        <w:keepNext/>
        <w:spacing w:before="240" w:after="80"/>
        <w:jc w:val="center"/>
        <w:rPr>
          <w:rtl/>
          <w:lang w:bidi="ar"/>
        </w:rPr>
      </w:pPr>
      <w:r w:rsidRPr="00580AE3">
        <w:rPr>
          <w:rFonts w:hint="cs"/>
          <w:rtl/>
          <w:lang w:bidi="ar"/>
        </w:rPr>
        <w:t>الش</w:t>
      </w:r>
      <w:r w:rsidR="004422A4">
        <w:rPr>
          <w:rFonts w:hint="cs"/>
          <w:rtl/>
          <w:lang w:bidi="ar"/>
        </w:rPr>
        <w:t>ـ</w:t>
      </w:r>
      <w:r w:rsidRPr="00580AE3">
        <w:rPr>
          <w:rFonts w:hint="cs"/>
          <w:rtl/>
          <w:lang w:bidi="ar"/>
        </w:rPr>
        <w:t xml:space="preserve">كل </w:t>
      </w:r>
      <w:r w:rsidRPr="00580AE3">
        <w:rPr>
          <w:lang w:bidi="ar"/>
        </w:rPr>
        <w:t>1.2</w:t>
      </w:r>
    </w:p>
    <w:p w:rsidR="00B309C3" w:rsidRPr="00580AE3" w:rsidRDefault="00B309C3" w:rsidP="004422A4">
      <w:pPr>
        <w:pStyle w:val="FigureTitle"/>
        <w:rPr>
          <w:noProof/>
          <w:rtl/>
          <w:lang w:eastAsia="zh-CN"/>
        </w:rPr>
      </w:pPr>
      <w:r w:rsidRPr="00580AE3">
        <w:rPr>
          <w:rFonts w:hint="cs"/>
          <w:noProof/>
          <w:rtl/>
          <w:lang w:eastAsia="zh-CN"/>
        </w:rPr>
        <w:t xml:space="preserve">مناطق المسابقات لدورة ألعاب عموم أمريكا </w:t>
      </w:r>
      <w:r w:rsidRPr="00580AE3">
        <w:rPr>
          <w:noProof/>
          <w:lang w:eastAsia="zh-CN"/>
        </w:rPr>
        <w:t>2007</w:t>
      </w:r>
    </w:p>
    <w:p w:rsidR="00B309C3" w:rsidRPr="00580AE3" w:rsidRDefault="00B309C3" w:rsidP="00205400">
      <w:pPr>
        <w:jc w:val="center"/>
        <w:rPr>
          <w:rtl/>
          <w:lang w:bidi="ar-EG"/>
        </w:rPr>
      </w:pPr>
      <w:r w:rsidRPr="00580AE3">
        <w:rPr>
          <w:noProof/>
          <w:lang w:eastAsia="zh-CN"/>
        </w:rPr>
        <w:drawing>
          <wp:inline distT="0" distB="0" distL="0" distR="0" wp14:anchorId="5C8D733E" wp14:editId="398AED76">
            <wp:extent cx="5391150" cy="3171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150" cy="3171825"/>
                    </a:xfrm>
                    <a:prstGeom prst="rect">
                      <a:avLst/>
                    </a:prstGeom>
                    <a:noFill/>
                    <a:ln>
                      <a:noFill/>
                    </a:ln>
                  </pic:spPr>
                </pic:pic>
              </a:graphicData>
            </a:graphic>
          </wp:inline>
        </w:drawing>
      </w:r>
    </w:p>
    <w:p w:rsidR="00B309C3" w:rsidRPr="00580AE3" w:rsidRDefault="00B309C3" w:rsidP="00205400">
      <w:pPr>
        <w:spacing w:before="360"/>
        <w:rPr>
          <w:rtl/>
          <w:lang w:bidi="ar"/>
        </w:rPr>
      </w:pPr>
      <w:r w:rsidRPr="00580AE3">
        <w:rPr>
          <w:rFonts w:hint="cs"/>
          <w:rtl/>
          <w:lang w:bidi="ar"/>
        </w:rPr>
        <w:t>خلال المباريات، ومن أجل ضمان الحماية من البث المتعمد أو غير المتعمد الذي يمكن أن يتداخل على أنظمة الاتصالات، وُضعت أكثر من ثلاث محطات مراقبة متنقلة في مناطق المسابقات.</w:t>
      </w:r>
    </w:p>
    <w:p w:rsidR="00B309C3" w:rsidRPr="00580AE3" w:rsidRDefault="00B309C3" w:rsidP="009133CE">
      <w:pPr>
        <w:pStyle w:val="Heading2"/>
        <w:rPr>
          <w:lang w:bidi="ar-EG"/>
        </w:rPr>
      </w:pPr>
      <w:bookmarkStart w:id="250" w:name="_Toc356466661"/>
      <w:bookmarkStart w:id="251" w:name="_Toc356466788"/>
      <w:r w:rsidRPr="00580AE3">
        <w:rPr>
          <w:lang w:bidi="ar-EG"/>
        </w:rPr>
        <w:lastRenderedPageBreak/>
        <w:t>6.3</w:t>
      </w:r>
      <w:r w:rsidRPr="00580AE3">
        <w:rPr>
          <w:lang w:bidi="ar-EG"/>
        </w:rPr>
        <w:tab/>
      </w:r>
      <w:r w:rsidRPr="00580AE3">
        <w:rPr>
          <w:rFonts w:hint="cs"/>
          <w:rtl/>
          <w:lang w:bidi="ar-EG"/>
        </w:rPr>
        <w:t xml:space="preserve">الطيف المتاح لنطاقات الموجات المترية </w:t>
      </w:r>
      <w:r w:rsidRPr="00580AE3">
        <w:rPr>
          <w:lang w:bidi="ar-EG"/>
        </w:rPr>
        <w:t>(</w:t>
      </w:r>
      <w:r w:rsidRPr="00580AE3">
        <w:rPr>
          <w:rFonts w:hint="cs"/>
          <w:lang w:bidi="ar-EG"/>
        </w:rPr>
        <w:t>VHF</w:t>
      </w:r>
      <w:r w:rsidRPr="00580AE3">
        <w:rPr>
          <w:lang w:bidi="ar-EG"/>
        </w:rPr>
        <w:t>)</w:t>
      </w:r>
      <w:r w:rsidRPr="00580AE3">
        <w:rPr>
          <w:rFonts w:hint="cs"/>
          <w:rtl/>
          <w:lang w:bidi="ar-EG"/>
        </w:rPr>
        <w:t xml:space="preserve"> وال</w:t>
      </w:r>
      <w:r w:rsidRPr="00580AE3">
        <w:rPr>
          <w:rtl/>
          <w:lang w:bidi="ar-EG"/>
        </w:rPr>
        <w:t>ديسيمترية</w:t>
      </w:r>
      <w:r w:rsidRPr="00580AE3">
        <w:rPr>
          <w:rFonts w:hint="cs"/>
          <w:rtl/>
          <w:lang w:bidi="ar-EG"/>
        </w:rPr>
        <w:t xml:space="preserve"> </w:t>
      </w:r>
      <w:r w:rsidRPr="00580AE3">
        <w:rPr>
          <w:lang w:bidi="ar-EG"/>
        </w:rPr>
        <w:t>(</w:t>
      </w:r>
      <w:r w:rsidRPr="00580AE3">
        <w:rPr>
          <w:rFonts w:hint="cs"/>
          <w:lang w:bidi="ar-EG"/>
        </w:rPr>
        <w:t>UHF</w:t>
      </w:r>
      <w:r w:rsidRPr="00580AE3">
        <w:rPr>
          <w:lang w:bidi="ar-EG"/>
        </w:rPr>
        <w:t>)</w:t>
      </w:r>
      <w:r w:rsidRPr="00580AE3">
        <w:rPr>
          <w:rFonts w:hint="cs"/>
          <w:rtl/>
          <w:lang w:bidi="ar-EG"/>
        </w:rPr>
        <w:t xml:space="preserve"> وال</w:t>
      </w:r>
      <w:r w:rsidRPr="00580AE3">
        <w:rPr>
          <w:rtl/>
          <w:lang w:bidi="ar-EG"/>
        </w:rPr>
        <w:t>سنتيمترية</w:t>
      </w:r>
      <w:r w:rsidRPr="00580AE3">
        <w:rPr>
          <w:rFonts w:hint="cs"/>
          <w:rtl/>
          <w:lang w:bidi="ar-EG"/>
        </w:rPr>
        <w:t xml:space="preserve"> </w:t>
      </w:r>
      <w:r w:rsidRPr="00580AE3">
        <w:rPr>
          <w:lang w:bidi="ar-EG"/>
        </w:rPr>
        <w:t>(</w:t>
      </w:r>
      <w:r w:rsidRPr="00580AE3">
        <w:rPr>
          <w:rFonts w:hint="cs"/>
          <w:lang w:bidi="ar-EG"/>
        </w:rPr>
        <w:t>SHF</w:t>
      </w:r>
      <w:r w:rsidRPr="00580AE3">
        <w:rPr>
          <w:lang w:bidi="ar-EG"/>
        </w:rPr>
        <w:t>)</w:t>
      </w:r>
      <w:bookmarkEnd w:id="250"/>
      <w:bookmarkEnd w:id="251"/>
    </w:p>
    <w:p w:rsidR="00B309C3" w:rsidRPr="00580AE3" w:rsidRDefault="00B309C3" w:rsidP="00B309C3">
      <w:pPr>
        <w:rPr>
          <w:rtl/>
          <w:lang w:bidi="ar"/>
        </w:rPr>
      </w:pPr>
      <w:r w:rsidRPr="00580AE3">
        <w:rPr>
          <w:rFonts w:hint="cs"/>
          <w:rtl/>
          <w:lang w:bidi="ar"/>
        </w:rPr>
        <w:t>رغم أن جميع النطاقات الترددية تقريباً كانت قد خُصصت لأنواع مختلفة من خدمات الاتصالات، جرى تخصيص تراخيص خاصة خلال المباريات. وأخذت هذه التراخيص في الاعتبار جوانب الخدمات الأولية والدفاع والأمن ومحطات الاتصالات الراديوية الأخرى ذات التراخيص الصادرة قبل هذا الحدث.</w:t>
      </w:r>
    </w:p>
    <w:p w:rsidR="00B309C3" w:rsidRPr="00580AE3" w:rsidRDefault="00B309C3" w:rsidP="00B309C3">
      <w:pPr>
        <w:rPr>
          <w:rtl/>
          <w:lang w:bidi="ar"/>
        </w:rPr>
      </w:pPr>
      <w:r w:rsidRPr="00580AE3">
        <w:rPr>
          <w:rFonts w:hint="cs"/>
          <w:rtl/>
          <w:lang w:bidi="ar"/>
        </w:rPr>
        <w:t xml:space="preserve">ويعرض الجدول التالي جزءاً من الدراسات القائمة على محطة مرخّصة ومراقبة الطيف. وقد قدمت نتائج هذه الإجراءات المعلومات الاستراتيجية بشأن الطيف المتاح قبل بدء دورة ألعاب عموم أمريكا </w:t>
      </w:r>
      <w:r w:rsidRPr="00580AE3">
        <w:rPr>
          <w:lang w:bidi="ar-EG"/>
        </w:rPr>
        <w:t>2007</w:t>
      </w:r>
      <w:r w:rsidRPr="00580AE3">
        <w:rPr>
          <w:rFonts w:hint="cs"/>
          <w:rtl/>
          <w:lang w:bidi="ar"/>
        </w:rPr>
        <w:t>. ولم يأخذ مستوى التيسر في الاعتبار التراخيص الصادرة قبل دورة الألعاب فقط، بل أيضاً تيسر الطيف والتنسيق مع مستخدمين آخرين خلال الحدث والتدخل الضار المحتمل على المستخدمين غير المشغلين من قبل.</w:t>
      </w:r>
    </w:p>
    <w:p w:rsidR="00B309C3" w:rsidRPr="00580AE3" w:rsidRDefault="00B309C3" w:rsidP="00421A3F">
      <w:pPr>
        <w:spacing w:after="360"/>
        <w:rPr>
          <w:rtl/>
          <w:lang w:bidi="ar"/>
        </w:rPr>
      </w:pPr>
      <w:r w:rsidRPr="00580AE3">
        <w:rPr>
          <w:rFonts w:hint="cs"/>
          <w:rtl/>
          <w:lang w:bidi="ar"/>
        </w:rPr>
        <w:t>ولتقييم مستوى التيسر، تراعي نواحٍ كإجراءات التنسيق التطبيقات من نقطة إلى نقطة ومن نقطة إلى نقاط متعددة، فضلاً عن</w:t>
      </w:r>
      <w:r w:rsidR="00421A3F">
        <w:rPr>
          <w:rFonts w:hint="eastAsia"/>
          <w:rtl/>
          <w:lang w:bidi="ar"/>
        </w:rPr>
        <w:t> </w:t>
      </w:r>
      <w:r w:rsidRPr="00580AE3">
        <w:rPr>
          <w:rFonts w:hint="cs"/>
          <w:rtl/>
          <w:lang w:bidi="ar"/>
        </w:rPr>
        <w:t>أهمية الخدمة، ومثالها خدمة الهاتف العمومي والاتصالات المتنقلة العمومية.</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2"/>
        <w:gridCol w:w="4137"/>
        <w:gridCol w:w="1846"/>
      </w:tblGrid>
      <w:tr w:rsidR="00B309C3" w:rsidRPr="00580AE3" w:rsidTr="000505D7">
        <w:trPr>
          <w:jc w:val="center"/>
        </w:trPr>
        <w:tc>
          <w:tcPr>
            <w:tcW w:w="2522" w:type="dxa"/>
            <w:vAlign w:val="center"/>
          </w:tcPr>
          <w:p w:rsidR="00B309C3" w:rsidRPr="00580AE3" w:rsidRDefault="00B309C3" w:rsidP="003C40D3">
            <w:pPr>
              <w:pStyle w:val="Tablehead0"/>
              <w:spacing w:before="60" w:after="60" w:line="280" w:lineRule="exact"/>
              <w:rPr>
                <w:lang w:val="en-GB"/>
              </w:rPr>
            </w:pPr>
            <w:r w:rsidRPr="00580AE3">
              <w:rPr>
                <w:rFonts w:hint="cs"/>
                <w:rtl/>
              </w:rPr>
              <w:t>النطاق الترددي</w:t>
            </w:r>
            <w:r w:rsidR="00AB3610" w:rsidRPr="00580AE3">
              <w:rPr>
                <w:rFonts w:hint="eastAsia"/>
                <w:rtl/>
              </w:rPr>
              <w:t> </w:t>
            </w:r>
            <w:r w:rsidRPr="00580AE3">
              <w:rPr>
                <w:b/>
              </w:rPr>
              <w:t>(MHz)</w:t>
            </w:r>
          </w:p>
        </w:tc>
        <w:tc>
          <w:tcPr>
            <w:tcW w:w="4137" w:type="dxa"/>
            <w:vAlign w:val="center"/>
          </w:tcPr>
          <w:p w:rsidR="00B309C3" w:rsidRPr="00580AE3" w:rsidRDefault="00B309C3" w:rsidP="003C40D3">
            <w:pPr>
              <w:pStyle w:val="Tablehead0"/>
              <w:spacing w:before="60" w:after="60" w:line="280" w:lineRule="exact"/>
              <w:rPr>
                <w:lang w:val="en-GB"/>
              </w:rPr>
            </w:pPr>
            <w:r w:rsidRPr="00580AE3">
              <w:rPr>
                <w:rFonts w:hint="cs"/>
                <w:rtl/>
              </w:rPr>
              <w:t>التطبيق</w:t>
            </w:r>
          </w:p>
        </w:tc>
        <w:tc>
          <w:tcPr>
            <w:tcW w:w="1846" w:type="dxa"/>
            <w:vAlign w:val="center"/>
          </w:tcPr>
          <w:p w:rsidR="00B309C3" w:rsidRPr="00580AE3" w:rsidRDefault="00B309C3" w:rsidP="003C40D3">
            <w:pPr>
              <w:pStyle w:val="Tablehead0"/>
              <w:spacing w:before="60" w:after="60" w:line="280" w:lineRule="exact"/>
              <w:rPr>
                <w:lang w:val="en-GB"/>
              </w:rPr>
            </w:pPr>
            <w:r w:rsidRPr="00580AE3">
              <w:rPr>
                <w:rFonts w:hint="cs"/>
                <w:rtl/>
              </w:rPr>
              <w:t>التيسر</w:t>
            </w:r>
          </w:p>
        </w:tc>
      </w:tr>
      <w:tr w:rsidR="00B309C3" w:rsidRPr="00580AE3" w:rsidTr="004422A4">
        <w:trPr>
          <w:jc w:val="center"/>
        </w:trPr>
        <w:tc>
          <w:tcPr>
            <w:tcW w:w="2522" w:type="dxa"/>
            <w:shd w:val="clear" w:color="auto" w:fill="F5F2F8"/>
          </w:tcPr>
          <w:p w:rsidR="00B309C3" w:rsidRPr="00E62B63" w:rsidRDefault="00E329DB" w:rsidP="003C40D3">
            <w:pPr>
              <w:pStyle w:val="TableText"/>
              <w:spacing w:before="60" w:after="60"/>
              <w:jc w:val="center"/>
              <w:rPr>
                <w:b/>
                <w:bCs/>
                <w:lang w:val="en-US"/>
              </w:rPr>
            </w:pPr>
            <w:r w:rsidRPr="00580AE3">
              <w:rPr>
                <w:b/>
                <w:bCs/>
              </w:rPr>
              <w:t>267</w:t>
            </w:r>
            <w:r w:rsidRPr="00580AE3">
              <w:rPr>
                <w:b/>
                <w:bCs/>
              </w:rPr>
              <w:noBreakHyphen/>
              <w:t>138</w:t>
            </w:r>
          </w:p>
        </w:tc>
        <w:tc>
          <w:tcPr>
            <w:tcW w:w="4137" w:type="dxa"/>
            <w:shd w:val="clear" w:color="auto" w:fill="F5F2F8"/>
          </w:tcPr>
          <w:p w:rsidR="00B309C3" w:rsidRPr="00580AE3" w:rsidRDefault="00B309C3" w:rsidP="003C40D3">
            <w:pPr>
              <w:pStyle w:val="TableText"/>
              <w:spacing w:before="60" w:after="60"/>
            </w:pPr>
            <w:r w:rsidRPr="00580AE3">
              <w:rPr>
                <w:rFonts w:hint="cs"/>
                <w:rtl/>
              </w:rPr>
              <w:t>الخدمات الثابتة، الخدمة البحرية المتنقلة، الراديو للهواة، خدمة الإذاعة الثانوية</w:t>
            </w:r>
          </w:p>
        </w:tc>
        <w:tc>
          <w:tcPr>
            <w:tcW w:w="1846" w:type="dxa"/>
            <w:shd w:val="clear" w:color="auto" w:fill="F5F2F8"/>
          </w:tcPr>
          <w:p w:rsidR="00B309C3" w:rsidRPr="00580AE3" w:rsidRDefault="00B309C3" w:rsidP="003C40D3">
            <w:pPr>
              <w:pStyle w:val="TableText"/>
              <w:spacing w:before="60" w:after="60"/>
              <w:jc w:val="center"/>
            </w:pPr>
            <w:r w:rsidRPr="00580AE3">
              <w:rPr>
                <w:rFonts w:hint="cs"/>
                <w:rtl/>
              </w:rPr>
              <w:t>منخفض</w:t>
            </w:r>
          </w:p>
        </w:tc>
      </w:tr>
      <w:tr w:rsidR="00B309C3" w:rsidRPr="00580AE3" w:rsidTr="000505D7">
        <w:trPr>
          <w:jc w:val="center"/>
        </w:trPr>
        <w:tc>
          <w:tcPr>
            <w:tcW w:w="2522" w:type="dxa"/>
          </w:tcPr>
          <w:p w:rsidR="00B309C3" w:rsidRPr="00580AE3" w:rsidRDefault="00E329DB" w:rsidP="003C40D3">
            <w:pPr>
              <w:pStyle w:val="TableText"/>
              <w:spacing w:before="60" w:after="60"/>
              <w:jc w:val="center"/>
              <w:rPr>
                <w:b/>
                <w:bCs/>
              </w:rPr>
            </w:pPr>
            <w:r w:rsidRPr="00580AE3">
              <w:rPr>
                <w:b/>
                <w:bCs/>
              </w:rPr>
              <w:t>399,9</w:t>
            </w:r>
            <w:r w:rsidRPr="00580AE3">
              <w:rPr>
                <w:b/>
                <w:bCs/>
              </w:rPr>
              <w:noBreakHyphen/>
              <w:t>335,4</w:t>
            </w:r>
          </w:p>
        </w:tc>
        <w:tc>
          <w:tcPr>
            <w:tcW w:w="4137" w:type="dxa"/>
          </w:tcPr>
          <w:p w:rsidR="00B309C3" w:rsidRPr="00580AE3" w:rsidRDefault="00B309C3" w:rsidP="003C40D3">
            <w:pPr>
              <w:pStyle w:val="TableText"/>
              <w:spacing w:before="60" w:after="60"/>
            </w:pPr>
            <w:r w:rsidRPr="00580AE3">
              <w:rPr>
                <w:rFonts w:hint="cs"/>
                <w:rtl/>
              </w:rPr>
              <w:t>الخدمة الثابتة والمتنقلة</w:t>
            </w:r>
          </w:p>
        </w:tc>
        <w:tc>
          <w:tcPr>
            <w:tcW w:w="1846" w:type="dxa"/>
          </w:tcPr>
          <w:p w:rsidR="00B309C3" w:rsidRPr="00580AE3" w:rsidRDefault="00B309C3" w:rsidP="003C40D3">
            <w:pPr>
              <w:pStyle w:val="TableText"/>
              <w:spacing w:before="60" w:after="60"/>
              <w:jc w:val="center"/>
            </w:pPr>
            <w:r w:rsidRPr="00580AE3">
              <w:rPr>
                <w:rFonts w:hint="cs"/>
                <w:rtl/>
              </w:rPr>
              <w:t>متوسط</w:t>
            </w:r>
          </w:p>
        </w:tc>
      </w:tr>
      <w:tr w:rsidR="00B309C3" w:rsidRPr="00580AE3" w:rsidTr="004422A4">
        <w:trPr>
          <w:jc w:val="center"/>
        </w:trPr>
        <w:tc>
          <w:tcPr>
            <w:tcW w:w="2522" w:type="dxa"/>
            <w:shd w:val="clear" w:color="auto" w:fill="F5F2F8"/>
          </w:tcPr>
          <w:p w:rsidR="00B309C3" w:rsidRPr="00580AE3" w:rsidRDefault="00E329DB" w:rsidP="003C40D3">
            <w:pPr>
              <w:pStyle w:val="TableText"/>
              <w:spacing w:before="60" w:after="60"/>
              <w:jc w:val="center"/>
              <w:rPr>
                <w:b/>
                <w:bCs/>
              </w:rPr>
            </w:pPr>
            <w:r w:rsidRPr="00580AE3">
              <w:rPr>
                <w:b/>
                <w:bCs/>
              </w:rPr>
              <w:t>411,675</w:t>
            </w:r>
            <w:r w:rsidRPr="00580AE3">
              <w:rPr>
                <w:b/>
                <w:bCs/>
              </w:rPr>
              <w:noBreakHyphen/>
            </w:r>
            <w:r w:rsidR="00B309C3" w:rsidRPr="00580AE3">
              <w:rPr>
                <w:b/>
                <w:bCs/>
              </w:rPr>
              <w:t>406</w:t>
            </w:r>
            <w:r w:rsidRPr="00580AE3">
              <w:rPr>
                <w:b/>
                <w:bCs/>
              </w:rPr>
              <w:t>,</w:t>
            </w:r>
            <w:r w:rsidR="00B309C3" w:rsidRPr="00580AE3">
              <w:rPr>
                <w:b/>
                <w:bCs/>
              </w:rPr>
              <w:t>1</w:t>
            </w:r>
          </w:p>
        </w:tc>
        <w:tc>
          <w:tcPr>
            <w:tcW w:w="4137" w:type="dxa"/>
            <w:shd w:val="clear" w:color="auto" w:fill="F5F2F8"/>
          </w:tcPr>
          <w:p w:rsidR="00B309C3" w:rsidRPr="00580AE3" w:rsidRDefault="00B309C3" w:rsidP="003C40D3">
            <w:pPr>
              <w:pStyle w:val="TableText"/>
              <w:spacing w:before="60" w:after="60"/>
            </w:pPr>
            <w:r w:rsidRPr="00580AE3">
              <w:rPr>
                <w:rFonts w:hint="cs"/>
                <w:rtl/>
              </w:rPr>
              <w:t>الخدمة الثابتة والمتنقلة</w:t>
            </w:r>
          </w:p>
        </w:tc>
        <w:tc>
          <w:tcPr>
            <w:tcW w:w="1846" w:type="dxa"/>
            <w:shd w:val="clear" w:color="auto" w:fill="F5F2F8"/>
          </w:tcPr>
          <w:p w:rsidR="00B309C3" w:rsidRPr="00580AE3" w:rsidRDefault="00B309C3" w:rsidP="003C40D3">
            <w:pPr>
              <w:pStyle w:val="TableText"/>
              <w:spacing w:before="60" w:after="60"/>
              <w:jc w:val="center"/>
            </w:pPr>
            <w:r w:rsidRPr="00580AE3">
              <w:rPr>
                <w:rFonts w:hint="cs"/>
                <w:rtl/>
              </w:rPr>
              <w:t>منخفض</w:t>
            </w:r>
          </w:p>
        </w:tc>
      </w:tr>
      <w:tr w:rsidR="00B309C3" w:rsidRPr="00580AE3" w:rsidTr="000505D7">
        <w:trPr>
          <w:jc w:val="center"/>
        </w:trPr>
        <w:tc>
          <w:tcPr>
            <w:tcW w:w="2522" w:type="dxa"/>
          </w:tcPr>
          <w:p w:rsidR="00B309C3" w:rsidRPr="00580AE3" w:rsidRDefault="00E329DB" w:rsidP="003C40D3">
            <w:pPr>
              <w:pStyle w:val="TableText"/>
              <w:spacing w:before="60" w:after="60"/>
              <w:jc w:val="center"/>
              <w:rPr>
                <w:b/>
                <w:bCs/>
              </w:rPr>
            </w:pPr>
            <w:r w:rsidRPr="00580AE3">
              <w:rPr>
                <w:b/>
                <w:bCs/>
              </w:rPr>
              <w:t>432</w:t>
            </w:r>
            <w:r w:rsidRPr="00580AE3">
              <w:rPr>
                <w:b/>
                <w:bCs/>
              </w:rPr>
              <w:noBreakHyphen/>
            </w:r>
            <w:r w:rsidR="00B309C3" w:rsidRPr="00580AE3">
              <w:rPr>
                <w:b/>
                <w:bCs/>
              </w:rPr>
              <w:t>420</w:t>
            </w:r>
          </w:p>
        </w:tc>
        <w:tc>
          <w:tcPr>
            <w:tcW w:w="4137" w:type="dxa"/>
          </w:tcPr>
          <w:p w:rsidR="00B309C3" w:rsidRPr="00580AE3" w:rsidRDefault="00B309C3" w:rsidP="003C40D3">
            <w:pPr>
              <w:pStyle w:val="TableText"/>
              <w:spacing w:before="60" w:after="60"/>
            </w:pPr>
            <w:r w:rsidRPr="00580AE3">
              <w:rPr>
                <w:rFonts w:hint="cs"/>
                <w:rtl/>
              </w:rPr>
              <w:t>تقاسم القنوات، خدمة متعددة الوسائط، الراديو للهواة</w:t>
            </w:r>
          </w:p>
        </w:tc>
        <w:tc>
          <w:tcPr>
            <w:tcW w:w="1846" w:type="dxa"/>
          </w:tcPr>
          <w:p w:rsidR="00B309C3" w:rsidRPr="00580AE3" w:rsidRDefault="00B309C3" w:rsidP="003C40D3">
            <w:pPr>
              <w:pStyle w:val="TableText"/>
              <w:spacing w:before="60" w:after="60"/>
              <w:jc w:val="center"/>
            </w:pPr>
            <w:r w:rsidRPr="00580AE3">
              <w:rPr>
                <w:rFonts w:hint="cs"/>
                <w:rtl/>
              </w:rPr>
              <w:t>متوسط</w:t>
            </w:r>
          </w:p>
        </w:tc>
      </w:tr>
      <w:tr w:rsidR="00B309C3" w:rsidRPr="00580AE3" w:rsidTr="004422A4">
        <w:trPr>
          <w:jc w:val="center"/>
        </w:trPr>
        <w:tc>
          <w:tcPr>
            <w:tcW w:w="2522" w:type="dxa"/>
            <w:shd w:val="clear" w:color="auto" w:fill="F5F2F8"/>
          </w:tcPr>
          <w:p w:rsidR="00B309C3" w:rsidRPr="00580AE3" w:rsidRDefault="00E329DB" w:rsidP="003C40D3">
            <w:pPr>
              <w:pStyle w:val="TableText"/>
              <w:spacing w:before="60" w:after="60"/>
              <w:jc w:val="center"/>
              <w:rPr>
                <w:b/>
                <w:bCs/>
              </w:rPr>
            </w:pPr>
            <w:r w:rsidRPr="00580AE3">
              <w:rPr>
                <w:b/>
                <w:bCs/>
              </w:rPr>
              <w:t>450</w:t>
            </w:r>
            <w:r w:rsidRPr="00580AE3">
              <w:rPr>
                <w:b/>
                <w:bCs/>
              </w:rPr>
              <w:noBreakHyphen/>
            </w:r>
            <w:r w:rsidR="00B309C3" w:rsidRPr="00580AE3">
              <w:rPr>
                <w:b/>
                <w:bCs/>
              </w:rPr>
              <w:t>440</w:t>
            </w:r>
          </w:p>
        </w:tc>
        <w:tc>
          <w:tcPr>
            <w:tcW w:w="4137" w:type="dxa"/>
            <w:shd w:val="clear" w:color="auto" w:fill="F5F2F8"/>
          </w:tcPr>
          <w:p w:rsidR="00B309C3" w:rsidRPr="00580AE3" w:rsidRDefault="00B309C3" w:rsidP="003C40D3">
            <w:pPr>
              <w:pStyle w:val="TableText"/>
              <w:spacing w:before="60" w:after="60"/>
            </w:pPr>
            <w:r w:rsidRPr="00580AE3">
              <w:rPr>
                <w:rFonts w:hint="cs"/>
                <w:rtl/>
              </w:rPr>
              <w:t>الخدمة الثابتة والمتنقلة</w:t>
            </w:r>
          </w:p>
        </w:tc>
        <w:tc>
          <w:tcPr>
            <w:tcW w:w="1846" w:type="dxa"/>
            <w:shd w:val="clear" w:color="auto" w:fill="F5F2F8"/>
          </w:tcPr>
          <w:p w:rsidR="00B309C3" w:rsidRPr="00580AE3" w:rsidRDefault="00B309C3" w:rsidP="003C40D3">
            <w:pPr>
              <w:pStyle w:val="TableText"/>
              <w:spacing w:before="60" w:after="60"/>
              <w:jc w:val="center"/>
            </w:pPr>
            <w:r w:rsidRPr="00580AE3">
              <w:rPr>
                <w:rFonts w:hint="cs"/>
                <w:rtl/>
              </w:rPr>
              <w:t>متوسط</w:t>
            </w:r>
          </w:p>
        </w:tc>
      </w:tr>
      <w:tr w:rsidR="00B309C3" w:rsidRPr="00580AE3" w:rsidTr="000505D7">
        <w:trPr>
          <w:jc w:val="center"/>
        </w:trPr>
        <w:tc>
          <w:tcPr>
            <w:tcW w:w="2522" w:type="dxa"/>
          </w:tcPr>
          <w:p w:rsidR="00B309C3" w:rsidRPr="00580AE3" w:rsidRDefault="00E329DB" w:rsidP="003C40D3">
            <w:pPr>
              <w:pStyle w:val="TableText"/>
              <w:spacing w:before="60" w:after="60"/>
              <w:jc w:val="center"/>
              <w:rPr>
                <w:b/>
                <w:bCs/>
              </w:rPr>
            </w:pPr>
            <w:r w:rsidRPr="00580AE3">
              <w:rPr>
                <w:b/>
                <w:bCs/>
              </w:rPr>
              <w:t>470</w:t>
            </w:r>
            <w:r w:rsidRPr="00580AE3">
              <w:rPr>
                <w:b/>
                <w:bCs/>
              </w:rPr>
              <w:noBreakHyphen/>
            </w:r>
            <w:r w:rsidR="00B309C3" w:rsidRPr="00580AE3">
              <w:rPr>
                <w:b/>
                <w:bCs/>
              </w:rPr>
              <w:t>450</w:t>
            </w:r>
          </w:p>
        </w:tc>
        <w:tc>
          <w:tcPr>
            <w:tcW w:w="4137" w:type="dxa"/>
          </w:tcPr>
          <w:p w:rsidR="00B309C3" w:rsidRPr="00580AE3" w:rsidRDefault="00B309C3" w:rsidP="003C40D3">
            <w:pPr>
              <w:pStyle w:val="TableText"/>
              <w:spacing w:before="60" w:after="60"/>
            </w:pPr>
            <w:r w:rsidRPr="00580AE3">
              <w:rPr>
                <w:rFonts w:hint="cs"/>
                <w:rtl/>
              </w:rPr>
              <w:t>الخدمة الثابتة والمتنقلة</w:t>
            </w:r>
          </w:p>
        </w:tc>
        <w:tc>
          <w:tcPr>
            <w:tcW w:w="1846" w:type="dxa"/>
          </w:tcPr>
          <w:p w:rsidR="00B309C3" w:rsidRPr="00580AE3" w:rsidRDefault="00B309C3" w:rsidP="003C40D3">
            <w:pPr>
              <w:pStyle w:val="TableText"/>
              <w:spacing w:before="60" w:after="60"/>
              <w:jc w:val="center"/>
            </w:pPr>
            <w:r w:rsidRPr="00580AE3">
              <w:rPr>
                <w:rFonts w:hint="cs"/>
                <w:rtl/>
              </w:rPr>
              <w:t>منخفض جداً</w:t>
            </w:r>
          </w:p>
        </w:tc>
      </w:tr>
      <w:tr w:rsidR="00B309C3" w:rsidRPr="00580AE3" w:rsidTr="004422A4">
        <w:trPr>
          <w:jc w:val="center"/>
        </w:trPr>
        <w:tc>
          <w:tcPr>
            <w:tcW w:w="2522" w:type="dxa"/>
            <w:shd w:val="clear" w:color="auto" w:fill="F5F2F8"/>
          </w:tcPr>
          <w:p w:rsidR="00B309C3" w:rsidRPr="00580AE3" w:rsidRDefault="00E329DB" w:rsidP="003C40D3">
            <w:pPr>
              <w:pStyle w:val="TableText"/>
              <w:spacing w:before="60" w:after="60"/>
              <w:jc w:val="center"/>
              <w:rPr>
                <w:b/>
                <w:bCs/>
              </w:rPr>
            </w:pPr>
            <w:r w:rsidRPr="00580AE3">
              <w:rPr>
                <w:b/>
                <w:bCs/>
              </w:rPr>
              <w:t>2 690</w:t>
            </w:r>
            <w:r w:rsidR="00B309C3" w:rsidRPr="00580AE3">
              <w:rPr>
                <w:b/>
                <w:bCs/>
              </w:rPr>
              <w:noBreakHyphen/>
            </w:r>
            <w:r w:rsidRPr="00580AE3">
              <w:rPr>
                <w:b/>
                <w:bCs/>
              </w:rPr>
              <w:t>2 300</w:t>
            </w:r>
          </w:p>
        </w:tc>
        <w:tc>
          <w:tcPr>
            <w:tcW w:w="4137" w:type="dxa"/>
            <w:shd w:val="clear" w:color="auto" w:fill="F5F2F8"/>
          </w:tcPr>
          <w:p w:rsidR="00B309C3" w:rsidRPr="00580AE3" w:rsidRDefault="00B309C3" w:rsidP="003C40D3">
            <w:pPr>
              <w:pStyle w:val="TableText"/>
              <w:spacing w:before="60" w:after="60"/>
            </w:pPr>
            <w:r w:rsidRPr="00580AE3">
              <w:rPr>
                <w:rFonts w:hint="cs"/>
                <w:rtl/>
              </w:rPr>
              <w:t xml:space="preserve">خدمة الإذاعة الثانوية، </w:t>
            </w:r>
            <w:r w:rsidRPr="00580AE3">
              <w:t>ISM</w:t>
            </w:r>
            <w:r w:rsidRPr="00580AE3">
              <w:rPr>
                <w:rFonts w:hint="cs"/>
                <w:rtl/>
              </w:rPr>
              <w:t xml:space="preserve">، </w:t>
            </w:r>
            <w:r w:rsidRPr="00580AE3">
              <w:t>MMDS</w:t>
            </w:r>
            <w:r w:rsidRPr="00580AE3">
              <w:rPr>
                <w:rFonts w:hint="cs"/>
                <w:rtl/>
              </w:rPr>
              <w:t xml:space="preserve"> </w:t>
            </w:r>
          </w:p>
        </w:tc>
        <w:tc>
          <w:tcPr>
            <w:tcW w:w="1846" w:type="dxa"/>
            <w:shd w:val="clear" w:color="auto" w:fill="F5F2F8"/>
          </w:tcPr>
          <w:p w:rsidR="00B309C3" w:rsidRPr="00580AE3" w:rsidRDefault="00B309C3" w:rsidP="003C40D3">
            <w:pPr>
              <w:pStyle w:val="TableText"/>
              <w:spacing w:before="60" w:after="60"/>
              <w:jc w:val="center"/>
            </w:pPr>
            <w:r w:rsidRPr="00580AE3">
              <w:rPr>
                <w:rFonts w:hint="cs"/>
                <w:rtl/>
              </w:rPr>
              <w:t>منخفض</w:t>
            </w:r>
          </w:p>
        </w:tc>
      </w:tr>
      <w:tr w:rsidR="00B309C3" w:rsidRPr="00580AE3" w:rsidTr="000505D7">
        <w:trPr>
          <w:jc w:val="center"/>
        </w:trPr>
        <w:tc>
          <w:tcPr>
            <w:tcW w:w="2522" w:type="dxa"/>
          </w:tcPr>
          <w:p w:rsidR="00B309C3" w:rsidRPr="00580AE3" w:rsidRDefault="00E329DB" w:rsidP="003C40D3">
            <w:pPr>
              <w:pStyle w:val="TableText"/>
              <w:spacing w:before="60" w:after="60"/>
              <w:jc w:val="center"/>
              <w:rPr>
                <w:b/>
                <w:bCs/>
              </w:rPr>
            </w:pPr>
            <w:r w:rsidRPr="00580AE3">
              <w:rPr>
                <w:b/>
                <w:bCs/>
              </w:rPr>
              <w:t>3 400</w:t>
            </w:r>
            <w:r w:rsidR="00B309C3" w:rsidRPr="00580AE3">
              <w:rPr>
                <w:b/>
                <w:bCs/>
              </w:rPr>
              <w:noBreakHyphen/>
            </w:r>
            <w:r w:rsidRPr="00580AE3">
              <w:rPr>
                <w:b/>
                <w:bCs/>
              </w:rPr>
              <w:t>3 300</w:t>
            </w:r>
          </w:p>
        </w:tc>
        <w:tc>
          <w:tcPr>
            <w:tcW w:w="4137" w:type="dxa"/>
          </w:tcPr>
          <w:p w:rsidR="00B309C3" w:rsidRPr="00580AE3" w:rsidRDefault="00B309C3" w:rsidP="003C40D3">
            <w:pPr>
              <w:pStyle w:val="TableText"/>
              <w:spacing w:before="60" w:after="60"/>
            </w:pPr>
            <w:r w:rsidRPr="00580AE3">
              <w:rPr>
                <w:rFonts w:hint="cs"/>
                <w:rtl/>
              </w:rPr>
              <w:t>خدمة الإذاعة الثانوية</w:t>
            </w:r>
          </w:p>
        </w:tc>
        <w:tc>
          <w:tcPr>
            <w:tcW w:w="1846" w:type="dxa"/>
          </w:tcPr>
          <w:p w:rsidR="00B309C3" w:rsidRPr="00580AE3" w:rsidRDefault="00B309C3" w:rsidP="003C40D3">
            <w:pPr>
              <w:pStyle w:val="TableText"/>
              <w:spacing w:before="60" w:after="60"/>
              <w:jc w:val="center"/>
            </w:pPr>
            <w:r w:rsidRPr="00580AE3">
              <w:rPr>
                <w:rFonts w:hint="cs"/>
                <w:rtl/>
              </w:rPr>
              <w:t>متوسط</w:t>
            </w:r>
          </w:p>
        </w:tc>
      </w:tr>
      <w:tr w:rsidR="00B309C3" w:rsidRPr="00580AE3" w:rsidTr="004422A4">
        <w:trPr>
          <w:jc w:val="center"/>
        </w:trPr>
        <w:tc>
          <w:tcPr>
            <w:tcW w:w="2522" w:type="dxa"/>
            <w:shd w:val="clear" w:color="auto" w:fill="F5F2F8"/>
          </w:tcPr>
          <w:p w:rsidR="00B309C3" w:rsidRPr="00580AE3" w:rsidRDefault="00FE48AA" w:rsidP="003C40D3">
            <w:pPr>
              <w:pStyle w:val="TableText"/>
              <w:spacing w:before="60" w:after="60"/>
              <w:jc w:val="center"/>
              <w:rPr>
                <w:b/>
                <w:bCs/>
              </w:rPr>
            </w:pPr>
            <w:r w:rsidRPr="00580AE3">
              <w:rPr>
                <w:b/>
                <w:bCs/>
              </w:rPr>
              <w:t>3 600</w:t>
            </w:r>
            <w:r w:rsidR="00B309C3" w:rsidRPr="00580AE3">
              <w:rPr>
                <w:b/>
                <w:bCs/>
              </w:rPr>
              <w:noBreakHyphen/>
            </w:r>
            <w:r w:rsidRPr="00580AE3">
              <w:rPr>
                <w:b/>
                <w:bCs/>
              </w:rPr>
              <w:t>3 400</w:t>
            </w:r>
          </w:p>
        </w:tc>
        <w:tc>
          <w:tcPr>
            <w:tcW w:w="4137" w:type="dxa"/>
            <w:shd w:val="clear" w:color="auto" w:fill="F5F2F8"/>
          </w:tcPr>
          <w:p w:rsidR="00B309C3" w:rsidRPr="00580AE3" w:rsidRDefault="00B309C3" w:rsidP="003C40D3">
            <w:pPr>
              <w:pStyle w:val="TableText"/>
              <w:spacing w:before="60" w:after="60"/>
            </w:pPr>
            <w:r w:rsidRPr="00580AE3">
              <w:rPr>
                <w:rFonts w:hint="cs"/>
                <w:rtl/>
              </w:rPr>
              <w:t>خدمة الإذاعة الثانوية، خدمة الهاتف الثابت، اتصالات متعددة الوسائط</w:t>
            </w:r>
          </w:p>
        </w:tc>
        <w:tc>
          <w:tcPr>
            <w:tcW w:w="1846" w:type="dxa"/>
            <w:shd w:val="clear" w:color="auto" w:fill="F5F2F8"/>
          </w:tcPr>
          <w:p w:rsidR="00B309C3" w:rsidRPr="00580AE3" w:rsidRDefault="00B309C3" w:rsidP="003C40D3">
            <w:pPr>
              <w:pStyle w:val="TableText"/>
              <w:spacing w:before="60" w:after="60"/>
              <w:jc w:val="center"/>
            </w:pPr>
            <w:r w:rsidRPr="00580AE3">
              <w:rPr>
                <w:rFonts w:hint="cs"/>
                <w:rtl/>
              </w:rPr>
              <w:t>منخفض</w:t>
            </w:r>
          </w:p>
        </w:tc>
      </w:tr>
      <w:tr w:rsidR="00B309C3" w:rsidRPr="00580AE3" w:rsidTr="000505D7">
        <w:trPr>
          <w:jc w:val="center"/>
        </w:trPr>
        <w:tc>
          <w:tcPr>
            <w:tcW w:w="2522" w:type="dxa"/>
          </w:tcPr>
          <w:p w:rsidR="00B309C3" w:rsidRPr="00580AE3" w:rsidRDefault="00FE48AA" w:rsidP="003C40D3">
            <w:pPr>
              <w:pStyle w:val="TableText"/>
              <w:spacing w:before="60" w:after="60"/>
              <w:jc w:val="center"/>
              <w:rPr>
                <w:b/>
                <w:bCs/>
              </w:rPr>
            </w:pPr>
            <w:r w:rsidRPr="00580AE3">
              <w:rPr>
                <w:b/>
                <w:bCs/>
              </w:rPr>
              <w:t>6 770</w:t>
            </w:r>
            <w:r w:rsidR="00B309C3" w:rsidRPr="00580AE3">
              <w:rPr>
                <w:b/>
                <w:bCs/>
              </w:rPr>
              <w:noBreakHyphen/>
            </w:r>
            <w:r w:rsidRPr="00580AE3">
              <w:rPr>
                <w:b/>
                <w:bCs/>
              </w:rPr>
              <w:t>6 650</w:t>
            </w:r>
          </w:p>
        </w:tc>
        <w:tc>
          <w:tcPr>
            <w:tcW w:w="4137" w:type="dxa"/>
          </w:tcPr>
          <w:p w:rsidR="00B309C3" w:rsidRPr="00580AE3" w:rsidRDefault="00B309C3" w:rsidP="003C40D3">
            <w:pPr>
              <w:pStyle w:val="TableText"/>
              <w:spacing w:before="60" w:after="60"/>
            </w:pPr>
            <w:r w:rsidRPr="00580AE3">
              <w:rPr>
                <w:rFonts w:hint="cs"/>
                <w:rtl/>
              </w:rPr>
              <w:t>خدمة ساتلية</w:t>
            </w:r>
          </w:p>
        </w:tc>
        <w:tc>
          <w:tcPr>
            <w:tcW w:w="1846" w:type="dxa"/>
          </w:tcPr>
          <w:p w:rsidR="00B309C3" w:rsidRPr="00580AE3" w:rsidRDefault="00B309C3" w:rsidP="003C40D3">
            <w:pPr>
              <w:pStyle w:val="TableText"/>
              <w:spacing w:before="60" w:after="60"/>
              <w:jc w:val="center"/>
            </w:pPr>
            <w:r w:rsidRPr="00580AE3">
              <w:rPr>
                <w:rFonts w:hint="cs"/>
                <w:rtl/>
              </w:rPr>
              <w:t>منخفض</w:t>
            </w:r>
          </w:p>
        </w:tc>
      </w:tr>
      <w:tr w:rsidR="00B309C3" w:rsidRPr="00580AE3" w:rsidTr="004422A4">
        <w:trPr>
          <w:jc w:val="center"/>
        </w:trPr>
        <w:tc>
          <w:tcPr>
            <w:tcW w:w="2522" w:type="dxa"/>
            <w:shd w:val="clear" w:color="auto" w:fill="F5F2F8"/>
          </w:tcPr>
          <w:p w:rsidR="00B309C3" w:rsidRPr="00580AE3" w:rsidRDefault="00FE48AA" w:rsidP="003C40D3">
            <w:pPr>
              <w:pStyle w:val="TableText"/>
              <w:spacing w:before="60" w:after="60"/>
              <w:jc w:val="center"/>
              <w:rPr>
                <w:b/>
                <w:bCs/>
              </w:rPr>
            </w:pPr>
            <w:r w:rsidRPr="00580AE3">
              <w:rPr>
                <w:b/>
                <w:bCs/>
              </w:rPr>
              <w:t>7 410</w:t>
            </w:r>
            <w:r w:rsidR="00B309C3" w:rsidRPr="00580AE3">
              <w:rPr>
                <w:b/>
                <w:bCs/>
              </w:rPr>
              <w:noBreakHyphen/>
            </w:r>
            <w:r w:rsidRPr="00580AE3">
              <w:rPr>
                <w:b/>
                <w:bCs/>
              </w:rPr>
              <w:t>6 990</w:t>
            </w:r>
          </w:p>
        </w:tc>
        <w:tc>
          <w:tcPr>
            <w:tcW w:w="4137" w:type="dxa"/>
            <w:shd w:val="clear" w:color="auto" w:fill="F5F2F8"/>
          </w:tcPr>
          <w:p w:rsidR="00B309C3" w:rsidRPr="00580AE3" w:rsidRDefault="00B309C3" w:rsidP="003C40D3">
            <w:pPr>
              <w:pStyle w:val="TableText"/>
              <w:spacing w:before="60" w:after="60"/>
            </w:pPr>
            <w:r w:rsidRPr="00580AE3">
              <w:rPr>
                <w:rFonts w:hint="cs"/>
                <w:rtl/>
              </w:rPr>
              <w:t>خدمة الإذاعة الثانوية</w:t>
            </w:r>
          </w:p>
        </w:tc>
        <w:tc>
          <w:tcPr>
            <w:tcW w:w="1846" w:type="dxa"/>
            <w:shd w:val="clear" w:color="auto" w:fill="F5F2F8"/>
          </w:tcPr>
          <w:p w:rsidR="00B309C3" w:rsidRPr="00580AE3" w:rsidRDefault="00B309C3" w:rsidP="003C40D3">
            <w:pPr>
              <w:pStyle w:val="TableText"/>
              <w:spacing w:before="60" w:after="60"/>
              <w:jc w:val="center"/>
            </w:pPr>
            <w:r w:rsidRPr="00580AE3">
              <w:rPr>
                <w:rFonts w:hint="cs"/>
                <w:rtl/>
              </w:rPr>
              <w:t>متوسط</w:t>
            </w:r>
          </w:p>
        </w:tc>
      </w:tr>
      <w:tr w:rsidR="00B309C3" w:rsidRPr="00580AE3" w:rsidTr="000505D7">
        <w:trPr>
          <w:jc w:val="center"/>
        </w:trPr>
        <w:tc>
          <w:tcPr>
            <w:tcW w:w="2522" w:type="dxa"/>
          </w:tcPr>
          <w:p w:rsidR="00B309C3" w:rsidRPr="00580AE3" w:rsidRDefault="00FE48AA" w:rsidP="003C40D3">
            <w:pPr>
              <w:pStyle w:val="TableText"/>
              <w:spacing w:before="60" w:after="60"/>
              <w:jc w:val="center"/>
              <w:rPr>
                <w:b/>
                <w:bCs/>
              </w:rPr>
            </w:pPr>
            <w:r w:rsidRPr="00580AE3">
              <w:rPr>
                <w:b/>
                <w:bCs/>
              </w:rPr>
              <w:t>10 300</w:t>
            </w:r>
            <w:r w:rsidR="00B309C3" w:rsidRPr="00580AE3">
              <w:rPr>
                <w:b/>
                <w:bCs/>
              </w:rPr>
              <w:noBreakHyphen/>
            </w:r>
            <w:r w:rsidRPr="00580AE3">
              <w:rPr>
                <w:b/>
                <w:bCs/>
              </w:rPr>
              <w:t>10 150</w:t>
            </w:r>
          </w:p>
        </w:tc>
        <w:tc>
          <w:tcPr>
            <w:tcW w:w="4137" w:type="dxa"/>
          </w:tcPr>
          <w:p w:rsidR="00B309C3" w:rsidRPr="00580AE3" w:rsidRDefault="00B309C3" w:rsidP="003C40D3">
            <w:pPr>
              <w:pStyle w:val="TableText"/>
              <w:spacing w:before="60" w:after="60"/>
            </w:pPr>
            <w:r w:rsidRPr="00580AE3">
              <w:rPr>
                <w:rFonts w:hint="cs"/>
                <w:rtl/>
              </w:rPr>
              <w:t>خدمة الإذاعة الثانوية</w:t>
            </w:r>
          </w:p>
        </w:tc>
        <w:tc>
          <w:tcPr>
            <w:tcW w:w="1846" w:type="dxa"/>
          </w:tcPr>
          <w:p w:rsidR="00B309C3" w:rsidRPr="00580AE3" w:rsidRDefault="00B309C3" w:rsidP="003C40D3">
            <w:pPr>
              <w:pStyle w:val="TableText"/>
              <w:spacing w:before="60" w:after="60"/>
              <w:jc w:val="center"/>
            </w:pPr>
            <w:r w:rsidRPr="00580AE3">
              <w:rPr>
                <w:rFonts w:hint="cs"/>
                <w:rtl/>
              </w:rPr>
              <w:t>متوسط</w:t>
            </w:r>
          </w:p>
        </w:tc>
      </w:tr>
      <w:tr w:rsidR="00B309C3" w:rsidRPr="00580AE3" w:rsidTr="004422A4">
        <w:trPr>
          <w:jc w:val="center"/>
        </w:trPr>
        <w:tc>
          <w:tcPr>
            <w:tcW w:w="2522" w:type="dxa"/>
            <w:shd w:val="clear" w:color="auto" w:fill="F5F2F8"/>
          </w:tcPr>
          <w:p w:rsidR="00B309C3" w:rsidRPr="00580AE3" w:rsidRDefault="00FE48AA" w:rsidP="003C40D3">
            <w:pPr>
              <w:pStyle w:val="TableText"/>
              <w:spacing w:before="60" w:after="60"/>
              <w:jc w:val="center"/>
              <w:rPr>
                <w:b/>
                <w:bCs/>
              </w:rPr>
            </w:pPr>
            <w:r w:rsidRPr="00580AE3">
              <w:rPr>
                <w:b/>
                <w:bCs/>
              </w:rPr>
              <w:t>13 250</w:t>
            </w:r>
            <w:r w:rsidR="00B309C3" w:rsidRPr="00580AE3">
              <w:rPr>
                <w:b/>
                <w:bCs/>
              </w:rPr>
              <w:noBreakHyphen/>
            </w:r>
            <w:r w:rsidRPr="00580AE3">
              <w:rPr>
                <w:b/>
                <w:bCs/>
              </w:rPr>
              <w:t>12 200</w:t>
            </w:r>
          </w:p>
        </w:tc>
        <w:tc>
          <w:tcPr>
            <w:tcW w:w="4137" w:type="dxa"/>
            <w:shd w:val="clear" w:color="auto" w:fill="F5F2F8"/>
          </w:tcPr>
          <w:p w:rsidR="00B309C3" w:rsidRPr="00580AE3" w:rsidRDefault="00B309C3" w:rsidP="003C40D3">
            <w:pPr>
              <w:pStyle w:val="TableText"/>
              <w:spacing w:before="60" w:after="60"/>
            </w:pPr>
            <w:r w:rsidRPr="00580AE3">
              <w:rPr>
                <w:rFonts w:hint="cs"/>
                <w:rtl/>
              </w:rPr>
              <w:t>الخدمة الثابتة</w:t>
            </w:r>
          </w:p>
        </w:tc>
        <w:tc>
          <w:tcPr>
            <w:tcW w:w="1846" w:type="dxa"/>
            <w:shd w:val="clear" w:color="auto" w:fill="F5F2F8"/>
          </w:tcPr>
          <w:p w:rsidR="00B309C3" w:rsidRPr="00580AE3" w:rsidRDefault="00B309C3" w:rsidP="003C40D3">
            <w:pPr>
              <w:pStyle w:val="TableText"/>
              <w:spacing w:before="60" w:after="60"/>
              <w:jc w:val="center"/>
            </w:pPr>
            <w:r w:rsidRPr="00580AE3">
              <w:rPr>
                <w:rFonts w:hint="cs"/>
                <w:rtl/>
              </w:rPr>
              <w:t>متوسط</w:t>
            </w:r>
          </w:p>
        </w:tc>
      </w:tr>
      <w:tr w:rsidR="00B309C3" w:rsidRPr="00580AE3" w:rsidTr="000505D7">
        <w:trPr>
          <w:jc w:val="center"/>
        </w:trPr>
        <w:tc>
          <w:tcPr>
            <w:tcW w:w="2522" w:type="dxa"/>
          </w:tcPr>
          <w:p w:rsidR="00B309C3" w:rsidRPr="00580AE3" w:rsidRDefault="00FE48AA" w:rsidP="003C40D3">
            <w:pPr>
              <w:pStyle w:val="TableText"/>
              <w:spacing w:before="60" w:after="60"/>
              <w:jc w:val="center"/>
              <w:rPr>
                <w:b/>
                <w:bCs/>
              </w:rPr>
            </w:pPr>
            <w:r w:rsidRPr="00580AE3">
              <w:rPr>
                <w:b/>
                <w:bCs/>
              </w:rPr>
              <w:t>17 800</w:t>
            </w:r>
            <w:r w:rsidR="00B309C3" w:rsidRPr="00580AE3">
              <w:rPr>
                <w:b/>
                <w:bCs/>
              </w:rPr>
              <w:noBreakHyphen/>
            </w:r>
            <w:r w:rsidRPr="00580AE3">
              <w:rPr>
                <w:b/>
                <w:bCs/>
              </w:rPr>
              <w:t>17 700</w:t>
            </w:r>
          </w:p>
        </w:tc>
        <w:tc>
          <w:tcPr>
            <w:tcW w:w="4137" w:type="dxa"/>
          </w:tcPr>
          <w:p w:rsidR="00B309C3" w:rsidRPr="00580AE3" w:rsidRDefault="00B309C3" w:rsidP="003C40D3">
            <w:pPr>
              <w:pStyle w:val="TableText"/>
              <w:spacing w:before="60" w:after="60"/>
            </w:pPr>
            <w:r w:rsidRPr="00580AE3">
              <w:rPr>
                <w:rFonts w:hint="cs"/>
                <w:rtl/>
              </w:rPr>
              <w:t>الخدمة الثابتة والمتنقلة، وصلات الهاتف المتنقل</w:t>
            </w:r>
          </w:p>
        </w:tc>
        <w:tc>
          <w:tcPr>
            <w:tcW w:w="1846" w:type="dxa"/>
          </w:tcPr>
          <w:p w:rsidR="00B309C3" w:rsidRPr="00580AE3" w:rsidRDefault="00B309C3" w:rsidP="003C40D3">
            <w:pPr>
              <w:pStyle w:val="TableText"/>
              <w:spacing w:before="60" w:after="60"/>
              <w:jc w:val="center"/>
            </w:pPr>
            <w:r w:rsidRPr="00580AE3">
              <w:rPr>
                <w:rFonts w:hint="cs"/>
                <w:rtl/>
              </w:rPr>
              <w:t>منخفض</w:t>
            </w:r>
          </w:p>
        </w:tc>
      </w:tr>
      <w:tr w:rsidR="00B309C3" w:rsidRPr="00580AE3" w:rsidTr="004422A4">
        <w:trPr>
          <w:jc w:val="center"/>
        </w:trPr>
        <w:tc>
          <w:tcPr>
            <w:tcW w:w="2522" w:type="dxa"/>
            <w:shd w:val="clear" w:color="auto" w:fill="F5F2F8"/>
          </w:tcPr>
          <w:p w:rsidR="00B309C3" w:rsidRPr="00580AE3" w:rsidRDefault="00FE48AA" w:rsidP="003C40D3">
            <w:pPr>
              <w:pStyle w:val="TableText"/>
              <w:spacing w:before="60" w:after="60"/>
              <w:jc w:val="center"/>
              <w:rPr>
                <w:b/>
                <w:bCs/>
              </w:rPr>
            </w:pPr>
            <w:r w:rsidRPr="00580AE3">
              <w:rPr>
                <w:b/>
                <w:bCs/>
              </w:rPr>
              <w:t>19 360</w:t>
            </w:r>
            <w:r w:rsidR="00B309C3" w:rsidRPr="00580AE3">
              <w:rPr>
                <w:b/>
                <w:bCs/>
              </w:rPr>
              <w:noBreakHyphen/>
            </w:r>
            <w:r w:rsidRPr="00580AE3">
              <w:rPr>
                <w:b/>
                <w:bCs/>
              </w:rPr>
              <w:t>19 260</w:t>
            </w:r>
          </w:p>
        </w:tc>
        <w:tc>
          <w:tcPr>
            <w:tcW w:w="4137" w:type="dxa"/>
            <w:shd w:val="clear" w:color="auto" w:fill="F5F2F8"/>
          </w:tcPr>
          <w:p w:rsidR="00B309C3" w:rsidRPr="00580AE3" w:rsidRDefault="00B309C3" w:rsidP="003C40D3">
            <w:pPr>
              <w:pStyle w:val="TableText"/>
              <w:spacing w:before="60" w:after="60"/>
            </w:pPr>
            <w:r w:rsidRPr="00580AE3">
              <w:rPr>
                <w:rFonts w:hint="cs"/>
                <w:rtl/>
              </w:rPr>
              <w:t>الخدمة الثابتة والمتنقلة، وصلات الهاتف المتنقل</w:t>
            </w:r>
          </w:p>
        </w:tc>
        <w:tc>
          <w:tcPr>
            <w:tcW w:w="1846" w:type="dxa"/>
            <w:shd w:val="clear" w:color="auto" w:fill="F5F2F8"/>
          </w:tcPr>
          <w:p w:rsidR="00B309C3" w:rsidRPr="00580AE3" w:rsidRDefault="00B309C3" w:rsidP="003C40D3">
            <w:pPr>
              <w:pStyle w:val="TableText"/>
              <w:spacing w:before="60" w:after="60"/>
              <w:jc w:val="center"/>
            </w:pPr>
            <w:r w:rsidRPr="00580AE3">
              <w:rPr>
                <w:rFonts w:hint="cs"/>
                <w:rtl/>
              </w:rPr>
              <w:t>منخفض</w:t>
            </w:r>
          </w:p>
        </w:tc>
      </w:tr>
      <w:tr w:rsidR="00B309C3" w:rsidRPr="00580AE3" w:rsidTr="000505D7">
        <w:trPr>
          <w:jc w:val="center"/>
        </w:trPr>
        <w:tc>
          <w:tcPr>
            <w:tcW w:w="2522" w:type="dxa"/>
          </w:tcPr>
          <w:p w:rsidR="00B309C3" w:rsidRPr="004422A4" w:rsidRDefault="00FE48AA" w:rsidP="003C40D3">
            <w:pPr>
              <w:pStyle w:val="TableText"/>
              <w:spacing w:before="60" w:after="60"/>
              <w:jc w:val="center"/>
              <w:rPr>
                <w:b/>
                <w:bCs/>
                <w:lang w:val="en-US"/>
              </w:rPr>
            </w:pPr>
            <w:r w:rsidRPr="00580AE3">
              <w:rPr>
                <w:b/>
                <w:bCs/>
              </w:rPr>
              <w:t>21 800</w:t>
            </w:r>
            <w:r w:rsidR="00B309C3" w:rsidRPr="00580AE3">
              <w:rPr>
                <w:b/>
                <w:bCs/>
              </w:rPr>
              <w:noBreakHyphen/>
            </w:r>
            <w:r w:rsidRPr="00580AE3">
              <w:rPr>
                <w:b/>
                <w:bCs/>
              </w:rPr>
              <w:t>21 200</w:t>
            </w:r>
          </w:p>
        </w:tc>
        <w:tc>
          <w:tcPr>
            <w:tcW w:w="4137" w:type="dxa"/>
          </w:tcPr>
          <w:p w:rsidR="00B309C3" w:rsidRPr="00580AE3" w:rsidRDefault="00B309C3" w:rsidP="003C40D3">
            <w:pPr>
              <w:pStyle w:val="TableText"/>
              <w:spacing w:before="60" w:after="60"/>
            </w:pPr>
            <w:r w:rsidRPr="00580AE3">
              <w:rPr>
                <w:rFonts w:hint="cs"/>
                <w:rtl/>
              </w:rPr>
              <w:t>الخدمة الثابتة والمتنقلة</w:t>
            </w:r>
          </w:p>
        </w:tc>
        <w:tc>
          <w:tcPr>
            <w:tcW w:w="1846" w:type="dxa"/>
          </w:tcPr>
          <w:p w:rsidR="00B309C3" w:rsidRPr="00580AE3" w:rsidRDefault="00B309C3" w:rsidP="003C40D3">
            <w:pPr>
              <w:pStyle w:val="TableText"/>
              <w:spacing w:before="60" w:after="60"/>
              <w:jc w:val="center"/>
            </w:pPr>
            <w:r w:rsidRPr="00580AE3">
              <w:rPr>
                <w:rFonts w:hint="cs"/>
                <w:rtl/>
              </w:rPr>
              <w:t>مرتفع</w:t>
            </w:r>
          </w:p>
        </w:tc>
      </w:tr>
      <w:tr w:rsidR="00B309C3" w:rsidRPr="00580AE3" w:rsidTr="004422A4">
        <w:trPr>
          <w:jc w:val="center"/>
        </w:trPr>
        <w:tc>
          <w:tcPr>
            <w:tcW w:w="2522" w:type="dxa"/>
            <w:shd w:val="clear" w:color="auto" w:fill="F5F2F8"/>
          </w:tcPr>
          <w:p w:rsidR="00B309C3" w:rsidRPr="00580AE3" w:rsidRDefault="00FE48AA" w:rsidP="003C40D3">
            <w:pPr>
              <w:pStyle w:val="TableText"/>
              <w:spacing w:before="60" w:after="60"/>
              <w:jc w:val="center"/>
              <w:rPr>
                <w:b/>
                <w:bCs/>
              </w:rPr>
            </w:pPr>
            <w:r w:rsidRPr="00580AE3">
              <w:rPr>
                <w:b/>
                <w:bCs/>
              </w:rPr>
              <w:t>23 000</w:t>
            </w:r>
            <w:r w:rsidR="00B309C3" w:rsidRPr="00580AE3">
              <w:rPr>
                <w:b/>
                <w:bCs/>
              </w:rPr>
              <w:noBreakHyphen/>
            </w:r>
            <w:r w:rsidRPr="00580AE3">
              <w:rPr>
                <w:b/>
                <w:bCs/>
              </w:rPr>
              <w:t>22 400</w:t>
            </w:r>
          </w:p>
        </w:tc>
        <w:tc>
          <w:tcPr>
            <w:tcW w:w="4137" w:type="dxa"/>
            <w:shd w:val="clear" w:color="auto" w:fill="F5F2F8"/>
          </w:tcPr>
          <w:p w:rsidR="00B309C3" w:rsidRPr="00580AE3" w:rsidRDefault="00B309C3" w:rsidP="003C40D3">
            <w:pPr>
              <w:pStyle w:val="TableText"/>
              <w:spacing w:before="60" w:after="60"/>
            </w:pPr>
            <w:r w:rsidRPr="00580AE3">
              <w:rPr>
                <w:rFonts w:hint="cs"/>
                <w:rtl/>
              </w:rPr>
              <w:t>الخدمة الثابتة والمتنقلة</w:t>
            </w:r>
          </w:p>
        </w:tc>
        <w:tc>
          <w:tcPr>
            <w:tcW w:w="1846" w:type="dxa"/>
            <w:shd w:val="clear" w:color="auto" w:fill="F5F2F8"/>
          </w:tcPr>
          <w:p w:rsidR="00B309C3" w:rsidRPr="00580AE3" w:rsidRDefault="00B309C3" w:rsidP="003C40D3">
            <w:pPr>
              <w:pStyle w:val="TableText"/>
              <w:spacing w:before="60" w:after="60"/>
              <w:jc w:val="center"/>
            </w:pPr>
            <w:r w:rsidRPr="00580AE3">
              <w:rPr>
                <w:rFonts w:hint="cs"/>
                <w:rtl/>
              </w:rPr>
              <w:t>مرتفع</w:t>
            </w:r>
          </w:p>
        </w:tc>
      </w:tr>
    </w:tbl>
    <w:p w:rsidR="00B309C3" w:rsidRPr="00580AE3" w:rsidRDefault="00B309C3" w:rsidP="009133CE">
      <w:pPr>
        <w:pStyle w:val="Heading2"/>
        <w:rPr>
          <w:rtl/>
          <w:lang w:bidi="ar-EG"/>
        </w:rPr>
      </w:pPr>
      <w:bookmarkStart w:id="252" w:name="_Toc356466662"/>
      <w:bookmarkStart w:id="253" w:name="_Toc356466789"/>
      <w:r w:rsidRPr="00580AE3">
        <w:rPr>
          <w:lang w:bidi="ar-EG"/>
        </w:rPr>
        <w:t>7.3</w:t>
      </w:r>
      <w:r w:rsidRPr="00580AE3">
        <w:rPr>
          <w:lang w:bidi="ar-EG"/>
        </w:rPr>
        <w:tab/>
      </w:r>
      <w:r w:rsidRPr="00580AE3">
        <w:rPr>
          <w:rFonts w:hint="cs"/>
          <w:rtl/>
          <w:lang w:bidi="ar-EG"/>
        </w:rPr>
        <w:t>المعدات الراديوية المستخدمة خلال دورة الألعاب</w:t>
      </w:r>
      <w:bookmarkEnd w:id="252"/>
      <w:bookmarkEnd w:id="253"/>
    </w:p>
    <w:p w:rsidR="00B309C3" w:rsidRPr="00580AE3" w:rsidRDefault="00B309C3" w:rsidP="00421A3F">
      <w:pPr>
        <w:rPr>
          <w:rtl/>
          <w:lang w:bidi="ar-EG"/>
        </w:rPr>
      </w:pPr>
      <w:r w:rsidRPr="00580AE3">
        <w:rPr>
          <w:rFonts w:hint="cs"/>
          <w:rtl/>
          <w:lang w:bidi="ar"/>
        </w:rPr>
        <w:t>يعرض الرسم التالي استخدام</w:t>
      </w:r>
      <w:r w:rsidRPr="00580AE3">
        <w:rPr>
          <w:rFonts w:hint="cs"/>
          <w:rtl/>
          <w:lang w:bidi="ar-EG"/>
        </w:rPr>
        <w:t xml:space="preserve"> المعدات الراديوية</w:t>
      </w:r>
      <w:r w:rsidRPr="00580AE3">
        <w:rPr>
          <w:rFonts w:hint="cs"/>
          <w:rtl/>
          <w:lang w:bidi="ar"/>
        </w:rPr>
        <w:t xml:space="preserve"> الرئيسية خلال</w:t>
      </w:r>
      <w:r w:rsidRPr="00580AE3">
        <w:rPr>
          <w:rFonts w:hint="cs"/>
          <w:rtl/>
          <w:lang w:bidi="ar-EG"/>
        </w:rPr>
        <w:t xml:space="preserve"> دورة الألعاب. ورغم كونه</w:t>
      </w:r>
      <w:r w:rsidRPr="00580AE3">
        <w:rPr>
          <w:rFonts w:hint="cs"/>
          <w:rtl/>
          <w:lang w:bidi="ar"/>
        </w:rPr>
        <w:t xml:space="preserve"> قائمة جزئية بالمعدات التي</w:t>
      </w:r>
      <w:r w:rsidR="00421A3F">
        <w:rPr>
          <w:rFonts w:hint="eastAsia"/>
          <w:rtl/>
          <w:lang w:bidi="ar"/>
        </w:rPr>
        <w:t> </w:t>
      </w:r>
      <w:r w:rsidRPr="00580AE3">
        <w:rPr>
          <w:rFonts w:hint="cs"/>
          <w:rtl/>
          <w:lang w:bidi="ar"/>
        </w:rPr>
        <w:t>استخدمت، يمكن تبيّن أن الجهة المنظمة لدورة الألعاب استخدمت الميكروفون اللاسلكي على نطاق واسع.</w:t>
      </w:r>
    </w:p>
    <w:p w:rsidR="00B309C3" w:rsidRPr="00580AE3" w:rsidRDefault="00922784" w:rsidP="009A73B6">
      <w:pPr>
        <w:jc w:val="center"/>
        <w:rPr>
          <w:rtl/>
          <w:lang w:bidi="ar"/>
        </w:rPr>
      </w:pPr>
      <w:r w:rsidRPr="00580AE3">
        <w:rPr>
          <w:noProof/>
          <w:lang w:eastAsia="zh-CN"/>
        </w:rPr>
        <w:lastRenderedPageBreak/>
        <mc:AlternateContent>
          <mc:Choice Requires="wpg">
            <w:drawing>
              <wp:anchor distT="0" distB="0" distL="114300" distR="114300" simplePos="0" relativeHeight="251798528" behindDoc="0" locked="0" layoutInCell="1" allowOverlap="1" wp14:anchorId="21C49CD7" wp14:editId="0EC196D6">
                <wp:simplePos x="0" y="0"/>
                <wp:positionH relativeFrom="column">
                  <wp:posOffset>1125540</wp:posOffset>
                </wp:positionH>
                <wp:positionV relativeFrom="paragraph">
                  <wp:posOffset>2750</wp:posOffset>
                </wp:positionV>
                <wp:extent cx="2653765" cy="1548765"/>
                <wp:effectExtent l="0" t="0" r="0" b="0"/>
                <wp:wrapNone/>
                <wp:docPr id="462" name="Group 462"/>
                <wp:cNvGraphicFramePr/>
                <a:graphic xmlns:a="http://schemas.openxmlformats.org/drawingml/2006/main">
                  <a:graphicData uri="http://schemas.microsoft.com/office/word/2010/wordprocessingGroup">
                    <wpg:wgp>
                      <wpg:cNvGrpSpPr/>
                      <wpg:grpSpPr>
                        <a:xfrm>
                          <a:off x="0" y="0"/>
                          <a:ext cx="2653765" cy="1548765"/>
                          <a:chOff x="-1651" y="0"/>
                          <a:chExt cx="2655342" cy="1549288"/>
                        </a:xfrm>
                      </wpg:grpSpPr>
                      <wps:wsp>
                        <wps:cNvPr id="20" name="Text Box 20"/>
                        <wps:cNvSpPr txBox="1"/>
                        <wps:spPr>
                          <a:xfrm>
                            <a:off x="1469772" y="0"/>
                            <a:ext cx="994869" cy="3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9A73B6" w:rsidRDefault="00C432C6" w:rsidP="009A73B6">
                              <w:pPr>
                                <w:jc w:val="center"/>
                                <w:rPr>
                                  <w:b/>
                                  <w:bCs/>
                                  <w:sz w:val="24"/>
                                  <w:szCs w:val="24"/>
                                  <w:lang w:bidi="ar-EG"/>
                                </w:rPr>
                              </w:pPr>
                              <w:r w:rsidRPr="009A73B6">
                                <w:rPr>
                                  <w:rFonts w:hint="cs"/>
                                  <w:b/>
                                  <w:bCs/>
                                  <w:sz w:val="24"/>
                                  <w:szCs w:val="24"/>
                                  <w:rtl/>
                                  <w:lang w:bidi="ar-EG"/>
                                </w:rPr>
                                <w:t>معدات راديوية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Text Box 448"/>
                        <wps:cNvSpPr txBox="1"/>
                        <wps:spPr>
                          <a:xfrm>
                            <a:off x="-1651" y="690058"/>
                            <a:ext cx="370205" cy="1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9A73B6" w:rsidRDefault="00C432C6" w:rsidP="007C027C">
                              <w:pPr>
                                <w:bidi w:val="0"/>
                                <w:spacing w:before="0"/>
                                <w:jc w:val="center"/>
                                <w:rPr>
                                  <w:rFonts w:asciiTheme="minorHAnsi" w:hAnsiTheme="minorHAnsi" w:cstheme="minorHAnsi"/>
                                  <w:sz w:val="16"/>
                                  <w:szCs w:val="16"/>
                                  <w:lang w:bidi="ar-EG"/>
                                </w:rPr>
                              </w:pPr>
                              <w:r>
                                <w:rPr>
                                  <w:rFonts w:asciiTheme="minorHAnsi" w:hAnsiTheme="minorHAnsi" w:cstheme="minorHAnsi"/>
                                  <w:sz w:val="16"/>
                                  <w:szCs w:val="16"/>
                                  <w:lang w:bidi="ar-EG"/>
                                </w:rPr>
                                <w:t>%</w:t>
                              </w:r>
                              <w:r w:rsidRPr="009A73B6">
                                <w:rPr>
                                  <w:rFonts w:asciiTheme="minorHAnsi" w:hAnsiTheme="minorHAnsi" w:cstheme="minorHAnsi"/>
                                  <w:sz w:val="16"/>
                                  <w:szCs w:val="16"/>
                                  <w:lang w:bidi="ar-EG"/>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370205" y="556337"/>
                            <a:ext cx="370205" cy="1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9A73B6" w:rsidRDefault="00C432C6" w:rsidP="007C027C">
                              <w:pPr>
                                <w:bidi w:val="0"/>
                                <w:spacing w:before="0"/>
                                <w:jc w:val="center"/>
                                <w:rPr>
                                  <w:rFonts w:asciiTheme="minorHAnsi" w:hAnsiTheme="minorHAnsi" w:cstheme="minorHAnsi"/>
                                  <w:sz w:val="16"/>
                                  <w:szCs w:val="16"/>
                                  <w:lang w:bidi="ar-EG"/>
                                </w:rPr>
                              </w:pPr>
                              <w:r>
                                <w:rPr>
                                  <w:rFonts w:asciiTheme="minorHAnsi" w:hAnsiTheme="minorHAnsi" w:cstheme="minorHAnsi"/>
                                  <w:sz w:val="16"/>
                                  <w:szCs w:val="16"/>
                                  <w:lang w:bidi="ar-E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 Box 454"/>
                        <wps:cNvSpPr txBox="1"/>
                        <wps:spPr>
                          <a:xfrm>
                            <a:off x="765682" y="471790"/>
                            <a:ext cx="370205" cy="1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9A73B6" w:rsidRDefault="00C432C6" w:rsidP="007C027C">
                              <w:pPr>
                                <w:bidi w:val="0"/>
                                <w:spacing w:before="0"/>
                                <w:jc w:val="center"/>
                                <w:rPr>
                                  <w:rFonts w:asciiTheme="minorHAnsi" w:hAnsiTheme="minorHAnsi" w:cstheme="minorHAnsi"/>
                                  <w:sz w:val="16"/>
                                  <w:szCs w:val="16"/>
                                  <w:lang w:bidi="ar-EG"/>
                                </w:rPr>
                              </w:pPr>
                              <w:r>
                                <w:rPr>
                                  <w:rFonts w:asciiTheme="minorHAnsi" w:hAnsiTheme="minorHAnsi" w:cstheme="minorHAnsi"/>
                                  <w:sz w:val="16"/>
                                  <w:szCs w:val="16"/>
                                  <w:lang w:bidi="ar-EG"/>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455"/>
                        <wps:cNvSpPr txBox="1"/>
                        <wps:spPr>
                          <a:xfrm>
                            <a:off x="1276342" y="466059"/>
                            <a:ext cx="370205" cy="1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9A73B6" w:rsidRDefault="00C432C6" w:rsidP="007C027C">
                              <w:pPr>
                                <w:bidi w:val="0"/>
                                <w:spacing w:before="0"/>
                                <w:jc w:val="center"/>
                                <w:rPr>
                                  <w:rFonts w:asciiTheme="minorHAnsi" w:hAnsiTheme="minorHAnsi" w:cstheme="minorHAnsi"/>
                                  <w:sz w:val="16"/>
                                  <w:szCs w:val="16"/>
                                  <w:lang w:bidi="ar-EG"/>
                                </w:rPr>
                              </w:pPr>
                              <w:r>
                                <w:rPr>
                                  <w:rFonts w:asciiTheme="minorHAnsi" w:hAnsiTheme="minorHAnsi" w:cstheme="minorHAnsi"/>
                                  <w:sz w:val="16"/>
                                  <w:szCs w:val="16"/>
                                  <w:lang w:bidi="ar-E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2283486" y="1370218"/>
                            <a:ext cx="370205" cy="1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9A73B6" w:rsidRDefault="00C432C6" w:rsidP="007C027C">
                              <w:pPr>
                                <w:bidi w:val="0"/>
                                <w:spacing w:before="0"/>
                                <w:jc w:val="center"/>
                                <w:rPr>
                                  <w:rFonts w:asciiTheme="minorHAnsi" w:hAnsiTheme="minorHAnsi" w:cstheme="minorHAnsi"/>
                                  <w:sz w:val="16"/>
                                  <w:szCs w:val="16"/>
                                  <w:lang w:bidi="ar-EG"/>
                                </w:rPr>
                              </w:pPr>
                              <w:r>
                                <w:rPr>
                                  <w:rFonts w:asciiTheme="minorHAnsi" w:hAnsiTheme="minorHAnsi" w:cstheme="minorHAnsi"/>
                                  <w:sz w:val="16"/>
                                  <w:szCs w:val="16"/>
                                  <w:lang w:bidi="ar-EG"/>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2" o:spid="_x0000_s1044" style="position:absolute;left:0;text-align:left;margin-left:88.65pt;margin-top:.2pt;width:208.95pt;height:121.95pt;z-index:251798528;mso-width-relative:margin;mso-height-relative:margin" coordorigin="-16" coordsize="26553,1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Z7QMAAFYaAAAOAAAAZHJzL2Uyb0RvYy54bWzsWUtv4zYQvhfofyB431iS9bCNKIs02wQF&#10;gt2gSbFnhqZsoRKpknTs9Nd3ZvRw1utL3GLRBLpIfMwMOR/nG5HU+cddXbEnZV1pdM7Ds4AzpaVZ&#10;lnqV8z8erj/MOHNe6KWojFY5f1aOf7z4+afzbbNQkVmbaqksAyPaLbZNztfeN4vJxMm1qoU7M43S&#10;0FkYWwsPVbuaLK3YgvW6mkRBkE62xi4ba6RyDlo/tZ38guwXhZL+S1E45VmVc5ibp6el5yM+Jxfn&#10;YrGyolmXspuGOGEWtSg1DDqY+iS8YBtbfmeqLqU1zhT+TJp6YoqilIp8AG/C4MCbG2s2DfmyWmxX&#10;zQATQHuA08lm5eenO8vKZc7jNOJMixoWicZl2ADwbJvVAqRubHPf3NmuYdXW0ONdYWt8gy9sR8A+&#10;D8CqnWcSGqM0mWZpwpmEvjCJZ1gh6OUa1gf1PoRpEnK215XrX/fayTSG2XXa82g2Q+1JP/gE5zhM&#10;adtAKLk9Wu7foXW/Fo2iRXCIQ4dWBMHUgvWATv5idgyaCB0SQ6yY30E7ONy3O2g8AlkYp/MsA//2&#10;zvfAzefxLJ23nk+TWRwTbIPjYtFY52+UqRkWcm4h4CkOxdOt8y1GvQiO7ExVLq/LqqIKkkxdVZY9&#10;CaBH5WmiYPwbqUqzbc7TaRKQYW1QvbVcaTSjiGbdcAh+6yaV/HOlUKbSv6sCwowC5MjYQkqlh/FJ&#10;GqUKGOo1ip38flavUW79AA0a2Wg/KNelNpa8p7y0h2z5Zw9Z0cpDUL7wG4t+97gjfoVpHwaPZvkM&#10;0WFNm41cI69LWL1b4fydsJB+ILYgpfov8CgqA+ibrsTZ2ti/j7WjPMQ59HK2hXSWc/fXRljFWfWb&#10;BgbMwzjG/EeVOMkwfu3LnseXPXpTXxkICSAkzI6KKO+rvlhYU3+FzHuJo0KX0BLGzrnvi1e+TbKQ&#10;uaW6vCQhyHiN8Lf6vpFoGmHG2HzYfRW26QLYQ+R/Nj3nxOIgjltZ1NTmcuNNUVKQI9Atqt0CAP8x&#10;c/2ARBDH8IU7yATYdloq2GfBdB4ECZkBhnWJcJoFUdBn0WweZJRxTs8GA5eRoCPL/xOWZ/3Kjyx/&#10;TyxPpt+zHNpOY3nPY/jeJ0k6nVLMjDTn3+4C/tcf8yHBjzR/VzSPj9A8PpHmcMhJZ+22Ps5C+F6j&#10;nZHmb4nm837pR5q/K5rDJvpwz57Q0RrPDHDKf9XxPcpSup6Az3mcpkFCQTPy/A3xfH91M/L8XfE8&#10;PcLz4R7mlTyPotkUbuPomi7ELXw4Hs/bm8O3s2+PhrvYkeg/huh0Nw8/L+i6vvvRgn9HXtbp0m7/&#10;O+jiHwAAAP//AwBQSwMEFAAGAAgAAAAhAEFHnU3fAAAACAEAAA8AAABkcnMvZG93bnJldi54bWxM&#10;j09Lw0AUxO+C32F5gje7+Ws1ZlNKUU+lYCuIt9fkNQnN7obsNkm/vc+THocZZn6Tr2bdiZEG11qj&#10;IFwEIMiUtmpNreDz8PbwBMJ5NBV21pCCKzlYFbc3OWaVncwHjXtfCy4xLkMFjfd9JqUrG9LoFrYn&#10;w97JDho9y6GW1YATl+tORkHwKDW2hhca7GnTUHneX7SC9wmndRy+jtvzaXP9PqS7r21ISt3fzesX&#10;EJ5m/xeGX3xGh4KZjvZiKic61stlzFEFCQi20+c0AnFUECVJDLLI5f8DxQ8AAAD//wMAUEsBAi0A&#10;FAAGAAgAAAAhALaDOJL+AAAA4QEAABMAAAAAAAAAAAAAAAAAAAAAAFtDb250ZW50X1R5cGVzXS54&#10;bWxQSwECLQAUAAYACAAAACEAOP0h/9YAAACUAQAACwAAAAAAAAAAAAAAAAAvAQAAX3JlbHMvLnJl&#10;bHNQSwECLQAUAAYACAAAACEA/Qf6We0DAABWGgAADgAAAAAAAAAAAAAAAAAuAgAAZHJzL2Uyb0Rv&#10;Yy54bWxQSwECLQAUAAYACAAAACEAQUedTd8AAAAIAQAADwAAAAAAAAAAAAAAAABHBgAAZHJzL2Rv&#10;d25yZXYueG1sUEsFBgAAAAAEAAQA8wAAAFMHAAAAAA==&#10;">
                <v:shape id="Text Box 20" o:spid="_x0000_s1045" type="#_x0000_t202" style="position:absolute;left:14697;width:9949;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C432C6" w:rsidRPr="009A73B6" w:rsidRDefault="00C432C6" w:rsidP="009A73B6">
                        <w:pPr>
                          <w:jc w:val="center"/>
                          <w:rPr>
                            <w:b/>
                            <w:bCs/>
                            <w:sz w:val="24"/>
                            <w:szCs w:val="24"/>
                            <w:lang w:bidi="ar-EG"/>
                          </w:rPr>
                        </w:pPr>
                        <w:r w:rsidRPr="009A73B6">
                          <w:rPr>
                            <w:rFonts w:hint="cs"/>
                            <w:b/>
                            <w:bCs/>
                            <w:sz w:val="24"/>
                            <w:szCs w:val="24"/>
                            <w:rtl/>
                            <w:lang w:bidi="ar-EG"/>
                          </w:rPr>
                          <w:t>معدات راديوية</w:t>
                        </w:r>
                      </w:p>
                    </w:txbxContent>
                  </v:textbox>
                </v:shape>
                <v:shape id="Text Box 448" o:spid="_x0000_s1046" type="#_x0000_t202" style="position:absolute;left:-16;top:6900;width:3701;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cQcIA&#10;AADcAAAADwAAAGRycy9kb3ducmV2LnhtbERPy4rCMBTdC/5DuII7TUcc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hxBwgAAANwAAAAPAAAAAAAAAAAAAAAAAJgCAABkcnMvZG93&#10;bnJldi54bWxQSwUGAAAAAAQABAD1AAAAhwMAAAAA&#10;" filled="f" stroked="f" strokeweight=".5pt">
                  <v:textbox>
                    <w:txbxContent>
                      <w:p w:rsidR="00C432C6" w:rsidRPr="009A73B6" w:rsidRDefault="00C432C6" w:rsidP="007C027C">
                        <w:pPr>
                          <w:bidi w:val="0"/>
                          <w:spacing w:before="0"/>
                          <w:jc w:val="center"/>
                          <w:rPr>
                            <w:rFonts w:asciiTheme="minorHAnsi" w:hAnsiTheme="minorHAnsi" w:cstheme="minorHAnsi"/>
                            <w:sz w:val="16"/>
                            <w:szCs w:val="16"/>
                            <w:lang w:bidi="ar-EG"/>
                          </w:rPr>
                        </w:pPr>
                        <w:r>
                          <w:rPr>
                            <w:rFonts w:asciiTheme="minorHAnsi" w:hAnsiTheme="minorHAnsi" w:cstheme="minorHAnsi"/>
                            <w:sz w:val="16"/>
                            <w:szCs w:val="16"/>
                            <w:lang w:bidi="ar-EG"/>
                          </w:rPr>
                          <w:t>%</w:t>
                        </w:r>
                        <w:r w:rsidRPr="009A73B6">
                          <w:rPr>
                            <w:rFonts w:asciiTheme="minorHAnsi" w:hAnsiTheme="minorHAnsi" w:cstheme="minorHAnsi"/>
                            <w:sz w:val="16"/>
                            <w:szCs w:val="16"/>
                            <w:lang w:bidi="ar-EG"/>
                          </w:rPr>
                          <w:t>20</w:t>
                        </w:r>
                      </w:p>
                    </w:txbxContent>
                  </v:textbox>
                </v:shape>
                <v:shape id="Text Box 453" o:spid="_x0000_s1047" type="#_x0000_t202" style="position:absolute;left:3702;top:5563;width:3702;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Y7ccA&#10;AADcAAAADwAAAGRycy9kb3ducmV2LnhtbESPQWvCQBSE7wX/w/KE3upGWyVEV5GAWEp70ObS2zP7&#10;TILZtzG7TdL++m5B8DjMzDfMajOYWnTUusqygukkAkGcW11xoSD73D3FIJxH1lhbJgU/5GCzHj2s&#10;MNG25wN1R1+IAGGXoILS+yaR0uUlGXQT2xAH72xbgz7ItpC6xT7ATS1nUbSQBisOCyU2lJaUX47f&#10;RsFbuvvAw2lm4t863b+ft801+5or9TgetksQngZ/D9/ar1rBy/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GO3HAAAA3AAAAA8AAAAAAAAAAAAAAAAAmAIAAGRy&#10;cy9kb3ducmV2LnhtbFBLBQYAAAAABAAEAPUAAACMAwAAAAA=&#10;" filled="f" stroked="f" strokeweight=".5pt">
                  <v:textbox>
                    <w:txbxContent>
                      <w:p w:rsidR="00C432C6" w:rsidRPr="009A73B6" w:rsidRDefault="00C432C6" w:rsidP="007C027C">
                        <w:pPr>
                          <w:bidi w:val="0"/>
                          <w:spacing w:before="0"/>
                          <w:jc w:val="center"/>
                          <w:rPr>
                            <w:rFonts w:asciiTheme="minorHAnsi" w:hAnsiTheme="minorHAnsi" w:cstheme="minorHAnsi"/>
                            <w:sz w:val="16"/>
                            <w:szCs w:val="16"/>
                            <w:lang w:bidi="ar-EG"/>
                          </w:rPr>
                        </w:pPr>
                        <w:r>
                          <w:rPr>
                            <w:rFonts w:asciiTheme="minorHAnsi" w:hAnsiTheme="minorHAnsi" w:cstheme="minorHAnsi"/>
                            <w:sz w:val="16"/>
                            <w:szCs w:val="16"/>
                            <w:lang w:bidi="ar-EG"/>
                          </w:rPr>
                          <w:t>%3</w:t>
                        </w:r>
                      </w:p>
                    </w:txbxContent>
                  </v:textbox>
                </v:shape>
                <v:shape id="Text Box 454" o:spid="_x0000_s1048" type="#_x0000_t202" style="position:absolute;left:7656;top:4717;width:3702;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AmcUA&#10;AADcAAAADwAAAGRycy9kb3ducmV2LnhtbESPT4vCMBTE7wt+h/CEva2po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oCZxQAAANwAAAAPAAAAAAAAAAAAAAAAAJgCAABkcnMv&#10;ZG93bnJldi54bWxQSwUGAAAAAAQABAD1AAAAigMAAAAA&#10;" filled="f" stroked="f" strokeweight=".5pt">
                  <v:textbox>
                    <w:txbxContent>
                      <w:p w:rsidR="00C432C6" w:rsidRPr="009A73B6" w:rsidRDefault="00C432C6" w:rsidP="007C027C">
                        <w:pPr>
                          <w:bidi w:val="0"/>
                          <w:spacing w:before="0"/>
                          <w:jc w:val="center"/>
                          <w:rPr>
                            <w:rFonts w:asciiTheme="minorHAnsi" w:hAnsiTheme="minorHAnsi" w:cstheme="minorHAnsi"/>
                            <w:sz w:val="16"/>
                            <w:szCs w:val="16"/>
                            <w:lang w:bidi="ar-EG"/>
                          </w:rPr>
                        </w:pPr>
                        <w:r>
                          <w:rPr>
                            <w:rFonts w:asciiTheme="minorHAnsi" w:hAnsiTheme="minorHAnsi" w:cstheme="minorHAnsi"/>
                            <w:sz w:val="16"/>
                            <w:szCs w:val="16"/>
                            <w:lang w:bidi="ar-EG"/>
                          </w:rPr>
                          <w:t>%10</w:t>
                        </w:r>
                      </w:p>
                    </w:txbxContent>
                  </v:textbox>
                </v:shape>
                <v:shape id="Text Box 455" o:spid="_x0000_s1049" type="#_x0000_t202" style="position:absolute;left:12763;top:4660;width:3702;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lAsUA&#10;AADcAAAADwAAAGRycy9kb3ducmV2LnhtbESPT4vCMBTE78J+h/AWvGm6Y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iUCxQAAANwAAAAPAAAAAAAAAAAAAAAAAJgCAABkcnMv&#10;ZG93bnJldi54bWxQSwUGAAAAAAQABAD1AAAAigMAAAAA&#10;" filled="f" stroked="f" strokeweight=".5pt">
                  <v:textbox>
                    <w:txbxContent>
                      <w:p w:rsidR="00C432C6" w:rsidRPr="009A73B6" w:rsidRDefault="00C432C6" w:rsidP="007C027C">
                        <w:pPr>
                          <w:bidi w:val="0"/>
                          <w:spacing w:before="0"/>
                          <w:jc w:val="center"/>
                          <w:rPr>
                            <w:rFonts w:asciiTheme="minorHAnsi" w:hAnsiTheme="minorHAnsi" w:cstheme="minorHAnsi"/>
                            <w:sz w:val="16"/>
                            <w:szCs w:val="16"/>
                            <w:lang w:bidi="ar-EG"/>
                          </w:rPr>
                        </w:pPr>
                        <w:r>
                          <w:rPr>
                            <w:rFonts w:asciiTheme="minorHAnsi" w:hAnsiTheme="minorHAnsi" w:cstheme="minorHAnsi"/>
                            <w:sz w:val="16"/>
                            <w:szCs w:val="16"/>
                            <w:lang w:bidi="ar-EG"/>
                          </w:rPr>
                          <w:t>%1</w:t>
                        </w:r>
                      </w:p>
                    </w:txbxContent>
                  </v:textbox>
                </v:shape>
                <v:shape id="Text Box 456" o:spid="_x0000_s1050" type="#_x0000_t202" style="position:absolute;left:22834;top:13702;width:3702;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dccA&#10;AADcAAAADwAAAGRycy9kb3ducmV2LnhtbESPQWvCQBSE70L/w/IKvelGaS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u3XHAAAA3AAAAA8AAAAAAAAAAAAAAAAAmAIAAGRy&#10;cy9kb3ducmV2LnhtbFBLBQYAAAAABAAEAPUAAACMAwAAAAA=&#10;" filled="f" stroked="f" strokeweight=".5pt">
                  <v:textbox>
                    <w:txbxContent>
                      <w:p w:rsidR="00C432C6" w:rsidRPr="009A73B6" w:rsidRDefault="00C432C6" w:rsidP="007C027C">
                        <w:pPr>
                          <w:bidi w:val="0"/>
                          <w:spacing w:before="0"/>
                          <w:jc w:val="center"/>
                          <w:rPr>
                            <w:rFonts w:asciiTheme="minorHAnsi" w:hAnsiTheme="minorHAnsi" w:cstheme="minorHAnsi"/>
                            <w:sz w:val="16"/>
                            <w:szCs w:val="16"/>
                            <w:lang w:bidi="ar-EG"/>
                          </w:rPr>
                        </w:pPr>
                        <w:r>
                          <w:rPr>
                            <w:rFonts w:asciiTheme="minorHAnsi" w:hAnsiTheme="minorHAnsi" w:cstheme="minorHAnsi"/>
                            <w:sz w:val="16"/>
                            <w:szCs w:val="16"/>
                            <w:lang w:bidi="ar-EG"/>
                          </w:rPr>
                          <w:t>%66</w:t>
                        </w:r>
                      </w:p>
                    </w:txbxContent>
                  </v:textbox>
                </v:shape>
              </v:group>
            </w:pict>
          </mc:Fallback>
        </mc:AlternateContent>
      </w:r>
      <w:r w:rsidRPr="00580AE3">
        <w:rPr>
          <w:noProof/>
          <w:lang w:eastAsia="zh-CN"/>
        </w:rPr>
        <mc:AlternateContent>
          <mc:Choice Requires="wps">
            <w:drawing>
              <wp:anchor distT="0" distB="0" distL="114300" distR="114300" simplePos="0" relativeHeight="251780096" behindDoc="0" locked="0" layoutInCell="1" allowOverlap="1" wp14:anchorId="33C44218" wp14:editId="0B286EF6">
                <wp:simplePos x="0" y="0"/>
                <wp:positionH relativeFrom="column">
                  <wp:posOffset>1131465</wp:posOffset>
                </wp:positionH>
                <wp:positionV relativeFrom="paragraph">
                  <wp:posOffset>847090</wp:posOffset>
                </wp:positionV>
                <wp:extent cx="175895" cy="1416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5895" cy="141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9A73B6" w:rsidRDefault="00C432C6" w:rsidP="009A73B6">
                            <w:pPr>
                              <w:bidi w:val="0"/>
                              <w:jc w:val="center"/>
                              <w:rPr>
                                <w:rFonts w:asciiTheme="minorHAnsi" w:hAnsiTheme="minorHAnsi" w:cstheme="minorHAnsi"/>
                                <w:sz w:val="16"/>
                                <w:szCs w:val="16"/>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1" type="#_x0000_t202" style="position:absolute;left:0;text-align:left;margin-left:89.1pt;margin-top:66.7pt;width:13.85pt;height:11.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e5jgIAAJMFAAAOAAAAZHJzL2Uyb0RvYy54bWysVE1vGyEQvVfqf0Dc67VdOx9W1pHrKFWl&#10;KImaVDljFmJUYChg77q/PgO7a7tpLql62QXmzQzzeDMXl43RZCt8UGBLOhoMKRGWQ6Xsc0l/PF5/&#10;OqMkRGYrpsGKku5EoJfzjx8uajcTY1iDroQnGMSGWe1Kuo7RzYoi8LUwLAzACYtGCd6wiFv/XFSe&#10;1Rjd6GI8HJ4UNfjKeeAiBDy9ao10nuNLKXi8kzKISHRJ8W4xf33+rtK3mF+w2bNnbq14dw32D7cw&#10;TFlMug91xSIjG6/+CmUU9xBAxgEHU4CUiotcA1YzGr6q5mHNnMi1IDnB7WkK/y8sv93ee6Kqko6n&#10;lFhm8I0eRRPJF2gIHiE/tQszhD04BMYGz/Gd+/OAh6nsRnqT/lgQQTsyvduzm6Lx5HQ6PTvHJBxN&#10;o8noZJijFwdn50P8KsCQtCipx8fLnLLtTYh4EYT2kJQrgFbVtdI6b5JgxFJ7smX41DrmK6LHHyht&#10;SV3Sk8/TYQ5sIbm3kbVNYUSWTJcuFd4WmFdxp0XCaPtdSKQs1/lGbsa5sPv8GZ1QElO9x7HDH271&#10;Hue2DvTImcHGvbNRFnyuPvfYgbLqZ0+ZbPFI+FHdaRmbVdNqZdwLYAXVDnXhoe2s4Pi1wte7YSHe&#10;M4+thFLA8RDv8CM1IPvQrShZg//91nnCo8LRSkmNrVnS8GvDvKBEf7Oo/fPRZJJ6OW8m09Mxbvyx&#10;ZXVssRuzBJTECAeR43mZ8FH3S+nBPOEUWaSsaGKWY+6Sxn65jO3AwCnExWKRQdi9jsUb++B4Cp1o&#10;Ttp8bJ6Yd52AIyr/FvomZrNXOm6xydPCYhNBqizyRHTLavcA2PlZ+92USqPleJ9Rh1k6fwEAAP//&#10;AwBQSwMEFAAGAAgAAAAhAOPRBRzhAAAACwEAAA8AAABkcnMvZG93bnJldi54bWxMj09PhDAQxe8m&#10;fodmTLwYtwgiK1I2xqibeHPxT7x16QhEOiW0C/jtHU96mzfz8ub3is1iezHh6DtHCi5WEQik2pmO&#10;GgUv1cP5GoQPmozuHaGCb/SwKY+PCp0bN9MzTrvQCA4hn2sFbQhDLqWvW7Tar9yAxLdPN1odWI6N&#10;NKOeOdz2Mo6iK2l1R/yh1QPetVh/7Q5WwcdZ8/7kl8fXOUmT4X47VdmbqZQ6PVlub0AEXMKfGX7x&#10;GR1KZtq7AxkvetbZOmYrD0lyCYIdcZReg9jzJk0zkGUh/3cofwAAAP//AwBQSwECLQAUAAYACAAA&#10;ACEAtoM4kv4AAADhAQAAEwAAAAAAAAAAAAAAAAAAAAAAW0NvbnRlbnRfVHlwZXNdLnhtbFBLAQIt&#10;ABQABgAIAAAAIQA4/SH/1gAAAJQBAAALAAAAAAAAAAAAAAAAAC8BAABfcmVscy8ucmVsc1BLAQIt&#10;ABQABgAIAAAAIQDFjxe5jgIAAJMFAAAOAAAAAAAAAAAAAAAAAC4CAABkcnMvZTJvRG9jLnhtbFBL&#10;AQItABQABgAIAAAAIQDj0QUc4QAAAAsBAAAPAAAAAAAAAAAAAAAAAOgEAABkcnMvZG93bnJldi54&#10;bWxQSwUGAAAAAAQABADzAAAA9gUAAAAA&#10;" fillcolor="white [3201]" stroked="f" strokeweight=".5pt">
                <v:textbox>
                  <w:txbxContent>
                    <w:p w:rsidR="00C432C6" w:rsidRPr="009A73B6" w:rsidRDefault="00C432C6" w:rsidP="009A73B6">
                      <w:pPr>
                        <w:bidi w:val="0"/>
                        <w:jc w:val="center"/>
                        <w:rPr>
                          <w:rFonts w:asciiTheme="minorHAnsi" w:hAnsiTheme="minorHAnsi" w:cstheme="minorHAnsi"/>
                          <w:sz w:val="16"/>
                          <w:szCs w:val="16"/>
                          <w:lang w:bidi="ar-EG"/>
                        </w:rPr>
                      </w:pPr>
                    </w:p>
                  </w:txbxContent>
                </v:textbox>
              </v:shape>
            </w:pict>
          </mc:Fallback>
        </mc:AlternateContent>
      </w:r>
      <w:r w:rsidR="00BB22F0" w:rsidRPr="00580AE3">
        <w:rPr>
          <w:noProof/>
          <w:lang w:eastAsia="zh-CN"/>
        </w:rPr>
        <mc:AlternateContent>
          <mc:Choice Requires="wps">
            <w:drawing>
              <wp:anchor distT="0" distB="0" distL="114300" distR="114300" simplePos="0" relativeHeight="251790336" behindDoc="0" locked="0" layoutInCell="1" allowOverlap="1" wp14:anchorId="2935777C" wp14:editId="033598A8">
                <wp:simplePos x="0" y="0"/>
                <wp:positionH relativeFrom="column">
                  <wp:posOffset>3538855</wp:posOffset>
                </wp:positionH>
                <wp:positionV relativeFrom="paragraph">
                  <wp:posOffset>1391124</wp:posOffset>
                </wp:positionV>
                <wp:extent cx="175895" cy="141605"/>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175895" cy="141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9A73B6" w:rsidRDefault="00C432C6" w:rsidP="009A73B6">
                            <w:pPr>
                              <w:bidi w:val="0"/>
                              <w:jc w:val="center"/>
                              <w:rPr>
                                <w:rFonts w:asciiTheme="minorHAnsi" w:hAnsiTheme="minorHAnsi" w:cstheme="minorHAnsi"/>
                                <w:sz w:val="16"/>
                                <w:szCs w:val="16"/>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052" type="#_x0000_t202" style="position:absolute;left:0;text-align:left;margin-left:278.65pt;margin-top:109.55pt;width:13.85pt;height:11.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oOkAIAAJUFAAAOAAAAZHJzL2Uyb0RvYy54bWysVE1v2zAMvQ/YfxB0X52kST+COEXWosOA&#10;oi3WDj0rspQIk0RNUmJnv36UbCdZ10uHXWxKfCRF8pGzq8ZoshU+KLAlHZ4MKBGWQ6XsqqTfn28/&#10;XVASIrMV02BFSXci0Kv5xw+z2k3FCNagK+EJOrFhWruSrmN006IIfC0MCyfghEWlBG9YxKNfFZVn&#10;NXo3uhgNBmdFDb5yHrgIAW9vWiWdZ/9SCh4fpAwiEl1SfFvMX5+/y/Qt5jM2XXnm1op3z2D/8ArD&#10;lMWge1c3LDKy8eovV0ZxDwFkPOFgCpBScZFzwGyGg1fZPK2ZEzkXLE5w+zKF/+eW328fPVFVSceT&#10;ESWWGWzSs2gi+QwNSXdYodqFKQKfHEJjgwrsdH8f8DIl3khv0h9TIqjHWu/29U3ueDI6n1xcTijh&#10;qBqOh2eDSfJSHIydD/GLAEOSUFKP7ctVZdu7EFtoD0mxAmhV3Sqt8yFRRlxrT7YMm61jfiI6/wOl&#10;LalLenY6GWTHFpJ561nb5EZk0nThUuJtglmKOy0SRttvQmLRcp5vxGacC7uPn9EJJTHUeww7/OFV&#10;7zFu80CLHBls3BsbZcHn7POUHUpW/ehLJls89uYo7yTGZtlktoxOewIsodohLzy0sxUcv1XYvTsW&#10;4iPzOExIBVwQ8QE/UgNWHzqJkjX4X2/dJzxyHLWU1DicJQ0/N8wLSvRXi+y/HI7HaZrzYTw5H+HB&#10;H2uWxxq7MdeAlBjiKnI8iwkfdS9KD+YF98giRUUVsxxjlzT24nVsVwbuIS4WiwzC+XUs3tknx5Pr&#10;VObEzefmhXnXETgi8++hH2M2fcXjFpssLSw2EaTKJE+FbqvaNQBnP49Jt6fScjk+Z9Rhm85/AwAA&#10;//8DAFBLAwQUAAYACAAAACEAE3emCeIAAAALAQAADwAAAGRycy9kb3ducmV2LnhtbEyPTU+DQBCG&#10;7yb+h82YeDF2oRRbkaUxRm3izeJHvG3ZEYjsLGG3gP/e8aTHmXnyzvPm29l2YsTBt44UxIsIBFLl&#10;TEu1gpfy4XIDwgdNRneOUME3etgWpye5zoyb6BnHfagFh5DPtIImhD6T0lcNWu0Xrkfi26cbrA48&#10;DrU0g5443HZyGUVX0uqW+EOje7xrsPraH62Cj4v6/cnPj69Tkib9/W4s12+mVOr8bL69ARFwDn8w&#10;/OqzOhTsdHBHMl50CtJ0nTCqYBlfxyCYSDcptzvwZhWvQBa5/N+h+AEAAP//AwBQSwECLQAUAAYA&#10;CAAAACEAtoM4kv4AAADhAQAAEwAAAAAAAAAAAAAAAAAAAAAAW0NvbnRlbnRfVHlwZXNdLnhtbFBL&#10;AQItABQABgAIAAAAIQA4/SH/1gAAAJQBAAALAAAAAAAAAAAAAAAAAC8BAABfcmVscy8ucmVsc1BL&#10;AQItABQABgAIAAAAIQCfwaoOkAIAAJUFAAAOAAAAAAAAAAAAAAAAAC4CAABkcnMvZTJvRG9jLnht&#10;bFBLAQItABQABgAIAAAAIQATd6YJ4gAAAAsBAAAPAAAAAAAAAAAAAAAAAOoEAABkcnMvZG93bnJl&#10;di54bWxQSwUGAAAAAAQABADzAAAA+QUAAAAA&#10;" fillcolor="white [3201]" stroked="f" strokeweight=".5pt">
                <v:textbox>
                  <w:txbxContent>
                    <w:p w:rsidR="00C432C6" w:rsidRPr="009A73B6" w:rsidRDefault="00C432C6" w:rsidP="009A73B6">
                      <w:pPr>
                        <w:bidi w:val="0"/>
                        <w:jc w:val="center"/>
                        <w:rPr>
                          <w:rFonts w:asciiTheme="minorHAnsi" w:hAnsiTheme="minorHAnsi" w:cstheme="minorHAnsi"/>
                          <w:sz w:val="16"/>
                          <w:szCs w:val="16"/>
                          <w:lang w:bidi="ar-EG"/>
                        </w:rPr>
                      </w:pPr>
                    </w:p>
                  </w:txbxContent>
                </v:textbox>
              </v:shape>
            </w:pict>
          </mc:Fallback>
        </mc:AlternateContent>
      </w:r>
      <w:r w:rsidR="00BB22F0" w:rsidRPr="00580AE3">
        <w:rPr>
          <w:noProof/>
          <w:lang w:eastAsia="zh-CN"/>
        </w:rPr>
        <mc:AlternateContent>
          <mc:Choice Requires="wps">
            <w:drawing>
              <wp:anchor distT="0" distB="0" distL="114300" distR="114300" simplePos="0" relativeHeight="251784192" behindDoc="0" locked="0" layoutInCell="1" allowOverlap="1" wp14:anchorId="3A2E18E2" wp14:editId="157D6442">
                <wp:simplePos x="0" y="0"/>
                <wp:positionH relativeFrom="column">
                  <wp:posOffset>1524000</wp:posOffset>
                </wp:positionH>
                <wp:positionV relativeFrom="paragraph">
                  <wp:posOffset>561501</wp:posOffset>
                </wp:positionV>
                <wp:extent cx="175895" cy="141605"/>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75895" cy="141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9A73B6" w:rsidRDefault="00C432C6" w:rsidP="009A73B6">
                            <w:pPr>
                              <w:bidi w:val="0"/>
                              <w:jc w:val="center"/>
                              <w:rPr>
                                <w:rFonts w:asciiTheme="minorHAnsi" w:hAnsiTheme="minorHAnsi" w:cstheme="minorHAnsi"/>
                                <w:sz w:val="16"/>
                                <w:szCs w:val="16"/>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053" type="#_x0000_t202" style="position:absolute;left:0;text-align:left;margin-left:120pt;margin-top:44.2pt;width:13.85pt;height:11.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bokAIAAJUFAAAOAAAAZHJzL2Uyb0RvYy54bWysVE1v2zAMvQ/YfxB0X51kTj+COkXWosOA&#10;oi3WDj0rstQIk0RNUmJnv76UbCdZ10uHXWxKfCRF8pHnF63RZCN8UGArOj4aUSIsh1rZ54r+eLz+&#10;dEpJiMzWTIMVFd2KQC/mHz+cN24mJrACXQtP0IkNs8ZVdBWjmxVF4CthWDgCJywqJXjDIh79c1F7&#10;1qB3o4vJaHRcNOBr54GLEPD2qlPSefYvpeDxTsogItEVxbfF/PX5u0zfYn7OZs+euZXi/TPYP7zC&#10;MGUx6M7VFYuMrL36y5VR3EMAGY84mAKkVFzkHDCb8ehVNg8r5kTOBYsT3K5M4f+55bebe09UXdGy&#10;PKPEMoNNehRtJF+gJekOK9S4MEPgg0NobFGBnR7uA16mxFvpTfpjSgT1WOvtrr7JHU9GJ9PTsykl&#10;HFXjcnw8miYvxd7Y+RC/CjAkCRX12L5cVba5CbGDDpAUK4BW9bXSOh8SZcSl9mTDsNk65iei8z9Q&#10;2pKmosefp6Ps2EIy7zxrm9yITJo+XEq8SzBLcatFwmj7XUgsWs7zjdiMc2F38TM6oSSGeo9hj9+/&#10;6j3GXR5okSODjTtjoyz4nH2esn3J6p9DyWSHx94c5J3E2C7bzJZJORBgCfUWeeGhm63g+LXC7t2w&#10;EO+Zx2FCKuCCiHf4kRqw+tBLlKzA/37rPuGR46ilpMHhrGj4tWZeUKK/WWT/2bgs0zTnQzk9meDB&#10;H2qWhxq7NpeAlBjjKnI8iwkf9SBKD+YJ98giRUUVsxxjVzQO4mXsVgbuIS4WiwzC+XUs3tgHx5Pr&#10;VObEzcf2iXnXEzgi829hGGM2e8XjDpssLSzWEaTKJE+F7qraNwBnP49Jv6fScjk8Z9R+m85fAAAA&#10;//8DAFBLAwQUAAYACAAAACEAvPESwOIAAAAKAQAADwAAAGRycy9kb3ducmV2LnhtbEyPTU+DQBCG&#10;7yb+h82YeDF2Ka2FIEtjjB+JN4ut8bZlRyCys4TdAv57x5MeJ/PkfZ833862EyMOvnWkYLmIQCBV&#10;zrRUK3grH69TED5oMrpzhAq+0cO2OD/LdWbcRK847kItOIR8phU0IfSZlL5q0Gq/cD0S/z7dYHXg&#10;c6ilGfTE4baTcRRtpNUtcUOje7xvsPranayCj6v6/cXPT/tpdbPqH57HMjmYUqnLi/nuFkTAOfzB&#10;8KvP6lCw09GdyHjRKYjXEW8JCtJ0DYKBeJMkII5MLqMEZJHL/xOKHwAAAP//AwBQSwECLQAUAAYA&#10;CAAAACEAtoM4kv4AAADhAQAAEwAAAAAAAAAAAAAAAAAAAAAAW0NvbnRlbnRfVHlwZXNdLnhtbFBL&#10;AQItABQABgAIAAAAIQA4/SH/1gAAAJQBAAALAAAAAAAAAAAAAAAAAC8BAABfcmVscy8ucmVsc1BL&#10;AQItABQABgAIAAAAIQBjqbbokAIAAJUFAAAOAAAAAAAAAAAAAAAAAC4CAABkcnMvZTJvRG9jLnht&#10;bFBLAQItABQABgAIAAAAIQC88RLA4gAAAAoBAAAPAAAAAAAAAAAAAAAAAOoEAABkcnMvZG93bnJl&#10;di54bWxQSwUGAAAAAAQABADzAAAA+QUAAAAA&#10;" fillcolor="white [3201]" stroked="f" strokeweight=".5pt">
                <v:textbox>
                  <w:txbxContent>
                    <w:p w:rsidR="00C432C6" w:rsidRPr="009A73B6" w:rsidRDefault="00C432C6" w:rsidP="009A73B6">
                      <w:pPr>
                        <w:bidi w:val="0"/>
                        <w:jc w:val="center"/>
                        <w:rPr>
                          <w:rFonts w:asciiTheme="minorHAnsi" w:hAnsiTheme="minorHAnsi" w:cstheme="minorHAnsi"/>
                          <w:sz w:val="16"/>
                          <w:szCs w:val="16"/>
                          <w:lang w:bidi="ar-EG"/>
                        </w:rPr>
                      </w:pPr>
                    </w:p>
                  </w:txbxContent>
                </v:textbox>
              </v:shape>
            </w:pict>
          </mc:Fallback>
        </mc:AlternateContent>
      </w:r>
      <w:r w:rsidR="00BB22F0" w:rsidRPr="00580AE3">
        <w:rPr>
          <w:noProof/>
          <w:lang w:eastAsia="zh-CN"/>
        </w:rPr>
        <mc:AlternateContent>
          <mc:Choice Requires="wps">
            <w:drawing>
              <wp:anchor distT="0" distB="0" distL="114300" distR="114300" simplePos="0" relativeHeight="251786240" behindDoc="0" locked="0" layoutInCell="1" allowOverlap="1" wp14:anchorId="067BED67" wp14:editId="5B4F4F73">
                <wp:simplePos x="0" y="0"/>
                <wp:positionH relativeFrom="column">
                  <wp:posOffset>1909445</wp:posOffset>
                </wp:positionH>
                <wp:positionV relativeFrom="paragraph">
                  <wp:posOffset>502920</wp:posOffset>
                </wp:positionV>
                <wp:extent cx="175895" cy="141605"/>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75895" cy="141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9A73B6" w:rsidRDefault="00C432C6" w:rsidP="009A73B6">
                            <w:pPr>
                              <w:bidi w:val="0"/>
                              <w:jc w:val="center"/>
                              <w:rPr>
                                <w:rFonts w:asciiTheme="minorHAnsi" w:hAnsiTheme="minorHAnsi" w:cstheme="minorHAnsi"/>
                                <w:sz w:val="16"/>
                                <w:szCs w:val="16"/>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054" type="#_x0000_t202" style="position:absolute;left:0;text-align:left;margin-left:150.35pt;margin-top:39.6pt;width:13.85pt;height:11.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QMjQIAAJUFAAAOAAAAZHJzL2Uyb0RvYy54bWysVEtv2zAMvg/YfxB0X51kSR9BnSJr0WFA&#10;0RZrh54VWWqMSaImKbGzX19Sdh7reumwiy2RH0l9fJ1ftNawtQqxBlfy4dGAM+UkVLV7LvmPx+tP&#10;p5zFJFwlDDhV8o2K/GL28cN546dqBEswlQoMnbg4bXzJlyn5aVFEuVRWxCPwyqFSQ7Ai4TU8F1UQ&#10;DXq3phgNBsdFA6HyAaSKEaVXnZLPsn+tlUx3WkeVmCk5vi3lb8jfBX2L2bmYPgfhl7XsnyH+4RVW&#10;1A6D7lxdiSTYKtR/ubK1DBBBpyMJtgCta6kyB2QzHLxi87AUXmUumJzod2mK/8+tvF3fB1ZXJR9P&#10;MD9OWCzSo2oT+wItIxlmqPFxisAHj9DUogIrvZVHFBLxVgdLf6TEUI++Nrv8kjtJRieT07MJZxJV&#10;w/HweDAhL8Xe2IeYviqwjA4lD1i+nFWxvompg24hFCuCqavr2ph8oZZRlyawtcBim5SfiM7/QBnH&#10;mpIff0ZiZOSAzDvPxpFE5abpwxHxjmA+pY1RhDHuu9KYtMzzjdhCSuV28TOaUBpDvcewx+9f9R7j&#10;jgda5Mjg0s7Y1g5CZp+nbJ+y6uc2ZbrDY20OeNMxtYs2d8sol45EC6g22BcButmKXl7XWL0bEdO9&#10;CDhM2Aq4INIdfrQBzD70J86WEH6/JSc89jhqOWtwOEsef61EUJyZbw67/2w4HtM058t4cjLCSzjU&#10;LA41bmUvAVtiiKvIy3wkfDLbow5gn3CPzCkqqoSTGLvkaXu8TN3KwD0k1XyeQTi/XqQb9+AluaY0&#10;U28+tk8i+L6BE3b+LWzHWExf9XGHJUsH81UCXecm32e1LwDOfh6Tfk/Rcjm8Z9R+m85eAAAA//8D&#10;AFBLAwQUAAYACAAAACEAhBJgYuEAAAAKAQAADwAAAGRycy9kb3ducmV2LnhtbEyPy07DMBBF90j8&#10;gzVIbBC1m1BSQpwKIR4SOxoeYufGQxIRj6PYTcPfM6xgObpH954pNrPrxYRj6DxpWC4UCKTa244a&#10;DS/V/fkaRIiGrOk9oYZvDLApj48Kk1t/oGectrERXEIhNxraGIdcylC36ExY+AGJs08/OhP5HBtp&#10;R3PgctfLRKlL6UxHvNCaAW9brL+2e6fh46x5fwrzw+shXaXD3eNUZW+20vr0ZL65BhFxjn8w/Oqz&#10;OpTstPN7skH0GlKlMkY1ZFcJCAbSZH0BYsekWq5AloX8/0L5AwAA//8DAFBLAQItABQABgAIAAAA&#10;IQC2gziS/gAAAOEBAAATAAAAAAAAAAAAAAAAAAAAAABbQ29udGVudF9UeXBlc10ueG1sUEsBAi0A&#10;FAAGAAgAAAAhADj9If/WAAAAlAEAAAsAAAAAAAAAAAAAAAAALwEAAF9yZWxzLy5yZWxzUEsBAi0A&#10;FAAGAAgAAAAhAPOutAyNAgAAlQUAAA4AAAAAAAAAAAAAAAAALgIAAGRycy9lMm9Eb2MueG1sUEsB&#10;Ai0AFAAGAAgAAAAhAIQSYGLhAAAACgEAAA8AAAAAAAAAAAAAAAAA5wQAAGRycy9kb3ducmV2Lnht&#10;bFBLBQYAAAAABAAEAPMAAAD1BQAAAAA=&#10;" fillcolor="white [3201]" stroked="f" strokeweight=".5pt">
                <v:textbox>
                  <w:txbxContent>
                    <w:p w:rsidR="00C432C6" w:rsidRPr="009A73B6" w:rsidRDefault="00C432C6" w:rsidP="009A73B6">
                      <w:pPr>
                        <w:bidi w:val="0"/>
                        <w:jc w:val="center"/>
                        <w:rPr>
                          <w:rFonts w:asciiTheme="minorHAnsi" w:hAnsiTheme="minorHAnsi" w:cstheme="minorHAnsi"/>
                          <w:sz w:val="16"/>
                          <w:szCs w:val="16"/>
                          <w:lang w:bidi="ar-EG"/>
                        </w:rPr>
                      </w:pPr>
                    </w:p>
                  </w:txbxContent>
                </v:textbox>
              </v:shape>
            </w:pict>
          </mc:Fallback>
        </mc:AlternateContent>
      </w:r>
      <w:r w:rsidR="00BB22F0" w:rsidRPr="00580AE3">
        <w:rPr>
          <w:noProof/>
          <w:lang w:eastAsia="zh-CN"/>
        </w:rPr>
        <mc:AlternateContent>
          <mc:Choice Requires="wps">
            <w:drawing>
              <wp:anchor distT="0" distB="0" distL="114300" distR="114300" simplePos="0" relativeHeight="251788288" behindDoc="0" locked="0" layoutInCell="1" allowOverlap="1" wp14:anchorId="0CA7D01D" wp14:editId="1CE79A24">
                <wp:simplePos x="0" y="0"/>
                <wp:positionH relativeFrom="column">
                  <wp:posOffset>2374265</wp:posOffset>
                </wp:positionH>
                <wp:positionV relativeFrom="paragraph">
                  <wp:posOffset>473549</wp:posOffset>
                </wp:positionV>
                <wp:extent cx="175895" cy="141605"/>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175895" cy="141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9A73B6" w:rsidRDefault="00C432C6" w:rsidP="009A73B6">
                            <w:pPr>
                              <w:bidi w:val="0"/>
                              <w:jc w:val="center"/>
                              <w:rPr>
                                <w:rFonts w:asciiTheme="minorHAnsi" w:hAnsiTheme="minorHAnsi" w:cstheme="minorHAnsi"/>
                                <w:sz w:val="16"/>
                                <w:szCs w:val="16"/>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55" type="#_x0000_t202" style="position:absolute;left:0;text-align:left;margin-left:186.95pt;margin-top:37.3pt;width:13.85pt;height:11.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sNjwIAAJUFAAAOAAAAZHJzL2Uyb0RvYy54bWysVFFPGzEMfp+0/xDlfVzbtQUqrqgDMU1C&#10;gFYmntNcQqMlcZakvet+PU7uru0YL0x7uXPiz3Zsf/bFZWM02QofFNiSDk8GlAjLoVL2uaQ/Hm8+&#10;nVESIrMV02BFSXci0Mv5xw8XtZuJEaxBV8ITdGLDrHYlXcfoZkUR+FoYFk7ACYtKCd6wiEf/XFSe&#10;1ejd6GI0GEyLGnzlPHARAt5et0o6z/6lFDzeSxlEJLqk+LaYvz5/V+lbzC/Y7Nkzt1a8ewb7h1cY&#10;piwG3bu6ZpGRjVd/uTKKewgg4wkHU4CUioucA2YzHLzKZrlmTuRcsDjB7csU/p9bfrd98ERVJR1P&#10;hpRYZrBJj6KJ5As0JN1hhWoXZghcOoTGBhXY6f4+4GVKvJHepD+mRFCPtd7t65vc8WR0Ojk7n1DC&#10;UTUcD6eDSfJSHIydD/GrAEOSUFKP7ctVZdvbEFtoD0mxAmhV3Sit8yFRRlxpT7YMm61jfiI6/wOl&#10;LalLOv08GWTHFpJ561nb5EZk0nThUuJtglmKOy0SRtvvQmLRcp5vxGacC7uPn9EJJTHUeww7/OFV&#10;7zFu80CLHBls3BsbZcHn7POUHUpW/exLJls89uYo7yTGZtVktoymPQFWUO2QFx7a2QqO3yjs3i0L&#10;8YF5HCakAi6IeI8fqQGrD51EyRr877fuEx45jlpKahzOkoZfG+YFJfqbRfafD8fjNM35MJ6cjvDg&#10;jzWrY43dmCtASiC/8XVZTPioe1F6ME+4RxYpKqqY5Ri7pLEXr2K7MnAPcbFYZBDOr2Px1i4dT65T&#10;mRM3H5sn5l1H4IjMv4N+jNnsFY9bbLK0sNhEkCqTPBW6rWrXAJz9PCbdnkrL5ficUYdtOn8BAAD/&#10;/wMAUEsDBBQABgAIAAAAIQA0JExc4QAAAAkBAAAPAAAAZHJzL2Rvd25yZXYueG1sTI9NT4QwEIbv&#10;Jv6HZky8GLesrCDIsDHGj8Sbix/x1qUjEOmU0C7gv7ee9DaTefLO8xbbxfRiotF1lhHWqwgEcW11&#10;xw3CS3V/fgXCecVa9ZYJ4ZscbMvjo0Ll2s78TNPONyKEsMsVQuv9kEvp6paMcis7EIfbpx2N8mEd&#10;G6lHNYdw08uLKEqkUR2HD60a6Lal+mt3MAgfZ837k1seXuf4Mh7uHqcqfdMV4unJcnMNwtPi/2D4&#10;1Q/qUAanvT2wdqJHiNM4CyhCuklABGATrcOwR8iSDGRZyP8Nyh8AAAD//wMAUEsBAi0AFAAGAAgA&#10;AAAhALaDOJL+AAAA4QEAABMAAAAAAAAAAAAAAAAAAAAAAFtDb250ZW50X1R5cGVzXS54bWxQSwEC&#10;LQAUAAYACAAAACEAOP0h/9YAAACUAQAACwAAAAAAAAAAAAAAAAAvAQAAX3JlbHMvLnJlbHNQSwEC&#10;LQAUAAYACAAAACEARZm7DY8CAACVBQAADgAAAAAAAAAAAAAAAAAuAgAAZHJzL2Uyb0RvYy54bWxQ&#10;SwECLQAUAAYACAAAACEANCRMXOEAAAAJAQAADwAAAAAAAAAAAAAAAADpBAAAZHJzL2Rvd25yZXYu&#10;eG1sUEsFBgAAAAAEAAQA8wAAAPcFAAAAAA==&#10;" fillcolor="white [3201]" stroked="f" strokeweight=".5pt">
                <v:textbox>
                  <w:txbxContent>
                    <w:p w:rsidR="00C432C6" w:rsidRPr="009A73B6" w:rsidRDefault="00C432C6" w:rsidP="009A73B6">
                      <w:pPr>
                        <w:bidi w:val="0"/>
                        <w:jc w:val="center"/>
                        <w:rPr>
                          <w:rFonts w:asciiTheme="minorHAnsi" w:hAnsiTheme="minorHAnsi" w:cstheme="minorHAnsi"/>
                          <w:sz w:val="16"/>
                          <w:szCs w:val="16"/>
                          <w:lang w:bidi="ar-EG"/>
                        </w:rPr>
                      </w:pPr>
                    </w:p>
                  </w:txbxContent>
                </v:textbox>
              </v:shape>
            </w:pict>
          </mc:Fallback>
        </mc:AlternateContent>
      </w:r>
      <w:r w:rsidR="00BB22F0" w:rsidRPr="00580AE3">
        <w:rPr>
          <w:noProof/>
          <w:lang w:eastAsia="zh-CN"/>
        </w:rPr>
        <mc:AlternateContent>
          <mc:Choice Requires="wpg">
            <w:drawing>
              <wp:anchor distT="0" distB="0" distL="114300" distR="114300" simplePos="0" relativeHeight="251807744" behindDoc="0" locked="0" layoutInCell="1" allowOverlap="1" wp14:anchorId="7C1113FE" wp14:editId="3638EAF7">
                <wp:simplePos x="0" y="0"/>
                <wp:positionH relativeFrom="column">
                  <wp:posOffset>4220210</wp:posOffset>
                </wp:positionH>
                <wp:positionV relativeFrom="paragraph">
                  <wp:posOffset>699931</wp:posOffset>
                </wp:positionV>
                <wp:extent cx="1132840" cy="812800"/>
                <wp:effectExtent l="0" t="0" r="0" b="6350"/>
                <wp:wrapNone/>
                <wp:docPr id="461" name="Group 461"/>
                <wp:cNvGraphicFramePr/>
                <a:graphic xmlns:a="http://schemas.openxmlformats.org/drawingml/2006/main">
                  <a:graphicData uri="http://schemas.microsoft.com/office/word/2010/wordprocessingGroup">
                    <wpg:wgp>
                      <wpg:cNvGrpSpPr/>
                      <wpg:grpSpPr>
                        <a:xfrm>
                          <a:off x="0" y="0"/>
                          <a:ext cx="1132840" cy="812800"/>
                          <a:chOff x="0" y="0"/>
                          <a:chExt cx="1132840" cy="812936"/>
                        </a:xfrm>
                      </wpg:grpSpPr>
                      <wps:wsp>
                        <wps:cNvPr id="457" name="Text Box 457"/>
                        <wps:cNvSpPr txBox="1"/>
                        <wps:spPr>
                          <a:xfrm>
                            <a:off x="0" y="0"/>
                            <a:ext cx="1054100"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A4C30" w:rsidRDefault="00C432C6" w:rsidP="00FF272F">
                              <w:pPr>
                                <w:spacing w:before="0" w:line="220" w:lineRule="exact"/>
                                <w:jc w:val="right"/>
                                <w:rPr>
                                  <w:w w:val="120"/>
                                  <w:sz w:val="13"/>
                                  <w:szCs w:val="18"/>
                                  <w:lang w:bidi="ar-EG"/>
                                </w:rPr>
                              </w:pPr>
                              <w:r w:rsidRPr="007A4C30">
                                <w:rPr>
                                  <w:rFonts w:hint="cs"/>
                                  <w:w w:val="120"/>
                                  <w:sz w:val="13"/>
                                  <w:szCs w:val="18"/>
                                  <w:rtl/>
                                </w:rPr>
                                <w:t>ميكروفون لا سلكي</w:t>
                              </w:r>
                              <w:r>
                                <w:rPr>
                                  <w:w w:val="120"/>
                                  <w:sz w:val="13"/>
                                  <w:szCs w:val="18"/>
                                  <w:rtl/>
                                </w:rPr>
                                <w:br/>
                              </w:r>
                              <w:r>
                                <w:rPr>
                                  <w:rFonts w:hint="cs"/>
                                  <w:w w:val="120"/>
                                  <w:sz w:val="13"/>
                                  <w:szCs w:val="18"/>
                                  <w:rtl/>
                                  <w:lang w:bidi="ar-EG"/>
                                </w:rPr>
                                <w:t>نظام تعليمات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Text Box 458"/>
                        <wps:cNvSpPr txBox="1"/>
                        <wps:spPr>
                          <a:xfrm>
                            <a:off x="0" y="263661"/>
                            <a:ext cx="1132840" cy="54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A4C30" w:rsidRDefault="00C432C6" w:rsidP="00FF272F">
                              <w:pPr>
                                <w:spacing w:before="0" w:line="220" w:lineRule="exact"/>
                                <w:jc w:val="right"/>
                                <w:rPr>
                                  <w:w w:val="120"/>
                                  <w:sz w:val="13"/>
                                  <w:szCs w:val="18"/>
                                  <w:lang w:bidi="ar-EG"/>
                                </w:rPr>
                              </w:pPr>
                              <w:r>
                                <w:rPr>
                                  <w:rFonts w:hint="cs"/>
                                  <w:w w:val="120"/>
                                  <w:sz w:val="13"/>
                                  <w:szCs w:val="18"/>
                                  <w:rtl/>
                                  <w:lang w:bidi="ar-EG"/>
                                </w:rPr>
                                <w:t>نظام مراقبة داخل الأذن</w:t>
                              </w:r>
                              <w:r>
                                <w:rPr>
                                  <w:rFonts w:hint="cs"/>
                                  <w:w w:val="120"/>
                                  <w:sz w:val="13"/>
                                  <w:szCs w:val="18"/>
                                  <w:rtl/>
                                  <w:lang w:bidi="ar-EG"/>
                                </w:rPr>
                                <w:br/>
                              </w:r>
                              <w:r w:rsidRPr="00FF272F">
                                <w:rPr>
                                  <w:rFonts w:hint="cs"/>
                                  <w:w w:val="93"/>
                                  <w:sz w:val="13"/>
                                  <w:szCs w:val="18"/>
                                  <w:rtl/>
                                  <w:lang w:bidi="ar-EG"/>
                                </w:rPr>
                                <w:t>أجهزة راديوية محمولة ثنائية الاتجاه</w:t>
                              </w:r>
                              <w:r>
                                <w:rPr>
                                  <w:w w:val="120"/>
                                  <w:sz w:val="13"/>
                                  <w:szCs w:val="18"/>
                                  <w:rtl/>
                                  <w:lang w:bidi="ar-EG"/>
                                </w:rPr>
                                <w:br/>
                              </w:r>
                              <w:r>
                                <w:rPr>
                                  <w:rFonts w:hint="cs"/>
                                  <w:w w:val="120"/>
                                  <w:sz w:val="13"/>
                                  <w:szCs w:val="18"/>
                                  <w:rtl/>
                                  <w:lang w:bidi="ar-EG"/>
                                </w:rPr>
                                <w:t>كاميرات لا سلكية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61" o:spid="_x0000_s1056" style="position:absolute;left:0;text-align:left;margin-left:332.3pt;margin-top:55.1pt;width:89.2pt;height:64pt;z-index:251807744" coordsize="11328,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KYIQMAAIMKAAAOAAAAZHJzL2Uyb0RvYy54bWzsVt9P2zAQfp+0/8Hy+0iTpqWNSFEHA01C&#10;gAYTz65jN9ES27PdJuyv39n5QSlMGkzjiZfEvjuf776775Kj46Yq0ZZpU0iR4vBghBETVGaFWKf4&#10;++3ZpxlGxhKRkVIKluJ7ZvDx4uOHo1olLJK5LDOmETgRJqlVinNrVRIEhuasIuZAKiZAyaWuiIWt&#10;XgeZJjV4r8ogGo2mQS11prSkzBiQnrZKvPD+OWfUXnFumEVliiE265/aP1fuGSyOSLLWROUF7cIg&#10;r4iiIoWASwdXp8QStNHFE1dVQbU0ktsDKqtAcl5Q5nOAbMLRXjbnWm6Uz2Wd1Gs1wATQ7uH0arf0&#10;cnutUZGlOJ6GGAlSQZH8vcgJAJ5arROwOtfqRl3rTrBudy7jhuvKvSEX1Hhg7wdgWWMRBWEYjqNZ&#10;DPhT0M3CaDbqkKc5lOfJMZp/+cPB+XjqYgr6awMX3RBMraCJzANO5t9wusmJYh5+4xDocZoc9jjd&#10;uvw+ywbFIPPIeEOHE7INKCDzXm5A+NdwjSZxCBB5uMbTOJ57uIasSaK0sedMVsgtUqyhz337ke2F&#10;sS1AvYm7VMizoixBTpJSoDrF0/Fk5A8MGnBeCmfAPGs6Nw7RNnK/svcla518Yxy6xtfbCTxf2Ump&#10;0ZYA0wilTFifu/cL1s6KQxAvOdjZP0T1ksNtHv3NUtjhcFUIqX32e2FnP/qQeWsPnbaTt1vaZtV4&#10;ukRDxVcyu4eCa9kOF6PoWQFVuSDGXhMN0wQKCRPSXsGDlxLQl90Ko1zqX8/JnT00L2gxqmE6pdj8&#10;3BDNMCq/CmjreRg7Olm/ge6LYKN3NatdjdhUJxLKAgSH6PzS2duyX3ItqzsYpEt3K6iIoHB3im2/&#10;PLHtzIRBTNly6Y1ggCliL8SNos61q5LrudvmjmjVNaYFhlzKnkgk2evP1tadFHK5sZIXvnkd0C2q&#10;XQGA1G4QvQm74YPVTsEdds96FsMYeDm7o+l42s5SYNdzg20Sz6PDyaPB9k7xdj7tMfTxYPnfFB/K&#10;/k7xt6G4/5zDn47/wnd/Ze5XanfvR8LDv+PiNwAAAP//AwBQSwMEFAAGAAgAAAAhACHCP2bhAAAA&#10;CwEAAA8AAABkcnMvZG93bnJldi54bWxMj01rg0AQhu+F/IdlAr0160cqYl1DCG1PodCkUHqb6EQl&#10;7q64GzX/vtNTcxzeh3eeN9/MuhMjDa61RkG4CkCQKW3VmlrB1/HtKQXhPJoKO2tIwY0cbIrFQ45Z&#10;ZSfzSePB14JLjMtQQeN9n0npyoY0upXtyXB2toNGz+dQy2rAict1J6MgSKTG1vCHBnvaNVReDlet&#10;4H3CaRuHr+P+ct7dfo7PH9/7kJR6XM7bFxCeZv8Pw58+q0PBTid7NZUTnYIkWSeMchAGEQgm0nXM&#10;604KojiNQBa5vN9Q/AIAAP//AwBQSwECLQAUAAYACAAAACEAtoM4kv4AAADhAQAAEwAAAAAAAAAA&#10;AAAAAAAAAAAAW0NvbnRlbnRfVHlwZXNdLnhtbFBLAQItABQABgAIAAAAIQA4/SH/1gAAAJQBAAAL&#10;AAAAAAAAAAAAAAAAAC8BAABfcmVscy8ucmVsc1BLAQItABQABgAIAAAAIQBJruKYIQMAAIMKAAAO&#10;AAAAAAAAAAAAAAAAAC4CAABkcnMvZTJvRG9jLnhtbFBLAQItABQABgAIAAAAIQAhwj9m4QAAAAsB&#10;AAAPAAAAAAAAAAAAAAAAAHsFAABkcnMvZG93bnJldi54bWxQSwUGAAAAAAQABADzAAAAiQYAAAAA&#10;">
                <v:shape id="Text Box 457" o:spid="_x0000_s1057" type="#_x0000_t202" style="position:absolute;width:10541;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e7scA&#10;AADcAAAADwAAAGRycy9kb3ducmV2LnhtbESPQWvCQBSE7wX/w/KE3upGqT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Hu7HAAAA3AAAAA8AAAAAAAAAAAAAAAAAmAIAAGRy&#10;cy9kb3ducmV2LnhtbFBLBQYAAAAABAAEAPUAAACMAwAAAAA=&#10;" filled="f" stroked="f" strokeweight=".5pt">
                  <v:textbox>
                    <w:txbxContent>
                      <w:p w:rsidR="00C432C6" w:rsidRPr="007A4C30" w:rsidRDefault="00C432C6" w:rsidP="00FF272F">
                        <w:pPr>
                          <w:spacing w:before="0" w:line="220" w:lineRule="exact"/>
                          <w:jc w:val="right"/>
                          <w:rPr>
                            <w:w w:val="120"/>
                            <w:sz w:val="13"/>
                            <w:szCs w:val="18"/>
                            <w:lang w:bidi="ar-EG"/>
                          </w:rPr>
                        </w:pPr>
                        <w:r w:rsidRPr="007A4C30">
                          <w:rPr>
                            <w:rFonts w:hint="cs"/>
                            <w:w w:val="120"/>
                            <w:sz w:val="13"/>
                            <w:szCs w:val="18"/>
                            <w:rtl/>
                          </w:rPr>
                          <w:t>ميكروفون لا سلكي</w:t>
                        </w:r>
                        <w:r>
                          <w:rPr>
                            <w:w w:val="120"/>
                            <w:sz w:val="13"/>
                            <w:szCs w:val="18"/>
                            <w:rtl/>
                          </w:rPr>
                          <w:br/>
                        </w:r>
                        <w:r>
                          <w:rPr>
                            <w:rFonts w:hint="cs"/>
                            <w:w w:val="120"/>
                            <w:sz w:val="13"/>
                            <w:szCs w:val="18"/>
                            <w:rtl/>
                            <w:lang w:bidi="ar-EG"/>
                          </w:rPr>
                          <w:t>نظام تعليمات</w:t>
                        </w:r>
                      </w:p>
                    </w:txbxContent>
                  </v:textbox>
                </v:shape>
                <v:shape id="Text Box 458" o:spid="_x0000_s1058" type="#_x0000_t202" style="position:absolute;top:2636;width:11328;height:5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nMQA&#10;AADcAAAADwAAAGRycy9kb3ducmV2LnhtbERPy2rCQBTdF/yH4Qrd1YnS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pzEAAAA3AAAAA8AAAAAAAAAAAAAAAAAmAIAAGRycy9k&#10;b3ducmV2LnhtbFBLBQYAAAAABAAEAPUAAACJAwAAAAA=&#10;" filled="f" stroked="f" strokeweight=".5pt">
                  <v:textbox>
                    <w:txbxContent>
                      <w:p w:rsidR="00C432C6" w:rsidRPr="007A4C30" w:rsidRDefault="00C432C6" w:rsidP="00FF272F">
                        <w:pPr>
                          <w:spacing w:before="0" w:line="220" w:lineRule="exact"/>
                          <w:jc w:val="right"/>
                          <w:rPr>
                            <w:w w:val="120"/>
                            <w:sz w:val="13"/>
                            <w:szCs w:val="18"/>
                            <w:lang w:bidi="ar-EG"/>
                          </w:rPr>
                        </w:pPr>
                        <w:r>
                          <w:rPr>
                            <w:rFonts w:hint="cs"/>
                            <w:w w:val="120"/>
                            <w:sz w:val="13"/>
                            <w:szCs w:val="18"/>
                            <w:rtl/>
                            <w:lang w:bidi="ar-EG"/>
                          </w:rPr>
                          <w:t>نظام مراقبة داخل الأذن</w:t>
                        </w:r>
                        <w:r>
                          <w:rPr>
                            <w:rFonts w:hint="cs"/>
                            <w:w w:val="120"/>
                            <w:sz w:val="13"/>
                            <w:szCs w:val="18"/>
                            <w:rtl/>
                            <w:lang w:bidi="ar-EG"/>
                          </w:rPr>
                          <w:br/>
                        </w:r>
                        <w:r w:rsidRPr="00FF272F">
                          <w:rPr>
                            <w:rFonts w:hint="cs"/>
                            <w:w w:val="93"/>
                            <w:sz w:val="13"/>
                            <w:szCs w:val="18"/>
                            <w:rtl/>
                            <w:lang w:bidi="ar-EG"/>
                          </w:rPr>
                          <w:t>أجهزة راديوية محمولة ثنائية الاتجاه</w:t>
                        </w:r>
                        <w:r>
                          <w:rPr>
                            <w:w w:val="120"/>
                            <w:sz w:val="13"/>
                            <w:szCs w:val="18"/>
                            <w:rtl/>
                            <w:lang w:bidi="ar-EG"/>
                          </w:rPr>
                          <w:br/>
                        </w:r>
                        <w:r>
                          <w:rPr>
                            <w:rFonts w:hint="cs"/>
                            <w:w w:val="120"/>
                            <w:sz w:val="13"/>
                            <w:szCs w:val="18"/>
                            <w:rtl/>
                            <w:lang w:bidi="ar-EG"/>
                          </w:rPr>
                          <w:t>كاميرات لا سلكية</w:t>
                        </w:r>
                      </w:p>
                    </w:txbxContent>
                  </v:textbox>
                </v:shape>
              </v:group>
            </w:pict>
          </mc:Fallback>
        </mc:AlternateContent>
      </w:r>
      <w:r w:rsidR="00BB22F0" w:rsidRPr="00580AE3">
        <w:rPr>
          <w:noProof/>
          <w:lang w:eastAsia="zh-CN"/>
        </w:rPr>
        <mc:AlternateContent>
          <mc:Choice Requires="wps">
            <w:drawing>
              <wp:anchor distT="0" distB="0" distL="114300" distR="114300" simplePos="0" relativeHeight="251803648" behindDoc="0" locked="0" layoutInCell="1" allowOverlap="1" wp14:anchorId="409ACA97" wp14:editId="0D5AD9ED">
                <wp:simplePos x="0" y="0"/>
                <wp:positionH relativeFrom="column">
                  <wp:posOffset>4277360</wp:posOffset>
                </wp:positionH>
                <wp:positionV relativeFrom="paragraph">
                  <wp:posOffset>791049</wp:posOffset>
                </wp:positionV>
                <wp:extent cx="958850" cy="622300"/>
                <wp:effectExtent l="0" t="0" r="0" b="6350"/>
                <wp:wrapNone/>
                <wp:docPr id="459" name="Rectangle 459"/>
                <wp:cNvGraphicFramePr/>
                <a:graphic xmlns:a="http://schemas.openxmlformats.org/drawingml/2006/main">
                  <a:graphicData uri="http://schemas.microsoft.com/office/word/2010/wordprocessingShape">
                    <wps:wsp>
                      <wps:cNvSpPr/>
                      <wps:spPr>
                        <a:xfrm>
                          <a:off x="0" y="0"/>
                          <a:ext cx="958850" cy="622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9" o:spid="_x0000_s1026" style="position:absolute;margin-left:336.8pt;margin-top:62.3pt;width:75.5pt;height:49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vlgIAAIcFAAAOAAAAZHJzL2Uyb0RvYy54bWysVMFu2zAMvQ/YPwi6r3aypGuDOkXQosOA&#10;oi3aDj0rshQLkEVNUuJkXz9Ksp2uK3YYloMiiuQj+Uzy4nLfarITziswFZ2clJQIw6FWZlPR7883&#10;n84o8YGZmmkwoqIH4enl8uOHi84uxBQa0LVwBEGMX3S2ok0IdlEUnjeiZf4ErDColOBaFlB0m6J2&#10;rEP0VhfTsjwtOnC1dcCF9/h6nZV0mfClFDzcS+lFILqimFtIp0vnOp7F8oItNo7ZRvE+DfYPWbRM&#10;GQw6Ql2zwMjWqT+gWsUdeJDhhENbgJSKi1QDVjMp31Tz1DArUi1IjrcjTf7/wfK73YMjqq7obH5O&#10;iWEtfqRHpI2ZjRYkPiJFnfULtHyyD66XPF5jvXvp2viPlZB9ovUw0ir2gXB8PJ+fnc2RfI6q0+n0&#10;c5loL47O1vnwVUBL4qWiDsMnMtnu1gcMiKaDSYzlQav6RmmdhNgp4ko7smP4jdebSUwYPX6z0iba&#10;GoheWR1filhXriTdwkGLaKfNo5BICuY+TYmkdjwGYZwLEyZZ1bBa5NjzEn9D9CGtlEsCjMgS44/Y&#10;PcBgmUEG7Jxlbx9dRerm0bn8W2LZefRIkcGE0blVBtx7ABqr6iNn+4GkTE1kaQ31AVvGQZ4lb/mN&#10;ws92y3x4YA6HB780LoRwj4fU0FUU+hslDbif771He+xp1FLS4TBW1P/YMico0d8Mdvv5ZDaL05uE&#10;2fzLFAX3WrN+rTHb9gqwFya4eixP12gf9HCVDtoX3BurGBVVzHCMXVEe3CBchbwkcPNwsVolM5xY&#10;y8KtebI8gkdWY1s+71+Ys33vBmz6OxgGly3etHC2jZ4GVtsAUqX+PvLa843Tnhqn30xxnbyWk9Vx&#10;fy5/AQAA//8DAFBLAwQUAAYACAAAACEA7Ztdcd4AAAALAQAADwAAAGRycy9kb3ducmV2LnhtbEyP&#10;wU7DMBBE70j8g7VI3KiDS5MqxKkQggq4UQhnN16SiHgdYqcNf8/CBW6zmqfZmWIzu14ccAydJw2X&#10;iwQEUu1tR42G15f7izWIEA1Z03tCDV8YYFOenhQmt/5Iz3jYxUZwCIXcaGhjHHIpQ92iM2HhByT2&#10;3v3oTORzbKQdzZHDXS9VkqTSmY74Q2sGvG2x/thNTsO0yh7v5rfP7bJKquyp6lcPcTtofX4231yD&#10;iDjHPxh+6nN1KLnT3k9kg+g1pNkyZZQNdcWCifWv2GtQSqUgy0L+31B+AwAA//8DAFBLAQItABQA&#10;BgAIAAAAIQC2gziS/gAAAOEBAAATAAAAAAAAAAAAAAAAAAAAAABbQ29udGVudF9UeXBlc10ueG1s&#10;UEsBAi0AFAAGAAgAAAAhADj9If/WAAAAlAEAAAsAAAAAAAAAAAAAAAAALwEAAF9yZWxzLy5yZWxz&#10;UEsBAi0AFAAGAAgAAAAhACEX9m+WAgAAhwUAAA4AAAAAAAAAAAAAAAAALgIAAGRycy9lMm9Eb2Mu&#10;eG1sUEsBAi0AFAAGAAgAAAAhAO2bXXHeAAAACwEAAA8AAAAAAAAAAAAAAAAA8AQAAGRycy9kb3du&#10;cmV2LnhtbFBLBQYAAAAABAAEAPMAAAD7BQAAAAA=&#10;" fillcolor="white [3212]" stroked="f" strokeweight="2pt"/>
            </w:pict>
          </mc:Fallback>
        </mc:AlternateContent>
      </w:r>
      <w:r w:rsidR="00B309C3" w:rsidRPr="00580AE3">
        <w:rPr>
          <w:noProof/>
          <w:lang w:eastAsia="zh-CN"/>
        </w:rPr>
        <w:drawing>
          <wp:inline distT="0" distB="0" distL="0" distR="0" wp14:anchorId="71670F1E" wp14:editId="19BBF0AE">
            <wp:extent cx="453390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3900" cy="2057400"/>
                    </a:xfrm>
                    <a:prstGeom prst="rect">
                      <a:avLst/>
                    </a:prstGeom>
                    <a:noFill/>
                    <a:ln>
                      <a:noFill/>
                    </a:ln>
                  </pic:spPr>
                </pic:pic>
              </a:graphicData>
            </a:graphic>
          </wp:inline>
        </w:drawing>
      </w:r>
    </w:p>
    <w:p w:rsidR="00B309C3" w:rsidRPr="00580AE3" w:rsidRDefault="00B309C3" w:rsidP="00B309C3">
      <w:pPr>
        <w:rPr>
          <w:rtl/>
        </w:rPr>
      </w:pPr>
      <w:r w:rsidRPr="00580AE3">
        <w:rPr>
          <w:rFonts w:hint="cs"/>
          <w:rtl/>
          <w:lang w:bidi="ar"/>
        </w:rPr>
        <w:t>بالإضافة إلى ذلك، أفادت الجهة المنظمة للحدث باستخدام هائل للأجهزة الراديوية المحمولة باليد ولجمع الأخبار بواسطة الساتل وللشبكة المحلية اللاسلكية.</w:t>
      </w:r>
    </w:p>
    <w:p w:rsidR="00B309C3" w:rsidRPr="00580AE3" w:rsidRDefault="00B309C3" w:rsidP="009133CE">
      <w:pPr>
        <w:pStyle w:val="Heading1"/>
        <w:rPr>
          <w:rtl/>
          <w:lang w:bidi="ar"/>
        </w:rPr>
      </w:pPr>
      <w:bookmarkStart w:id="254" w:name="_Toc356466663"/>
      <w:bookmarkStart w:id="255" w:name="_Toc356466790"/>
      <w:r w:rsidRPr="00580AE3">
        <w:rPr>
          <w:lang w:bidi="ar"/>
        </w:rPr>
        <w:t>4</w:t>
      </w:r>
      <w:r w:rsidRPr="00580AE3">
        <w:rPr>
          <w:lang w:bidi="ar"/>
        </w:rPr>
        <w:tab/>
      </w:r>
      <w:r w:rsidRPr="00580AE3">
        <w:rPr>
          <w:rFonts w:hint="cs"/>
          <w:rtl/>
          <w:lang w:bidi="ar"/>
        </w:rPr>
        <w:t>ترخيص الاستخدام المؤقت للطيف</w:t>
      </w:r>
      <w:bookmarkEnd w:id="254"/>
      <w:bookmarkEnd w:id="255"/>
    </w:p>
    <w:p w:rsidR="00B309C3" w:rsidRPr="00580AE3" w:rsidRDefault="00B309C3" w:rsidP="00163250">
      <w:pPr>
        <w:spacing w:after="360"/>
        <w:rPr>
          <w:rtl/>
          <w:lang w:bidi="ar"/>
        </w:rPr>
      </w:pPr>
      <w:r w:rsidRPr="00580AE3">
        <w:rPr>
          <w:rFonts w:hint="cs"/>
          <w:rtl/>
          <w:lang w:bidi="ar"/>
        </w:rPr>
        <w:t xml:space="preserve">قبل دورة الألعاب مباشرة، نُفذت صيغة جديدة من نظام الترخيص لترخيص الاستخدام المؤقت للطيف، على نحو يتيح تقديم طلبات رقمياً ويلغي الاستمارات الورقية، مما سمح بتحقيق المزيد من الكفاءة بشأن هذا الإجراء. ويمثل الرسم أدناه عدد التراخيص الصادرة في عام </w:t>
      </w:r>
      <w:r w:rsidRPr="00580AE3">
        <w:rPr>
          <w:lang w:bidi="ar-EG"/>
        </w:rPr>
        <w:t>2007</w:t>
      </w:r>
      <w:r w:rsidRPr="00580AE3">
        <w:rPr>
          <w:rFonts w:hint="cs"/>
          <w:rtl/>
          <w:lang w:bidi="ar"/>
        </w:rPr>
        <w:t>، ويبين تزايد الأنشطة بعشرة أمثال خلال ألعاب عموم أمريكا.</w:t>
      </w:r>
    </w:p>
    <w:p w:rsidR="00B309C3" w:rsidRDefault="003C40D3" w:rsidP="00E97210">
      <w:pPr>
        <w:jc w:val="center"/>
        <w:rPr>
          <w:rFonts w:hint="cs"/>
          <w:rtl/>
          <w:lang w:bidi="ar"/>
        </w:rPr>
      </w:pPr>
      <w:r w:rsidRPr="00580AE3">
        <w:rPr>
          <w:rFonts w:hint="cs"/>
          <w:noProof/>
          <w:rtl/>
          <w:lang w:eastAsia="zh-CN"/>
        </w:rPr>
        <mc:AlternateContent>
          <mc:Choice Requires="wpg">
            <w:drawing>
              <wp:anchor distT="0" distB="0" distL="114300" distR="114300" simplePos="0" relativeHeight="251844608" behindDoc="0" locked="0" layoutInCell="1" allowOverlap="1" wp14:anchorId="5A0D0393" wp14:editId="404EF95E">
                <wp:simplePos x="0" y="0"/>
                <wp:positionH relativeFrom="column">
                  <wp:posOffset>4506595</wp:posOffset>
                </wp:positionH>
                <wp:positionV relativeFrom="paragraph">
                  <wp:posOffset>597696</wp:posOffset>
                </wp:positionV>
                <wp:extent cx="1192530" cy="611505"/>
                <wp:effectExtent l="0" t="0" r="0" b="0"/>
                <wp:wrapNone/>
                <wp:docPr id="278" name="Group 278"/>
                <wp:cNvGraphicFramePr/>
                <a:graphic xmlns:a="http://schemas.openxmlformats.org/drawingml/2006/main">
                  <a:graphicData uri="http://schemas.microsoft.com/office/word/2010/wordprocessingGroup">
                    <wpg:wgp>
                      <wpg:cNvGrpSpPr/>
                      <wpg:grpSpPr>
                        <a:xfrm>
                          <a:off x="0" y="0"/>
                          <a:ext cx="1192530" cy="611505"/>
                          <a:chOff x="0" y="0"/>
                          <a:chExt cx="1192530" cy="611754"/>
                        </a:xfrm>
                      </wpg:grpSpPr>
                      <wps:wsp>
                        <wps:cNvPr id="276" name="Text Box 276"/>
                        <wps:cNvSpPr txBox="1"/>
                        <wps:spPr>
                          <a:xfrm>
                            <a:off x="0" y="0"/>
                            <a:ext cx="1127125"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DC6A1E" w:rsidRDefault="00C432C6" w:rsidP="00DC6A1E">
                              <w:pPr>
                                <w:jc w:val="right"/>
                                <w:rPr>
                                  <w:rFonts w:ascii="Calibri" w:hAnsi="Calibri"/>
                                  <w:sz w:val="20"/>
                                  <w:szCs w:val="26"/>
                                  <w:lang w:bidi="ar-EG"/>
                                </w:rPr>
                              </w:pPr>
                              <w:r>
                                <w:rPr>
                                  <w:rFonts w:ascii="Calibri" w:hAnsi="Calibri" w:hint="cs"/>
                                  <w:sz w:val="20"/>
                                  <w:szCs w:val="26"/>
                                  <w:rtl/>
                                  <w:lang w:bidi="ar-EG"/>
                                </w:rPr>
                                <w:t>مجمل الم‍حطات الثابتة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0" y="143124"/>
                            <a:ext cx="1192530"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DC6A1E" w:rsidRDefault="00C432C6" w:rsidP="00DC6A1E">
                              <w:pPr>
                                <w:jc w:val="right"/>
                                <w:rPr>
                                  <w:rFonts w:ascii="Calibri" w:hAnsi="Calibri"/>
                                  <w:sz w:val="20"/>
                                  <w:szCs w:val="26"/>
                                  <w:lang w:bidi="ar-EG"/>
                                </w:rPr>
                              </w:pPr>
                              <w:r>
                                <w:rPr>
                                  <w:rFonts w:ascii="Calibri" w:hAnsi="Calibri" w:hint="cs"/>
                                  <w:sz w:val="20"/>
                                  <w:szCs w:val="26"/>
                                  <w:rtl/>
                                  <w:lang w:bidi="ar-EG"/>
                                </w:rPr>
                                <w:t>مجمل الم‍حطات ال‍متنقلة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8" o:spid="_x0000_s1059" style="position:absolute;left:0;text-align:left;margin-left:354.85pt;margin-top:47.05pt;width:93.9pt;height:48.15pt;z-index:251844608;mso-width-relative:margin;mso-height-relative:margin" coordsize="11925,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ZGHgMAAIMKAAAOAAAAZHJzL2Uyb0RvYy54bWzsVt9P2zAQfp+0/8Hy+0gT+gMiUtTBQJMQ&#10;oMHEs+vYTbTE9my3SffX72wnbSlMGkzsiZfUvjuf7767++qT07au0IppU0qR4fhggBETVOalWGT4&#10;+/3FpyOMjCUiJ5UULMNrZvDp9OOHk0alLJGFrHKmETgRJm1UhgtrVRpFhhasJuZAKiZAyaWuiYWt&#10;XkS5Jg14r6soGQzGUSN1rrSkzBiQngclnnr/nDNqbzg3zKIqwxCb9V/tv3P3jaYnJF1oooqSdmGQ&#10;V0RRk1LApRtX58QStNTlE1d1SbU0ktsDKutIcl5S5nOAbOLBXjaXWi6Vz2WRNgu1gQmg3cPp1W7p&#10;9epWozLPcDKBUglSQ5H8vcgJAJ5GLVKwutTqTt3qTrAIO5dxy3XtfiEX1Hpg1xtgWWsRBWEcHyej&#10;Q8Cfgm4cx6PBKCBPCyjPk2O0+PKHg5PR0B2M+msjF90mmEZBE5ktTubfcLoriGIefuMQ2OA07nG6&#10;d/l9li1ANQ5QeUOHE7ItKCDzXm5A+PdwJZM4GQW4hnEyGflG3WRNUqWNvWSyRm6RYQ197tuPrK6M&#10;DQD1Ju5SIS/KqgI5SSuBGqjBIbh8pAHnlXAS5qemc+MQDZH7lV1XLDj5xjh0ja+3E/h5ZWeVRisC&#10;k0YoZcL63L1fsHZWHIJ4ycHOfhvVSw6HPPqbpbCbw3UppPbZ74Wd/+hD5sEeOm0nb7e07bwN43Lc&#10;V3Yu8zUUXMtALkbRixKqckWMvSUa2AT6HhjS3sCHVxLQl90Ko0LqX8/JnT00L2gxaoCdMmx+Lolm&#10;GFVfBbT1cTwcOjrzm+FoksBG72rmuxqxrM8klCUGLlbUL529rfol17J+ACKduVtBRQSFuzNs++WZ&#10;DZwJREzZbOaNgMAUsVfiTlHn2lXJ9dx9+0C06hrTwoRcy36QSLrXn8HWnRRytrSSl755HdAB1a4A&#10;MNSOiP7LdE+eme5JX2uggZdPdzw8jBPPWzBdzxHbcHw0BnbcJbb3EQ/8tDehj4nljUc8lGTbjO8j&#10;/tYj7v/O4aXj/+G7V5l7Su3uPSVs347T3wAAAP//AwBQSwMEFAAGAAgAAAAhAKRVV3fhAAAACgEA&#10;AA8AAABkcnMvZG93bnJldi54bWxMj0FLw0AQhe+C/2EZwZvdRFvTxGxKKeqpFGwF8TbNTpPQ7GzI&#10;bpP037ue9Di8j/e+yVeTacVAvWssK4hnEQji0uqGKwWfh7eHJQjnkTW2lknBlRysitubHDNtR/6g&#10;Ye8rEUrYZaig9r7LpHRlTQbdzHbEITvZ3qAPZ19J3eMYyk0rH6PoWRpsOCzU2NGmpvK8vxgF7yOO&#10;66f4ddieT5vr92Gx+9rGpNT93bR+AeFp8n8w/OoHdSiC09FeWDvRKkiiNAmognQegwjAMk0WII6B&#10;TKM5yCKX/18ofgAAAP//AwBQSwECLQAUAAYACAAAACEAtoM4kv4AAADhAQAAEwAAAAAAAAAAAAAA&#10;AAAAAAAAW0NvbnRlbnRfVHlwZXNdLnhtbFBLAQItABQABgAIAAAAIQA4/SH/1gAAAJQBAAALAAAA&#10;AAAAAAAAAAAAAC8BAABfcmVscy8ucmVsc1BLAQItABQABgAIAAAAIQAag4ZGHgMAAIMKAAAOAAAA&#10;AAAAAAAAAAAAAC4CAABkcnMvZTJvRG9jLnhtbFBLAQItABQABgAIAAAAIQCkVVd34QAAAAoBAAAP&#10;AAAAAAAAAAAAAAAAAHgFAABkcnMvZG93bnJldi54bWxQSwUGAAAAAAQABADzAAAAhgYAAAAA&#10;">
                <v:shape id="Text Box 276" o:spid="_x0000_s1060" type="#_x0000_t202" style="position:absolute;width:11271;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w:txbxContent>
                      <w:p w:rsidR="00C432C6" w:rsidRPr="00DC6A1E" w:rsidRDefault="00C432C6" w:rsidP="00DC6A1E">
                        <w:pPr>
                          <w:jc w:val="right"/>
                          <w:rPr>
                            <w:rFonts w:ascii="Calibri" w:hAnsi="Calibri"/>
                            <w:sz w:val="20"/>
                            <w:szCs w:val="26"/>
                            <w:lang w:bidi="ar-EG"/>
                          </w:rPr>
                        </w:pPr>
                        <w:r>
                          <w:rPr>
                            <w:rFonts w:ascii="Calibri" w:hAnsi="Calibri" w:hint="cs"/>
                            <w:sz w:val="20"/>
                            <w:szCs w:val="26"/>
                            <w:rtl/>
                            <w:lang w:bidi="ar-EG"/>
                          </w:rPr>
                          <w:t>مجمل الم‍حطات الثابتة</w:t>
                        </w:r>
                      </w:p>
                    </w:txbxContent>
                  </v:textbox>
                </v:shape>
                <v:shape id="Text Box 277" o:spid="_x0000_s1061" type="#_x0000_t202" style="position:absolute;top:1431;width:11925;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filled="f" stroked="f" strokeweight=".5pt">
                  <v:textbox>
                    <w:txbxContent>
                      <w:p w:rsidR="00C432C6" w:rsidRPr="00DC6A1E" w:rsidRDefault="00C432C6" w:rsidP="00DC6A1E">
                        <w:pPr>
                          <w:jc w:val="right"/>
                          <w:rPr>
                            <w:rFonts w:ascii="Calibri" w:hAnsi="Calibri"/>
                            <w:sz w:val="20"/>
                            <w:szCs w:val="26"/>
                            <w:lang w:bidi="ar-EG"/>
                          </w:rPr>
                        </w:pPr>
                        <w:r>
                          <w:rPr>
                            <w:rFonts w:ascii="Calibri" w:hAnsi="Calibri" w:hint="cs"/>
                            <w:sz w:val="20"/>
                            <w:szCs w:val="26"/>
                            <w:rtl/>
                            <w:lang w:bidi="ar-EG"/>
                          </w:rPr>
                          <w:t>مجمل الم‍حطات ال‍متنقلة</w:t>
                        </w:r>
                      </w:p>
                    </w:txbxContent>
                  </v:textbox>
                </v:shape>
              </v:group>
            </w:pict>
          </mc:Fallback>
        </mc:AlternateContent>
      </w:r>
      <w:r w:rsidRPr="00580AE3">
        <w:rPr>
          <w:noProof/>
          <w:lang w:eastAsia="zh-CN"/>
        </w:rPr>
        <mc:AlternateContent>
          <mc:Choice Requires="wps">
            <w:drawing>
              <wp:anchor distT="0" distB="0" distL="114300" distR="114300" simplePos="0" relativeHeight="251841536" behindDoc="0" locked="0" layoutInCell="1" allowOverlap="1" wp14:anchorId="30C15242" wp14:editId="037D6FEB">
                <wp:simplePos x="0" y="0"/>
                <wp:positionH relativeFrom="column">
                  <wp:posOffset>4581525</wp:posOffset>
                </wp:positionH>
                <wp:positionV relativeFrom="paragraph">
                  <wp:posOffset>761365</wp:posOffset>
                </wp:positionV>
                <wp:extent cx="1043305" cy="262255"/>
                <wp:effectExtent l="0" t="0" r="4445" b="4445"/>
                <wp:wrapNone/>
                <wp:docPr id="275" name="Rectangle 275"/>
                <wp:cNvGraphicFramePr/>
                <a:graphic xmlns:a="http://schemas.openxmlformats.org/drawingml/2006/main">
                  <a:graphicData uri="http://schemas.microsoft.com/office/word/2010/wordprocessingShape">
                    <wps:wsp>
                      <wps:cNvSpPr/>
                      <wps:spPr>
                        <a:xfrm>
                          <a:off x="0" y="0"/>
                          <a:ext cx="1043305" cy="262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o:spid="_x0000_s1026" style="position:absolute;margin-left:360.75pt;margin-top:59.95pt;width:82.15pt;height:20.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r0lgIAAIgFAAAOAAAAZHJzL2Uyb0RvYy54bWysVN1PGzEMf5+0/yHK+7gPWtgqrqgCMU1C&#10;gICJ5zSX9CLl4ixJe+3++jm5jzKG9jCtD2kc2z/bv7N9cblvNdkJ5xWYihYnOSXCcKiV2VT0+/PN&#10;p8+U+MBMzTQYUdGD8PRy+fHDRWcXooQGdC0cQRDjF52taBOCXWSZ541omT8BKwwqJbiWBRTdJqsd&#10;6xC91VmZ52dZB662DrjwHl+veyVdJnwpBQ/3UnoRiK4o5hbS6dK5jme2vGCLjWO2UXxIg/1DFi1T&#10;BoNOUNcsMLJ16g+oVnEHHmQ44dBmIKXiItWA1RT5m2qeGmZFqgXJ8Xaiyf8/WH63e3BE1RUtz+eU&#10;GNbiR3pE2pjZaEHiI1LUWb9Ayyf74AbJ4zXWu5eujf9YCdknWg8TrWIfCMfHIp+dnuaIzlFXnpXl&#10;PIFmR2/rfPgqoCXxUlGH8RObbHfrA0ZE09EkBvOgVX2jtE5CbBVxpR3ZMfzI600RM0aP36y0ibYG&#10;olevji9ZLKwvJd3CQYtop82jkMgKJl+mRFI/HoMwzoUJRa9qWC362PMcf2P0Ma2USwKMyBLjT9gD&#10;wGjZg4zYfZaDfXQVqZ0n5/xvifXOk0eKDCZMzq0y4N4D0FjVELm3H0nqqYksraE+YM846IfJW36j&#10;8LPdMh8emMPpwTnDjRDu8ZAauorCcKOkAffzvfdoj02NWko6nMaK+h9b5gQl+pvBdv9SzGZxfJMw&#10;m5+XKLjXmvVrjdm2V4C9UODusTxdo33Q41U6aF9wcaxiVFQxwzF2RXlwo3AV+i2Bq4eL1SqZ4cha&#10;Fm7Nk+URPLIa2/J5/8KcHXo3YNffwTi5bPGmhXvb6GlgtQ0gVervI68D3zjuqXGG1RT3yWs5WR0X&#10;6PIXAAAA//8DAFBLAwQUAAYACAAAACEACH1ue98AAAALAQAADwAAAGRycy9kb3ducmV2LnhtbEyP&#10;QU+EMBCF7yb+h2ZMvLkFDAuLlI0xulFvruK5S0cg0inSsov/3vGkx3nvy5v3yu1iB3HEyfeOFMSr&#10;CARS40xPrYK314erHIQPmoweHKGCb/Swrc7PSl0Yd6IXPO5DKziEfKEVdCGMhZS+6dBqv3IjEnsf&#10;brI68Dm10kz6xOF2kEkUraXVPfGHTo9412HzuZ+tgjnNnu6X96/ddR3V2XM9pI9hNyp1ebHc3oAI&#10;uIQ/GH7rc3WouNPBzWS8GBRkSZwyyka82YBgIs9THnNgZR0nIKtS/t9Q/QAAAP//AwBQSwECLQAU&#10;AAYACAAAACEAtoM4kv4AAADhAQAAEwAAAAAAAAAAAAAAAAAAAAAAW0NvbnRlbnRfVHlwZXNdLnht&#10;bFBLAQItABQABgAIAAAAIQA4/SH/1gAAAJQBAAALAAAAAAAAAAAAAAAAAC8BAABfcmVscy8ucmVs&#10;c1BLAQItABQABgAIAAAAIQCPV6r0lgIAAIgFAAAOAAAAAAAAAAAAAAAAAC4CAABkcnMvZTJvRG9j&#10;LnhtbFBLAQItABQABgAIAAAAIQAIfW573wAAAAsBAAAPAAAAAAAAAAAAAAAAAPAEAABkcnMvZG93&#10;bnJldi54bWxQSwUGAAAAAAQABADzAAAA/AUAAAAA&#10;" fillcolor="white [3212]" stroked="f" strokeweight="2pt"/>
            </w:pict>
          </mc:Fallback>
        </mc:AlternateContent>
      </w:r>
      <w:r w:rsidR="00E20B05" w:rsidRPr="00580AE3">
        <w:rPr>
          <w:noProof/>
          <w:lang w:eastAsia="zh-CN"/>
        </w:rPr>
        <mc:AlternateContent>
          <mc:Choice Requires="wpg">
            <w:drawing>
              <wp:anchor distT="0" distB="0" distL="114300" distR="114300" simplePos="0" relativeHeight="251840512" behindDoc="0" locked="0" layoutInCell="1" allowOverlap="1" wp14:anchorId="7E3B37D9" wp14:editId="40DA89DA">
                <wp:simplePos x="0" y="0"/>
                <wp:positionH relativeFrom="column">
                  <wp:posOffset>494233</wp:posOffset>
                </wp:positionH>
                <wp:positionV relativeFrom="paragraph">
                  <wp:posOffset>1904467</wp:posOffset>
                </wp:positionV>
                <wp:extent cx="3731260" cy="340360"/>
                <wp:effectExtent l="0" t="247650" r="0" b="250190"/>
                <wp:wrapNone/>
                <wp:docPr id="274" name="Group 274"/>
                <wp:cNvGraphicFramePr/>
                <a:graphic xmlns:a="http://schemas.openxmlformats.org/drawingml/2006/main">
                  <a:graphicData uri="http://schemas.microsoft.com/office/word/2010/wordprocessingGroup">
                    <wpg:wgp>
                      <wpg:cNvGrpSpPr/>
                      <wpg:grpSpPr>
                        <a:xfrm>
                          <a:off x="0" y="0"/>
                          <a:ext cx="3731260" cy="340360"/>
                          <a:chOff x="46530" y="-59048"/>
                          <a:chExt cx="3731414" cy="340521"/>
                        </a:xfrm>
                      </wpg:grpSpPr>
                      <wps:wsp>
                        <wps:cNvPr id="260" name="Text Box 260"/>
                        <wps:cNvSpPr txBox="1"/>
                        <wps:spPr>
                          <a:xfrm rot="18900000">
                            <a:off x="46530" y="-59048"/>
                            <a:ext cx="867767" cy="340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81BF0" w:rsidRDefault="00C432C6" w:rsidP="000E7444">
                              <w:pPr>
                                <w:spacing w:before="0"/>
                                <w:jc w:val="left"/>
                                <w:rPr>
                                  <w:rFonts w:hAnsi="Times New Roman Bold"/>
                                  <w:w w:val="130"/>
                                  <w:sz w:val="20"/>
                                  <w:szCs w:val="24"/>
                                  <w:lang w:bidi="ar-EG"/>
                                </w:rPr>
                              </w:pPr>
                              <w:r w:rsidRPr="00781BF0">
                                <w:rPr>
                                  <w:rFonts w:hAnsi="Times New Roman Bold" w:hint="cs"/>
                                  <w:w w:val="130"/>
                                  <w:sz w:val="20"/>
                                  <w:szCs w:val="24"/>
                                  <w:rtl/>
                                  <w:lang w:bidi="ar-EG"/>
                                </w:rPr>
                                <w:t>يناير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62" name="Text Box 262"/>
                        <wps:cNvSpPr txBox="1"/>
                        <wps:spPr>
                          <a:xfrm rot="18900000">
                            <a:off x="286247" y="0"/>
                            <a:ext cx="867767" cy="208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81BF0" w:rsidRDefault="00C432C6" w:rsidP="00781BF0">
                              <w:pPr>
                                <w:spacing w:before="0" w:line="120" w:lineRule="auto"/>
                                <w:jc w:val="left"/>
                                <w:rPr>
                                  <w:rFonts w:hAnsi="Times New Roman Bold"/>
                                  <w:w w:val="130"/>
                                  <w:sz w:val="20"/>
                                  <w:szCs w:val="24"/>
                                  <w:lang w:bidi="ar-EG"/>
                                </w:rPr>
                              </w:pPr>
                              <w:r>
                                <w:rPr>
                                  <w:rFonts w:hAnsi="Times New Roman Bold" w:hint="cs"/>
                                  <w:w w:val="130"/>
                                  <w:sz w:val="20"/>
                                  <w:szCs w:val="24"/>
                                  <w:rtl/>
                                  <w:lang w:bidi="ar-EG"/>
                                </w:rPr>
                                <w:t>فبراير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63" name="Text Box 263"/>
                        <wps:cNvSpPr txBox="1"/>
                        <wps:spPr>
                          <a:xfrm rot="18900000">
                            <a:off x="516835" y="0"/>
                            <a:ext cx="867767" cy="208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81BF0" w:rsidRDefault="00C432C6" w:rsidP="00781BF0">
                              <w:pPr>
                                <w:spacing w:before="0" w:line="120" w:lineRule="auto"/>
                                <w:jc w:val="left"/>
                                <w:rPr>
                                  <w:rFonts w:hAnsi="Times New Roman Bold"/>
                                  <w:w w:val="130"/>
                                  <w:sz w:val="20"/>
                                  <w:szCs w:val="24"/>
                                  <w:lang w:bidi="ar-EG"/>
                                </w:rPr>
                              </w:pPr>
                              <w:r>
                                <w:rPr>
                                  <w:rFonts w:hAnsi="Times New Roman Bold" w:hint="cs"/>
                                  <w:w w:val="130"/>
                                  <w:sz w:val="20"/>
                                  <w:szCs w:val="24"/>
                                  <w:rtl/>
                                  <w:lang w:bidi="ar-EG"/>
                                </w:rPr>
                                <w:t>مارس</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64" name="Text Box 264"/>
                        <wps:cNvSpPr txBox="1"/>
                        <wps:spPr>
                          <a:xfrm rot="18900000">
                            <a:off x="805758" y="-9677"/>
                            <a:ext cx="867767" cy="2749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81BF0" w:rsidRDefault="00C432C6" w:rsidP="000E7444">
                              <w:pPr>
                                <w:spacing w:before="0"/>
                                <w:jc w:val="left"/>
                                <w:rPr>
                                  <w:rFonts w:hAnsi="Times New Roman Bold"/>
                                  <w:w w:val="130"/>
                                  <w:sz w:val="20"/>
                                  <w:szCs w:val="24"/>
                                  <w:lang w:bidi="ar-EG"/>
                                </w:rPr>
                              </w:pPr>
                              <w:r>
                                <w:rPr>
                                  <w:rFonts w:hAnsi="Times New Roman Bold" w:hint="cs"/>
                                  <w:w w:val="130"/>
                                  <w:sz w:val="20"/>
                                  <w:szCs w:val="24"/>
                                  <w:rtl/>
                                  <w:lang w:bidi="ar-EG"/>
                                </w:rPr>
                                <w:t>أبريل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65" name="Text Box 265"/>
                        <wps:cNvSpPr txBox="1"/>
                        <wps:spPr>
                          <a:xfrm rot="18900000">
                            <a:off x="1060165" y="-7685"/>
                            <a:ext cx="867767" cy="261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81BF0" w:rsidRDefault="00C432C6" w:rsidP="00E20B05">
                              <w:pPr>
                                <w:spacing w:before="0"/>
                                <w:jc w:val="left"/>
                                <w:rPr>
                                  <w:rFonts w:hAnsi="Times New Roman Bold"/>
                                  <w:w w:val="130"/>
                                  <w:sz w:val="20"/>
                                  <w:szCs w:val="24"/>
                                  <w:lang w:bidi="ar-EG"/>
                                </w:rPr>
                              </w:pPr>
                              <w:r>
                                <w:rPr>
                                  <w:rFonts w:hAnsi="Times New Roman Bold" w:hint="cs"/>
                                  <w:w w:val="130"/>
                                  <w:sz w:val="20"/>
                                  <w:szCs w:val="24"/>
                                  <w:rtl/>
                                  <w:lang w:bidi="ar-EG"/>
                                </w:rPr>
                                <w:t>مايو</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66" name="Text Box 266"/>
                        <wps:cNvSpPr txBox="1"/>
                        <wps:spPr>
                          <a:xfrm rot="18900000">
                            <a:off x="1311965" y="0"/>
                            <a:ext cx="867767" cy="208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81BF0" w:rsidRDefault="00C432C6" w:rsidP="00781BF0">
                              <w:pPr>
                                <w:spacing w:before="0" w:line="120" w:lineRule="auto"/>
                                <w:jc w:val="left"/>
                                <w:rPr>
                                  <w:rFonts w:hAnsi="Times New Roman Bold"/>
                                  <w:w w:val="130"/>
                                  <w:sz w:val="20"/>
                                  <w:szCs w:val="24"/>
                                  <w:lang w:bidi="ar-EG"/>
                                </w:rPr>
                              </w:pPr>
                              <w:r>
                                <w:rPr>
                                  <w:rFonts w:hAnsi="Times New Roman Bold" w:hint="cs"/>
                                  <w:w w:val="130"/>
                                  <w:sz w:val="20"/>
                                  <w:szCs w:val="24"/>
                                  <w:rtl/>
                                  <w:lang w:bidi="ar-EG"/>
                                </w:rPr>
                                <w:t>يونيو</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67" name="Text Box 267"/>
                        <wps:cNvSpPr txBox="1"/>
                        <wps:spPr>
                          <a:xfrm rot="18900000">
                            <a:off x="1564877" y="-10964"/>
                            <a:ext cx="867767" cy="283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81BF0" w:rsidRDefault="00C432C6" w:rsidP="00E20B05">
                              <w:pPr>
                                <w:spacing w:before="0"/>
                                <w:jc w:val="left"/>
                                <w:rPr>
                                  <w:rFonts w:hAnsi="Times New Roman Bold"/>
                                  <w:w w:val="130"/>
                                  <w:sz w:val="20"/>
                                  <w:szCs w:val="24"/>
                                  <w:lang w:bidi="ar-EG"/>
                                </w:rPr>
                              </w:pPr>
                              <w:r>
                                <w:rPr>
                                  <w:rFonts w:hAnsi="Times New Roman Bold" w:hint="cs"/>
                                  <w:w w:val="130"/>
                                  <w:sz w:val="20"/>
                                  <w:szCs w:val="24"/>
                                  <w:rtl/>
                                  <w:lang w:bidi="ar-EG"/>
                                </w:rPr>
                                <w:t>يوليو</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69" name="Text Box 269"/>
                        <wps:cNvSpPr txBox="1"/>
                        <wps:spPr>
                          <a:xfrm rot="18900000">
                            <a:off x="1813182" y="-3414"/>
                            <a:ext cx="867767" cy="232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81BF0" w:rsidRDefault="00C432C6" w:rsidP="000E7444">
                              <w:pPr>
                                <w:spacing w:before="0"/>
                                <w:jc w:val="left"/>
                                <w:rPr>
                                  <w:rFonts w:hAnsi="Times New Roman Bold"/>
                                  <w:w w:val="130"/>
                                  <w:sz w:val="20"/>
                                  <w:szCs w:val="24"/>
                                  <w:lang w:bidi="ar-EG"/>
                                </w:rPr>
                              </w:pPr>
                              <w:r>
                                <w:rPr>
                                  <w:rFonts w:hAnsi="Times New Roman Bold" w:hint="cs"/>
                                  <w:w w:val="130"/>
                                  <w:sz w:val="20"/>
                                  <w:szCs w:val="24"/>
                                  <w:rtl/>
                                  <w:lang w:bidi="ar-EG"/>
                                </w:rPr>
                                <w:t>أغسطس</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70" name="Text Box 270"/>
                        <wps:cNvSpPr txBox="1"/>
                        <wps:spPr>
                          <a:xfrm rot="18900000">
                            <a:off x="2122998" y="0"/>
                            <a:ext cx="867767" cy="208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81BF0" w:rsidRDefault="00C432C6" w:rsidP="00781BF0">
                              <w:pPr>
                                <w:spacing w:before="0" w:line="120" w:lineRule="auto"/>
                                <w:jc w:val="left"/>
                                <w:rPr>
                                  <w:rFonts w:hAnsi="Times New Roman Bold"/>
                                  <w:w w:val="130"/>
                                  <w:sz w:val="20"/>
                                  <w:szCs w:val="24"/>
                                  <w:lang w:bidi="ar-EG"/>
                                </w:rPr>
                              </w:pPr>
                              <w:r>
                                <w:rPr>
                                  <w:rFonts w:hAnsi="Times New Roman Bold" w:hint="cs"/>
                                  <w:w w:val="130"/>
                                  <w:sz w:val="20"/>
                                  <w:szCs w:val="24"/>
                                  <w:rtl/>
                                  <w:lang w:bidi="ar-EG"/>
                                </w:rPr>
                                <w:t>سبتمبر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71" name="Text Box 271"/>
                        <wps:cNvSpPr txBox="1"/>
                        <wps:spPr>
                          <a:xfrm rot="18900000">
                            <a:off x="2345982" y="-3440"/>
                            <a:ext cx="867767" cy="232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81BF0" w:rsidRDefault="00C432C6" w:rsidP="000E7444">
                              <w:pPr>
                                <w:spacing w:before="0"/>
                                <w:jc w:val="left"/>
                                <w:rPr>
                                  <w:rFonts w:hAnsi="Times New Roman Bold"/>
                                  <w:w w:val="130"/>
                                  <w:sz w:val="20"/>
                                  <w:szCs w:val="24"/>
                                  <w:lang w:bidi="ar-EG"/>
                                </w:rPr>
                              </w:pPr>
                              <w:r>
                                <w:rPr>
                                  <w:rFonts w:hAnsi="Times New Roman Bold" w:hint="cs"/>
                                  <w:w w:val="130"/>
                                  <w:sz w:val="20"/>
                                  <w:szCs w:val="24"/>
                                  <w:rtl/>
                                  <w:lang w:bidi="ar-EG"/>
                                </w:rPr>
                                <w:t>أكتوبر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72" name="Text Box 272"/>
                        <wps:cNvSpPr txBox="1"/>
                        <wps:spPr>
                          <a:xfrm rot="18900000">
                            <a:off x="2647784" y="0"/>
                            <a:ext cx="867767" cy="208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81BF0" w:rsidRDefault="00C432C6" w:rsidP="00781BF0">
                              <w:pPr>
                                <w:spacing w:before="0" w:line="120" w:lineRule="auto"/>
                                <w:jc w:val="left"/>
                                <w:rPr>
                                  <w:rFonts w:hAnsi="Times New Roman Bold"/>
                                  <w:w w:val="130"/>
                                  <w:sz w:val="20"/>
                                  <w:szCs w:val="24"/>
                                  <w:lang w:bidi="ar-EG"/>
                                </w:rPr>
                              </w:pPr>
                              <w:r>
                                <w:rPr>
                                  <w:rFonts w:hAnsi="Times New Roman Bold" w:hint="cs"/>
                                  <w:w w:val="130"/>
                                  <w:sz w:val="20"/>
                                  <w:szCs w:val="24"/>
                                  <w:rtl/>
                                  <w:lang w:bidi="ar-EG"/>
                                </w:rPr>
                                <w:t>نوفمبر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73" name="Text Box 273"/>
                        <wps:cNvSpPr txBox="1"/>
                        <wps:spPr>
                          <a:xfrm rot="18900000">
                            <a:off x="2910177" y="0"/>
                            <a:ext cx="867767" cy="208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81BF0" w:rsidRDefault="00C432C6" w:rsidP="00781BF0">
                              <w:pPr>
                                <w:spacing w:before="0" w:line="120" w:lineRule="auto"/>
                                <w:jc w:val="left"/>
                                <w:rPr>
                                  <w:rFonts w:hAnsi="Times New Roman Bold"/>
                                  <w:w w:val="130"/>
                                  <w:sz w:val="20"/>
                                  <w:szCs w:val="24"/>
                                  <w:lang w:bidi="ar-EG"/>
                                </w:rPr>
                              </w:pPr>
                              <w:r>
                                <w:rPr>
                                  <w:rFonts w:hAnsi="Times New Roman Bold" w:hint="cs"/>
                                  <w:w w:val="130"/>
                                  <w:sz w:val="20"/>
                                  <w:szCs w:val="24"/>
                                  <w:rtl/>
                                  <w:lang w:bidi="ar-EG"/>
                                </w:rPr>
                                <w:t>ديسمبر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4" o:spid="_x0000_s1062" style="position:absolute;left:0;text-align:left;margin-left:38.9pt;margin-top:149.95pt;width:293.8pt;height:26.8pt;z-index:251840512;mso-width-relative:margin;mso-height-relative:margin" coordorigin="465,-590" coordsize="37314,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zt2wQAADgyAAAOAAAAZHJzL2Uyb0RvYy54bWzsW9tu4zYQfS/QfyD0nlj3ixFlkWaboECw&#10;GzQp9pmRKVuoRKoUHTv9+g4piXZseYFdexeuwDwoFDmkyMM5M8OLrz6sqxK9Et4UjKaWc2lbiNCM&#10;zQo6T62/nu8uYgs1AtMZLhklqfVGGuvD9a+/XK3qKXHZgpUzwhE0Qpvpqk6thRD1dDJpsgWpcHPJ&#10;akKhMGe8wgJe+Xwy43gFrVflxLXtcLJifFZzlpGmgdyPbaF1rdrPc5KJz3neEIHK1IK+CfXk6vki&#10;n5PrKzydc1wviqzrBv6OXlS4oPBR3dRHLDBa8mKvqarIOGtYLi4zVk1YnhcZUWOA0Tj2zmjuOVvW&#10;aizz6Wpea5gA2h2cvrvZ7NPrI0fFLLXcyLcQxRVMkvoukhkAz6qeT0HqntdP9SPvMubtmxzxOueV&#10;/A9jQWsF7JsGlqwFyiDTizzHDQH/DMo83/YgrZDPFjA9spofBh6UQ/FFkNh+3Bf/vtWC70APuxYC&#10;15Eik/77E9lN3atVDdrUbABrjgPsaYFrouahkVD0gMkBtYA9y4H+xtZIDlJBpAQlYEisoQCo0ec3&#10;kNnjhjgDjXTixJZ/SoE6GIfx6PGMwygKo4Ng4GnNG3FPWIVkIrU48EC1jl8fGtHi1ovIvlB2V5Sl&#10;mpGSolVqhV7QdkeXANIllbJEsaprRgLdDkilxFtJpExJ/yQ5aJXSB5mh+ExuS45eMTARZxmhop9B&#10;JS2lcujEt1Ts5De9+pbK7Tighvoyo0JXrgrKuIJrp9uzv/su5608KODWuGVSrF/Wik6envAXNnsD&#10;PVBTDRrT1NldAbPygBvxiDlYG8gECyo+wyMvGaDPupSFFoz/O5Qv5UGnodRCK7BeqdX8s8ScWKj8&#10;g4K2A8FAn5DYfuHbLy/bL3RZ3TKYFkf1TiWhMhdln8w5q76Aob2RX4UiTDP4dmqJPnkrWpsKhjoj&#10;NzdKCAxcjcUDfaoz2bSEWerc8/oL5nWnmAI0+hPr+YWnO/rZysqalN0sBcsLpbwS6BbVbgKA69JQ&#10;/RTSuwOkd3tyg3U4gvRuHLo+0HrfgG4T3rXjxAneWT9D+NZa7fD1vZn50YTXSmAIPyrCewOE905D&#10;+MAJYy8whK8OhQZn7eG1EhjCj4rweh20FdZ3S6Fjw/rYDqIAlsRynZNAEC/NCITU3SLnnZeP/CTp&#10;w81+jdXH7CasP2gxfrSX14pgSD8q0oMX3lvLqyBbLiuOC+sdO7SdsHXzF1EYq2YPsD50vFhZBb2z&#10;YWL7M4jttSYY1o+K9eEA68PTxPaO5zhJx/put3PQz5vVvIyA1Kai3oE7A8ZrLTCMHxXjYXttz88r&#10;h3sCPx+EfgwxvYruHTsJVax4wNHHXhSrcuPoz4n2WhUM7UdF+2SA9smJHH0Mrj6GYwG5qPfkIeXh&#10;Rb3nujsHlya8PwNnr46bN6dK5qxuHGd1ERxV7jp7yAN6Hu/sXcd1k6TdyjPh/dCx/lnv3Wvbb/z8&#10;mPx8BFcY9hivb2Ict43nen6QbPy8/zXWe66XKBUz0f0ZRfftlBk/P7Y7OdHAnRzIO42fD/1IrtTN&#10;pZz/4xm9r22/8fOj8vMDl3IifR/jSD+fOLbTbeN9zcebjftz3Lj3td03jP85jFdX7+HnCeo2fvdT&#10;Cvn7h+13dU9384OP6/8AAAD//wMAUEsDBBQABgAIAAAAIQDLNB4d4QAAAAoBAAAPAAAAZHJzL2Rv&#10;d25yZXYueG1sTI9BT4NAFITvJv6HzTPxZheKUEEeTdOop8bE1sR4e4VXIGV3CbsF+u9dT3qczGTm&#10;m3w9q06MPNjWaIRwEYBgXZqq1TXC5+H14QmEdaQr6oxmhCtbWBe3NzlllZn0B497Vwtfom1GCI1z&#10;fSalLRtWZBemZ+29kxkUOS+HWlYDTb5cdXIZBIlU1Gq/0FDP24bL8/6iEN4mmjZR+DLuzqft9fsQ&#10;v3/tQka8v5s3zyAcz+4vDL/4Hh0Kz3Q0F11Z0SGsVp7cISzTNAXhA0kSP4I4IkRxFIMscvn/QvED&#10;AAD//wMAUEsBAi0AFAAGAAgAAAAhALaDOJL+AAAA4QEAABMAAAAAAAAAAAAAAAAAAAAAAFtDb250&#10;ZW50X1R5cGVzXS54bWxQSwECLQAUAAYACAAAACEAOP0h/9YAAACUAQAACwAAAAAAAAAAAAAAAAAv&#10;AQAAX3JlbHMvLnJlbHNQSwECLQAUAAYACAAAACEAqgEc7dsEAAA4MgAADgAAAAAAAAAAAAAAAAAu&#10;AgAAZHJzL2Uyb0RvYy54bWxQSwECLQAUAAYACAAAACEAyzQeHeEAAAAKAQAADwAAAAAAAAAAAAAA&#10;AAA1BwAAZHJzL2Rvd25yZXYueG1sUEsFBgAAAAAEAAQA8wAAAEMIAAAAAA==&#10;">
                <v:shape id="Text Box 260" o:spid="_x0000_s1063" type="#_x0000_t202" style="position:absolute;left:465;top:-590;width:8677;height:3404;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6OcEA&#10;AADcAAAADwAAAGRycy9kb3ducmV2LnhtbERP3WrCMBS+F3yHcARvZKbzopTOKGMwkeFAqw9wbI5N&#10;tTkpTabZ2y8XAy8/vv/lOtpO3GnwrWMFr/MMBHHtdMuNgtPx86UA4QOyxs4xKfglD+vVeLTEUrsH&#10;H+hehUakEPYlKjAh9KWUvjZk0c9dT5y4ixsshgSHRuoBHyncdnKRZbm02HJqMNjTh6H6Vv1YBedi&#10;t8+/t87E2T5u6MpfG1+gUtNJfH8DESiGp/jfvdUKFnman86k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9OjnBAAAA3AAAAA8AAAAAAAAAAAAAAAAAmAIAAGRycy9kb3du&#10;cmV2LnhtbFBLBQYAAAAABAAEAPUAAACGAwAAAAA=&#10;" filled="f" stroked="f" strokeweight=".5pt">
                  <v:textbox inset="1mm,1mm,1mm,1mm">
                    <w:txbxContent>
                      <w:p w:rsidR="00C432C6" w:rsidRPr="00781BF0" w:rsidRDefault="00C432C6" w:rsidP="000E7444">
                        <w:pPr>
                          <w:spacing w:before="0"/>
                          <w:jc w:val="left"/>
                          <w:rPr>
                            <w:rFonts w:hAnsi="Times New Roman Bold"/>
                            <w:w w:val="130"/>
                            <w:sz w:val="20"/>
                            <w:szCs w:val="24"/>
                            <w:lang w:bidi="ar-EG"/>
                          </w:rPr>
                        </w:pPr>
                        <w:r w:rsidRPr="00781BF0">
                          <w:rPr>
                            <w:rFonts w:hAnsi="Times New Roman Bold" w:hint="cs"/>
                            <w:w w:val="130"/>
                            <w:sz w:val="20"/>
                            <w:szCs w:val="24"/>
                            <w:rtl/>
                            <w:lang w:bidi="ar-EG"/>
                          </w:rPr>
                          <w:t>يناير</w:t>
                        </w:r>
                      </w:p>
                    </w:txbxContent>
                  </v:textbox>
                </v:shape>
                <v:shape id="Text Box 262" o:spid="_x0000_s1064" type="#_x0000_t202" style="position:absolute;left:2862;width:8678;height:208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B1cQA&#10;AADcAAAADwAAAGRycy9kb3ducmV2LnhtbESPUWvCMBSF3wf+h3AFX8ZM14dSqlFEUEQcOPUH3DV3&#10;TWdzU5pM479fBoM9Hs453+HMl9F24kaDbx0reJ1mIIhrp1tuFFzOm5cShA/IGjvHpOBBHpaL0dMc&#10;K+3u/E63U2hEgrCvUIEJoa+k9LUhi37qeuLkfbrBYkhyaKQe8J7gtpN5lhXSYstpwWBPa0P19fRt&#10;FXyUh2PxtnMmPh/jlr54v/UlKjUZx9UMRKAY/sN/7Z1WkBc5/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AdXEAAAA3AAAAA8AAAAAAAAAAAAAAAAAmAIAAGRycy9k&#10;b3ducmV2LnhtbFBLBQYAAAAABAAEAPUAAACJAwAAAAA=&#10;" filled="f" stroked="f" strokeweight=".5pt">
                  <v:textbox inset="1mm,1mm,1mm,1mm">
                    <w:txbxContent>
                      <w:p w:rsidR="00C432C6" w:rsidRPr="00781BF0" w:rsidRDefault="00C432C6" w:rsidP="00781BF0">
                        <w:pPr>
                          <w:spacing w:before="0" w:line="120" w:lineRule="auto"/>
                          <w:jc w:val="left"/>
                          <w:rPr>
                            <w:rFonts w:hAnsi="Times New Roman Bold"/>
                            <w:w w:val="130"/>
                            <w:sz w:val="20"/>
                            <w:szCs w:val="24"/>
                            <w:lang w:bidi="ar-EG"/>
                          </w:rPr>
                        </w:pPr>
                        <w:r>
                          <w:rPr>
                            <w:rFonts w:hAnsi="Times New Roman Bold" w:hint="cs"/>
                            <w:w w:val="130"/>
                            <w:sz w:val="20"/>
                            <w:szCs w:val="24"/>
                            <w:rtl/>
                            <w:lang w:bidi="ar-EG"/>
                          </w:rPr>
                          <w:t>فبراير</w:t>
                        </w:r>
                      </w:p>
                    </w:txbxContent>
                  </v:textbox>
                </v:shape>
                <v:shape id="Text Box 263" o:spid="_x0000_s1065" type="#_x0000_t202" style="position:absolute;left:5168;width:8678;height:208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TsQA&#10;AADcAAAADwAAAGRycy9kb3ducmV2LnhtbESP0WoCMRRE3wv9h3CFvhTNamFZVqNIQZHSglU/4Lq5&#10;blY3N8sm1fTvG0Ho4zAzZ5jZItpWXKn3jWMF41EGgrhyuuFawWG/GhYgfEDW2DomBb/kYTF/fpph&#10;qd2Nv+m6C7VIEPYlKjAhdKWUvjJk0Y9cR5y8k+sthiT7WuoebwluWznJslxabDgtGOzo3VB12f1Y&#10;Bcfic5t/bZyJr9u4pjN/rH2BSr0M4nIKIlAM/+FHe6MVTPI3uJ9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pE7EAAAA3AAAAA8AAAAAAAAAAAAAAAAAmAIAAGRycy9k&#10;b3ducmV2LnhtbFBLBQYAAAAABAAEAPUAAACJAwAAAAA=&#10;" filled="f" stroked="f" strokeweight=".5pt">
                  <v:textbox inset="1mm,1mm,1mm,1mm">
                    <w:txbxContent>
                      <w:p w:rsidR="00C432C6" w:rsidRPr="00781BF0" w:rsidRDefault="00C432C6" w:rsidP="00781BF0">
                        <w:pPr>
                          <w:spacing w:before="0" w:line="120" w:lineRule="auto"/>
                          <w:jc w:val="left"/>
                          <w:rPr>
                            <w:rFonts w:hAnsi="Times New Roman Bold"/>
                            <w:w w:val="130"/>
                            <w:sz w:val="20"/>
                            <w:szCs w:val="24"/>
                            <w:lang w:bidi="ar-EG"/>
                          </w:rPr>
                        </w:pPr>
                        <w:r>
                          <w:rPr>
                            <w:rFonts w:hAnsi="Times New Roman Bold" w:hint="cs"/>
                            <w:w w:val="130"/>
                            <w:sz w:val="20"/>
                            <w:szCs w:val="24"/>
                            <w:rtl/>
                            <w:lang w:bidi="ar-EG"/>
                          </w:rPr>
                          <w:t>مارس</w:t>
                        </w:r>
                      </w:p>
                    </w:txbxContent>
                  </v:textbox>
                </v:shape>
                <v:shape id="Text Box 264" o:spid="_x0000_s1066" type="#_x0000_t202" style="position:absolute;left:8057;top:-96;width:8678;height:274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8OsQA&#10;AADcAAAADwAAAGRycy9kb3ducmV2LnhtbESP0WoCMRRE3wv9h3CFvhTNKmVZVqNIQZHSglU/4Lq5&#10;blY3N8sm1fTvG0Ho4zAzZ5jZItpWXKn3jWMF41EGgrhyuuFawWG/GhYgfEDW2DomBb/kYTF/fpph&#10;qd2Nv+m6C7VIEPYlKjAhdKWUvjJk0Y9cR5y8k+sthiT7WuoebwluWznJslxabDgtGOzo3VB12f1Y&#10;Bcfic5t/bZyJr9u4pjN/rH2BSr0M4nIKIlAM/+FHe6MVTPI3uJ9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PDrEAAAA3AAAAA8AAAAAAAAAAAAAAAAAmAIAAGRycy9k&#10;b3ducmV2LnhtbFBLBQYAAAAABAAEAPUAAACJAwAAAAA=&#10;" filled="f" stroked="f" strokeweight=".5pt">
                  <v:textbox inset="1mm,1mm,1mm,1mm">
                    <w:txbxContent>
                      <w:p w:rsidR="00C432C6" w:rsidRPr="00781BF0" w:rsidRDefault="00C432C6" w:rsidP="000E7444">
                        <w:pPr>
                          <w:spacing w:before="0"/>
                          <w:jc w:val="left"/>
                          <w:rPr>
                            <w:rFonts w:hAnsi="Times New Roman Bold"/>
                            <w:w w:val="130"/>
                            <w:sz w:val="20"/>
                            <w:szCs w:val="24"/>
                            <w:lang w:bidi="ar-EG"/>
                          </w:rPr>
                        </w:pPr>
                        <w:r>
                          <w:rPr>
                            <w:rFonts w:hAnsi="Times New Roman Bold" w:hint="cs"/>
                            <w:w w:val="130"/>
                            <w:sz w:val="20"/>
                            <w:szCs w:val="24"/>
                            <w:rtl/>
                            <w:lang w:bidi="ar-EG"/>
                          </w:rPr>
                          <w:t>أبريل</w:t>
                        </w:r>
                      </w:p>
                    </w:txbxContent>
                  </v:textbox>
                </v:shape>
                <v:shape id="Text Box 265" o:spid="_x0000_s1067" type="#_x0000_t202" style="position:absolute;left:10601;top:-76;width:8678;height:261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ZocQA&#10;AADcAAAADwAAAGRycy9kb3ducmV2LnhtbESP0WoCMRRE3wv9h3CFvhTNKnRZVqNIQZHSglU/4Lq5&#10;blY3N8sm1fTvG0Ho4zAzZ5jZItpWXKn3jWMF41EGgrhyuuFawWG/GhYgfEDW2DomBb/kYTF/fpph&#10;qd2Nv+m6C7VIEPYlKjAhdKWUvjJk0Y9cR5y8k+sthiT7WuoebwluWznJslxabDgtGOzo3VB12f1Y&#10;Bcfic5t/bZyJr9u4pjN/rH2BSr0M4nIKIlAM/+FHe6MVTPI3uJ9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maHEAAAA3AAAAA8AAAAAAAAAAAAAAAAAmAIAAGRycy9k&#10;b3ducmV2LnhtbFBLBQYAAAAABAAEAPUAAACJAwAAAAA=&#10;" filled="f" stroked="f" strokeweight=".5pt">
                  <v:textbox inset="1mm,1mm,1mm,1mm">
                    <w:txbxContent>
                      <w:p w:rsidR="00C432C6" w:rsidRPr="00781BF0" w:rsidRDefault="00C432C6" w:rsidP="00E20B05">
                        <w:pPr>
                          <w:spacing w:before="0"/>
                          <w:jc w:val="left"/>
                          <w:rPr>
                            <w:rFonts w:hAnsi="Times New Roman Bold"/>
                            <w:w w:val="130"/>
                            <w:sz w:val="20"/>
                            <w:szCs w:val="24"/>
                            <w:lang w:bidi="ar-EG"/>
                          </w:rPr>
                        </w:pPr>
                        <w:r>
                          <w:rPr>
                            <w:rFonts w:hAnsi="Times New Roman Bold" w:hint="cs"/>
                            <w:w w:val="130"/>
                            <w:sz w:val="20"/>
                            <w:szCs w:val="24"/>
                            <w:rtl/>
                            <w:lang w:bidi="ar-EG"/>
                          </w:rPr>
                          <w:t>مايو</w:t>
                        </w:r>
                      </w:p>
                    </w:txbxContent>
                  </v:textbox>
                </v:shape>
                <v:shape id="Text Box 266" o:spid="_x0000_s1068" type="#_x0000_t202" style="position:absolute;left:13119;width:8678;height:208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H1sQA&#10;AADcAAAADwAAAGRycy9kb3ducmV2LnhtbESP0WoCMRRE3wv+Q7iCL0Wz9WFZVqOIoIi0YNUPuG6u&#10;m9XNzbJJNf37plDo4zAzZ5j5MtpWPKj3jWMFb5MMBHHldMO1gvNpMy5A+ICssXVMCr7Jw3IxeJlj&#10;qd2TP+lxDLVIEPYlKjAhdKWUvjJk0U9cR5y8q+sthiT7WuoenwluWznNslxabDgtGOxobai6H7+s&#10;gkvxfsg/ds7E10Pc0o33W1+gUqNhXM1ABIrhP/zX3mkF0zyH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B9bEAAAA3AAAAA8AAAAAAAAAAAAAAAAAmAIAAGRycy9k&#10;b3ducmV2LnhtbFBLBQYAAAAABAAEAPUAAACJAwAAAAA=&#10;" filled="f" stroked="f" strokeweight=".5pt">
                  <v:textbox inset="1mm,1mm,1mm,1mm">
                    <w:txbxContent>
                      <w:p w:rsidR="00C432C6" w:rsidRPr="00781BF0" w:rsidRDefault="00C432C6" w:rsidP="00781BF0">
                        <w:pPr>
                          <w:spacing w:before="0" w:line="120" w:lineRule="auto"/>
                          <w:jc w:val="left"/>
                          <w:rPr>
                            <w:rFonts w:hAnsi="Times New Roman Bold"/>
                            <w:w w:val="130"/>
                            <w:sz w:val="20"/>
                            <w:szCs w:val="24"/>
                            <w:lang w:bidi="ar-EG"/>
                          </w:rPr>
                        </w:pPr>
                        <w:r>
                          <w:rPr>
                            <w:rFonts w:hAnsi="Times New Roman Bold" w:hint="cs"/>
                            <w:w w:val="130"/>
                            <w:sz w:val="20"/>
                            <w:szCs w:val="24"/>
                            <w:rtl/>
                            <w:lang w:bidi="ar-EG"/>
                          </w:rPr>
                          <w:t>يونيو</w:t>
                        </w:r>
                      </w:p>
                    </w:txbxContent>
                  </v:textbox>
                </v:shape>
                <v:shape id="Text Box 267" o:spid="_x0000_s1069" type="#_x0000_t202" style="position:absolute;left:15648;top:-109;width:8678;height:2837;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iTcQA&#10;AADcAAAADwAAAGRycy9kb3ducmV2LnhtbESP3WoCMRSE7wt9h3CE3hTN6sV2WY0iBUVKC/49wHFz&#10;3KxuTpZNqunbN4WCl8PMfMPMFtG24ka9bxwrGI8yEMSV0w3XCo6H1bAA4QOyxtYxKfghD4v589MM&#10;S+3uvKPbPtQiQdiXqMCE0JVS+sqQRT9yHXHyzq63GJLsa6l7vCe4beUky3JpseG0YLCjd0PVdf9t&#10;FZyKz23+tXEmvm7jmi78sfYFKvUyiMspiEAxPML/7Y1WMMnf4O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ok3EAAAA3AAAAA8AAAAAAAAAAAAAAAAAmAIAAGRycy9k&#10;b3ducmV2LnhtbFBLBQYAAAAABAAEAPUAAACJAwAAAAA=&#10;" filled="f" stroked="f" strokeweight=".5pt">
                  <v:textbox inset="1mm,1mm,1mm,1mm">
                    <w:txbxContent>
                      <w:p w:rsidR="00C432C6" w:rsidRPr="00781BF0" w:rsidRDefault="00C432C6" w:rsidP="00E20B05">
                        <w:pPr>
                          <w:spacing w:before="0"/>
                          <w:jc w:val="left"/>
                          <w:rPr>
                            <w:rFonts w:hAnsi="Times New Roman Bold"/>
                            <w:w w:val="130"/>
                            <w:sz w:val="20"/>
                            <w:szCs w:val="24"/>
                            <w:lang w:bidi="ar-EG"/>
                          </w:rPr>
                        </w:pPr>
                        <w:r>
                          <w:rPr>
                            <w:rFonts w:hAnsi="Times New Roman Bold" w:hint="cs"/>
                            <w:w w:val="130"/>
                            <w:sz w:val="20"/>
                            <w:szCs w:val="24"/>
                            <w:rtl/>
                            <w:lang w:bidi="ar-EG"/>
                          </w:rPr>
                          <w:t>يوليو</w:t>
                        </w:r>
                      </w:p>
                    </w:txbxContent>
                  </v:textbox>
                </v:shape>
                <v:shape id="Text Box 269" o:spid="_x0000_s1070" type="#_x0000_t202" style="position:absolute;left:18131;top:-34;width:8678;height:232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TpMQA&#10;AADcAAAADwAAAGRycy9kb3ducmV2LnhtbESP3WoCMRSE7wt9h3CE3hTN6sWyrkaRgiKlBf8e4Lg5&#10;blY3J8sm1fTtm0Khl8PMfMPMl9G24k69bxwrGI8yEMSV0w3XCk7H9bAA4QOyxtYxKfgmD8vF89Mc&#10;S+0evKf7IdQiQdiXqMCE0JVS+sqQRT9yHXHyLq63GJLsa6l7fCS4beUky3JpseG0YLCjN0PV7fBl&#10;FZyLj13+uXUmvu7ihq78vvEFKvUyiKsZiEAx/If/2lutYJJP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k6TEAAAA3AAAAA8AAAAAAAAAAAAAAAAAmAIAAGRycy9k&#10;b3ducmV2LnhtbFBLBQYAAAAABAAEAPUAAACJAwAAAAA=&#10;" filled="f" stroked="f" strokeweight=".5pt">
                  <v:textbox inset="1mm,1mm,1mm,1mm">
                    <w:txbxContent>
                      <w:p w:rsidR="00C432C6" w:rsidRPr="00781BF0" w:rsidRDefault="00C432C6" w:rsidP="000E7444">
                        <w:pPr>
                          <w:spacing w:before="0"/>
                          <w:jc w:val="left"/>
                          <w:rPr>
                            <w:rFonts w:hAnsi="Times New Roman Bold"/>
                            <w:w w:val="130"/>
                            <w:sz w:val="20"/>
                            <w:szCs w:val="24"/>
                            <w:lang w:bidi="ar-EG"/>
                          </w:rPr>
                        </w:pPr>
                        <w:r>
                          <w:rPr>
                            <w:rFonts w:hAnsi="Times New Roman Bold" w:hint="cs"/>
                            <w:w w:val="130"/>
                            <w:sz w:val="20"/>
                            <w:szCs w:val="24"/>
                            <w:rtl/>
                            <w:lang w:bidi="ar-EG"/>
                          </w:rPr>
                          <w:t>أغسطس</w:t>
                        </w:r>
                      </w:p>
                    </w:txbxContent>
                  </v:textbox>
                </v:shape>
                <v:shape id="Text Box 270" o:spid="_x0000_s1071" type="#_x0000_t202" style="position:absolute;left:21229;width:8678;height:208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s5MEA&#10;AADcAAAADwAAAGRycy9kb3ducmV2LnhtbERP3WrCMBS+F/YO4Qx2I5rqhZZqWsZAEdlA3R7g2Byb&#10;bs1JaTKNb79cDLz8+P7XVbSduNLgW8cKZtMMBHHtdMuNgq/PzSQH4QOyxs4xKbiTh6p8Gq2x0O7G&#10;R7qeQiNSCPsCFZgQ+kJKXxuy6KeuJ07cxQ0WQ4JDI/WAtxRuOznPsoW02HJqMNjTm6H65/RrFZzz&#10;98PiY+dMHB/ilr55v/U5KvXyHF9XIALF8BD/u3dawXyZ5qcz6Qj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rOTBAAAA3AAAAA8AAAAAAAAAAAAAAAAAmAIAAGRycy9kb3du&#10;cmV2LnhtbFBLBQYAAAAABAAEAPUAAACGAwAAAAA=&#10;" filled="f" stroked="f" strokeweight=".5pt">
                  <v:textbox inset="1mm,1mm,1mm,1mm">
                    <w:txbxContent>
                      <w:p w:rsidR="00C432C6" w:rsidRPr="00781BF0" w:rsidRDefault="00C432C6" w:rsidP="00781BF0">
                        <w:pPr>
                          <w:spacing w:before="0" w:line="120" w:lineRule="auto"/>
                          <w:jc w:val="left"/>
                          <w:rPr>
                            <w:rFonts w:hAnsi="Times New Roman Bold"/>
                            <w:w w:val="130"/>
                            <w:sz w:val="20"/>
                            <w:szCs w:val="24"/>
                            <w:lang w:bidi="ar-EG"/>
                          </w:rPr>
                        </w:pPr>
                        <w:r>
                          <w:rPr>
                            <w:rFonts w:hAnsi="Times New Roman Bold" w:hint="cs"/>
                            <w:w w:val="130"/>
                            <w:sz w:val="20"/>
                            <w:szCs w:val="24"/>
                            <w:rtl/>
                            <w:lang w:bidi="ar-EG"/>
                          </w:rPr>
                          <w:t>سبتمبر</w:t>
                        </w:r>
                      </w:p>
                    </w:txbxContent>
                  </v:textbox>
                </v:shape>
                <v:shape id="Text Box 271" o:spid="_x0000_s1072" type="#_x0000_t202" style="position:absolute;left:23459;top:-34;width:8678;height:232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Jf8QA&#10;AADcAAAADwAAAGRycy9kb3ducmV2LnhtbESP3WoCMRSE7wu+QzhCb0rN6oUuq1FEUKRY8KcPcNyc&#10;brZuTpZNqunbm4Lg5TAz3zCzRbSNuFLna8cKhoMMBHHpdM2Vgq/T+j0H4QOyxsYxKfgjD4t572WG&#10;hXY3PtD1GCqRIOwLVGBCaAspfWnIoh+4ljh5366zGJLsKqk7vCW4beQoy8bSYs1pwWBLK0Pl5fhr&#10;FZzz3X78uXUmvu3jhn74Y+NzVOq1H5dTEIFieIYf7a1WMJoM4f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oCX/EAAAA3AAAAA8AAAAAAAAAAAAAAAAAmAIAAGRycy9k&#10;b3ducmV2LnhtbFBLBQYAAAAABAAEAPUAAACJAwAAAAA=&#10;" filled="f" stroked="f" strokeweight=".5pt">
                  <v:textbox inset="1mm,1mm,1mm,1mm">
                    <w:txbxContent>
                      <w:p w:rsidR="00C432C6" w:rsidRPr="00781BF0" w:rsidRDefault="00C432C6" w:rsidP="000E7444">
                        <w:pPr>
                          <w:spacing w:before="0"/>
                          <w:jc w:val="left"/>
                          <w:rPr>
                            <w:rFonts w:hAnsi="Times New Roman Bold"/>
                            <w:w w:val="130"/>
                            <w:sz w:val="20"/>
                            <w:szCs w:val="24"/>
                            <w:lang w:bidi="ar-EG"/>
                          </w:rPr>
                        </w:pPr>
                        <w:r>
                          <w:rPr>
                            <w:rFonts w:hAnsi="Times New Roman Bold" w:hint="cs"/>
                            <w:w w:val="130"/>
                            <w:sz w:val="20"/>
                            <w:szCs w:val="24"/>
                            <w:rtl/>
                            <w:lang w:bidi="ar-EG"/>
                          </w:rPr>
                          <w:t>أكتوبر</w:t>
                        </w:r>
                      </w:p>
                    </w:txbxContent>
                  </v:textbox>
                </v:shape>
                <v:shape id="Text Box 272" o:spid="_x0000_s1073" type="#_x0000_t202" style="position:absolute;left:26477;width:8678;height:208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CMQA&#10;AADcAAAADwAAAGRycy9kb3ducmV2LnhtbESP0WoCMRRE34X+Q7hCX0Sz3QddVqNIoSKlBat+wHVz&#10;3axubpZNqunfNwWhj8PMnGEWq2hbcaPeN44VvEwyEMSV0w3XCo6Ht3EBwgdkja1jUvBDHlbLp8EC&#10;S+3u/EW3fahFgrAvUYEJoSul9JUhi37iOuLknV1vMSTZ11L3eE9w28o8y6bSYsNpwWBHr4aq6/7b&#10;KjgVH7vp59aZONrFDV34feMLVOp5GNdzEIFi+A8/2lutIJ/l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wjEAAAA3AAAAA8AAAAAAAAAAAAAAAAAmAIAAGRycy9k&#10;b3ducmV2LnhtbFBLBQYAAAAABAAEAPUAAACJAwAAAAA=&#10;" filled="f" stroked="f" strokeweight=".5pt">
                  <v:textbox inset="1mm,1mm,1mm,1mm">
                    <w:txbxContent>
                      <w:p w:rsidR="00C432C6" w:rsidRPr="00781BF0" w:rsidRDefault="00C432C6" w:rsidP="00781BF0">
                        <w:pPr>
                          <w:spacing w:before="0" w:line="120" w:lineRule="auto"/>
                          <w:jc w:val="left"/>
                          <w:rPr>
                            <w:rFonts w:hAnsi="Times New Roman Bold"/>
                            <w:w w:val="130"/>
                            <w:sz w:val="20"/>
                            <w:szCs w:val="24"/>
                            <w:lang w:bidi="ar-EG"/>
                          </w:rPr>
                        </w:pPr>
                        <w:r>
                          <w:rPr>
                            <w:rFonts w:hAnsi="Times New Roman Bold" w:hint="cs"/>
                            <w:w w:val="130"/>
                            <w:sz w:val="20"/>
                            <w:szCs w:val="24"/>
                            <w:rtl/>
                            <w:lang w:bidi="ar-EG"/>
                          </w:rPr>
                          <w:t>نوفمبر</w:t>
                        </w:r>
                      </w:p>
                    </w:txbxContent>
                  </v:textbox>
                </v:shape>
                <v:shape id="Text Box 273" o:spid="_x0000_s1074" type="#_x0000_t202" style="position:absolute;left:29101;width:8678;height:208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yk8QA&#10;AADcAAAADwAAAGRycy9kb3ducmV2LnhtbESP0WoCMRRE3wv+Q7hCX4pma8Euq1FKoSKlglU/4Lq5&#10;blY3N8sm1fj3piD4OMzMGWY6j7YRZ+p87VjB6zADQVw6XXOlYLf9GuQgfEDW2DgmBVfyMJ/1nqZY&#10;aHfhXzpvQiUShH2BCkwIbSGlLw1Z9EPXEifv4DqLIcmukrrDS4LbRo6ybCwt1pwWDLb0aag8bf6s&#10;gn3+sx6vls7El3Vc0JG/Fz5HpZ778WMCIlAMj/C9vdQKRu9v8H8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2MpPEAAAA3AAAAA8AAAAAAAAAAAAAAAAAmAIAAGRycy9k&#10;b3ducmV2LnhtbFBLBQYAAAAABAAEAPUAAACJAwAAAAA=&#10;" filled="f" stroked="f" strokeweight=".5pt">
                  <v:textbox inset="1mm,1mm,1mm,1mm">
                    <w:txbxContent>
                      <w:p w:rsidR="00C432C6" w:rsidRPr="00781BF0" w:rsidRDefault="00C432C6" w:rsidP="00781BF0">
                        <w:pPr>
                          <w:spacing w:before="0" w:line="120" w:lineRule="auto"/>
                          <w:jc w:val="left"/>
                          <w:rPr>
                            <w:rFonts w:hAnsi="Times New Roman Bold"/>
                            <w:w w:val="130"/>
                            <w:sz w:val="20"/>
                            <w:szCs w:val="24"/>
                            <w:lang w:bidi="ar-EG"/>
                          </w:rPr>
                        </w:pPr>
                        <w:r>
                          <w:rPr>
                            <w:rFonts w:hAnsi="Times New Roman Bold" w:hint="cs"/>
                            <w:w w:val="130"/>
                            <w:sz w:val="20"/>
                            <w:szCs w:val="24"/>
                            <w:rtl/>
                            <w:lang w:bidi="ar-EG"/>
                          </w:rPr>
                          <w:t>ديسمبر</w:t>
                        </w:r>
                      </w:p>
                    </w:txbxContent>
                  </v:textbox>
                </v:shape>
              </v:group>
            </w:pict>
          </mc:Fallback>
        </mc:AlternateContent>
      </w:r>
      <w:r w:rsidR="00E20B05" w:rsidRPr="00580AE3">
        <w:rPr>
          <w:noProof/>
          <w:lang w:eastAsia="zh-CN"/>
        </w:rPr>
        <mc:AlternateContent>
          <mc:Choice Requires="wps">
            <w:drawing>
              <wp:anchor distT="0" distB="0" distL="114300" distR="114300" simplePos="0" relativeHeight="251815936" behindDoc="0" locked="0" layoutInCell="1" allowOverlap="1" wp14:anchorId="1AE73A01" wp14:editId="33A8E89E">
                <wp:simplePos x="0" y="0"/>
                <wp:positionH relativeFrom="column">
                  <wp:posOffset>130175</wp:posOffset>
                </wp:positionH>
                <wp:positionV relativeFrom="paragraph">
                  <wp:posOffset>1731340</wp:posOffset>
                </wp:positionV>
                <wp:extent cx="5106670" cy="492760"/>
                <wp:effectExtent l="0" t="0" r="0" b="2540"/>
                <wp:wrapNone/>
                <wp:docPr id="261" name="Rectangle 261"/>
                <wp:cNvGraphicFramePr/>
                <a:graphic xmlns:a="http://schemas.openxmlformats.org/drawingml/2006/main">
                  <a:graphicData uri="http://schemas.microsoft.com/office/word/2010/wordprocessingShape">
                    <wps:wsp>
                      <wps:cNvSpPr/>
                      <wps:spPr>
                        <a:xfrm>
                          <a:off x="0" y="0"/>
                          <a:ext cx="5106670" cy="492760"/>
                        </a:xfrm>
                        <a:prstGeom prst="rect">
                          <a:avLst/>
                        </a:prstGeom>
                        <a:solidFill>
                          <a:schemeClr val="l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 o:spid="_x0000_s1026" style="position:absolute;margin-left:10.25pt;margin-top:136.35pt;width:402.1pt;height:38.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KDlAIAAIgFAAAOAAAAZHJzL2Uyb0RvYy54bWysVE1PGzEQvVfqf7B8L7uJQigRGxSBqCoh&#10;QISKs/HaWUu2x7WdbNJf37H3I0BRD1VzcDz2mzczb2d8cbk3muyEDwpsRScnJSXCcqiV3VT0x9PN&#10;l6+UhMhszTRYUdGDCPRy+fnTResWYgoN6Fp4giQ2LFpX0SZGtyiKwBthWDgBJyxeSvCGRTT9pqg9&#10;a5Hd6GJalvOiBV87D1yEgKfX3SVdZn4pBY/3UgYRia4o5hbz6vP6ktZiecEWG89co3ifBvuHLAxT&#10;FoOOVNcsMrL16g8qo7iHADKecDAFSKm4yDVgNZPyXTXrhjmRa0FxghtlCv+Plt/tHjxRdUWn8wkl&#10;lhn8SI8oG7MbLUg6RIlaFxaIXLsH31sBt6nevfQm/WMlZJ9lPYyyin0kHA9PJ+V8fobqc7ybnU/P&#10;5ln34ujtfIjfBBiSNhX1GD+ryXa3IWJEhA6QFCyAVvWN0jobqVXElfZkx/Aj65gzRo83KG0T1kLy&#10;6gjTSZEK60rJu3jQIuG0fRQSVcHkpzmR3I/HIIxzYTFQjt+wWnSxT0v8Jb1S9CGtbGXChJYYf+Tu&#10;CQZkRzJwdzQ9PrmK3M6jc/m3xDrn0SNHBhtHZ6Ms+I8IjvLJDj+I1EmTVHqB+oA946EbpuD4jcLP&#10;dstCfGAepwe/NL4I8R4XqaGtKPQ7Shrwvz46T3hsarylpMVprGj4uWVeUKK/W2z388lslsY3G7PT&#10;syka/vXNy+sbuzVXgL2ADY3Z5W3CRz1spQfzjA/HKkXFK2Y5xq4oj34wrmL3SuDTw8VqlWE4so7F&#10;W7t2PJEnVVNbPu2fmXd970bs+jsYJpct3rVwh02eFlbbCFLl/j7q2uuN454bp3+a0nvy2s6o4wO6&#10;/A0AAP//AwBQSwMEFAAGAAgAAAAhACZBDoHeAAAACgEAAA8AAABkcnMvZG93bnJldi54bWxMj8FO&#10;wzAMhu9IvENkJG4sWcfoVJpOCLQD0qRpgwdIG9NWNE5Jsq68PeYEJ9vyp9+fy+3sBjFhiL0nDcuF&#10;AoHUeNtTq+H9bXe3ARGTIWsGT6jhGyNsq+ur0hTWX+iI0ym1gkMoFkZDl9JYSBmbDp2JCz8i8e7D&#10;B2cSj6GVNpgLh7tBZko9SGd64gudGfG5w+bzdHYaDvZrmb+MuzC5+nXa711zCC5qfXszPz2CSDin&#10;Pxh+9VkdKnaq/ZlsFIOGTK2Z5JpnOQgGNtk9N7WG1VqtQFal/P9C9QMAAP//AwBQSwECLQAUAAYA&#10;CAAAACEAtoM4kv4AAADhAQAAEwAAAAAAAAAAAAAAAAAAAAAAW0NvbnRlbnRfVHlwZXNdLnhtbFBL&#10;AQItABQABgAIAAAAIQA4/SH/1gAAAJQBAAALAAAAAAAAAAAAAAAAAC8BAABfcmVscy8ucmVsc1BL&#10;AQItABQABgAIAAAAIQAErHKDlAIAAIgFAAAOAAAAAAAAAAAAAAAAAC4CAABkcnMvZTJvRG9jLnht&#10;bFBLAQItABQABgAIAAAAIQAmQQ6B3gAAAAoBAAAPAAAAAAAAAAAAAAAAAO4EAABkcnMvZG93bnJl&#10;di54bWxQSwUGAAAAAAQABADzAAAA+QUAAAAA&#10;" fillcolor="white [3201]" stroked="f" strokeweight="2pt"/>
            </w:pict>
          </mc:Fallback>
        </mc:AlternateContent>
      </w:r>
      <w:r w:rsidR="007A7D8C" w:rsidRPr="00580AE3">
        <w:rPr>
          <w:noProof/>
          <w:lang w:eastAsia="zh-CN"/>
        </w:rPr>
        <mc:AlternateContent>
          <mc:Choice Requires="wps">
            <w:drawing>
              <wp:anchor distT="0" distB="0" distL="114300" distR="114300" simplePos="0" relativeHeight="251810816" behindDoc="0" locked="0" layoutInCell="1" allowOverlap="1" wp14:anchorId="71F0CE56" wp14:editId="3E28AA62">
                <wp:simplePos x="0" y="0"/>
                <wp:positionH relativeFrom="column">
                  <wp:posOffset>2257238</wp:posOffset>
                </wp:positionH>
                <wp:positionV relativeFrom="paragraph">
                  <wp:posOffset>2210435</wp:posOffset>
                </wp:positionV>
                <wp:extent cx="814385" cy="330200"/>
                <wp:effectExtent l="0" t="0" r="5080" b="0"/>
                <wp:wrapNone/>
                <wp:docPr id="465" name="Text Box 465"/>
                <wp:cNvGraphicFramePr/>
                <a:graphic xmlns:a="http://schemas.openxmlformats.org/drawingml/2006/main">
                  <a:graphicData uri="http://schemas.microsoft.com/office/word/2010/wordprocessingShape">
                    <wps:wsp>
                      <wps:cNvSpPr txBox="1"/>
                      <wps:spPr>
                        <a:xfrm>
                          <a:off x="0" y="0"/>
                          <a:ext cx="814385"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81E38" w:rsidRDefault="00C432C6" w:rsidP="004422A4">
                            <w:pPr>
                              <w:spacing w:before="0" w:line="216" w:lineRule="auto"/>
                              <w:jc w:val="center"/>
                              <w:rPr>
                                <w:rFonts w:ascii="Times New Roman Bold" w:hAnsi="Times New Roman Bold"/>
                                <w:b/>
                                <w:bCs/>
                                <w:sz w:val="26"/>
                                <w:szCs w:val="26"/>
                                <w:lang w:bidi="ar-EG"/>
                              </w:rPr>
                            </w:pPr>
                            <w:r w:rsidRPr="00781E38">
                              <w:rPr>
                                <w:rFonts w:ascii="Times New Roman Bold" w:hAnsi="Times New Roman Bold" w:hint="cs"/>
                                <w:b/>
                                <w:bCs/>
                                <w:sz w:val="26"/>
                                <w:szCs w:val="26"/>
                                <w:rtl/>
                                <w:lang w:bidi="ar-EG"/>
                              </w:rPr>
                              <w:t>الأشهر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5" o:spid="_x0000_s1075" type="#_x0000_t202" style="position:absolute;left:0;text-align:left;margin-left:177.75pt;margin-top:174.05pt;width:64.1pt;height:2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ljgIAAJUFAAAOAAAAZHJzL2Uyb0RvYy54bWysVE1v2zAMvQ/YfxB0X52vdl0Qp8hadBhQ&#10;tMWaoWdFlhJhkqhJSuzs14+S7STreumwi02Jj6RIPnJ21RhNdsIHBbakw7MBJcJyqJRdl/T78vbD&#10;JSUhMlsxDVaUdC8CvZq/fzer3VSMYAO6Ep6gExumtSvpJkY3LYrAN8KwcAZOWFRK8IZFPPp1UXlW&#10;o3eji9FgcFHU4CvngYsQ8PamVdJ59i+l4PFByiAi0SXFt8X89fm7St9iPmPTtWduo3j3DPYPrzBM&#10;WQx6cHXDIiNbr/5yZRT3EEDGMw6mACkVFzkHzGY4eJHN04Y5kXPB4gR3KFP4f275/e7RE1WVdHJx&#10;TollBpu0FE0kn6Eh6Q4rVLswReCTQ2hsUIGd7u8DXqbEG+lN+mNKBPVY6/2hvskdx8vL4WR8iVE4&#10;qsbjAfYveSmOxs6H+EWAIUkoqcf25aqy3V2ILbSHpFgBtKpuldb5kCgjrrUnO4bN1jE/EZ3/gdKW&#10;1CW9GJ8PsmMLybz1rG1yIzJpunAp8TbBLMW9Fgmj7TchsWg5z1diM86FPcTP6ISSGOothh3++Kq3&#10;GLd5oEWODDYejI2y4HP2ecqOJat+9CWTLR57c5J3EmOzalq2jHsCrKDaIy88tLMVHL9V2L07FuIj&#10;8zhMSAVcEPEBP1IDVh86iZIN+F+v3Sc8chy1lNQ4nCUNP7fMC0r0V4vs/zScTNI058Pk/OMID/5U&#10;szrV2K25BqTEEFeR41lM+Kh7UXowz7hHFikqqpjlGLuksRevY7sycA9xsVhkEM6vY/HOPjmeXKcy&#10;J24um2fmXUfgiMy/h36M2fQFj1tssrSw2EaQKpM8FbqtatcAnP08Jt2eSsvl9JxRx206/w0AAP//&#10;AwBQSwMEFAAGAAgAAAAhAC+/2LjhAAAACwEAAA8AAABkcnMvZG93bnJldi54bWxMj01PhDAQhu8m&#10;/odmTLwYtyCLS5CyMcaPZG8ufsRbl45ApFNCu4D/3vGkt3cyT955ptguthcTjr5zpCBeRSCQamc6&#10;ahS8VA+XGQgfNBndO0IF3+hhW56eFDo3bqZnnPahEVxCPtcK2hCGXEpft2i1X7kBiXefbrQ68Dg2&#10;0ox65nLby6soupZWd8QXWj3gXYv11/5oFXxcNO87vzy+zkmaDPdPU7V5M5VS52fL7Q2IgEv4g+FX&#10;n9WhZKeDO5LxoleQpGnKKId1FoNgYp0lGxAHDlEUgywL+f+H8gcAAP//AwBQSwECLQAUAAYACAAA&#10;ACEAtoM4kv4AAADhAQAAEwAAAAAAAAAAAAAAAAAAAAAAW0NvbnRlbnRfVHlwZXNdLnhtbFBLAQIt&#10;ABQABgAIAAAAIQA4/SH/1gAAAJQBAAALAAAAAAAAAAAAAAAAAC8BAABfcmVscy8ucmVsc1BLAQIt&#10;ABQABgAIAAAAIQA/u+6ljgIAAJUFAAAOAAAAAAAAAAAAAAAAAC4CAABkcnMvZTJvRG9jLnhtbFBL&#10;AQItABQABgAIAAAAIQAvv9i44QAAAAsBAAAPAAAAAAAAAAAAAAAAAOgEAABkcnMvZG93bnJldi54&#10;bWxQSwUGAAAAAAQABADzAAAA9gUAAAAA&#10;" fillcolor="white [3201]" stroked="f" strokeweight=".5pt">
                <v:textbox>
                  <w:txbxContent>
                    <w:p w:rsidR="00C432C6" w:rsidRPr="00781E38" w:rsidRDefault="00C432C6" w:rsidP="004422A4">
                      <w:pPr>
                        <w:spacing w:before="0" w:line="216" w:lineRule="auto"/>
                        <w:jc w:val="center"/>
                        <w:rPr>
                          <w:rFonts w:ascii="Times New Roman Bold" w:hAnsi="Times New Roman Bold"/>
                          <w:b/>
                          <w:bCs/>
                          <w:sz w:val="26"/>
                          <w:szCs w:val="26"/>
                          <w:lang w:bidi="ar-EG"/>
                        </w:rPr>
                      </w:pPr>
                      <w:r w:rsidRPr="00781E38">
                        <w:rPr>
                          <w:rFonts w:ascii="Times New Roman Bold" w:hAnsi="Times New Roman Bold" w:hint="cs"/>
                          <w:b/>
                          <w:bCs/>
                          <w:sz w:val="26"/>
                          <w:szCs w:val="26"/>
                          <w:rtl/>
                          <w:lang w:bidi="ar-EG"/>
                        </w:rPr>
                        <w:t>الأشهر</w:t>
                      </w:r>
                    </w:p>
                  </w:txbxContent>
                </v:textbox>
              </v:shape>
            </w:pict>
          </mc:Fallback>
        </mc:AlternateContent>
      </w:r>
      <w:r w:rsidR="00645210" w:rsidRPr="00580AE3">
        <w:rPr>
          <w:noProof/>
          <w:lang w:eastAsia="zh-CN"/>
        </w:rPr>
        <mc:AlternateContent>
          <mc:Choice Requires="wps">
            <w:drawing>
              <wp:anchor distT="0" distB="0" distL="114300" distR="114300" simplePos="0" relativeHeight="251808768" behindDoc="0" locked="0" layoutInCell="1" allowOverlap="1" wp14:anchorId="391D5615" wp14:editId="357C2D5C">
                <wp:simplePos x="0" y="0"/>
                <wp:positionH relativeFrom="column">
                  <wp:posOffset>13652</wp:posOffset>
                </wp:positionH>
                <wp:positionV relativeFrom="paragraph">
                  <wp:posOffset>817224</wp:posOffset>
                </wp:positionV>
                <wp:extent cx="1084285" cy="272894"/>
                <wp:effectExtent l="5715" t="0" r="7620" b="7620"/>
                <wp:wrapNone/>
                <wp:docPr id="464" name="Text Box 464"/>
                <wp:cNvGraphicFramePr/>
                <a:graphic xmlns:a="http://schemas.openxmlformats.org/drawingml/2006/main">
                  <a:graphicData uri="http://schemas.microsoft.com/office/word/2010/wordprocessingShape">
                    <wps:wsp>
                      <wps:cNvSpPr txBox="1"/>
                      <wps:spPr>
                        <a:xfrm rot="16200000">
                          <a:off x="0" y="0"/>
                          <a:ext cx="1084285" cy="2728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A7D8C" w:rsidRDefault="00C432C6" w:rsidP="007A7D8C">
                            <w:pPr>
                              <w:spacing w:before="0"/>
                              <w:jc w:val="center"/>
                              <w:rPr>
                                <w:rFonts w:ascii="Times New Roman Bold" w:hAnsi="Times New Roman Bold"/>
                                <w:b/>
                                <w:bCs/>
                                <w:sz w:val="20"/>
                                <w:szCs w:val="24"/>
                                <w:lang w:bidi="ar-EG"/>
                              </w:rPr>
                            </w:pPr>
                            <w:r w:rsidRPr="007A7D8C">
                              <w:rPr>
                                <w:rFonts w:ascii="Times New Roman Bold" w:hAnsi="Times New Roman Bold" w:hint="cs"/>
                                <w:b/>
                                <w:bCs/>
                                <w:sz w:val="20"/>
                                <w:szCs w:val="24"/>
                                <w:rtl/>
                                <w:lang w:bidi="ar-EG"/>
                              </w:rPr>
                              <w:t>عدد الم‍حطات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4" o:spid="_x0000_s1076" type="#_x0000_t202" style="position:absolute;left:0;text-align:left;margin-left:1.05pt;margin-top:64.35pt;width:85.4pt;height:21.5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tOlwIAAKUFAAAOAAAAZHJzL2Uyb0RvYy54bWysVMtOGzEU3VfqP1jel0nSEELEBKUgqkoI&#10;UKFi7XhsMqrH17WdZNKv59iThJSyoeosRrbvua9zH2fnbWPYSvlQky15/6jHmbKSqto+lfzHw9Wn&#10;MWchClsJQ1aVfKMCP59+/HC2dhM1oAWZSnkGIzZM1q7kixjdpCiCXKhGhCNyykKoyTci4uqfisqL&#10;Naw3phj0eqNiTb5ynqQKAa+XnZBPs32tlYy3WgcVmSk5Yov57/N/nv7F9ExMnrxwi1puwxD/EEUj&#10;agune1OXIgq29PVfpppaegqk45GkpiCta6lyDsim33uVzf1COJVzATnB7WkK/8+svFndeVZXJR+O&#10;hpxZ0aBID6qN7Au1LL2BobULEwDvHaCxhQCV3r0HPKbEW+0b5gkE90coDL7MBzJkgIP6zZ7uZF0m&#10;G73xcDA+5kxCNjgZjE+zt6Izlow6H+JXRQ1Lh5J7lDNbFavrEBEYoDtIggcydXVVG5MvqYXUhfFs&#10;JVB8E3PI0PgDZSxbl3z0+bgL11JS7ywbm8yo3ERbd4mILuF8ihujEsbY70qDxJzoG76FlMru/Wd0&#10;Qmm4eo/iFv8S1XuUuzygkT2TjXvlprbkM6156l4oq37uKNMdHoQf5J2OsZ23XffsG2VO1QZ9klsB&#10;ZQ9OXtWo3rUI8U54DBcesTDiLX7aENin7YmzBfnfb70nPHoeUs7WGNaSh19L4RVn5pvFNJz2h8M0&#10;3fkyPD4Z4OIPJfNDiV02F4SW6Ofo8jHho9kdtafmEXtllrxCJKyE75LH3fEidisEe0mq2SyDMM9O&#10;xGt772QynWhOvfnQPgrvtg0c0fo3tBtrMXnVxx02aVqaLSPpOjd5IrpjdVsA7ILc+9u9lZbN4T2j&#10;Xrbr9BkAAP//AwBQSwMEFAAGAAgAAAAhAAE/nencAAAACQEAAA8AAABkcnMvZG93bnJldi54bWxM&#10;j81OwzAQhO9IvIO1SNyoTYCopHEqxM8D0PTA0Y3dOCJeR1mnCX16tic4rXZnNPtNuV1CL05upC6i&#10;hvuVAuGwibbDVsO+/rhbg6Bk0Jo+otPw4wi21fVVaQobZ/x0p11qBYcgFUaDT2kopKTGu2BoFQeH&#10;rB3jGEzidWylHc3M4aGXmVK5DKZD/uDN4F69a753U9BA73OmFprP66n2JOvQnr/eZq1vb5aXDYjk&#10;lvRnhgs+o0PFTIc4oSXRa8hzrpJ4PnKDi66e+XDQkD085SCrUv5vUP0CAAD//wMAUEsBAi0AFAAG&#10;AAgAAAAhALaDOJL+AAAA4QEAABMAAAAAAAAAAAAAAAAAAAAAAFtDb250ZW50X1R5cGVzXS54bWxQ&#10;SwECLQAUAAYACAAAACEAOP0h/9YAAACUAQAACwAAAAAAAAAAAAAAAAAvAQAAX3JlbHMvLnJlbHNQ&#10;SwECLQAUAAYACAAAACEAozkrTpcCAAClBQAADgAAAAAAAAAAAAAAAAAuAgAAZHJzL2Uyb0RvYy54&#10;bWxQSwECLQAUAAYACAAAACEAAT+d6dwAAAAJAQAADwAAAAAAAAAAAAAAAADxBAAAZHJzL2Rvd25y&#10;ZXYueG1sUEsFBgAAAAAEAAQA8wAAAPoFAAAAAA==&#10;" fillcolor="white [3201]" stroked="f" strokeweight=".5pt">
                <v:textbox>
                  <w:txbxContent>
                    <w:p w:rsidR="00C432C6" w:rsidRPr="007A7D8C" w:rsidRDefault="00C432C6" w:rsidP="007A7D8C">
                      <w:pPr>
                        <w:spacing w:before="0"/>
                        <w:jc w:val="center"/>
                        <w:rPr>
                          <w:rFonts w:ascii="Times New Roman Bold" w:hAnsi="Times New Roman Bold"/>
                          <w:b/>
                          <w:bCs/>
                          <w:sz w:val="20"/>
                          <w:szCs w:val="24"/>
                          <w:lang w:bidi="ar-EG"/>
                        </w:rPr>
                      </w:pPr>
                      <w:r w:rsidRPr="007A7D8C">
                        <w:rPr>
                          <w:rFonts w:ascii="Times New Roman Bold" w:hAnsi="Times New Roman Bold" w:hint="cs"/>
                          <w:b/>
                          <w:bCs/>
                          <w:sz w:val="20"/>
                          <w:szCs w:val="24"/>
                          <w:rtl/>
                          <w:lang w:bidi="ar-EG"/>
                        </w:rPr>
                        <w:t>عدد الم‍حطات</w:t>
                      </w:r>
                    </w:p>
                  </w:txbxContent>
                </v:textbox>
              </v:shape>
            </w:pict>
          </mc:Fallback>
        </mc:AlternateContent>
      </w:r>
      <w:r w:rsidR="00B309C3" w:rsidRPr="00580AE3">
        <w:rPr>
          <w:noProof/>
          <w:lang w:eastAsia="zh-CN"/>
        </w:rPr>
        <w:drawing>
          <wp:inline distT="0" distB="0" distL="0" distR="0" wp14:anchorId="77E4F211" wp14:editId="2527799A">
            <wp:extent cx="5334000" cy="2524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0" cy="2524125"/>
                    </a:xfrm>
                    <a:prstGeom prst="rect">
                      <a:avLst/>
                    </a:prstGeom>
                    <a:noFill/>
                    <a:ln>
                      <a:noFill/>
                    </a:ln>
                  </pic:spPr>
                </pic:pic>
              </a:graphicData>
            </a:graphic>
          </wp:inline>
        </w:drawing>
      </w:r>
    </w:p>
    <w:p w:rsidR="004422A4" w:rsidRPr="00580AE3" w:rsidRDefault="004422A4" w:rsidP="00E97210">
      <w:pPr>
        <w:jc w:val="center"/>
        <w:rPr>
          <w:rtl/>
          <w:lang w:bidi="ar"/>
        </w:rPr>
      </w:pPr>
    </w:p>
    <w:p w:rsidR="00B309C3" w:rsidRPr="00580AE3" w:rsidRDefault="00B309C3" w:rsidP="00781E38">
      <w:pPr>
        <w:spacing w:before="360"/>
        <w:rPr>
          <w:rtl/>
          <w:lang w:bidi="ar"/>
        </w:rPr>
      </w:pPr>
      <w:r w:rsidRPr="00580AE3">
        <w:rPr>
          <w:rFonts w:hint="cs"/>
          <w:rtl/>
          <w:lang w:bidi="ar"/>
        </w:rPr>
        <w:t xml:space="preserve">يتضح أن عدد التراخيص المؤقتة الصادرة لمحطات ثابتة ومتنقلة بلغ ذروته في يوليو من عام </w:t>
      </w:r>
      <w:r w:rsidRPr="00580AE3">
        <w:rPr>
          <w:lang w:bidi="ar-EG"/>
        </w:rPr>
        <w:t>2007</w:t>
      </w:r>
      <w:r w:rsidRPr="00580AE3">
        <w:rPr>
          <w:rFonts w:hint="cs"/>
          <w:rtl/>
          <w:lang w:bidi="ar"/>
        </w:rPr>
        <w:t xml:space="preserve">، عندما جرت دورة ألعاب عموم أمريكا </w:t>
      </w:r>
      <w:r w:rsidRPr="00580AE3">
        <w:rPr>
          <w:lang w:bidi="ar-EG"/>
        </w:rPr>
        <w:t>2007</w:t>
      </w:r>
      <w:r w:rsidRPr="00580AE3">
        <w:rPr>
          <w:rFonts w:hint="cs"/>
          <w:rtl/>
          <w:lang w:bidi="ar"/>
        </w:rPr>
        <w:t>. وكان استخدام خدمات الاتصالات خلال دورة الألعاب واسع النطاق. وفي هذه الفترة، ارتبطت معظم التراخيص الصادرة بدورة الألعاب.</w:t>
      </w:r>
    </w:p>
    <w:p w:rsidR="00B309C3" w:rsidRPr="00580AE3" w:rsidRDefault="00B309C3" w:rsidP="009133CE">
      <w:pPr>
        <w:pStyle w:val="Heading1"/>
        <w:rPr>
          <w:lang w:bidi="ar"/>
        </w:rPr>
      </w:pPr>
      <w:bookmarkStart w:id="256" w:name="_Toc356466664"/>
      <w:bookmarkStart w:id="257" w:name="_Toc356466791"/>
      <w:r w:rsidRPr="00580AE3">
        <w:rPr>
          <w:lang w:bidi="ar"/>
        </w:rPr>
        <w:lastRenderedPageBreak/>
        <w:t>5</w:t>
      </w:r>
      <w:r w:rsidRPr="00580AE3">
        <w:rPr>
          <w:lang w:bidi="ar"/>
        </w:rPr>
        <w:tab/>
      </w:r>
      <w:r w:rsidRPr="00580AE3">
        <w:rPr>
          <w:rFonts w:hint="cs"/>
          <w:rtl/>
          <w:lang w:bidi="ar"/>
        </w:rPr>
        <w:t>الاستنتاجات</w:t>
      </w:r>
      <w:bookmarkEnd w:id="256"/>
      <w:bookmarkEnd w:id="257"/>
    </w:p>
    <w:p w:rsidR="00B309C3" w:rsidRPr="00580AE3" w:rsidRDefault="00B309C3" w:rsidP="009133CE">
      <w:pPr>
        <w:pStyle w:val="Heading2"/>
        <w:rPr>
          <w:lang w:bidi="ar-EG"/>
        </w:rPr>
      </w:pPr>
      <w:bookmarkStart w:id="258" w:name="_Toc356466665"/>
      <w:bookmarkStart w:id="259" w:name="_Toc356466792"/>
      <w:r w:rsidRPr="00580AE3">
        <w:rPr>
          <w:lang w:bidi="ar-EG"/>
        </w:rPr>
        <w:t>1.5</w:t>
      </w:r>
      <w:r w:rsidRPr="00580AE3">
        <w:rPr>
          <w:lang w:bidi="ar-EG"/>
        </w:rPr>
        <w:tab/>
      </w:r>
      <w:r w:rsidRPr="00580AE3">
        <w:rPr>
          <w:rFonts w:hint="cs"/>
          <w:rtl/>
          <w:lang w:bidi="ar-EG"/>
        </w:rPr>
        <w:t>إدارة الطيف</w:t>
      </w:r>
      <w:bookmarkEnd w:id="258"/>
      <w:bookmarkEnd w:id="259"/>
    </w:p>
    <w:p w:rsidR="00B309C3" w:rsidRPr="00580AE3" w:rsidRDefault="00B309C3" w:rsidP="008F1192">
      <w:pPr>
        <w:keepNext/>
        <w:rPr>
          <w:rtl/>
          <w:lang w:bidi="ar"/>
        </w:rPr>
      </w:pPr>
      <w:r w:rsidRPr="00580AE3">
        <w:rPr>
          <w:rFonts w:hint="cs"/>
          <w:rtl/>
          <w:lang w:bidi="ar"/>
        </w:rPr>
        <w:t>ساهم تخطيط الطيف مساهمة كبيرة في نجاح دورة الألعاب. وعلى الرغم من قصر الفترة الزمنية المتاحة لإنجاز التخطيط، فقد</w:t>
      </w:r>
      <w:r w:rsidR="008F1192">
        <w:rPr>
          <w:rFonts w:hint="eastAsia"/>
          <w:rtl/>
          <w:lang w:bidi="ar"/>
        </w:rPr>
        <w:t> </w:t>
      </w:r>
      <w:r w:rsidRPr="00580AE3">
        <w:rPr>
          <w:rFonts w:hint="cs"/>
          <w:rtl/>
          <w:lang w:bidi="ar"/>
        </w:rPr>
        <w:t>ساعد التخطيط في تجنب مضار كثيرة تتعلق بالتداخل وتبديد الموارد.</w:t>
      </w:r>
    </w:p>
    <w:p w:rsidR="00B309C3" w:rsidRPr="00580AE3" w:rsidRDefault="00B309C3" w:rsidP="00B309C3">
      <w:pPr>
        <w:rPr>
          <w:rtl/>
          <w:lang w:bidi="ar"/>
        </w:rPr>
      </w:pPr>
      <w:r w:rsidRPr="00580AE3">
        <w:rPr>
          <w:rFonts w:hint="cs"/>
          <w:rtl/>
          <w:lang w:bidi="ar"/>
        </w:rPr>
        <w:t>ويسمح إجراء الإبلاغ الفوري بالاستفادة المثلى من الموارد المتاحة لمراقبة الطيف. وهو في الواقع خفف كثيراً من المشاكل الناجمة عن التداخل الضار.</w:t>
      </w:r>
    </w:p>
    <w:p w:rsidR="00B309C3" w:rsidRPr="00580AE3" w:rsidRDefault="00B309C3" w:rsidP="008F1192">
      <w:pPr>
        <w:rPr>
          <w:rtl/>
          <w:lang w:bidi="ar"/>
        </w:rPr>
      </w:pPr>
      <w:r w:rsidRPr="00580AE3">
        <w:rPr>
          <w:rFonts w:hint="cs"/>
          <w:rtl/>
          <w:lang w:bidi="ar"/>
        </w:rPr>
        <w:t xml:space="preserve">وفي الرحاب ذات التضاريس غير المنتظمة كالتي تصادَف في ريو، تقتضي الضرورة محطات مراقبة متنقلة لمراقبة الطيف خلال أحداث مثل ألعاب عموم أمريكا </w:t>
      </w:r>
      <w:r w:rsidRPr="00580AE3">
        <w:rPr>
          <w:lang w:bidi="ar-EG"/>
        </w:rPr>
        <w:t>2007</w:t>
      </w:r>
      <w:r w:rsidRPr="00580AE3">
        <w:rPr>
          <w:rFonts w:hint="cs"/>
          <w:rtl/>
          <w:lang w:bidi="ar"/>
        </w:rPr>
        <w:t>. إذ يسمح هذا النوع من البنية التحتية بالتعرف على الإشارات الضعيفة التي يتعذر الكشف عنها بواسطة محطة مراقبة ثابتة، على سبيل المثال. وإلى جانب ذلك، تمكنت محطات المراقبة المتنقلة من المساعدة في</w:t>
      </w:r>
      <w:r w:rsidR="008F1192">
        <w:rPr>
          <w:rFonts w:hint="eastAsia"/>
          <w:rtl/>
          <w:lang w:bidi="ar"/>
        </w:rPr>
        <w:t> </w:t>
      </w:r>
      <w:r w:rsidRPr="00580AE3">
        <w:rPr>
          <w:rFonts w:hint="cs"/>
          <w:rtl/>
          <w:lang w:bidi="ar"/>
        </w:rPr>
        <w:t>تحديد مصادر التداخل بدقة جيدة في ثوان قليلة.</w:t>
      </w:r>
    </w:p>
    <w:p w:rsidR="00B309C3" w:rsidRPr="00580AE3" w:rsidRDefault="00B309C3" w:rsidP="009133CE">
      <w:pPr>
        <w:pStyle w:val="Heading2"/>
        <w:rPr>
          <w:lang w:bidi="ar-EG"/>
        </w:rPr>
      </w:pPr>
      <w:bookmarkStart w:id="260" w:name="_Toc356466666"/>
      <w:bookmarkStart w:id="261" w:name="_Toc356466793"/>
      <w:r w:rsidRPr="00580AE3">
        <w:rPr>
          <w:lang w:bidi="ar-EG"/>
        </w:rPr>
        <w:t>2.5</w:t>
      </w:r>
      <w:r w:rsidRPr="00580AE3">
        <w:rPr>
          <w:lang w:bidi="ar-EG"/>
        </w:rPr>
        <w:tab/>
      </w:r>
      <w:r w:rsidRPr="00580AE3">
        <w:rPr>
          <w:rFonts w:hint="cs"/>
          <w:rtl/>
          <w:lang w:bidi="ar-EG"/>
        </w:rPr>
        <w:t>اختبار المعدات</w:t>
      </w:r>
      <w:bookmarkEnd w:id="260"/>
      <w:bookmarkEnd w:id="261"/>
    </w:p>
    <w:p w:rsidR="00B309C3" w:rsidRPr="00580AE3" w:rsidRDefault="00B309C3" w:rsidP="00B309C3">
      <w:pPr>
        <w:rPr>
          <w:spacing w:val="-2"/>
          <w:rtl/>
          <w:lang w:bidi="ar"/>
        </w:rPr>
      </w:pPr>
      <w:r w:rsidRPr="00580AE3">
        <w:rPr>
          <w:rFonts w:hint="cs"/>
          <w:spacing w:val="-2"/>
          <w:rtl/>
          <w:lang w:bidi="ar"/>
        </w:rPr>
        <w:t>اتضحت مدى أهمية الإعلان عن دور الإدارة لكل وفد رياضي. فهذا الإجراء يتلافى متاعب الحوادث في بداية الحدث وخلاله.</w:t>
      </w:r>
    </w:p>
    <w:p w:rsidR="00B309C3" w:rsidRPr="00580AE3" w:rsidRDefault="00B309C3" w:rsidP="009133CE">
      <w:pPr>
        <w:pStyle w:val="Heading2"/>
        <w:rPr>
          <w:lang w:bidi="ar-EG"/>
        </w:rPr>
      </w:pPr>
      <w:bookmarkStart w:id="262" w:name="_Toc356466667"/>
      <w:bookmarkStart w:id="263" w:name="_Toc356466794"/>
      <w:r w:rsidRPr="00580AE3">
        <w:rPr>
          <w:lang w:bidi="ar-EG"/>
        </w:rPr>
        <w:t>3.5</w:t>
      </w:r>
      <w:r w:rsidRPr="00580AE3">
        <w:rPr>
          <w:lang w:bidi="ar-EG"/>
        </w:rPr>
        <w:tab/>
      </w:r>
      <w:r w:rsidRPr="00580AE3">
        <w:rPr>
          <w:rFonts w:hint="cs"/>
          <w:rtl/>
          <w:lang w:bidi="ar-EG"/>
        </w:rPr>
        <w:t>الاستخدام المؤقت للطيف</w:t>
      </w:r>
      <w:bookmarkEnd w:id="262"/>
      <w:bookmarkEnd w:id="263"/>
    </w:p>
    <w:p w:rsidR="00B309C3" w:rsidRPr="00580AE3" w:rsidRDefault="00B309C3" w:rsidP="008F1192">
      <w:pPr>
        <w:rPr>
          <w:rtl/>
          <w:lang w:bidi="ar"/>
        </w:rPr>
      </w:pPr>
      <w:r w:rsidRPr="00580AE3">
        <w:rPr>
          <w:rFonts w:hint="cs"/>
          <w:rtl/>
          <w:lang w:bidi="ar"/>
        </w:rPr>
        <w:t>كما ذُكر أعلاه، فإن الاستخدام المؤقت للطيف إلى ازدياد كبير، مما يتطلب تقييم عدد كبير من الطلبات في فترة قصيرة من</w:t>
      </w:r>
      <w:r w:rsidR="008F1192">
        <w:rPr>
          <w:rFonts w:hint="eastAsia"/>
          <w:rtl/>
          <w:lang w:bidi="ar"/>
        </w:rPr>
        <w:t> </w:t>
      </w:r>
      <w:r w:rsidRPr="00580AE3">
        <w:rPr>
          <w:rFonts w:hint="cs"/>
          <w:rtl/>
          <w:lang w:bidi="ar"/>
        </w:rPr>
        <w:t>الزمن. ويمكن لهذا النوع من الحالات أن يعرِّض إتمام الحدث لمخاطر لا لزوم لها، وبالتالي ينبغي تجنبه.</w:t>
      </w:r>
    </w:p>
    <w:p w:rsidR="00B309C3" w:rsidRDefault="00B309C3" w:rsidP="00B309C3">
      <w:pPr>
        <w:rPr>
          <w:rFonts w:hint="cs"/>
          <w:rtl/>
          <w:lang w:bidi="ar"/>
        </w:rPr>
      </w:pPr>
      <w:r w:rsidRPr="00580AE3">
        <w:rPr>
          <w:rFonts w:hint="cs"/>
          <w:rtl/>
          <w:lang w:bidi="ar"/>
        </w:rPr>
        <w:t>وأخيراً، لا بد من بناء بيئة تعاونية بين السلطة التنظيمية واللجنة المنظمة. ومن شأن ذلك أن يحسن إجراءات مثل شراء المعدات وتخطيط الترددات وتحديد مقاس البنية التحتية، وما إلى ذلك. وبالإضافة إلى ذلك، فإنه يسمح بإجراء الاختبارات التمهيدية لتضييق دائرة الشك بشأن كامل نظام الاتصالات الذي سينفَّذ.</w:t>
      </w:r>
    </w:p>
    <w:p w:rsidR="00E62B63" w:rsidRDefault="00E62B63" w:rsidP="00B309C3">
      <w:pPr>
        <w:rPr>
          <w:rFonts w:hint="cs"/>
          <w:rtl/>
          <w:lang w:bidi="ar"/>
        </w:rPr>
      </w:pPr>
    </w:p>
    <w:p w:rsidR="00E62B63" w:rsidRPr="00580AE3" w:rsidRDefault="00E62B63" w:rsidP="00B309C3">
      <w:pPr>
        <w:rPr>
          <w:rtl/>
          <w:lang w:bidi="ar"/>
        </w:rPr>
      </w:pPr>
    </w:p>
    <w:p w:rsidR="00B309C3" w:rsidRPr="00580AE3" w:rsidRDefault="00B309C3" w:rsidP="00E62B63">
      <w:pPr>
        <w:pStyle w:val="AnnexNotitle"/>
      </w:pPr>
      <w:bookmarkStart w:id="264" w:name="_Toc356465947"/>
      <w:bookmarkStart w:id="265" w:name="_Toc356466668"/>
      <w:bookmarkStart w:id="266" w:name="_Toc356466795"/>
      <w:r w:rsidRPr="00580AE3">
        <w:rPr>
          <w:rFonts w:hint="cs"/>
          <w:rtl/>
        </w:rPr>
        <w:t xml:space="preserve">الملحق </w:t>
      </w:r>
      <w:r w:rsidRPr="00580AE3">
        <w:t>3</w:t>
      </w:r>
      <w:bookmarkEnd w:id="264"/>
      <w:bookmarkEnd w:id="265"/>
      <w:bookmarkEnd w:id="266"/>
    </w:p>
    <w:p w:rsidR="00B309C3" w:rsidRPr="00580AE3" w:rsidRDefault="00B309C3" w:rsidP="00E62B63">
      <w:pPr>
        <w:pStyle w:val="AnnexNotitle"/>
        <w:rPr>
          <w:rtl/>
          <w:lang w:bidi="ar"/>
        </w:rPr>
      </w:pPr>
      <w:bookmarkStart w:id="267" w:name="_Toc356465948"/>
      <w:bookmarkStart w:id="268" w:name="_Toc356466669"/>
      <w:bookmarkStart w:id="269" w:name="_Toc356466796"/>
      <w:r w:rsidRPr="00580AE3">
        <w:rPr>
          <w:rFonts w:hint="cs"/>
          <w:rtl/>
          <w:lang w:bidi="ar"/>
        </w:rPr>
        <w:t xml:space="preserve">إدارة الطيف ومراقبته خلال الاجتماع الأول لمؤتمر قمة </w:t>
      </w:r>
      <w:r w:rsidRPr="00580AE3">
        <w:rPr>
          <w:rtl/>
          <w:lang w:bidi="ar"/>
        </w:rPr>
        <w:t>منتدى التعاون الاقتصادي</w:t>
      </w:r>
      <w:r w:rsidR="00E97210" w:rsidRPr="00580AE3">
        <w:rPr>
          <w:lang w:bidi="ar"/>
        </w:rPr>
        <w:br/>
      </w:r>
      <w:r w:rsidRPr="00580AE3">
        <w:rPr>
          <w:rtl/>
          <w:lang w:bidi="ar"/>
        </w:rPr>
        <w:t>لدول آسيا والمحيط الهادئ</w:t>
      </w:r>
      <w:r w:rsidRPr="00580AE3">
        <w:rPr>
          <w:rFonts w:hint="cs"/>
          <w:rtl/>
          <w:lang w:bidi="ar"/>
        </w:rPr>
        <w:t xml:space="preserve"> </w:t>
      </w:r>
      <w:r w:rsidRPr="00580AE3">
        <w:rPr>
          <w:lang w:bidi="ar"/>
        </w:rPr>
        <w:t>(</w:t>
      </w:r>
      <w:r w:rsidRPr="00580AE3">
        <w:rPr>
          <w:rFonts w:hint="cs"/>
          <w:lang w:bidi="ar"/>
        </w:rPr>
        <w:t>APEC</w:t>
      </w:r>
      <w:r w:rsidRPr="00580AE3">
        <w:rPr>
          <w:lang w:bidi="ar"/>
        </w:rPr>
        <w:t>)</w:t>
      </w:r>
      <w:r w:rsidRPr="00580AE3">
        <w:rPr>
          <w:rFonts w:hint="cs"/>
          <w:rtl/>
          <w:lang w:bidi="ar"/>
        </w:rPr>
        <w:t xml:space="preserve"> </w:t>
      </w:r>
      <w:r w:rsidRPr="00580AE3">
        <w:rPr>
          <w:lang w:bidi="ar"/>
        </w:rPr>
        <w:t>2005</w:t>
      </w:r>
      <w:r w:rsidRPr="00580AE3">
        <w:rPr>
          <w:rFonts w:hint="cs"/>
          <w:rtl/>
          <w:lang w:bidi="ar"/>
        </w:rPr>
        <w:t xml:space="preserve"> و</w:t>
      </w:r>
      <w:r w:rsidRPr="00580AE3">
        <w:rPr>
          <w:rtl/>
          <w:lang w:bidi="ar"/>
        </w:rPr>
        <w:t>مؤتمر قمة</w:t>
      </w:r>
      <w:r w:rsidRPr="00580AE3">
        <w:rPr>
          <w:rFonts w:hint="cs"/>
          <w:rtl/>
          <w:lang w:bidi="ar"/>
        </w:rPr>
        <w:t xml:space="preserve"> سول</w:t>
      </w:r>
      <w:r w:rsidR="00E97210" w:rsidRPr="00580AE3">
        <w:rPr>
          <w:lang w:bidi="ar"/>
        </w:rPr>
        <w:br/>
      </w:r>
      <w:r w:rsidRPr="00580AE3">
        <w:rPr>
          <w:rFonts w:hint="cs"/>
          <w:rtl/>
          <w:lang w:bidi="ar"/>
        </w:rPr>
        <w:t>ل</w:t>
      </w:r>
      <w:r w:rsidRPr="00580AE3">
        <w:rPr>
          <w:rtl/>
          <w:lang w:bidi="ar"/>
        </w:rPr>
        <w:t>مجموعة العشرين</w:t>
      </w:r>
      <w:r w:rsidRPr="00580AE3">
        <w:rPr>
          <w:rFonts w:hint="cs"/>
          <w:rtl/>
          <w:lang w:bidi="ar"/>
        </w:rPr>
        <w:t xml:space="preserve"> </w:t>
      </w:r>
      <w:r w:rsidRPr="00580AE3">
        <w:rPr>
          <w:lang w:bidi="ar"/>
        </w:rPr>
        <w:t>(</w:t>
      </w:r>
      <w:r w:rsidRPr="00580AE3">
        <w:rPr>
          <w:rFonts w:hint="cs"/>
          <w:lang w:bidi="ar"/>
        </w:rPr>
        <w:t>G20</w:t>
      </w:r>
      <w:r w:rsidRPr="00580AE3">
        <w:rPr>
          <w:lang w:bidi="ar"/>
        </w:rPr>
        <w:t>)</w:t>
      </w:r>
      <w:r w:rsidRPr="00580AE3">
        <w:rPr>
          <w:rFonts w:hint="cs"/>
          <w:rtl/>
          <w:lang w:bidi="ar"/>
        </w:rPr>
        <w:t xml:space="preserve"> </w:t>
      </w:r>
      <w:r w:rsidRPr="00580AE3">
        <w:rPr>
          <w:lang w:bidi="ar"/>
        </w:rPr>
        <w:t>2010</w:t>
      </w:r>
      <w:r w:rsidRPr="00580AE3">
        <w:rPr>
          <w:rFonts w:hint="cs"/>
          <w:rtl/>
          <w:lang w:bidi="ar"/>
        </w:rPr>
        <w:t xml:space="preserve"> في</w:t>
      </w:r>
      <w:r w:rsidR="00E97210" w:rsidRPr="00580AE3">
        <w:rPr>
          <w:rFonts w:hint="eastAsia"/>
          <w:lang w:bidi="ar"/>
        </w:rPr>
        <w:t> </w:t>
      </w:r>
      <w:r w:rsidRPr="00580AE3">
        <w:rPr>
          <w:rFonts w:hint="cs"/>
          <w:rtl/>
          <w:lang w:bidi="ar"/>
        </w:rPr>
        <w:t>جمهورية كوريا</w:t>
      </w:r>
      <w:bookmarkEnd w:id="267"/>
      <w:bookmarkEnd w:id="268"/>
      <w:bookmarkEnd w:id="269"/>
    </w:p>
    <w:p w:rsidR="00B309C3" w:rsidRPr="00580AE3" w:rsidRDefault="00B309C3" w:rsidP="009133CE">
      <w:pPr>
        <w:pStyle w:val="Heading1"/>
        <w:rPr>
          <w:rtl/>
          <w:lang w:bidi="ar"/>
        </w:rPr>
      </w:pPr>
      <w:bookmarkStart w:id="270" w:name="_Toc356466670"/>
      <w:bookmarkStart w:id="271" w:name="_Toc356466797"/>
      <w:r w:rsidRPr="00580AE3">
        <w:rPr>
          <w:lang w:bidi="ar"/>
        </w:rPr>
        <w:t>1</w:t>
      </w:r>
      <w:r w:rsidRPr="00580AE3">
        <w:rPr>
          <w:rFonts w:hint="cs"/>
          <w:rtl/>
          <w:lang w:bidi="ar"/>
        </w:rPr>
        <w:tab/>
        <w:t>مقدمة</w:t>
      </w:r>
      <w:bookmarkEnd w:id="270"/>
      <w:bookmarkEnd w:id="271"/>
    </w:p>
    <w:p w:rsidR="00B309C3" w:rsidRPr="00580AE3" w:rsidRDefault="00B309C3" w:rsidP="00B309C3">
      <w:pPr>
        <w:rPr>
          <w:rtl/>
          <w:lang w:bidi="ar"/>
        </w:rPr>
      </w:pPr>
      <w:r w:rsidRPr="00580AE3">
        <w:rPr>
          <w:rFonts w:hint="cs"/>
          <w:rtl/>
          <w:lang w:bidi="ar-EG"/>
        </w:rPr>
        <w:t xml:space="preserve">تستحوذ </w:t>
      </w:r>
      <w:r w:rsidRPr="00580AE3">
        <w:rPr>
          <w:rFonts w:hint="cs"/>
          <w:rtl/>
          <w:lang w:bidi="ar"/>
        </w:rPr>
        <w:t>الأحداث الكبرى، مثل الألعاب الأولمبية واجتماع القمة ومباريات كأس العالم، على اهتمام الجمهور، كما يستغرق التحضير لها الكثير من الوقت. وخلال الحدث يُستخدم الكثير من التطبيقات والمعدات الراديوية داخل مسرح الحدث، وبالتالي هناك إمكانية كبيرة للتداخل أو الضوضاء الراديوي. وتتضمن التطبيقات الإذاعة والاتصالات والشرطة والميكروفون اللاسلكي، وهلم جرا. ولذلك فإن التخطيط المنهجي للطيف، والترخيص باستخدامه، ومراقبته، والتفتيش عليه، وإزالة التداخل منه، أمور مهمة للغاية لاستضافة الحدث بنجاح.</w:t>
      </w:r>
    </w:p>
    <w:p w:rsidR="00B309C3" w:rsidRPr="00580AE3" w:rsidRDefault="00B309C3" w:rsidP="00E20B05">
      <w:pPr>
        <w:rPr>
          <w:rtl/>
          <w:lang w:bidi="ar"/>
        </w:rPr>
      </w:pPr>
      <w:r w:rsidRPr="00580AE3">
        <w:rPr>
          <w:rFonts w:hint="cs"/>
          <w:rtl/>
          <w:lang w:bidi="ar"/>
        </w:rPr>
        <w:lastRenderedPageBreak/>
        <w:t>والغرض من هذا التقرير هو تقديم المعلومات للإدارات من خلال إطلاعها على الخبرات العامة لمفوضية الاتصالات الكورية</w:t>
      </w:r>
      <w:r w:rsidR="00E20B05" w:rsidRPr="00580AE3">
        <w:rPr>
          <w:rFonts w:hint="eastAsia"/>
          <w:rtl/>
          <w:lang w:bidi="ar"/>
        </w:rPr>
        <w:t> </w:t>
      </w:r>
      <w:r w:rsidRPr="00580AE3">
        <w:rPr>
          <w:lang w:bidi="ar-EG"/>
        </w:rPr>
        <w:t>(</w:t>
      </w:r>
      <w:r w:rsidRPr="00580AE3">
        <w:rPr>
          <w:lang w:val="en-GB" w:bidi="ar-EG"/>
        </w:rPr>
        <w:t>KCC</w:t>
      </w:r>
      <w:r w:rsidRPr="00580AE3">
        <w:rPr>
          <w:lang w:bidi="ar-EG"/>
        </w:rPr>
        <w:t>)</w:t>
      </w:r>
      <w:r w:rsidRPr="00580AE3">
        <w:rPr>
          <w:rFonts w:hint="cs"/>
          <w:rtl/>
          <w:lang w:bidi="ar"/>
        </w:rPr>
        <w:t xml:space="preserve"> في بعض الحالات من الأنشطة خاصة في مجال الترخيص ومراقبة الطيف وإزالة التداخل.</w:t>
      </w:r>
    </w:p>
    <w:p w:rsidR="00B309C3" w:rsidRPr="00580AE3" w:rsidRDefault="00B309C3" w:rsidP="009133CE">
      <w:pPr>
        <w:pStyle w:val="Heading1"/>
        <w:rPr>
          <w:rtl/>
          <w:lang w:bidi="ar"/>
        </w:rPr>
      </w:pPr>
      <w:bookmarkStart w:id="272" w:name="_Toc356466671"/>
      <w:bookmarkStart w:id="273" w:name="_Toc356466798"/>
      <w:r w:rsidRPr="00580AE3">
        <w:rPr>
          <w:lang w:bidi="ar"/>
        </w:rPr>
        <w:t>2</w:t>
      </w:r>
      <w:r w:rsidRPr="00580AE3">
        <w:rPr>
          <w:rFonts w:hint="cs"/>
          <w:rtl/>
          <w:lang w:bidi="ar"/>
        </w:rPr>
        <w:tab/>
        <w:t>نظرة عامة على الأنشطة خلال حدث كبير</w:t>
      </w:r>
      <w:bookmarkEnd w:id="272"/>
      <w:bookmarkEnd w:id="273"/>
    </w:p>
    <w:p w:rsidR="00B309C3" w:rsidRPr="00580AE3" w:rsidRDefault="00B309C3" w:rsidP="009133CE">
      <w:pPr>
        <w:pStyle w:val="Heading2"/>
        <w:rPr>
          <w:lang w:bidi="ar-EG"/>
        </w:rPr>
      </w:pPr>
      <w:bookmarkStart w:id="274" w:name="_Toc356466672"/>
      <w:bookmarkStart w:id="275" w:name="_Toc356466799"/>
      <w:r w:rsidRPr="00580AE3">
        <w:rPr>
          <w:lang w:bidi="ar-EG"/>
        </w:rPr>
        <w:t>1.2</w:t>
      </w:r>
      <w:r w:rsidRPr="00580AE3">
        <w:rPr>
          <w:lang w:bidi="ar-EG"/>
        </w:rPr>
        <w:tab/>
      </w:r>
      <w:r w:rsidRPr="00580AE3">
        <w:rPr>
          <w:rFonts w:hint="cs"/>
          <w:rtl/>
          <w:lang w:bidi="ar-EG"/>
        </w:rPr>
        <w:t>المهام العامة للفريق التحضيري لاستضافة الحدث الكبير</w:t>
      </w:r>
      <w:bookmarkEnd w:id="274"/>
      <w:bookmarkEnd w:id="275"/>
    </w:p>
    <w:p w:rsidR="00B309C3" w:rsidRPr="00580AE3" w:rsidRDefault="00B309C3" w:rsidP="00B309C3">
      <w:pPr>
        <w:rPr>
          <w:rtl/>
          <w:lang w:bidi="ar"/>
        </w:rPr>
      </w:pPr>
      <w:r w:rsidRPr="00580AE3">
        <w:rPr>
          <w:rFonts w:hint="cs"/>
          <w:rtl/>
          <w:lang w:bidi="ar"/>
        </w:rPr>
        <w:t>ينفذ الفريق التحضيري عادة المهام التالية لإنجاح الحدث الكبير. بادئ ذي بدء، يضع الفريق خطة سنوية مستقصياً الأحداث المحلية والدولية، وينسج علاقة وثيقة مع المنظمات ذات الصلة عن طريق الاتصال معها بانتظام. وقبل الحدث مباشرة، من المهم جداً قياس البيئة الراديوية حول الساحة وإزالة التداخل على الموارد الطيفية. وخلال الحدث، يراقب الفريق النطاق الترددي المخوَّل به لأغراض الأمن والشرطة والإذاعة وهلم جرا. وبعد وقوع الحدث، يناقش الفريق النتيجة ويجد حلاً للمشكلة.</w:t>
      </w:r>
    </w:p>
    <w:p w:rsidR="00B309C3" w:rsidRPr="00580AE3" w:rsidRDefault="00B309C3" w:rsidP="009133CE">
      <w:pPr>
        <w:pStyle w:val="Heading2"/>
        <w:rPr>
          <w:rtl/>
          <w:lang w:bidi="ar-EG"/>
        </w:rPr>
      </w:pPr>
      <w:bookmarkStart w:id="276" w:name="_Toc356466673"/>
      <w:bookmarkStart w:id="277" w:name="_Toc356466800"/>
      <w:r w:rsidRPr="00580AE3">
        <w:rPr>
          <w:lang w:bidi="ar-EG"/>
        </w:rPr>
        <w:t>2.2</w:t>
      </w:r>
      <w:r w:rsidRPr="00580AE3">
        <w:rPr>
          <w:rFonts w:hint="cs"/>
          <w:rtl/>
          <w:lang w:bidi="ar-EG"/>
        </w:rPr>
        <w:tab/>
        <w:t>قبل الحدث</w:t>
      </w:r>
      <w:bookmarkEnd w:id="276"/>
      <w:bookmarkEnd w:id="277"/>
    </w:p>
    <w:p w:rsidR="00EC35FC" w:rsidRDefault="00B309C3" w:rsidP="00E20B05">
      <w:pPr>
        <w:rPr>
          <w:rtl/>
          <w:lang w:bidi="ar"/>
        </w:rPr>
      </w:pPr>
      <w:r w:rsidRPr="00580AE3">
        <w:rPr>
          <w:rFonts w:hint="cs"/>
          <w:rtl/>
          <w:lang w:bidi="ar"/>
        </w:rPr>
        <w:t xml:space="preserve">يقوم الفريق التحضيري بقياس البيئة الراديوية ومراقبة الطيف حول مسرح الحدث لمنع </w:t>
      </w:r>
      <w:r w:rsidR="00EC35FC">
        <w:rPr>
          <w:rFonts w:hint="cs"/>
          <w:rtl/>
          <w:lang w:bidi="ar"/>
        </w:rPr>
        <w:t>التداخل الراديوي قبل بدء الحدث.</w:t>
      </w:r>
    </w:p>
    <w:p w:rsidR="00B309C3" w:rsidRPr="00580AE3" w:rsidRDefault="00B309C3" w:rsidP="00E20B05">
      <w:pPr>
        <w:rPr>
          <w:rtl/>
          <w:lang w:bidi="ar"/>
        </w:rPr>
      </w:pPr>
      <w:r w:rsidRPr="00580AE3">
        <w:rPr>
          <w:rFonts w:hint="cs"/>
          <w:rtl/>
          <w:lang w:bidi="ar"/>
        </w:rPr>
        <w:t>وعند كشف تداخل راديوي أو إشارة غير المرغوب فيها، يزيلهما الفريق على وجه السرعة في مكان الكشف؛ وخاصة في</w:t>
      </w:r>
      <w:r w:rsidR="00E20B05" w:rsidRPr="00580AE3">
        <w:rPr>
          <w:rFonts w:hint="eastAsia"/>
          <w:rtl/>
          <w:lang w:bidi="ar"/>
        </w:rPr>
        <w:t> </w:t>
      </w:r>
      <w:r w:rsidRPr="00580AE3">
        <w:rPr>
          <w:rFonts w:hint="cs"/>
          <w:rtl/>
          <w:lang w:bidi="ar"/>
        </w:rPr>
        <w:t>حال عدم وصول الإشارة إلى مركبة مراقبة الطيف، ينتقل الفريق إلى ذلك المكان ويستقصي السبب.</w:t>
      </w:r>
    </w:p>
    <w:p w:rsidR="00B309C3" w:rsidRPr="00DC29FA" w:rsidRDefault="00B309C3" w:rsidP="007562C4">
      <w:pPr>
        <w:rPr>
          <w:spacing w:val="-4"/>
          <w:rtl/>
          <w:lang w:bidi="ar"/>
        </w:rPr>
      </w:pPr>
      <w:r w:rsidRPr="00DC29FA">
        <w:rPr>
          <w:rFonts w:hint="cs"/>
          <w:spacing w:val="-4"/>
          <w:rtl/>
          <w:lang w:bidi="ar"/>
        </w:rPr>
        <w:t>كما تتعزز مراقبة الطيف في موقع ثابت للبحث عن انتهاكات لوائح الراديو والمحطات الراديوية غير القانونية. فهو يركز على نطاق ترددي معين يُستخدم في مسرح الحدث. وإذا ما التُقطت إشارة راديوية غير قانونية، يُبلغ الفريق فريق رضا العملاء</w:t>
      </w:r>
      <w:r w:rsidR="007562C4" w:rsidRPr="00DC29FA">
        <w:rPr>
          <w:rFonts w:hint="cs"/>
          <w:spacing w:val="-4"/>
          <w:rtl/>
          <w:lang w:bidi="ar"/>
        </w:rPr>
        <w:t> </w:t>
      </w:r>
      <w:r w:rsidRPr="00DC29FA">
        <w:rPr>
          <w:spacing w:val="-4"/>
          <w:lang w:bidi="ar-EG"/>
        </w:rPr>
        <w:t>(</w:t>
      </w:r>
      <w:r w:rsidRPr="00DC29FA">
        <w:rPr>
          <w:rFonts w:hint="cs"/>
          <w:spacing w:val="-4"/>
          <w:lang w:val="en-GB" w:bidi="ar-EG"/>
        </w:rPr>
        <w:t>CS</w:t>
      </w:r>
      <w:r w:rsidRPr="00DC29FA">
        <w:rPr>
          <w:spacing w:val="-4"/>
          <w:lang w:bidi="ar-EG"/>
        </w:rPr>
        <w:t>)</w:t>
      </w:r>
      <w:r w:rsidRPr="00DC29FA">
        <w:rPr>
          <w:rFonts w:hint="cs"/>
          <w:spacing w:val="-4"/>
          <w:rtl/>
          <w:lang w:bidi="ar"/>
        </w:rPr>
        <w:t>.</w:t>
      </w:r>
    </w:p>
    <w:p w:rsidR="00B309C3" w:rsidRPr="00580AE3" w:rsidRDefault="00B309C3" w:rsidP="00B90644">
      <w:pPr>
        <w:pStyle w:val="Headingb"/>
        <w:spacing w:before="140"/>
        <w:rPr>
          <w:rFonts w:ascii="Times New Roman" w:hAnsi="Times New Roman"/>
          <w:rtl/>
          <w:lang w:bidi="ar"/>
        </w:rPr>
      </w:pPr>
      <w:r w:rsidRPr="00580AE3">
        <w:rPr>
          <w:rFonts w:ascii="Times New Roman" w:hAnsi="Times New Roman" w:hint="cs"/>
          <w:rtl/>
          <w:lang w:bidi="ar"/>
        </w:rPr>
        <w:t xml:space="preserve">فريق رضا العملاء </w:t>
      </w:r>
      <w:r w:rsidRPr="00580AE3">
        <w:rPr>
          <w:rFonts w:ascii="Times New Roman" w:hAnsi="Times New Roman"/>
          <w:lang w:bidi="ar-EG"/>
        </w:rPr>
        <w:t>(</w:t>
      </w:r>
      <w:r w:rsidRPr="00580AE3">
        <w:rPr>
          <w:rFonts w:ascii="Times New Roman" w:hAnsi="Times New Roman" w:hint="cs"/>
          <w:lang w:val="en-GB" w:bidi="ar-EG"/>
        </w:rPr>
        <w:t>CS</w:t>
      </w:r>
      <w:r w:rsidRPr="00580AE3">
        <w:rPr>
          <w:rFonts w:ascii="Times New Roman" w:hAnsi="Times New Roman"/>
          <w:lang w:bidi="ar-EG"/>
        </w:rPr>
        <w:t>)</w:t>
      </w:r>
    </w:p>
    <w:p w:rsidR="00B309C3" w:rsidRPr="00580AE3" w:rsidRDefault="00B309C3" w:rsidP="00B90644">
      <w:pPr>
        <w:pStyle w:val="Headingb"/>
        <w:spacing w:before="140"/>
        <w:rPr>
          <w:rFonts w:ascii="Times New Roman" w:hAnsi="Times New Roman"/>
          <w:rtl/>
          <w:lang w:bidi="ar"/>
        </w:rPr>
      </w:pPr>
      <w:r w:rsidRPr="00580AE3">
        <w:rPr>
          <w:rFonts w:ascii="Times New Roman" w:hAnsi="Times New Roman" w:hint="cs"/>
          <w:rtl/>
          <w:lang w:bidi="ar"/>
        </w:rPr>
        <w:t xml:space="preserve">يتألف فريق رضا العملاء التابع لمفوضية الاتصالات الكورية </w:t>
      </w:r>
      <w:r w:rsidRPr="00580AE3">
        <w:rPr>
          <w:rFonts w:ascii="Times New Roman" w:hAnsi="Times New Roman"/>
          <w:lang w:bidi="ar-EG"/>
        </w:rPr>
        <w:t>(</w:t>
      </w:r>
      <w:r w:rsidRPr="00580AE3">
        <w:rPr>
          <w:rFonts w:ascii="Times New Roman" w:hAnsi="Times New Roman"/>
          <w:lang w:val="en-GB" w:bidi="ar-EG"/>
        </w:rPr>
        <w:t>KCC</w:t>
      </w:r>
      <w:r w:rsidRPr="00580AE3">
        <w:rPr>
          <w:rFonts w:ascii="Times New Roman" w:hAnsi="Times New Roman"/>
          <w:lang w:bidi="ar-EG"/>
        </w:rPr>
        <w:t>)</w:t>
      </w:r>
      <w:r w:rsidRPr="00580AE3">
        <w:rPr>
          <w:rFonts w:ascii="Times New Roman" w:hAnsi="Times New Roman" w:hint="cs"/>
          <w:rtl/>
          <w:lang w:bidi="ar"/>
        </w:rPr>
        <w:t xml:space="preserve"> من بعض الموظفين ومركبة مراقبة.</w:t>
      </w:r>
    </w:p>
    <w:p w:rsidR="00B309C3" w:rsidRPr="00580AE3" w:rsidRDefault="00B309C3" w:rsidP="00B309C3">
      <w:pPr>
        <w:rPr>
          <w:rtl/>
          <w:lang w:bidi="ar"/>
        </w:rPr>
      </w:pPr>
      <w:r w:rsidRPr="00580AE3">
        <w:rPr>
          <w:rFonts w:hint="cs"/>
          <w:rtl/>
          <w:lang w:bidi="ar"/>
        </w:rPr>
        <w:t>وعندما لا يمكن للمستخدمين تشغيل محطاتهم الراديوية بشكل طبيعي بسبب التداخل أو الموجات الكهرمغنطيسية، يتعامل فريق رضا العملاء مع هذه المصاعب في غضون عشرة أيام، ويحمي البيئة الراديوية.</w:t>
      </w:r>
    </w:p>
    <w:p w:rsidR="00B309C3" w:rsidRPr="00580AE3" w:rsidRDefault="00B309C3" w:rsidP="00B309C3">
      <w:pPr>
        <w:rPr>
          <w:rtl/>
          <w:lang w:bidi="ar"/>
        </w:rPr>
      </w:pPr>
      <w:r w:rsidRPr="00580AE3">
        <w:rPr>
          <w:rFonts w:hint="cs"/>
          <w:rtl/>
          <w:lang w:bidi="ar"/>
        </w:rPr>
        <w:t xml:space="preserve">ويمكن لفريق رضا العملاء عادة تنفيذ مهمتين رئيسيتين. إحداهما هي "إبلاغ العملاء بوقت الوصول" والأخرى هي "الخدمة </w:t>
      </w:r>
      <w:r w:rsidRPr="00E6263B">
        <w:rPr>
          <w:rFonts w:hint="cs"/>
          <w:spacing w:val="-4"/>
          <w:rtl/>
          <w:lang w:bidi="ar"/>
        </w:rPr>
        <w:t>الراديوية في مركز جامع". أما "الإبلاغ بوقت الوصول" فهو خدمة لإعلام العميل بموعد المجيء الفعلي لفريق رضا العملاء إلى الموقع</w:t>
      </w:r>
      <w:r w:rsidRPr="00580AE3">
        <w:rPr>
          <w:rFonts w:hint="cs"/>
          <w:rtl/>
          <w:lang w:bidi="ar"/>
        </w:rPr>
        <w:t xml:space="preserve"> من أجل حل المشكلة. وأما "الخدمة الراديوية في مركز جامع" فهي معدة للتعامل مع الشكوى. وبمجرد أن يتلقى الموظفون شكوى من عميل عن طريق الهاتف أو الإنترنت، يزيل فريق رضا العملاء مصدر التداخل ثم يُخطر العميل بالنتيجة.</w:t>
      </w:r>
    </w:p>
    <w:p w:rsidR="00B309C3" w:rsidRPr="00580AE3" w:rsidRDefault="00B309C3" w:rsidP="009133CE">
      <w:pPr>
        <w:pStyle w:val="Heading2"/>
        <w:rPr>
          <w:rtl/>
          <w:lang w:bidi="ar-EG"/>
        </w:rPr>
      </w:pPr>
      <w:bookmarkStart w:id="278" w:name="_Toc356466674"/>
      <w:bookmarkStart w:id="279" w:name="_Toc356466801"/>
      <w:r w:rsidRPr="00580AE3">
        <w:rPr>
          <w:lang w:bidi="ar-EG"/>
        </w:rPr>
        <w:t>3.2</w:t>
      </w:r>
      <w:r w:rsidRPr="00580AE3">
        <w:rPr>
          <w:lang w:bidi="ar-EG"/>
        </w:rPr>
        <w:tab/>
      </w:r>
      <w:r w:rsidRPr="00580AE3">
        <w:rPr>
          <w:rFonts w:hint="cs"/>
          <w:rtl/>
          <w:lang w:bidi="ar-EG"/>
        </w:rPr>
        <w:t>خلال الحدث</w:t>
      </w:r>
      <w:bookmarkEnd w:id="278"/>
      <w:bookmarkEnd w:id="279"/>
    </w:p>
    <w:p w:rsidR="00B309C3" w:rsidRPr="00E6263B" w:rsidRDefault="00B309C3" w:rsidP="00B309C3">
      <w:pPr>
        <w:rPr>
          <w:spacing w:val="-4"/>
          <w:rtl/>
          <w:lang w:bidi="ar"/>
        </w:rPr>
      </w:pPr>
      <w:r w:rsidRPr="00E6263B">
        <w:rPr>
          <w:rFonts w:hint="cs"/>
          <w:spacing w:val="-4"/>
          <w:rtl/>
          <w:lang w:bidi="ar"/>
        </w:rPr>
        <w:t>حالما يبدأ الحدث، ينفذ فريق رضا العملاء (</w:t>
      </w:r>
      <w:r w:rsidRPr="00E6263B">
        <w:rPr>
          <w:rFonts w:hint="cs"/>
          <w:spacing w:val="-4"/>
          <w:rtl/>
          <w:lang w:bidi="ar-EG"/>
        </w:rPr>
        <w:t xml:space="preserve">أعضاؤه </w:t>
      </w:r>
      <w:r w:rsidRPr="00E6263B">
        <w:rPr>
          <w:rFonts w:hint="cs"/>
          <w:spacing w:val="-4"/>
          <w:rtl/>
          <w:lang w:bidi="ar"/>
        </w:rPr>
        <w:t>هم أعضاء في الفريق التحضيري) مراقبة الطيف وتحديد الاتجاه بمركبة مراقبة.</w:t>
      </w:r>
    </w:p>
    <w:p w:rsidR="00B309C3" w:rsidRPr="00580AE3" w:rsidRDefault="00B309C3" w:rsidP="00B309C3">
      <w:pPr>
        <w:rPr>
          <w:rtl/>
          <w:lang w:bidi="ar"/>
        </w:rPr>
      </w:pPr>
      <w:r w:rsidRPr="00580AE3">
        <w:rPr>
          <w:rFonts w:hint="cs"/>
          <w:rtl/>
          <w:lang w:bidi="ar"/>
        </w:rPr>
        <w:t>ويتكون الفريق من أربعة موظفين يشغلون مركبة المراقبة. كما توجد في حوزة الفريق معدات محمولة لاستقصاء تداخل راديوي وإزالته.</w:t>
      </w:r>
    </w:p>
    <w:p w:rsidR="00B309C3" w:rsidRPr="00580AE3" w:rsidRDefault="00B309C3" w:rsidP="00B309C3">
      <w:pPr>
        <w:rPr>
          <w:rtl/>
          <w:lang w:bidi="ar"/>
        </w:rPr>
      </w:pPr>
      <w:r w:rsidRPr="00580AE3">
        <w:rPr>
          <w:rFonts w:hint="cs"/>
          <w:rtl/>
          <w:lang w:bidi="ar"/>
        </w:rPr>
        <w:t>كما يقوم الفريق بمراقبة الطيف. فالمهم</w:t>
      </w:r>
      <w:r w:rsidRPr="00580AE3">
        <w:rPr>
          <w:rFonts w:hint="eastAsia"/>
          <w:rtl/>
          <w:lang w:bidi="ar"/>
        </w:rPr>
        <w:t>ة</w:t>
      </w:r>
      <w:r w:rsidRPr="00580AE3">
        <w:rPr>
          <w:rFonts w:hint="cs"/>
          <w:rtl/>
          <w:lang w:bidi="ar"/>
        </w:rPr>
        <w:t xml:space="preserve"> الموكلة إليه هي اكتشاف الانتهاكات والتداخلات الراديوية في مركبة المراقبة بواسطة </w:t>
      </w:r>
      <w:r w:rsidRPr="00E6263B">
        <w:rPr>
          <w:rFonts w:hint="cs"/>
          <w:spacing w:val="-4"/>
          <w:rtl/>
          <w:lang w:bidi="ar"/>
        </w:rPr>
        <w:t>نظام قياس من النوعية الراديوية ومعدات مراقبة. ويقوم نظام القياس هذا تلقائياً بعمليات المسح ويفتش النطاق الترددي المخوَّل.</w:t>
      </w:r>
    </w:p>
    <w:p w:rsidR="00B309C3" w:rsidRPr="00580AE3" w:rsidRDefault="00B309C3" w:rsidP="009133CE">
      <w:pPr>
        <w:pStyle w:val="Heading2"/>
        <w:rPr>
          <w:lang w:bidi="ar-EG"/>
        </w:rPr>
      </w:pPr>
      <w:bookmarkStart w:id="280" w:name="_Toc356466675"/>
      <w:bookmarkStart w:id="281" w:name="_Toc356466802"/>
      <w:r w:rsidRPr="00580AE3">
        <w:rPr>
          <w:lang w:bidi="ar-EG"/>
        </w:rPr>
        <w:t>4.2</w:t>
      </w:r>
      <w:r w:rsidRPr="00580AE3">
        <w:rPr>
          <w:lang w:bidi="ar-EG"/>
        </w:rPr>
        <w:tab/>
      </w:r>
      <w:r w:rsidRPr="00580AE3">
        <w:rPr>
          <w:rFonts w:hint="cs"/>
          <w:rtl/>
          <w:lang w:bidi="ar-EG"/>
        </w:rPr>
        <w:t>بعد الحدث</w:t>
      </w:r>
      <w:bookmarkEnd w:id="280"/>
      <w:bookmarkEnd w:id="281"/>
    </w:p>
    <w:p w:rsidR="00B309C3" w:rsidRPr="00580AE3" w:rsidRDefault="00B309C3" w:rsidP="00B309C3">
      <w:pPr>
        <w:rPr>
          <w:lang w:val="en-GB" w:bidi="ar-EG"/>
        </w:rPr>
      </w:pPr>
      <w:r w:rsidRPr="00585796">
        <w:rPr>
          <w:rFonts w:hint="cs"/>
          <w:spacing w:val="-2"/>
          <w:rtl/>
          <w:lang w:bidi="ar"/>
        </w:rPr>
        <w:t>بعد اختتام الحدث، يقدم الفريق التحضيري تقريراً عن نتائج أنشطته لمفوضية الاتصالات الكورية. ولدى النظر في هذا التقرير،</w:t>
      </w:r>
      <w:r w:rsidRPr="00580AE3">
        <w:rPr>
          <w:rFonts w:hint="cs"/>
          <w:rtl/>
          <w:lang w:bidi="ar"/>
        </w:rPr>
        <w:t xml:space="preserve"> يضع المسؤولون المعنيون حلاً ويتخذون تدابير تحسينية إذا كان ذلك ضرورياً.</w:t>
      </w:r>
    </w:p>
    <w:p w:rsidR="00B309C3" w:rsidRPr="00580AE3" w:rsidRDefault="00B309C3" w:rsidP="009133CE">
      <w:pPr>
        <w:pStyle w:val="Heading1"/>
        <w:rPr>
          <w:lang w:bidi="ar"/>
        </w:rPr>
      </w:pPr>
      <w:bookmarkStart w:id="282" w:name="_Toc356466676"/>
      <w:bookmarkStart w:id="283" w:name="_Toc356466803"/>
      <w:r w:rsidRPr="00580AE3">
        <w:rPr>
          <w:lang w:bidi="ar"/>
        </w:rPr>
        <w:lastRenderedPageBreak/>
        <w:t>3</w:t>
      </w:r>
      <w:r w:rsidRPr="00580AE3">
        <w:rPr>
          <w:lang w:bidi="ar"/>
        </w:rPr>
        <w:tab/>
      </w:r>
      <w:r w:rsidRPr="00580AE3">
        <w:rPr>
          <w:rFonts w:hint="cs"/>
          <w:rtl/>
          <w:lang w:bidi="ar"/>
        </w:rPr>
        <w:t>حالات إدارة الطيف والمراقبة الراديوية خلال حدث كبير</w:t>
      </w:r>
      <w:bookmarkEnd w:id="282"/>
      <w:bookmarkEnd w:id="283"/>
    </w:p>
    <w:p w:rsidR="00B309C3" w:rsidRPr="00580AE3" w:rsidRDefault="00B309C3" w:rsidP="009133CE">
      <w:pPr>
        <w:pStyle w:val="Heading2"/>
        <w:rPr>
          <w:lang w:bidi="ar-EG"/>
        </w:rPr>
      </w:pPr>
      <w:bookmarkStart w:id="284" w:name="_Toc356466677"/>
      <w:bookmarkStart w:id="285" w:name="_Toc356466804"/>
      <w:r w:rsidRPr="00580AE3">
        <w:rPr>
          <w:lang w:bidi="ar-EG"/>
        </w:rPr>
        <w:t>1.3</w:t>
      </w:r>
      <w:r w:rsidRPr="00580AE3">
        <w:rPr>
          <w:lang w:bidi="ar-EG"/>
        </w:rPr>
        <w:tab/>
      </w:r>
      <w:r w:rsidRPr="00580AE3">
        <w:rPr>
          <w:rFonts w:hint="cs"/>
          <w:rtl/>
          <w:lang w:bidi="ar-EG"/>
        </w:rPr>
        <w:t xml:space="preserve">اجتماع قمة </w:t>
      </w:r>
      <w:r w:rsidRPr="00580AE3">
        <w:rPr>
          <w:rtl/>
          <w:lang w:bidi="ar-EG"/>
        </w:rPr>
        <w:t>منتدى التعاون الاقتصادي لدول آسيا والمحيط الهادئ</w:t>
      </w:r>
      <w:r w:rsidRPr="00580AE3">
        <w:rPr>
          <w:rFonts w:hint="cs"/>
          <w:rtl/>
          <w:lang w:bidi="ar-EG"/>
        </w:rPr>
        <w:t xml:space="preserve"> </w:t>
      </w:r>
      <w:r w:rsidRPr="00580AE3">
        <w:rPr>
          <w:lang w:bidi="ar-EG"/>
        </w:rPr>
        <w:t>(</w:t>
      </w:r>
      <w:r w:rsidRPr="00580AE3">
        <w:rPr>
          <w:rFonts w:hint="cs"/>
          <w:lang w:bidi="ar-EG"/>
        </w:rPr>
        <w:t>APEC</w:t>
      </w:r>
      <w:r w:rsidRPr="00580AE3">
        <w:rPr>
          <w:lang w:bidi="ar-EG"/>
        </w:rPr>
        <w:t>)</w:t>
      </w:r>
      <w:r w:rsidRPr="00580AE3">
        <w:rPr>
          <w:rFonts w:hint="cs"/>
          <w:rtl/>
          <w:lang w:bidi="ar-EG"/>
        </w:rPr>
        <w:t xml:space="preserve"> </w:t>
      </w:r>
      <w:r w:rsidRPr="00580AE3">
        <w:rPr>
          <w:lang w:bidi="ar-EG"/>
        </w:rPr>
        <w:t>2005</w:t>
      </w:r>
      <w:bookmarkEnd w:id="284"/>
      <w:bookmarkEnd w:id="285"/>
    </w:p>
    <w:p w:rsidR="00B309C3" w:rsidRPr="00580AE3" w:rsidRDefault="00B309C3" w:rsidP="009133CE">
      <w:pPr>
        <w:pStyle w:val="Heading3"/>
        <w:rPr>
          <w:lang w:bidi="ar"/>
        </w:rPr>
      </w:pPr>
      <w:bookmarkStart w:id="286" w:name="_Toc356466805"/>
      <w:r w:rsidRPr="00580AE3">
        <w:rPr>
          <w:lang w:bidi="ar"/>
        </w:rPr>
        <w:t>1.1.3</w:t>
      </w:r>
      <w:r w:rsidRPr="00580AE3">
        <w:rPr>
          <w:lang w:bidi="ar"/>
        </w:rPr>
        <w:tab/>
      </w:r>
      <w:r w:rsidRPr="00580AE3">
        <w:rPr>
          <w:rFonts w:hint="cs"/>
          <w:rtl/>
          <w:lang w:bidi="ar"/>
        </w:rPr>
        <w:t>نظرة عامة</w:t>
      </w:r>
      <w:bookmarkEnd w:id="286"/>
    </w:p>
    <w:p w:rsidR="00B309C3" w:rsidRPr="00580AE3" w:rsidRDefault="00B309C3" w:rsidP="00B309C3">
      <w:pPr>
        <w:rPr>
          <w:rtl/>
          <w:lang w:bidi="ar"/>
        </w:rPr>
      </w:pPr>
      <w:r w:rsidRPr="00580AE3">
        <w:rPr>
          <w:rFonts w:hint="cs"/>
          <w:rtl/>
          <w:lang w:bidi="ar"/>
        </w:rPr>
        <w:t xml:space="preserve">شكلت مفوضية الاتصالات الكورية </w:t>
      </w:r>
      <w:r w:rsidRPr="00580AE3">
        <w:rPr>
          <w:lang w:bidi="ar-EG"/>
        </w:rPr>
        <w:t>(</w:t>
      </w:r>
      <w:r w:rsidRPr="00580AE3">
        <w:rPr>
          <w:lang w:val="en-GB" w:bidi="ar-EG"/>
        </w:rPr>
        <w:t>KCC</w:t>
      </w:r>
      <w:r w:rsidRPr="00580AE3">
        <w:rPr>
          <w:lang w:bidi="ar-EG"/>
        </w:rPr>
        <w:t>)</w:t>
      </w:r>
      <w:r w:rsidRPr="00580AE3">
        <w:rPr>
          <w:rFonts w:hint="cs"/>
          <w:rtl/>
          <w:lang w:bidi="ar"/>
        </w:rPr>
        <w:t xml:space="preserve"> الفريق التحضيري مؤقتاً لدعم لتشغيل شبكات السلكية واللاسلكية وخدمات اتصالات جيدة خلال قمة</w:t>
      </w:r>
      <w:r w:rsidRPr="00580AE3">
        <w:rPr>
          <w:rtl/>
          <w:lang w:bidi="ar"/>
        </w:rPr>
        <w:t xml:space="preserve"> منتدى التعاون الاقتصادي لدول آسيا والمحيط الهادئ</w:t>
      </w:r>
      <w:r w:rsidRPr="00580AE3">
        <w:rPr>
          <w:rFonts w:hint="cs"/>
          <w:rtl/>
          <w:lang w:bidi="ar"/>
        </w:rPr>
        <w:t xml:space="preserve"> </w:t>
      </w:r>
      <w:r w:rsidRPr="00580AE3">
        <w:rPr>
          <w:lang w:bidi="ar-EG"/>
        </w:rPr>
        <w:t>(</w:t>
      </w:r>
      <w:r w:rsidRPr="00580AE3">
        <w:rPr>
          <w:rFonts w:hint="cs"/>
          <w:lang w:val="en-GB" w:bidi="ar-EG"/>
        </w:rPr>
        <w:t>APEC</w:t>
      </w:r>
      <w:r w:rsidRPr="00580AE3">
        <w:rPr>
          <w:lang w:bidi="ar-EG"/>
        </w:rPr>
        <w:t>)</w:t>
      </w:r>
      <w:r w:rsidRPr="00580AE3">
        <w:rPr>
          <w:rFonts w:hint="cs"/>
          <w:rtl/>
          <w:lang w:bidi="ar"/>
        </w:rPr>
        <w:t xml:space="preserve">. ونفذ هذا الفريق أنشطة </w:t>
      </w:r>
      <w:r w:rsidRPr="00580AE3">
        <w:rPr>
          <w:rFonts w:hint="cs"/>
          <w:rtl/>
          <w:lang w:bidi="ar-EG"/>
        </w:rPr>
        <w:t>المراقبة</w:t>
      </w:r>
      <w:r w:rsidRPr="00580AE3">
        <w:rPr>
          <w:rFonts w:hint="cs"/>
          <w:rtl/>
          <w:lang w:bidi="ar"/>
        </w:rPr>
        <w:t xml:space="preserve"> الراديوية وإزالة التداخل بواسطة عشرة مشغلين انتشروا يومياً حول منطقة الاجتماع خلال هذا الحدث.</w:t>
      </w:r>
    </w:p>
    <w:p w:rsidR="00B309C3" w:rsidRPr="00580AE3" w:rsidRDefault="00B309C3" w:rsidP="009133CE">
      <w:pPr>
        <w:pStyle w:val="Heading3"/>
        <w:rPr>
          <w:lang w:bidi="ar"/>
        </w:rPr>
      </w:pPr>
      <w:bookmarkStart w:id="287" w:name="_Toc356466806"/>
      <w:r w:rsidRPr="00580AE3">
        <w:rPr>
          <w:lang w:bidi="ar"/>
        </w:rPr>
        <w:t>2.1.3</w:t>
      </w:r>
      <w:r w:rsidRPr="00580AE3">
        <w:rPr>
          <w:lang w:bidi="ar"/>
        </w:rPr>
        <w:tab/>
      </w:r>
      <w:r w:rsidRPr="00580AE3">
        <w:rPr>
          <w:rFonts w:hint="cs"/>
          <w:rtl/>
          <w:lang w:bidi="ar"/>
        </w:rPr>
        <w:t>إدارة الطيف</w:t>
      </w:r>
      <w:bookmarkEnd w:id="287"/>
    </w:p>
    <w:p w:rsidR="00B309C3" w:rsidRPr="00580AE3" w:rsidRDefault="00B309C3" w:rsidP="00B309C3">
      <w:pPr>
        <w:rPr>
          <w:rtl/>
          <w:lang w:bidi="ar-EG"/>
        </w:rPr>
      </w:pPr>
      <w:r w:rsidRPr="00580AE3">
        <w:rPr>
          <w:rFonts w:hint="cs"/>
          <w:rtl/>
          <w:lang w:bidi="ar-EG"/>
        </w:rPr>
        <w:t xml:space="preserve">تلقى الفريق طلباً مسبقاً بشأن الطيف من مكتب الإعداد للقمة ورخَّص لمحطات راديوية تخص شركة إذاعية ولحرس الشخصيات الهامة آخذاً بعين الاعتبار </w:t>
      </w:r>
      <w:r w:rsidRPr="00580AE3">
        <w:rPr>
          <w:rFonts w:hint="cs"/>
          <w:rtl/>
          <w:lang w:bidi="ar"/>
        </w:rPr>
        <w:t>الترددات والقدرة واستخدام الأماكن.</w:t>
      </w:r>
    </w:p>
    <w:p w:rsidR="00B309C3" w:rsidRPr="00580AE3" w:rsidRDefault="00B309C3" w:rsidP="00B309C3">
      <w:pPr>
        <w:rPr>
          <w:rtl/>
          <w:lang w:bidi="ar"/>
        </w:rPr>
      </w:pPr>
      <w:r w:rsidRPr="00580AE3">
        <w:rPr>
          <w:rFonts w:hint="cs"/>
          <w:rtl/>
          <w:lang w:bidi="ar"/>
        </w:rPr>
        <w:t>ولم يرخَّص في موقع الحدث أثناء الحدث إلا لمحطات راديوية معدة للاتصالات في حالات الطوارئ والمعدات الصغيرة (ميكروفونات لا</w:t>
      </w:r>
      <w:r w:rsidRPr="00580AE3">
        <w:rPr>
          <w:rFonts w:hint="eastAsia"/>
          <w:rtl/>
          <w:lang w:bidi="ar"/>
        </w:rPr>
        <w:t> </w:t>
      </w:r>
      <w:r w:rsidRPr="00580AE3">
        <w:rPr>
          <w:rFonts w:hint="cs"/>
          <w:rtl/>
          <w:lang w:bidi="ar"/>
        </w:rPr>
        <w:t>سلكية وأجهزة الاتصال الداخلي وأجهزة التخاطب اللاسلكية). وتم الترخيص للتطبيقات الأخرى كافة قبل الحدث.</w:t>
      </w:r>
    </w:p>
    <w:p w:rsidR="00B309C3" w:rsidRPr="00580AE3" w:rsidRDefault="00B309C3" w:rsidP="009133CE">
      <w:pPr>
        <w:pStyle w:val="Heading3"/>
        <w:rPr>
          <w:rtl/>
          <w:lang w:bidi="ar"/>
        </w:rPr>
      </w:pPr>
      <w:bookmarkStart w:id="288" w:name="_Toc356466807"/>
      <w:r w:rsidRPr="00580AE3">
        <w:rPr>
          <w:lang w:bidi="ar"/>
        </w:rPr>
        <w:t>3.1.3</w:t>
      </w:r>
      <w:r w:rsidRPr="00580AE3">
        <w:rPr>
          <w:rFonts w:hint="cs"/>
          <w:rtl/>
          <w:lang w:bidi="ar"/>
        </w:rPr>
        <w:tab/>
        <w:t>مراقبة الطيف</w:t>
      </w:r>
      <w:bookmarkEnd w:id="288"/>
      <w:r w:rsidRPr="00580AE3">
        <w:rPr>
          <w:rFonts w:hint="cs"/>
          <w:rtl/>
          <w:lang w:bidi="ar"/>
        </w:rPr>
        <w:t xml:space="preserve"> </w:t>
      </w:r>
    </w:p>
    <w:p w:rsidR="00B309C3" w:rsidRPr="00580AE3" w:rsidRDefault="00B309C3" w:rsidP="00A327FB">
      <w:pPr>
        <w:rPr>
          <w:rtl/>
          <w:lang w:bidi="ar"/>
        </w:rPr>
      </w:pPr>
      <w:r w:rsidRPr="00580AE3">
        <w:rPr>
          <w:rFonts w:hint="cs"/>
          <w:rtl/>
          <w:lang w:bidi="ar"/>
        </w:rPr>
        <w:t xml:space="preserve">قام فريق رضا العملاء </w:t>
      </w:r>
      <w:r w:rsidRPr="00580AE3">
        <w:rPr>
          <w:lang w:bidi="ar-EG"/>
        </w:rPr>
        <w:t>(</w:t>
      </w:r>
      <w:r w:rsidRPr="00580AE3">
        <w:rPr>
          <w:rFonts w:hint="cs"/>
          <w:lang w:val="en-GB" w:bidi="ar-EG"/>
        </w:rPr>
        <w:t>CS</w:t>
      </w:r>
      <w:r w:rsidRPr="00580AE3">
        <w:rPr>
          <w:lang w:bidi="ar-EG"/>
        </w:rPr>
        <w:t>)</w:t>
      </w:r>
      <w:r w:rsidRPr="00580AE3">
        <w:rPr>
          <w:rFonts w:hint="cs"/>
          <w:rtl/>
          <w:lang w:bidi="ar"/>
        </w:rPr>
        <w:t xml:space="preserve"> بمراقبة الطيف تقصياً لانتهاكات لوائح الراديو والاستخدام القانوني للترددات. واستُخدمت محطات المراقبة الثابتة لمراقبة الترددات الراديوية المخوّلة حول مناطق الاجتماعات. وفي الحالات التي تقتضي مراقبة الطيف في</w:t>
      </w:r>
      <w:r w:rsidR="00A327FB">
        <w:rPr>
          <w:rFonts w:hint="eastAsia"/>
          <w:rtl/>
          <w:lang w:bidi="ar"/>
        </w:rPr>
        <w:t> </w:t>
      </w:r>
      <w:r w:rsidRPr="00580AE3">
        <w:rPr>
          <w:rFonts w:hint="cs"/>
          <w:rtl/>
          <w:lang w:bidi="ar"/>
        </w:rPr>
        <w:t>بقعة عمياء أو إزالة التداخل على الفور، نُشرت مركبة مراقبة حول منطقة الاجتماع على مدار الساعة.</w:t>
      </w:r>
    </w:p>
    <w:p w:rsidR="00B309C3" w:rsidRPr="00580AE3" w:rsidRDefault="00B309C3" w:rsidP="009133CE">
      <w:pPr>
        <w:pStyle w:val="Heading3"/>
        <w:rPr>
          <w:rtl/>
          <w:lang w:bidi="ar"/>
        </w:rPr>
      </w:pPr>
      <w:bookmarkStart w:id="289" w:name="_Toc356466808"/>
      <w:r w:rsidRPr="00580AE3">
        <w:rPr>
          <w:lang w:bidi="ar"/>
        </w:rPr>
        <w:t>4.1.3</w:t>
      </w:r>
      <w:r w:rsidRPr="00580AE3">
        <w:rPr>
          <w:lang w:bidi="ar"/>
        </w:rPr>
        <w:tab/>
      </w:r>
      <w:r w:rsidRPr="00580AE3">
        <w:rPr>
          <w:rFonts w:hint="cs"/>
          <w:rtl/>
          <w:lang w:bidi="ar"/>
        </w:rPr>
        <w:t>حالات الانتهاكات والإجراءات</w:t>
      </w:r>
      <w:bookmarkEnd w:id="289"/>
    </w:p>
    <w:p w:rsidR="00B309C3" w:rsidRPr="00EC35FC" w:rsidRDefault="00B309C3" w:rsidP="00B309C3">
      <w:pPr>
        <w:rPr>
          <w:b/>
          <w:bCs/>
          <w:rtl/>
          <w:lang w:bidi="ar"/>
        </w:rPr>
      </w:pPr>
      <w:r w:rsidRPr="00EC35FC">
        <w:rPr>
          <w:rFonts w:hint="cs"/>
          <w:b/>
          <w:bCs/>
          <w:rtl/>
          <w:lang w:bidi="ar"/>
        </w:rPr>
        <w:t>في حالة وقوع انتهاكات، هناك نوعان من الإجراءات الممكنة:</w:t>
      </w:r>
    </w:p>
    <w:p w:rsidR="00B309C3" w:rsidRPr="00EC35FC" w:rsidRDefault="00EC35FC" w:rsidP="00EC35F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00B309C3" w:rsidRPr="00EC35FC">
        <w:rPr>
          <w:rFonts w:ascii="Times New Roman" w:hAnsi="Times New Roman" w:hint="cs"/>
          <w:rtl/>
        </w:rPr>
        <w:t>تقاطع التردد الذي كان يستخدمه أحد الوفود مع اتصالات الشرطة، فطُلب إلى الوفد الكف عن استخدام ذلك النطاق الترددي.</w:t>
      </w:r>
    </w:p>
    <w:p w:rsidR="00B309C3" w:rsidRPr="00EC35FC" w:rsidRDefault="00EC35FC" w:rsidP="00EC35FC">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00B309C3" w:rsidRPr="00EC35FC">
        <w:rPr>
          <w:rFonts w:ascii="Times New Roman" w:hAnsi="Times New Roman" w:hint="cs"/>
          <w:rtl/>
        </w:rPr>
        <w:t>تعطلت بعض المعدات اللاسلكية جراء تداخل راديوي من جهاز شبكة لا</w:t>
      </w:r>
      <w:r w:rsidR="00B309C3" w:rsidRPr="00EC35FC">
        <w:rPr>
          <w:rFonts w:ascii="Times New Roman" w:hAnsi="Times New Roman" w:hint="eastAsia"/>
          <w:rtl/>
        </w:rPr>
        <w:t> </w:t>
      </w:r>
      <w:r w:rsidR="00B309C3" w:rsidRPr="00EC35FC">
        <w:rPr>
          <w:rFonts w:ascii="Times New Roman" w:hAnsi="Times New Roman" w:hint="cs"/>
          <w:rtl/>
        </w:rPr>
        <w:t>سلكي عائد لشركة الاتصالات. فاستعيض عن</w:t>
      </w:r>
      <w:r w:rsidR="008F1192" w:rsidRPr="00EC35FC">
        <w:rPr>
          <w:rFonts w:ascii="Times New Roman" w:hAnsi="Times New Roman" w:hint="eastAsia"/>
          <w:rtl/>
        </w:rPr>
        <w:t> </w:t>
      </w:r>
      <w:r w:rsidR="00B309C3" w:rsidRPr="00EC35FC">
        <w:rPr>
          <w:rFonts w:ascii="Times New Roman" w:hAnsi="Times New Roman" w:hint="cs"/>
          <w:rtl/>
        </w:rPr>
        <w:t xml:space="preserve">جهاز الشبكة اللاسلكي </w:t>
      </w:r>
      <w:r w:rsidR="008F1192" w:rsidRPr="00EC35FC">
        <w:rPr>
          <w:rFonts w:ascii="Times New Roman" w:hAnsi="Times New Roman" w:hint="cs"/>
          <w:rtl/>
        </w:rPr>
        <w:t>هذا بآخر سلكي.</w:t>
      </w:r>
    </w:p>
    <w:p w:rsidR="00B309C3" w:rsidRPr="00580AE3" w:rsidRDefault="00B309C3" w:rsidP="009133CE">
      <w:pPr>
        <w:pStyle w:val="Heading2"/>
        <w:rPr>
          <w:lang w:bidi="ar-EG"/>
        </w:rPr>
      </w:pPr>
      <w:bookmarkStart w:id="290" w:name="_Toc356466678"/>
      <w:bookmarkStart w:id="291" w:name="_Toc356466809"/>
      <w:r w:rsidRPr="00580AE3">
        <w:rPr>
          <w:lang w:bidi="ar-EG"/>
        </w:rPr>
        <w:t>2.3</w:t>
      </w:r>
      <w:r w:rsidRPr="00580AE3">
        <w:rPr>
          <w:lang w:bidi="ar-EG"/>
        </w:rPr>
        <w:tab/>
      </w:r>
      <w:r w:rsidRPr="00580AE3">
        <w:rPr>
          <w:rFonts w:hint="cs"/>
          <w:rtl/>
          <w:lang w:bidi="ar-EG"/>
        </w:rPr>
        <w:t>المراقبة الراديوية الساتلية خلال قمة سول</w:t>
      </w:r>
      <w:r w:rsidRPr="00580AE3">
        <w:rPr>
          <w:rtl/>
          <w:lang w:bidi="ar-EG"/>
        </w:rPr>
        <w:t xml:space="preserve"> </w:t>
      </w:r>
      <w:r w:rsidRPr="00580AE3">
        <w:rPr>
          <w:rFonts w:hint="cs"/>
          <w:rtl/>
          <w:lang w:bidi="ar-EG"/>
        </w:rPr>
        <w:t>ل</w:t>
      </w:r>
      <w:r w:rsidRPr="00580AE3">
        <w:rPr>
          <w:rtl/>
          <w:lang w:bidi="ar-EG"/>
        </w:rPr>
        <w:t>مجموعة العشرين</w:t>
      </w:r>
      <w:r w:rsidRPr="00580AE3">
        <w:rPr>
          <w:rFonts w:hint="cs"/>
          <w:rtl/>
          <w:lang w:bidi="ar-EG"/>
        </w:rPr>
        <w:t xml:space="preserve"> </w:t>
      </w:r>
      <w:r w:rsidRPr="00580AE3">
        <w:rPr>
          <w:lang w:bidi="ar-EG"/>
        </w:rPr>
        <w:t>(</w:t>
      </w:r>
      <w:r w:rsidRPr="00580AE3">
        <w:rPr>
          <w:rFonts w:hint="cs"/>
          <w:lang w:bidi="ar-EG"/>
        </w:rPr>
        <w:t>G20</w:t>
      </w:r>
      <w:r w:rsidRPr="00580AE3">
        <w:rPr>
          <w:lang w:bidi="ar-EG"/>
        </w:rPr>
        <w:t>)</w:t>
      </w:r>
      <w:r w:rsidRPr="00580AE3">
        <w:rPr>
          <w:rFonts w:hint="cs"/>
          <w:rtl/>
          <w:lang w:bidi="ar-EG"/>
        </w:rPr>
        <w:t xml:space="preserve"> </w:t>
      </w:r>
      <w:r w:rsidRPr="00580AE3">
        <w:rPr>
          <w:lang w:bidi="ar-EG"/>
        </w:rPr>
        <w:t>2010</w:t>
      </w:r>
      <w:bookmarkEnd w:id="290"/>
      <w:bookmarkEnd w:id="291"/>
    </w:p>
    <w:p w:rsidR="00B309C3" w:rsidRPr="00580AE3" w:rsidRDefault="00B309C3" w:rsidP="009133CE">
      <w:pPr>
        <w:pStyle w:val="Heading3"/>
        <w:rPr>
          <w:lang w:bidi="ar"/>
        </w:rPr>
      </w:pPr>
      <w:bookmarkStart w:id="292" w:name="_Toc356466810"/>
      <w:r w:rsidRPr="00580AE3">
        <w:rPr>
          <w:lang w:bidi="ar"/>
        </w:rPr>
        <w:t>1.2.3</w:t>
      </w:r>
      <w:r w:rsidRPr="00580AE3">
        <w:rPr>
          <w:lang w:bidi="ar"/>
        </w:rPr>
        <w:tab/>
      </w:r>
      <w:r w:rsidRPr="00580AE3">
        <w:rPr>
          <w:rFonts w:hint="cs"/>
          <w:rtl/>
          <w:lang w:bidi="ar"/>
        </w:rPr>
        <w:t>نظرة عامة</w:t>
      </w:r>
      <w:bookmarkEnd w:id="292"/>
    </w:p>
    <w:p w:rsidR="00B309C3" w:rsidRPr="00580AE3" w:rsidRDefault="00B309C3" w:rsidP="004422A4">
      <w:pPr>
        <w:rPr>
          <w:lang w:val="en-GB" w:bidi="ar-EG"/>
        </w:rPr>
      </w:pPr>
      <w:r w:rsidRPr="00580AE3">
        <w:rPr>
          <w:rFonts w:hint="cs"/>
          <w:rtl/>
          <w:lang w:bidi="ar"/>
        </w:rPr>
        <w:t xml:space="preserve">خلال الأحداث </w:t>
      </w:r>
      <w:r w:rsidRPr="00580AE3">
        <w:rPr>
          <w:rFonts w:hint="cs"/>
          <w:rtl/>
          <w:lang w:bidi="ar-EG"/>
        </w:rPr>
        <w:t>ال</w:t>
      </w:r>
      <w:r w:rsidRPr="00580AE3">
        <w:rPr>
          <w:rFonts w:hint="cs"/>
          <w:rtl/>
          <w:lang w:bidi="ar"/>
        </w:rPr>
        <w:t>دولية مثل قمة سول</w:t>
      </w:r>
      <w:r w:rsidRPr="00580AE3">
        <w:rPr>
          <w:rtl/>
          <w:lang w:bidi="ar-EG"/>
        </w:rPr>
        <w:t xml:space="preserve"> </w:t>
      </w:r>
      <w:r w:rsidRPr="00580AE3">
        <w:rPr>
          <w:rFonts w:hint="cs"/>
          <w:rtl/>
          <w:lang w:bidi="ar-EG"/>
        </w:rPr>
        <w:t>ل</w:t>
      </w:r>
      <w:r w:rsidRPr="00580AE3">
        <w:rPr>
          <w:rtl/>
          <w:lang w:bidi="ar-EG"/>
        </w:rPr>
        <w:t>مجموعة العشرين</w:t>
      </w:r>
      <w:r w:rsidRPr="00580AE3">
        <w:rPr>
          <w:rFonts w:hint="cs"/>
          <w:rtl/>
          <w:lang w:bidi="ar-EG"/>
        </w:rPr>
        <w:t xml:space="preserve"> </w:t>
      </w:r>
      <w:r w:rsidRPr="00580AE3">
        <w:rPr>
          <w:lang w:bidi="ar-EG"/>
        </w:rPr>
        <w:t>(</w:t>
      </w:r>
      <w:r w:rsidRPr="00580AE3">
        <w:rPr>
          <w:rFonts w:hint="cs"/>
          <w:lang w:val="en-GB" w:bidi="ar-EG"/>
        </w:rPr>
        <w:t>G20</w:t>
      </w:r>
      <w:r w:rsidRPr="00580AE3">
        <w:rPr>
          <w:lang w:bidi="ar-EG"/>
        </w:rPr>
        <w:t>)</w:t>
      </w:r>
      <w:r w:rsidRPr="00580AE3">
        <w:rPr>
          <w:rFonts w:hint="cs"/>
          <w:rtl/>
          <w:lang w:bidi="ar-EG"/>
        </w:rPr>
        <w:t xml:space="preserve">، يمكن أن تطرأ </w:t>
      </w:r>
      <w:r w:rsidRPr="00580AE3">
        <w:rPr>
          <w:rFonts w:hint="cs"/>
          <w:rtl/>
          <w:lang w:bidi="ar"/>
        </w:rPr>
        <w:t>زيادة كبيرة في الطلب على الاتصالات الدولية، وخاصة الاتصالات الساتلية. ولذلك لا بد من دعم اتصالات ساتلية مستقرة خلال الحدث. وفي هذا السياق، يقوم</w:t>
      </w:r>
      <w:r w:rsidR="008F1192">
        <w:rPr>
          <w:rFonts w:hint="eastAsia"/>
          <w:rtl/>
          <w:lang w:bidi="ar"/>
        </w:rPr>
        <w:t> </w:t>
      </w:r>
      <w:r w:rsidRPr="00580AE3">
        <w:rPr>
          <w:rFonts w:hint="cs"/>
          <w:rtl/>
          <w:lang w:bidi="ar"/>
        </w:rPr>
        <w:t>مركز</w:t>
      </w:r>
      <w:r w:rsidRPr="00580AE3">
        <w:rPr>
          <w:rFonts w:hint="cs"/>
          <w:rtl/>
          <w:lang w:bidi="ar-EG"/>
        </w:rPr>
        <w:t xml:space="preserve"> المراقبة</w:t>
      </w:r>
      <w:r w:rsidRPr="00580AE3">
        <w:rPr>
          <w:rFonts w:hint="cs"/>
          <w:rtl/>
          <w:lang w:bidi="ar"/>
        </w:rPr>
        <w:t xml:space="preserve"> الراديوية الساتلية </w:t>
      </w:r>
      <w:r w:rsidRPr="00580AE3">
        <w:rPr>
          <w:lang w:val="en-GB" w:bidi="ar-EG"/>
        </w:rPr>
        <w:t>(SRMC)</w:t>
      </w:r>
      <w:r w:rsidRPr="00580AE3">
        <w:rPr>
          <w:rFonts w:hint="cs"/>
          <w:rtl/>
          <w:lang w:bidi="ar"/>
        </w:rPr>
        <w:t xml:space="preserve"> الكوري بتنفيذ العديد من الأنشطة لحماية الشبكات الساتلية. وتقع على عاتق المركز حماية الشبكات الساتلية الكورية من التداخلات من المحطات الأرضية والفضائية، ومراقبة الإشارات الساتلية الواردة إلى</w:t>
      </w:r>
      <w:r w:rsidR="008F1192">
        <w:rPr>
          <w:rFonts w:hint="eastAsia"/>
          <w:rtl/>
          <w:lang w:bidi="ar"/>
        </w:rPr>
        <w:t> </w:t>
      </w:r>
      <w:r w:rsidRPr="00580AE3">
        <w:rPr>
          <w:rFonts w:hint="cs"/>
          <w:rtl/>
          <w:lang w:bidi="ar"/>
        </w:rPr>
        <w:t xml:space="preserve">شبه الجزيرة الكورية عن طريق استخدام المعدات الثابتة والمتنقلة خلال قمة </w:t>
      </w:r>
      <w:r w:rsidRPr="00580AE3">
        <w:rPr>
          <w:rFonts w:hint="cs"/>
          <w:lang w:val="en-GB" w:bidi="ar-EG"/>
        </w:rPr>
        <w:t>G20</w:t>
      </w:r>
      <w:r w:rsidRPr="00580AE3">
        <w:rPr>
          <w:rFonts w:hint="cs"/>
          <w:rtl/>
          <w:lang w:bidi="ar"/>
        </w:rPr>
        <w:t>.</w:t>
      </w:r>
    </w:p>
    <w:p w:rsidR="00B309C3" w:rsidRPr="00580AE3" w:rsidRDefault="00B309C3" w:rsidP="009133CE">
      <w:pPr>
        <w:pStyle w:val="Heading3"/>
        <w:rPr>
          <w:lang w:bidi="ar"/>
        </w:rPr>
      </w:pPr>
      <w:bookmarkStart w:id="293" w:name="_Toc356466811"/>
      <w:r w:rsidRPr="00580AE3">
        <w:rPr>
          <w:lang w:bidi="ar"/>
        </w:rPr>
        <w:lastRenderedPageBreak/>
        <w:t>2.2.3</w:t>
      </w:r>
      <w:r w:rsidRPr="00580AE3">
        <w:rPr>
          <w:lang w:bidi="ar"/>
        </w:rPr>
        <w:tab/>
      </w:r>
      <w:r w:rsidRPr="00580AE3">
        <w:rPr>
          <w:rFonts w:hint="cs"/>
          <w:rtl/>
          <w:lang w:bidi="ar"/>
        </w:rPr>
        <w:t>المراقبة الراديوية الساتلية</w:t>
      </w:r>
      <w:bookmarkEnd w:id="293"/>
    </w:p>
    <w:p w:rsidR="00B309C3" w:rsidRPr="00580AE3" w:rsidRDefault="00B309C3" w:rsidP="004422A4">
      <w:pPr>
        <w:rPr>
          <w:rtl/>
          <w:lang w:bidi="ar"/>
        </w:rPr>
      </w:pPr>
      <w:r w:rsidRPr="006E32AB">
        <w:rPr>
          <w:rFonts w:hint="cs"/>
          <w:spacing w:val="-6"/>
          <w:rtl/>
          <w:lang w:bidi="ar"/>
        </w:rPr>
        <w:t>خضعت السواتل الكورية الأربع</w:t>
      </w:r>
      <w:r w:rsidRPr="006E32AB">
        <w:rPr>
          <w:rFonts w:hint="eastAsia"/>
          <w:spacing w:val="-6"/>
          <w:rtl/>
          <w:lang w:bidi="ar"/>
        </w:rPr>
        <w:t>ة</w:t>
      </w:r>
      <w:r w:rsidRPr="006E32AB">
        <w:rPr>
          <w:rFonts w:hint="cs"/>
          <w:spacing w:val="-6"/>
          <w:rtl/>
          <w:lang w:bidi="ar"/>
        </w:rPr>
        <w:t xml:space="preserve"> المستقرة بالنسبة إلى الأرض </w:t>
      </w:r>
      <w:r w:rsidRPr="006E32AB">
        <w:rPr>
          <w:spacing w:val="-6"/>
          <w:lang w:val="en-GB" w:bidi="ar-EG"/>
        </w:rPr>
        <w:t>KOREASAT</w:t>
      </w:r>
      <w:r w:rsidRPr="006E32AB">
        <w:rPr>
          <w:spacing w:val="-6"/>
          <w:lang w:val="en-GB" w:bidi="ar-EG"/>
        </w:rPr>
        <w:noBreakHyphen/>
        <w:t>3</w:t>
      </w:r>
      <w:r w:rsidR="004422A4">
        <w:rPr>
          <w:spacing w:val="-6"/>
          <w:lang w:val="en-GB" w:bidi="ar-EG"/>
        </w:rPr>
        <w:t>)</w:t>
      </w:r>
      <w:r w:rsidR="004422A4">
        <w:rPr>
          <w:rFonts w:hint="cs"/>
          <w:spacing w:val="-6"/>
          <w:rtl/>
          <w:lang w:val="en-GB" w:bidi="ar-EG"/>
        </w:rPr>
        <w:t xml:space="preserve">، </w:t>
      </w:r>
      <w:r w:rsidRPr="006E32AB">
        <w:rPr>
          <w:spacing w:val="-6"/>
          <w:lang w:val="en-GB" w:bidi="ar-EG"/>
        </w:rPr>
        <w:t>KOREASAT</w:t>
      </w:r>
      <w:r w:rsidRPr="006E32AB">
        <w:rPr>
          <w:spacing w:val="-6"/>
          <w:lang w:val="en-GB" w:bidi="ar-EG"/>
        </w:rPr>
        <w:noBreakHyphen/>
        <w:t>5</w:t>
      </w:r>
      <w:r w:rsidR="004422A4">
        <w:rPr>
          <w:rFonts w:hint="cs"/>
          <w:spacing w:val="-6"/>
          <w:rtl/>
          <w:lang w:val="en-GB" w:bidi="ar-EG"/>
        </w:rPr>
        <w:t xml:space="preserve">، </w:t>
      </w:r>
      <w:r w:rsidRPr="006E32AB">
        <w:rPr>
          <w:spacing w:val="-6"/>
          <w:lang w:val="en-GB" w:bidi="ar-EG"/>
        </w:rPr>
        <w:t>HANBYUL</w:t>
      </w:r>
      <w:r w:rsidR="004422A4">
        <w:rPr>
          <w:rFonts w:hint="cs"/>
          <w:spacing w:val="-6"/>
          <w:rtl/>
          <w:lang w:val="en-GB" w:bidi="ar-EG"/>
        </w:rPr>
        <w:t xml:space="preserve">، </w:t>
      </w:r>
      <w:r w:rsidR="004422A4">
        <w:rPr>
          <w:spacing w:val="-6"/>
          <w:lang w:val="en-GB" w:bidi="ar-EG"/>
        </w:rPr>
        <w:t>(</w:t>
      </w:r>
      <w:r w:rsidRPr="006E32AB">
        <w:rPr>
          <w:spacing w:val="-6"/>
          <w:lang w:val="en-GB" w:bidi="ar-EG"/>
        </w:rPr>
        <w:t>CHEOLIAN</w:t>
      </w:r>
      <w:r w:rsidRPr="00580AE3">
        <w:rPr>
          <w:rFonts w:hint="cs"/>
          <w:rtl/>
          <w:lang w:bidi="ar"/>
        </w:rPr>
        <w:t xml:space="preserve"> لمراقبة مشددة قبل الحدث وبعده، من </w:t>
      </w:r>
      <w:r w:rsidRPr="00580AE3">
        <w:rPr>
          <w:lang w:bidi="ar-EG"/>
        </w:rPr>
        <w:t>8</w:t>
      </w:r>
      <w:r w:rsidRPr="00580AE3">
        <w:rPr>
          <w:rFonts w:hint="cs"/>
          <w:rtl/>
          <w:lang w:bidi="ar"/>
        </w:rPr>
        <w:t xml:space="preserve"> إلى </w:t>
      </w:r>
      <w:r w:rsidRPr="00580AE3">
        <w:rPr>
          <w:lang w:bidi="ar-EG"/>
        </w:rPr>
        <w:t>12</w:t>
      </w:r>
      <w:r w:rsidRPr="00580AE3">
        <w:rPr>
          <w:rFonts w:hint="cs"/>
          <w:rtl/>
          <w:lang w:bidi="ar"/>
        </w:rPr>
        <w:t xml:space="preserve"> نوفمبر. فنُشر مشغلان في غرفة عمليات مركز</w:t>
      </w:r>
      <w:r w:rsidRPr="00580AE3">
        <w:rPr>
          <w:rFonts w:hint="cs"/>
          <w:rtl/>
          <w:lang w:bidi="ar-EG"/>
        </w:rPr>
        <w:t xml:space="preserve"> المراقبة</w:t>
      </w:r>
      <w:r w:rsidRPr="00580AE3">
        <w:rPr>
          <w:rFonts w:hint="cs"/>
          <w:rtl/>
          <w:lang w:bidi="ar"/>
        </w:rPr>
        <w:t xml:space="preserve"> الراديوية الساتلية، وقام رجلان آخران بتشغيل مركبة المراقبة.</w:t>
      </w:r>
    </w:p>
    <w:p w:rsidR="00B309C3" w:rsidRPr="00580AE3" w:rsidRDefault="00B309C3" w:rsidP="007B271B">
      <w:pPr>
        <w:pStyle w:val="Headingb"/>
        <w:rPr>
          <w:rFonts w:ascii="Times New Roman" w:hAnsi="Times New Roman"/>
          <w:rtl/>
          <w:lang w:bidi="ar-EG"/>
        </w:rPr>
      </w:pPr>
      <w:r w:rsidRPr="00580AE3">
        <w:rPr>
          <w:rFonts w:ascii="Times New Roman" w:hAnsi="Times New Roman" w:hint="cs"/>
          <w:rtl/>
          <w:lang w:bidi="ar"/>
        </w:rPr>
        <w:t xml:space="preserve">اعتبارات </w:t>
      </w:r>
      <w:r w:rsidRPr="00580AE3">
        <w:rPr>
          <w:rFonts w:ascii="Times New Roman" w:hAnsi="Times New Roman" w:hint="cs"/>
          <w:rtl/>
          <w:lang w:bidi="ar-EG"/>
        </w:rPr>
        <w:t>المراقبة</w:t>
      </w:r>
    </w:p>
    <w:p w:rsidR="00B309C3" w:rsidRPr="00580AE3" w:rsidRDefault="00B309C3" w:rsidP="007562C4">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ينبغي تنفيذ مراقبة مشددة في ترتيب متعاقب لكل ساتل، وإيلاء الأولوية للنطاقات المخصصة للإذاعة والاتصالات.</w:t>
      </w:r>
    </w:p>
    <w:p w:rsidR="00B309C3" w:rsidRPr="00580AE3" w:rsidRDefault="00B309C3" w:rsidP="007562C4">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 xml:space="preserve">إيلاء أولوية أعلى للتعامل مع التداخل خلال قمة </w:t>
      </w:r>
      <w:r w:rsidRPr="00580AE3">
        <w:rPr>
          <w:rFonts w:ascii="Times New Roman" w:hAnsi="Times New Roman" w:hint="cs"/>
          <w:lang w:val="en-GB"/>
        </w:rPr>
        <w:t>G20</w:t>
      </w:r>
      <w:r w:rsidRPr="00580AE3">
        <w:rPr>
          <w:rFonts w:ascii="Times New Roman" w:hAnsi="Times New Roman" w:hint="cs"/>
          <w:rtl/>
        </w:rPr>
        <w:t>.</w:t>
      </w:r>
    </w:p>
    <w:p w:rsidR="00B309C3" w:rsidRPr="00580AE3" w:rsidRDefault="00B309C3" w:rsidP="00AB3610">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ينبغي نشر مركبات المراقبة الراديوية الساتلية</w:t>
      </w:r>
      <w:r w:rsidR="00AB3610" w:rsidRPr="00580AE3">
        <w:rPr>
          <w:rFonts w:ascii="Times New Roman" w:hAnsi="Times New Roman" w:hint="cs"/>
          <w:rtl/>
        </w:rPr>
        <w:t xml:space="preserve"> </w:t>
      </w:r>
      <w:r w:rsidRPr="00580AE3">
        <w:rPr>
          <w:rFonts w:ascii="Times New Roman" w:hAnsi="Times New Roman" w:hint="cs"/>
          <w:rtl/>
        </w:rPr>
        <w:t>المتنقلة حول موقع الحدث.</w:t>
      </w:r>
    </w:p>
    <w:p w:rsidR="00B309C3" w:rsidRPr="00580AE3" w:rsidRDefault="00B309C3" w:rsidP="007562C4">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ينبغي الفصل بين تسجيل تقرير المراقبة وبين إدارة هذا التقرير.</w:t>
      </w:r>
    </w:p>
    <w:p w:rsidR="00B309C3" w:rsidRPr="00580AE3" w:rsidRDefault="00B309C3" w:rsidP="007B271B">
      <w:pPr>
        <w:pStyle w:val="Headingb"/>
        <w:rPr>
          <w:rFonts w:ascii="Times New Roman" w:hAnsi="Times New Roman"/>
          <w:rtl/>
          <w:lang w:bidi="ar"/>
        </w:rPr>
      </w:pPr>
      <w:r w:rsidRPr="00580AE3">
        <w:rPr>
          <w:rFonts w:ascii="Times New Roman" w:hAnsi="Times New Roman" w:hint="cs"/>
          <w:rtl/>
          <w:lang w:bidi="ar"/>
        </w:rPr>
        <w:t>معلمات القياس</w:t>
      </w:r>
    </w:p>
    <w:p w:rsidR="00B309C3" w:rsidRPr="00580AE3" w:rsidRDefault="00B309C3" w:rsidP="007562C4">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الموقع المداري والاستقطاب والتردد المتوسط.</w:t>
      </w:r>
    </w:p>
    <w:p w:rsidR="00B309C3" w:rsidRPr="00580AE3" w:rsidRDefault="00B309C3" w:rsidP="001E348E">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spacing w:val="-2"/>
          <w:rtl/>
        </w:rPr>
        <w:t>يتعين ألا تتجاوز القدرة المشعة المكافئة المتناحية</w:t>
      </w:r>
      <w:r w:rsidR="00AB3610" w:rsidRPr="00580AE3">
        <w:rPr>
          <w:rFonts w:ascii="Times New Roman" w:hAnsi="Times New Roman" w:hint="eastAsia"/>
          <w:spacing w:val="-2"/>
          <w:rtl/>
        </w:rPr>
        <w:t> </w:t>
      </w:r>
      <w:r w:rsidRPr="00580AE3">
        <w:rPr>
          <w:rFonts w:ascii="Times New Roman" w:hAnsi="Times New Roman"/>
          <w:spacing w:val="-2"/>
          <w:lang w:val="en-GB"/>
        </w:rPr>
        <w:t>(e.i.r.p.)</w:t>
      </w:r>
      <w:r w:rsidR="00AB3610" w:rsidRPr="00580AE3">
        <w:rPr>
          <w:rFonts w:ascii="Times New Roman" w:hAnsi="Times New Roman" w:hint="cs"/>
          <w:spacing w:val="-2"/>
          <w:rtl/>
          <w:lang w:val="en-GB"/>
        </w:rPr>
        <w:t xml:space="preserve"> </w:t>
      </w:r>
      <w:r w:rsidRPr="00580AE3">
        <w:rPr>
          <w:rFonts w:ascii="Times New Roman" w:hAnsi="Times New Roman" w:hint="cs"/>
          <w:spacing w:val="-2"/>
          <w:rtl/>
        </w:rPr>
        <w:t>القصوى لمحطة في الاتصالات الثابتة أو المتنقلة +</w:t>
      </w:r>
      <w:r w:rsidR="00AB3610" w:rsidRPr="00580AE3">
        <w:rPr>
          <w:rFonts w:ascii="Times New Roman" w:hAnsi="Times New Roman" w:hint="eastAsia"/>
          <w:spacing w:val="-2"/>
          <w:rtl/>
        </w:rPr>
        <w:t> </w:t>
      </w:r>
      <w:r w:rsidRPr="00580AE3">
        <w:rPr>
          <w:rFonts w:ascii="Times New Roman" w:hAnsi="Times New Roman"/>
          <w:spacing w:val="-2"/>
        </w:rPr>
        <w:t>55</w:t>
      </w:r>
      <w:r w:rsidR="00AB3610" w:rsidRPr="00580AE3">
        <w:rPr>
          <w:rFonts w:ascii="Times New Roman" w:hAnsi="Times New Roman" w:hint="eastAsia"/>
          <w:spacing w:val="-2"/>
          <w:szCs w:val="22"/>
          <w:rtl/>
        </w:rPr>
        <w:t> </w:t>
      </w:r>
      <w:r w:rsidRPr="00580AE3">
        <w:rPr>
          <w:rFonts w:ascii="Times New Roman" w:hAnsi="Times New Roman"/>
          <w:spacing w:val="-2"/>
          <w:lang w:val="en-GB"/>
        </w:rPr>
        <w:t>dBW</w:t>
      </w:r>
      <w:r w:rsidRPr="00580AE3">
        <w:rPr>
          <w:rFonts w:ascii="Times New Roman" w:hAnsi="Times New Roman" w:hint="cs"/>
          <w:rtl/>
        </w:rPr>
        <w:t xml:space="preserve"> (انظر الرقم</w:t>
      </w:r>
      <w:r w:rsidR="001E348E" w:rsidRPr="00580AE3">
        <w:rPr>
          <w:rFonts w:ascii="Times New Roman" w:hAnsi="Times New Roman" w:hint="eastAsia"/>
          <w:rtl/>
        </w:rPr>
        <w:t> </w:t>
      </w:r>
      <w:r w:rsidRPr="00580AE3">
        <w:rPr>
          <w:rFonts w:ascii="Times New Roman" w:hAnsi="Times New Roman"/>
        </w:rPr>
        <w:t>3.21</w:t>
      </w:r>
      <w:r w:rsidRPr="00580AE3">
        <w:rPr>
          <w:rFonts w:ascii="Times New Roman" w:hAnsi="Times New Roman" w:hint="cs"/>
          <w:rtl/>
        </w:rPr>
        <w:t xml:space="preserve"> من لوائح الراديو.)</w:t>
      </w:r>
    </w:p>
    <w:p w:rsidR="00B309C3" w:rsidRPr="00580AE3" w:rsidRDefault="00B309C3" w:rsidP="001E348E">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 xml:space="preserve">يتعين ألا تتجاوز القدرة المشعة المكافئة المتناحية في أي اتجاه ضمن </w:t>
      </w:r>
      <w:r w:rsidRPr="00580AE3">
        <w:rPr>
          <w:rFonts w:ascii="Times New Roman" w:hAnsi="Times New Roman"/>
          <w:lang w:val="en-GB"/>
        </w:rPr>
        <w:t>0.5</w:t>
      </w:r>
      <w:r w:rsidRPr="00580AE3">
        <w:rPr>
          <w:rFonts w:ascii="Times New Roman" w:hAnsi="Times New Roman" w:hint="cs"/>
          <w:rtl/>
        </w:rPr>
        <w:t xml:space="preserve"> من المدار الساتلي المستقر بالنسبة إلى الأرض +</w:t>
      </w:r>
      <w:r w:rsidR="00AC72B4" w:rsidRPr="00580AE3">
        <w:rPr>
          <w:rFonts w:ascii="Times New Roman" w:hAnsi="Times New Roman" w:hint="eastAsia"/>
          <w:szCs w:val="22"/>
          <w:rtl/>
        </w:rPr>
        <w:t> </w:t>
      </w:r>
      <w:r w:rsidRPr="00580AE3">
        <w:rPr>
          <w:rFonts w:ascii="Times New Roman" w:hAnsi="Times New Roman"/>
          <w:lang w:val="en-GB"/>
        </w:rPr>
        <w:t>47</w:t>
      </w:r>
      <w:r w:rsidR="00AC72B4" w:rsidRPr="00580AE3">
        <w:rPr>
          <w:rFonts w:ascii="Times New Roman" w:hAnsi="Times New Roman" w:hint="eastAsia"/>
          <w:szCs w:val="22"/>
          <w:rtl/>
          <w:lang w:val="en-GB"/>
        </w:rPr>
        <w:t> </w:t>
      </w:r>
      <w:r w:rsidRPr="00580AE3">
        <w:rPr>
          <w:rFonts w:ascii="Times New Roman" w:hAnsi="Times New Roman"/>
          <w:lang w:val="en-GB"/>
        </w:rPr>
        <w:t>dBW</w:t>
      </w:r>
      <w:r w:rsidRPr="00580AE3">
        <w:rPr>
          <w:rFonts w:ascii="Times New Roman" w:hAnsi="Times New Roman" w:hint="cs"/>
          <w:rtl/>
        </w:rPr>
        <w:t xml:space="preserve"> (انظر الرقم</w:t>
      </w:r>
      <w:r w:rsidR="001E348E" w:rsidRPr="00580AE3">
        <w:rPr>
          <w:rFonts w:ascii="Times New Roman" w:hAnsi="Times New Roman" w:hint="eastAsia"/>
          <w:rtl/>
        </w:rPr>
        <w:t> </w:t>
      </w:r>
      <w:r w:rsidRPr="00580AE3">
        <w:rPr>
          <w:rFonts w:ascii="Times New Roman" w:hAnsi="Times New Roman"/>
        </w:rPr>
        <w:t>4.21</w:t>
      </w:r>
      <w:r w:rsidRPr="00580AE3">
        <w:rPr>
          <w:rFonts w:ascii="Times New Roman" w:hAnsi="Times New Roman" w:hint="cs"/>
          <w:rtl/>
        </w:rPr>
        <w:t xml:space="preserve"> من لوائح الراديو.)</w:t>
      </w:r>
    </w:p>
    <w:p w:rsidR="00B309C3" w:rsidRPr="00580AE3" w:rsidRDefault="00B309C3" w:rsidP="007562C4">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tl/>
        </w:rPr>
        <w:tab/>
      </w:r>
      <w:r w:rsidRPr="00580AE3">
        <w:rPr>
          <w:rFonts w:ascii="Times New Roman" w:hAnsi="Times New Roman" w:hint="cs"/>
          <w:rtl/>
        </w:rPr>
        <w:t xml:space="preserve">عرض النطاق المشغول وكثافة تدفق القدرة </w:t>
      </w:r>
      <w:r w:rsidRPr="00580AE3">
        <w:rPr>
          <w:rFonts w:ascii="Times New Roman" w:hAnsi="Times New Roman"/>
        </w:rPr>
        <w:t>(</w:t>
      </w:r>
      <w:r w:rsidRPr="00580AE3">
        <w:rPr>
          <w:rFonts w:ascii="Times New Roman" w:hAnsi="Times New Roman" w:hint="cs"/>
          <w:lang w:val="en-GB"/>
        </w:rPr>
        <w:t>PFD</w:t>
      </w:r>
      <w:r w:rsidRPr="00580AE3">
        <w:rPr>
          <w:rFonts w:ascii="Times New Roman" w:hAnsi="Times New Roman"/>
        </w:rPr>
        <w:t>)</w:t>
      </w:r>
      <w:r w:rsidRPr="00580AE3">
        <w:rPr>
          <w:rFonts w:ascii="Times New Roman" w:hAnsi="Times New Roman" w:hint="cs"/>
          <w:rtl/>
        </w:rPr>
        <w:t xml:space="preserve"> والقدرة المشعة المكافئة المتناحية.</w:t>
      </w:r>
    </w:p>
    <w:p w:rsidR="00B309C3" w:rsidRPr="00580AE3" w:rsidRDefault="00B309C3" w:rsidP="00B309C3">
      <w:pPr>
        <w:rPr>
          <w:rtl/>
          <w:lang w:bidi="ar"/>
        </w:rPr>
      </w:pPr>
      <w:r w:rsidRPr="00580AE3">
        <w:rPr>
          <w:rFonts w:hint="cs"/>
          <w:rtl/>
          <w:lang w:bidi="ar"/>
        </w:rPr>
        <w:t>ولم تظهر نتيجة غير عادية خلال هذا الحدث.</w:t>
      </w:r>
    </w:p>
    <w:p w:rsidR="00B309C3" w:rsidRPr="00580AE3" w:rsidRDefault="00B309C3" w:rsidP="009133CE">
      <w:pPr>
        <w:pStyle w:val="Heading1"/>
        <w:rPr>
          <w:rtl/>
          <w:lang w:bidi="ar"/>
        </w:rPr>
      </w:pPr>
      <w:bookmarkStart w:id="294" w:name="_Toc356466679"/>
      <w:bookmarkStart w:id="295" w:name="_Toc356466812"/>
      <w:r w:rsidRPr="00580AE3">
        <w:rPr>
          <w:lang w:bidi="ar"/>
        </w:rPr>
        <w:t>4</w:t>
      </w:r>
      <w:r w:rsidRPr="00580AE3">
        <w:rPr>
          <w:lang w:bidi="ar"/>
        </w:rPr>
        <w:tab/>
      </w:r>
      <w:r w:rsidRPr="00580AE3">
        <w:rPr>
          <w:rFonts w:hint="cs"/>
          <w:rtl/>
          <w:lang w:bidi="ar"/>
        </w:rPr>
        <w:t>الخلاصة</w:t>
      </w:r>
      <w:bookmarkEnd w:id="294"/>
      <w:bookmarkEnd w:id="295"/>
    </w:p>
    <w:p w:rsidR="00B309C3" w:rsidRPr="00580AE3" w:rsidRDefault="00B309C3" w:rsidP="00B309C3">
      <w:pPr>
        <w:rPr>
          <w:rtl/>
          <w:lang w:bidi="ar"/>
        </w:rPr>
      </w:pPr>
      <w:r w:rsidRPr="00580AE3">
        <w:rPr>
          <w:rFonts w:hint="cs"/>
          <w:rtl/>
          <w:lang w:bidi="ar"/>
        </w:rPr>
        <w:t>خلال الأحداث الكبرى،</w:t>
      </w:r>
      <w:r w:rsidRPr="00580AE3">
        <w:rPr>
          <w:rFonts w:hint="cs"/>
          <w:rtl/>
          <w:lang w:bidi="ar-EG"/>
        </w:rPr>
        <w:t xml:space="preserve"> يمكن أن تطرأ </w:t>
      </w:r>
      <w:r w:rsidRPr="00580AE3">
        <w:rPr>
          <w:rFonts w:hint="cs"/>
          <w:rtl/>
          <w:lang w:bidi="ar"/>
        </w:rPr>
        <w:t>زيادة كبيرة في الطلب على الإذاعة والاتصالات. ولذلك، فمن الضروري دعم الاتصالات السلسة لاستضافة الحدث بنجاح. ولكي يتسنى ذلك، ثمة أهمية بالغة في تخطيط الترددات والتخويل والمراقبة والتعامل مع التداخل وإقامة علاقة تعاونية مع جميع الأطراف ذات الصلة.</w:t>
      </w:r>
    </w:p>
    <w:p w:rsidR="00B309C3" w:rsidRDefault="00B309C3" w:rsidP="00B309C3">
      <w:pPr>
        <w:rPr>
          <w:rFonts w:hint="cs"/>
          <w:rtl/>
          <w:lang w:bidi="ar"/>
        </w:rPr>
      </w:pPr>
      <w:r w:rsidRPr="00580AE3">
        <w:rPr>
          <w:rFonts w:hint="cs"/>
          <w:rtl/>
          <w:lang w:bidi="ar"/>
        </w:rPr>
        <w:t>ولعل هذا التقرير فيما يتعلق ببعض الحالات يعود بالفائدة على الإدارات.</w:t>
      </w:r>
    </w:p>
    <w:p w:rsidR="005A729C" w:rsidRPr="00580AE3" w:rsidRDefault="005A729C" w:rsidP="00B309C3">
      <w:pPr>
        <w:rPr>
          <w:rtl/>
          <w:lang w:bidi="ar"/>
        </w:rPr>
      </w:pPr>
    </w:p>
    <w:p w:rsidR="005A729C" w:rsidRDefault="005A729C">
      <w:pPr>
        <w:overflowPunct/>
        <w:autoSpaceDE/>
        <w:autoSpaceDN/>
        <w:bidi w:val="0"/>
        <w:adjustRightInd/>
        <w:spacing w:before="0" w:line="240" w:lineRule="auto"/>
        <w:jc w:val="left"/>
        <w:textAlignment w:val="auto"/>
        <w:rPr>
          <w:b/>
          <w:bCs/>
          <w:sz w:val="28"/>
          <w:szCs w:val="40"/>
          <w:rtl/>
          <w:lang w:eastAsia="en-US" w:bidi="ar-EG"/>
        </w:rPr>
      </w:pPr>
      <w:r>
        <w:rPr>
          <w:b/>
          <w:bCs/>
          <w:sz w:val="28"/>
          <w:szCs w:val="40"/>
          <w:rtl/>
          <w:lang w:eastAsia="en-US" w:bidi="ar-EG"/>
        </w:rPr>
        <w:br w:type="page"/>
      </w:r>
    </w:p>
    <w:p w:rsidR="00B309C3" w:rsidRPr="00580AE3" w:rsidRDefault="00B309C3" w:rsidP="00E62B63">
      <w:pPr>
        <w:pStyle w:val="AnnexNotitle"/>
      </w:pPr>
      <w:bookmarkStart w:id="296" w:name="_Toc356465949"/>
      <w:bookmarkStart w:id="297" w:name="_Toc356466680"/>
      <w:bookmarkStart w:id="298" w:name="_Toc356466813"/>
      <w:r w:rsidRPr="00580AE3">
        <w:rPr>
          <w:rFonts w:hint="cs"/>
          <w:rtl/>
        </w:rPr>
        <w:lastRenderedPageBreak/>
        <w:t xml:space="preserve">الملحق </w:t>
      </w:r>
      <w:r w:rsidRPr="00580AE3">
        <w:t>4</w:t>
      </w:r>
      <w:bookmarkEnd w:id="296"/>
      <w:bookmarkEnd w:id="297"/>
      <w:bookmarkEnd w:id="298"/>
    </w:p>
    <w:p w:rsidR="00B309C3" w:rsidRPr="00580AE3" w:rsidRDefault="00B309C3" w:rsidP="00E62B63">
      <w:pPr>
        <w:pStyle w:val="AnnexNotitle"/>
        <w:rPr>
          <w:lang w:bidi="ar"/>
        </w:rPr>
      </w:pPr>
      <w:bookmarkStart w:id="299" w:name="_Toc356465950"/>
      <w:bookmarkStart w:id="300" w:name="_Toc356466681"/>
      <w:bookmarkStart w:id="301" w:name="_Toc356466814"/>
      <w:r w:rsidRPr="00580AE3">
        <w:rPr>
          <w:rFonts w:hint="cs"/>
          <w:rtl/>
          <w:lang w:bidi="ar"/>
        </w:rPr>
        <w:t xml:space="preserve">إدارة الطيف ومراقبته خلال كأس العالم لكرة القدم عام </w:t>
      </w:r>
      <w:r w:rsidR="007562C4" w:rsidRPr="00580AE3">
        <w:rPr>
          <w:lang w:bidi="ar"/>
        </w:rPr>
        <w:t>2006</w:t>
      </w:r>
      <w:r w:rsidRPr="00580AE3">
        <w:rPr>
          <w:rFonts w:hint="cs"/>
          <w:rtl/>
          <w:lang w:bidi="ar"/>
        </w:rPr>
        <w:t xml:space="preserve"> في ألمانيا</w:t>
      </w:r>
      <w:r w:rsidR="007562C4" w:rsidRPr="00580AE3">
        <w:rPr>
          <w:rtl/>
          <w:lang w:bidi="ar"/>
        </w:rPr>
        <w:br/>
      </w:r>
      <w:r w:rsidRPr="00580AE3">
        <w:rPr>
          <w:rFonts w:hint="cs"/>
          <w:rtl/>
          <w:lang w:bidi="ar"/>
        </w:rPr>
        <w:t>برعاية</w:t>
      </w:r>
      <w:r w:rsidRPr="00580AE3">
        <w:rPr>
          <w:rtl/>
          <w:lang w:bidi="ar"/>
        </w:rPr>
        <w:t xml:space="preserve"> الاتحاد الدولي لكرة القدم</w:t>
      </w:r>
      <w:r w:rsidRPr="00580AE3">
        <w:rPr>
          <w:rFonts w:hint="cs"/>
          <w:rtl/>
          <w:lang w:bidi="ar"/>
        </w:rPr>
        <w:t xml:space="preserve"> </w:t>
      </w:r>
      <w:r w:rsidRPr="00580AE3">
        <w:rPr>
          <w:lang w:bidi="ar"/>
        </w:rPr>
        <w:t>(</w:t>
      </w:r>
      <w:r w:rsidRPr="00580AE3">
        <w:rPr>
          <w:rFonts w:hint="cs"/>
          <w:lang w:bidi="ar"/>
        </w:rPr>
        <w:t>FIFA</w:t>
      </w:r>
      <w:r w:rsidRPr="00580AE3">
        <w:rPr>
          <w:lang w:bidi="ar"/>
        </w:rPr>
        <w:t>)</w:t>
      </w:r>
      <w:bookmarkEnd w:id="299"/>
      <w:bookmarkEnd w:id="300"/>
      <w:bookmarkEnd w:id="301"/>
    </w:p>
    <w:p w:rsidR="00B309C3" w:rsidRPr="00580AE3" w:rsidRDefault="00B309C3" w:rsidP="009133CE">
      <w:pPr>
        <w:pStyle w:val="Heading1"/>
        <w:rPr>
          <w:rtl/>
          <w:lang w:bidi="ar"/>
        </w:rPr>
      </w:pPr>
      <w:bookmarkStart w:id="302" w:name="_Toc356466682"/>
      <w:bookmarkStart w:id="303" w:name="_Toc356466815"/>
      <w:r w:rsidRPr="00580AE3">
        <w:rPr>
          <w:lang w:bidi="ar"/>
        </w:rPr>
        <w:t>1</w:t>
      </w:r>
      <w:r w:rsidRPr="00580AE3">
        <w:rPr>
          <w:lang w:bidi="ar"/>
        </w:rPr>
        <w:tab/>
      </w:r>
      <w:r w:rsidRPr="00580AE3">
        <w:rPr>
          <w:rFonts w:hint="cs"/>
          <w:rtl/>
          <w:lang w:bidi="ar"/>
        </w:rPr>
        <w:t>مقدمة</w:t>
      </w:r>
      <w:bookmarkEnd w:id="302"/>
      <w:bookmarkEnd w:id="303"/>
    </w:p>
    <w:p w:rsidR="00B309C3" w:rsidRPr="00580AE3" w:rsidRDefault="00B309C3" w:rsidP="005A729C">
      <w:pPr>
        <w:rPr>
          <w:rtl/>
          <w:lang w:bidi="ar"/>
        </w:rPr>
      </w:pPr>
      <w:r w:rsidRPr="00580AE3">
        <w:rPr>
          <w:rFonts w:hint="cs"/>
          <w:rtl/>
          <w:lang w:bidi="ar"/>
        </w:rPr>
        <w:t xml:space="preserve">وفقاً لأحكام الحكومة الألمانية، أعطى رئيس وكالة الشبكة الاتحادية الألمانية </w:t>
      </w:r>
      <w:r w:rsidRPr="00580AE3">
        <w:rPr>
          <w:lang w:bidi="ar-EG"/>
        </w:rPr>
        <w:t>(</w:t>
      </w:r>
      <w:r w:rsidRPr="00580AE3">
        <w:rPr>
          <w:lang w:val="en-GB" w:bidi="ar-EG"/>
        </w:rPr>
        <w:t>Bundesnetzagentur</w:t>
      </w:r>
      <w:r w:rsidRPr="00580AE3">
        <w:rPr>
          <w:lang w:bidi="ar-EG"/>
        </w:rPr>
        <w:t>)</w:t>
      </w:r>
      <w:r w:rsidRPr="00580AE3">
        <w:rPr>
          <w:rFonts w:hint="cs"/>
          <w:rtl/>
          <w:lang w:bidi="ar"/>
        </w:rPr>
        <w:t xml:space="preserve">، وهي السلطة المسؤولة عن إدارة الترددات وقضايا المراقبة، أولوية قصوى لدعم بطولة كأس العالم لكرة القدم </w:t>
      </w:r>
      <w:r w:rsidRPr="00580AE3">
        <w:rPr>
          <w:lang w:bidi="ar-EG"/>
        </w:rPr>
        <w:t>(</w:t>
      </w:r>
      <w:r w:rsidRPr="00580AE3">
        <w:rPr>
          <w:rFonts w:hint="cs"/>
          <w:lang w:val="en-GB" w:bidi="ar-EG"/>
        </w:rPr>
        <w:t>FIFA</w:t>
      </w:r>
      <w:r w:rsidRPr="00580AE3">
        <w:rPr>
          <w:lang w:bidi="ar-EG"/>
        </w:rPr>
        <w:t>)</w:t>
      </w:r>
      <w:r w:rsidRPr="00580AE3">
        <w:rPr>
          <w:rFonts w:hint="cs"/>
          <w:rtl/>
          <w:lang w:bidi="ar"/>
        </w:rPr>
        <w:t xml:space="preserve"> </w:t>
      </w:r>
      <w:r w:rsidRPr="00580AE3">
        <w:rPr>
          <w:lang w:bidi="ar-EG"/>
        </w:rPr>
        <w:t>2006</w:t>
      </w:r>
      <w:r w:rsidRPr="00580AE3">
        <w:rPr>
          <w:rFonts w:hint="cs"/>
          <w:rtl/>
          <w:lang w:bidi="ar"/>
        </w:rPr>
        <w:t xml:space="preserve"> التي أقيمت ما بين </w:t>
      </w:r>
      <w:r w:rsidRPr="00580AE3">
        <w:rPr>
          <w:lang w:bidi="ar-EG"/>
        </w:rPr>
        <w:t>9</w:t>
      </w:r>
      <w:r w:rsidR="007B271B" w:rsidRPr="00580AE3">
        <w:rPr>
          <w:rFonts w:hint="eastAsia"/>
          <w:rtl/>
          <w:lang w:bidi="ar"/>
        </w:rPr>
        <w:t> </w:t>
      </w:r>
      <w:r w:rsidRPr="00580AE3">
        <w:rPr>
          <w:rFonts w:hint="cs"/>
          <w:rtl/>
          <w:lang w:bidi="ar"/>
        </w:rPr>
        <w:t>يونيو و</w:t>
      </w:r>
      <w:r w:rsidRPr="00580AE3">
        <w:rPr>
          <w:lang w:bidi="ar-EG"/>
        </w:rPr>
        <w:t>9</w:t>
      </w:r>
      <w:r w:rsidR="007B271B" w:rsidRPr="00580AE3">
        <w:rPr>
          <w:rFonts w:hint="eastAsia"/>
          <w:rtl/>
          <w:lang w:bidi="ar"/>
        </w:rPr>
        <w:t> </w:t>
      </w:r>
      <w:r w:rsidRPr="00580AE3">
        <w:rPr>
          <w:rFonts w:hint="cs"/>
          <w:rtl/>
          <w:lang w:bidi="ar"/>
        </w:rPr>
        <w:t xml:space="preserve">يوليو </w:t>
      </w:r>
      <w:r w:rsidRPr="00580AE3">
        <w:rPr>
          <w:lang w:bidi="ar-EG"/>
        </w:rPr>
        <w:t>2006</w:t>
      </w:r>
      <w:r w:rsidRPr="00580AE3">
        <w:rPr>
          <w:rFonts w:hint="cs"/>
          <w:rtl/>
          <w:lang w:bidi="ar"/>
        </w:rPr>
        <w:t xml:space="preserve"> في ألمانيا.</w:t>
      </w:r>
    </w:p>
    <w:p w:rsidR="00B309C3" w:rsidRPr="00580AE3" w:rsidRDefault="00B309C3" w:rsidP="00B309C3">
      <w:pPr>
        <w:rPr>
          <w:rtl/>
          <w:lang w:bidi="ar-EG"/>
        </w:rPr>
      </w:pPr>
      <w:r w:rsidRPr="00580AE3">
        <w:rPr>
          <w:rFonts w:hint="cs"/>
          <w:rtl/>
          <w:lang w:bidi="ar"/>
        </w:rPr>
        <w:t xml:space="preserve">ورغم كون الطيف حول </w:t>
      </w:r>
      <w:r w:rsidRPr="00580AE3">
        <w:rPr>
          <w:lang w:bidi="ar-EG"/>
        </w:rPr>
        <w:t>12</w:t>
      </w:r>
      <w:r w:rsidRPr="00580AE3">
        <w:rPr>
          <w:rFonts w:hint="cs"/>
          <w:rtl/>
          <w:lang w:bidi="ar-EG"/>
        </w:rPr>
        <w:t xml:space="preserve"> ملعباً مشغولاً بكثافة أصلاً، كان لا بد من تخصيص ترددات لهيئات الإذاعة وموظفي الأمن والجهة المنظمة </w:t>
      </w:r>
      <w:r w:rsidRPr="00580AE3">
        <w:rPr>
          <w:rFonts w:hint="cs"/>
          <w:rtl/>
          <w:lang w:bidi="ar"/>
        </w:rPr>
        <w:t>وغيرهم في مدرجات المشاهدين ومواقع التدريب وفنادق الفرق، وما إلى ذلك، في عدة مدن.</w:t>
      </w:r>
    </w:p>
    <w:p w:rsidR="00B309C3" w:rsidRPr="00580AE3" w:rsidRDefault="00B309C3" w:rsidP="00B309C3">
      <w:pPr>
        <w:rPr>
          <w:rtl/>
          <w:lang w:bidi="ar"/>
        </w:rPr>
      </w:pPr>
      <w:r w:rsidRPr="00580AE3">
        <w:rPr>
          <w:rFonts w:hint="cs"/>
          <w:rtl/>
          <w:lang w:bidi="ar"/>
        </w:rPr>
        <w:t>وكانت المهام الرئيسية المنوطة بوكالة الشبكة الاتحادية كما يلي:</w:t>
      </w:r>
    </w:p>
    <w:p w:rsidR="00B309C3" w:rsidRPr="00580AE3" w:rsidRDefault="00B309C3" w:rsidP="00CB31D2">
      <w:pPr>
        <w:pStyle w:val="enumlev1"/>
        <w:spacing w:before="40"/>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توفير ترددات كافية لمستخدمي الترددات الإضافيين خلال هذا الحدث؛</w:t>
      </w:r>
    </w:p>
    <w:p w:rsidR="00B309C3" w:rsidRPr="00580AE3" w:rsidRDefault="00B309C3" w:rsidP="00CB31D2">
      <w:pPr>
        <w:pStyle w:val="enumlev1"/>
        <w:spacing w:before="40"/>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ضمان إمكانية استخدام الترددات ذات الصلة بالأمن (الشرطة والمطافئ والإسعاف وخدمة الطيران والجيش) بمنأى عن التداخل؛</w:t>
      </w:r>
    </w:p>
    <w:p w:rsidR="00B309C3" w:rsidRPr="00580AE3" w:rsidRDefault="00B309C3" w:rsidP="00CB31D2">
      <w:pPr>
        <w:pStyle w:val="enumlev1"/>
        <w:spacing w:before="40"/>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حل مشاكل التداخل مع الخدمات الراديوية الأخرى على وجه السرعة.</w:t>
      </w:r>
    </w:p>
    <w:p w:rsidR="00B309C3" w:rsidRPr="00580AE3" w:rsidRDefault="00B309C3" w:rsidP="009133CE">
      <w:pPr>
        <w:pStyle w:val="Heading1"/>
        <w:rPr>
          <w:rtl/>
          <w:lang w:bidi="ar"/>
        </w:rPr>
      </w:pPr>
      <w:bookmarkStart w:id="304" w:name="_Toc356466683"/>
      <w:bookmarkStart w:id="305" w:name="_Toc356466816"/>
      <w:r w:rsidRPr="00580AE3">
        <w:rPr>
          <w:lang w:bidi="ar"/>
        </w:rPr>
        <w:t>2</w:t>
      </w:r>
      <w:r w:rsidRPr="00580AE3">
        <w:rPr>
          <w:rFonts w:hint="cs"/>
          <w:rtl/>
          <w:lang w:bidi="ar"/>
        </w:rPr>
        <w:tab/>
        <w:t>التنظيم والتعاون</w:t>
      </w:r>
      <w:bookmarkEnd w:id="304"/>
      <w:bookmarkEnd w:id="305"/>
    </w:p>
    <w:p w:rsidR="00B309C3" w:rsidRPr="00580AE3" w:rsidRDefault="00B309C3" w:rsidP="00B309C3">
      <w:pPr>
        <w:rPr>
          <w:rtl/>
          <w:lang w:bidi="ar"/>
        </w:rPr>
      </w:pPr>
      <w:r w:rsidRPr="00580AE3">
        <w:rPr>
          <w:rFonts w:hint="cs"/>
          <w:rtl/>
          <w:lang w:bidi="ar"/>
        </w:rPr>
        <w:t xml:space="preserve">في </w:t>
      </w:r>
      <w:r w:rsidRPr="00580AE3">
        <w:rPr>
          <w:lang w:bidi="ar-EG"/>
        </w:rPr>
        <w:t>6</w:t>
      </w:r>
      <w:r w:rsidRPr="00580AE3">
        <w:rPr>
          <w:rFonts w:hint="cs"/>
          <w:rtl/>
          <w:lang w:bidi="ar"/>
        </w:rPr>
        <w:t xml:space="preserve"> يوليو </w:t>
      </w:r>
      <w:r w:rsidRPr="00580AE3">
        <w:rPr>
          <w:lang w:bidi="ar-EG"/>
        </w:rPr>
        <w:t>2000</w:t>
      </w:r>
      <w:r w:rsidRPr="00580AE3">
        <w:rPr>
          <w:rFonts w:hint="cs"/>
          <w:rtl/>
          <w:lang w:bidi="ar"/>
        </w:rPr>
        <w:t xml:space="preserve">: قرر </w:t>
      </w:r>
      <w:r w:rsidRPr="00580AE3">
        <w:rPr>
          <w:rtl/>
          <w:lang w:bidi="ar"/>
        </w:rPr>
        <w:t>الاتحاد الدولي لكرة القدم</w:t>
      </w:r>
      <w:r w:rsidRPr="00580AE3">
        <w:rPr>
          <w:rFonts w:hint="cs"/>
          <w:rtl/>
          <w:lang w:bidi="ar"/>
        </w:rPr>
        <w:t xml:space="preserve"> </w:t>
      </w:r>
      <w:r w:rsidRPr="00580AE3">
        <w:rPr>
          <w:lang w:bidi="ar-EG"/>
        </w:rPr>
        <w:t>(</w:t>
      </w:r>
      <w:r w:rsidRPr="00580AE3">
        <w:rPr>
          <w:rFonts w:hint="cs"/>
          <w:lang w:val="en-GB" w:bidi="ar-EG"/>
        </w:rPr>
        <w:t>FIFA</w:t>
      </w:r>
      <w:r w:rsidRPr="00580AE3">
        <w:rPr>
          <w:lang w:bidi="ar-EG"/>
        </w:rPr>
        <w:t>)</w:t>
      </w:r>
      <w:r w:rsidRPr="00580AE3">
        <w:rPr>
          <w:rFonts w:hint="cs"/>
          <w:rtl/>
          <w:lang w:bidi="ar"/>
        </w:rPr>
        <w:t xml:space="preserve"> أن الحدث سيقام في ألمانيا. وجرى أول اتصال بين وكالة الشبكة الاتحادية واللجنة المنظمة. وتكررت الاتصالات على أساس منتظم من عام </w:t>
      </w:r>
      <w:r w:rsidRPr="00580AE3">
        <w:rPr>
          <w:lang w:bidi="ar-EG"/>
        </w:rPr>
        <w:t>2002</w:t>
      </w:r>
      <w:r w:rsidRPr="00580AE3">
        <w:rPr>
          <w:rFonts w:hint="cs"/>
          <w:rtl/>
          <w:lang w:bidi="ar"/>
        </w:rPr>
        <w:t xml:space="preserve"> حتى وقت المباريات. وفيما يتعلق بإدارة الترددات، كان هناك اتصال وثيق مع الهيئة الإذاعية المضيفة التي كانت شركة أجنبية. وفي مرحلة مبكرة شكلت وكالة الشبكة الاتحادية فريق مهام يتألف من موظفين من جميع الإدارات في الوكالة المعنية.</w:t>
      </w:r>
    </w:p>
    <w:p w:rsidR="00B309C3" w:rsidRPr="00580AE3" w:rsidRDefault="00B309C3" w:rsidP="009133CE">
      <w:pPr>
        <w:pStyle w:val="Heading1"/>
        <w:rPr>
          <w:rtl/>
          <w:lang w:bidi="ar"/>
        </w:rPr>
      </w:pPr>
      <w:bookmarkStart w:id="306" w:name="_Toc356466684"/>
      <w:bookmarkStart w:id="307" w:name="_Toc356466817"/>
      <w:r w:rsidRPr="00580AE3">
        <w:rPr>
          <w:lang w:bidi="ar"/>
        </w:rPr>
        <w:t>3</w:t>
      </w:r>
      <w:r w:rsidRPr="00580AE3">
        <w:rPr>
          <w:rFonts w:hint="cs"/>
          <w:rtl/>
          <w:lang w:bidi="ar"/>
        </w:rPr>
        <w:tab/>
        <w:t>توزيع المعلومات</w:t>
      </w:r>
      <w:bookmarkEnd w:id="306"/>
      <w:bookmarkEnd w:id="307"/>
      <w:r w:rsidRPr="00580AE3">
        <w:rPr>
          <w:rFonts w:hint="cs"/>
          <w:rtl/>
          <w:lang w:bidi="ar"/>
        </w:rPr>
        <w:tab/>
      </w:r>
    </w:p>
    <w:p w:rsidR="00B309C3" w:rsidRPr="00580AE3" w:rsidRDefault="00B309C3" w:rsidP="00B309C3">
      <w:pPr>
        <w:rPr>
          <w:rtl/>
          <w:lang w:bidi="ar"/>
        </w:rPr>
      </w:pPr>
      <w:r w:rsidRPr="00580AE3">
        <w:rPr>
          <w:rFonts w:hint="cs"/>
          <w:rtl/>
          <w:lang w:bidi="ar"/>
        </w:rPr>
        <w:t>يعد الحصول على المعلومات في وقت مبكر بشأن المستخدمين الراديويين ضرورياً لتشغيل خال من التداخل. وقد استكملت الصفحة الرئيسية لموقع وكالة الشبكة الاتحادية وفقاً لذلك من أجل الإجابة على الأسئلة التالية:</w:t>
      </w:r>
    </w:p>
    <w:p w:rsidR="00B309C3" w:rsidRPr="00580AE3" w:rsidRDefault="00B309C3" w:rsidP="00CB31D2">
      <w:pPr>
        <w:pStyle w:val="enumlev1"/>
        <w:spacing w:before="40"/>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lang w:bidi="ar"/>
        </w:rPr>
        <w:tab/>
      </w:r>
      <w:r w:rsidRPr="00580AE3">
        <w:rPr>
          <w:rFonts w:ascii="Times New Roman" w:hAnsi="Times New Roman" w:hint="cs"/>
          <w:rtl/>
          <w:lang w:bidi="ar"/>
        </w:rPr>
        <w:t>ما هي شروط استخدام الترددات؟</w:t>
      </w:r>
    </w:p>
    <w:p w:rsidR="00B309C3" w:rsidRPr="00580AE3" w:rsidRDefault="00B309C3" w:rsidP="00CB31D2">
      <w:pPr>
        <w:pStyle w:val="enumlev1"/>
        <w:spacing w:before="40"/>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lang w:bidi="ar"/>
        </w:rPr>
        <w:tab/>
      </w:r>
      <w:r w:rsidRPr="00580AE3">
        <w:rPr>
          <w:rFonts w:ascii="Times New Roman" w:hAnsi="Times New Roman" w:hint="cs"/>
          <w:rtl/>
          <w:lang w:bidi="ar"/>
        </w:rPr>
        <w:t>من يمكن الاستفهام منه؟</w:t>
      </w:r>
    </w:p>
    <w:p w:rsidR="00B309C3" w:rsidRPr="00580AE3" w:rsidRDefault="00B309C3" w:rsidP="00CB31D2">
      <w:pPr>
        <w:pStyle w:val="enumlev1"/>
        <w:spacing w:before="40"/>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lang w:bidi="ar"/>
        </w:rPr>
        <w:tab/>
      </w:r>
      <w:r w:rsidRPr="00580AE3">
        <w:rPr>
          <w:rFonts w:ascii="Times New Roman" w:hAnsi="Times New Roman" w:hint="cs"/>
          <w:rtl/>
          <w:lang w:bidi="ar"/>
        </w:rPr>
        <w:t>من يقدم التراخيص؟</w:t>
      </w:r>
    </w:p>
    <w:p w:rsidR="00B309C3" w:rsidRPr="00580AE3" w:rsidRDefault="00B309C3" w:rsidP="00CB31D2">
      <w:pPr>
        <w:pStyle w:val="enumlev1"/>
        <w:spacing w:before="40"/>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lang w:bidi="ar"/>
        </w:rPr>
        <w:tab/>
      </w:r>
      <w:r w:rsidRPr="00580AE3">
        <w:rPr>
          <w:rFonts w:ascii="Times New Roman" w:hAnsi="Times New Roman" w:hint="cs"/>
          <w:rtl/>
          <w:lang w:bidi="ar"/>
        </w:rPr>
        <w:t>ما الذي يجب أن يُلحظ؟</w:t>
      </w:r>
    </w:p>
    <w:p w:rsidR="00B309C3" w:rsidRPr="00580AE3" w:rsidRDefault="00B309C3" w:rsidP="00B309C3">
      <w:pPr>
        <w:rPr>
          <w:rtl/>
          <w:lang w:bidi="ar"/>
        </w:rPr>
      </w:pPr>
      <w:r w:rsidRPr="00580AE3">
        <w:rPr>
          <w:rFonts w:hint="cs"/>
          <w:rtl/>
          <w:lang w:bidi="ar"/>
        </w:rPr>
        <w:t>وقد تضمنت المعلومات الواردة في الصفحة الرئيسية ما يلي:</w:t>
      </w:r>
    </w:p>
    <w:p w:rsidR="00B309C3" w:rsidRPr="00580AE3" w:rsidRDefault="00B309C3" w:rsidP="00CB31D2">
      <w:pPr>
        <w:pStyle w:val="enumlev1"/>
        <w:spacing w:before="40"/>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lang w:bidi="ar"/>
        </w:rPr>
        <w:tab/>
      </w:r>
      <w:r w:rsidRPr="00580AE3">
        <w:rPr>
          <w:rFonts w:ascii="Times New Roman" w:hAnsi="Times New Roman" w:hint="cs"/>
          <w:rtl/>
          <w:lang w:bidi="ar"/>
        </w:rPr>
        <w:t>الوصف العام للإجراءات ذات الصلة بما في ذلك المهل (الحدود الزمنية) ونقاط الاتصال؛</w:t>
      </w:r>
    </w:p>
    <w:p w:rsidR="00B309C3" w:rsidRPr="00580AE3" w:rsidRDefault="00B309C3" w:rsidP="00CB31D2">
      <w:pPr>
        <w:pStyle w:val="enumlev1"/>
        <w:spacing w:before="40"/>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lang w:bidi="ar"/>
        </w:rPr>
        <w:tab/>
      </w:r>
      <w:r w:rsidRPr="00580AE3">
        <w:rPr>
          <w:rFonts w:ascii="Times New Roman" w:hAnsi="Times New Roman" w:hint="cs"/>
          <w:rtl/>
          <w:lang w:bidi="ar"/>
        </w:rPr>
        <w:t>القائمة الحمراء للترددات التي لا يمكن استخدامها؛</w:t>
      </w:r>
    </w:p>
    <w:p w:rsidR="00B309C3" w:rsidRPr="00580AE3" w:rsidRDefault="00B309C3" w:rsidP="00CB31D2">
      <w:pPr>
        <w:pStyle w:val="enumlev1"/>
        <w:spacing w:before="40"/>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القائمة الخضراء للترددات المرخصة بشكل عام؛</w:t>
      </w:r>
    </w:p>
    <w:p w:rsidR="00B309C3" w:rsidRPr="00580AE3" w:rsidRDefault="00B309C3" w:rsidP="00CB31D2">
      <w:pPr>
        <w:pStyle w:val="enumlev1"/>
        <w:spacing w:before="40"/>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lang w:bidi="ar"/>
        </w:rPr>
        <w:tab/>
      </w:r>
      <w:r w:rsidRPr="00580AE3">
        <w:rPr>
          <w:rFonts w:ascii="Times New Roman" w:hAnsi="Times New Roman" w:hint="cs"/>
          <w:rtl/>
          <w:lang w:bidi="ar"/>
        </w:rPr>
        <w:t>استمارات الطلبات الخاصة التي تضمن تقديم جميع المعلومات ذات الصلة.</w:t>
      </w:r>
    </w:p>
    <w:p w:rsidR="00B309C3" w:rsidRPr="00580AE3" w:rsidRDefault="00B309C3" w:rsidP="007562C4">
      <w:pPr>
        <w:keepNext/>
        <w:spacing w:before="240" w:after="80"/>
        <w:jc w:val="center"/>
        <w:rPr>
          <w:lang w:bidi="ar"/>
        </w:rPr>
      </w:pPr>
      <w:r w:rsidRPr="00580AE3">
        <w:rPr>
          <w:rFonts w:hint="cs"/>
          <w:rtl/>
          <w:lang w:bidi="ar"/>
        </w:rPr>
        <w:lastRenderedPageBreak/>
        <w:t>الش</w:t>
      </w:r>
      <w:r w:rsidR="005A729C">
        <w:rPr>
          <w:rFonts w:hint="cs"/>
          <w:rtl/>
          <w:lang w:bidi="ar"/>
        </w:rPr>
        <w:t>ـ</w:t>
      </w:r>
      <w:r w:rsidRPr="00580AE3">
        <w:rPr>
          <w:rFonts w:hint="cs"/>
          <w:rtl/>
          <w:lang w:bidi="ar"/>
        </w:rPr>
        <w:t xml:space="preserve">كل </w:t>
      </w:r>
      <w:r w:rsidRPr="00580AE3">
        <w:rPr>
          <w:lang w:bidi="ar"/>
        </w:rPr>
        <w:t>1.4</w:t>
      </w:r>
    </w:p>
    <w:p w:rsidR="00B309C3" w:rsidRPr="00580AE3" w:rsidRDefault="00B309C3" w:rsidP="005A729C">
      <w:pPr>
        <w:pStyle w:val="FigureTitle"/>
        <w:spacing w:after="0"/>
        <w:rPr>
          <w:noProof/>
          <w:rtl/>
          <w:lang w:eastAsia="zh-CN"/>
        </w:rPr>
      </w:pPr>
      <w:r w:rsidRPr="00580AE3">
        <w:rPr>
          <w:rFonts w:hint="cs"/>
          <w:noProof/>
          <w:rtl/>
          <w:lang w:eastAsia="zh-CN"/>
        </w:rPr>
        <w:t xml:space="preserve">استمارة طلب خاص بمناسبة كأس العالم لكرة القدم </w:t>
      </w:r>
      <w:r w:rsidRPr="00580AE3">
        <w:rPr>
          <w:rFonts w:hint="cs"/>
          <w:noProof/>
          <w:lang w:eastAsia="zh-CN"/>
        </w:rPr>
        <w:t>FIFA</w:t>
      </w:r>
      <w:r w:rsidRPr="00580AE3">
        <w:rPr>
          <w:rFonts w:hint="cs"/>
          <w:noProof/>
          <w:rtl/>
          <w:lang w:eastAsia="zh-CN"/>
        </w:rPr>
        <w:t xml:space="preserve"> </w:t>
      </w:r>
      <w:r w:rsidRPr="00580AE3">
        <w:rPr>
          <w:rFonts w:hint="cs"/>
          <w:noProof/>
          <w:lang w:eastAsia="zh-CN"/>
        </w:rPr>
        <w:t>2006</w:t>
      </w:r>
    </w:p>
    <w:p w:rsidR="00B309C3" w:rsidRPr="00580AE3" w:rsidRDefault="00B309C3" w:rsidP="005A729C">
      <w:pPr>
        <w:spacing w:before="240"/>
        <w:jc w:val="center"/>
        <w:rPr>
          <w:rFonts w:hint="cs"/>
          <w:rtl/>
        </w:rPr>
      </w:pPr>
      <w:r w:rsidRPr="00580AE3">
        <w:rPr>
          <w:noProof/>
          <w:lang w:eastAsia="zh-CN"/>
        </w:rPr>
        <w:drawing>
          <wp:inline distT="0" distB="0" distL="0" distR="0" wp14:anchorId="7670D359" wp14:editId="6168E555">
            <wp:extent cx="5781675" cy="3952875"/>
            <wp:effectExtent l="0" t="0" r="9525" b="9525"/>
            <wp:docPr id="1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037"/>
                    <a:stretch/>
                  </pic:blipFill>
                  <pic:spPr bwMode="auto">
                    <a:xfrm>
                      <a:off x="0" y="0"/>
                      <a:ext cx="5781675" cy="3952875"/>
                    </a:xfrm>
                    <a:prstGeom prst="rect">
                      <a:avLst/>
                    </a:prstGeom>
                    <a:noFill/>
                    <a:ln>
                      <a:noFill/>
                    </a:ln>
                    <a:extLst>
                      <a:ext uri="{53640926-AAD7-44D8-BBD7-CCE9431645EC}">
                        <a14:shadowObscured xmlns:a14="http://schemas.microsoft.com/office/drawing/2010/main"/>
                      </a:ext>
                    </a:extLst>
                  </pic:spPr>
                </pic:pic>
              </a:graphicData>
            </a:graphic>
          </wp:inline>
        </w:drawing>
      </w:r>
    </w:p>
    <w:p w:rsidR="00B309C3" w:rsidRDefault="00B309C3" w:rsidP="005A729C">
      <w:pPr>
        <w:keepNext/>
        <w:spacing w:before="240"/>
        <w:jc w:val="center"/>
        <w:rPr>
          <w:rFonts w:hint="cs"/>
          <w:rtl/>
          <w:lang w:bidi="ar"/>
        </w:rPr>
      </w:pPr>
      <w:r w:rsidRPr="00580AE3">
        <w:rPr>
          <w:rFonts w:hint="cs"/>
          <w:rtl/>
          <w:lang w:bidi="ar"/>
        </w:rPr>
        <w:t>الش</w:t>
      </w:r>
      <w:r w:rsidR="005A729C">
        <w:rPr>
          <w:rFonts w:hint="cs"/>
          <w:rtl/>
          <w:lang w:bidi="ar"/>
        </w:rPr>
        <w:t>ـ</w:t>
      </w:r>
      <w:r w:rsidRPr="00580AE3">
        <w:rPr>
          <w:rFonts w:hint="cs"/>
          <w:rtl/>
          <w:lang w:bidi="ar"/>
        </w:rPr>
        <w:t xml:space="preserve">كل </w:t>
      </w:r>
      <w:r w:rsidRPr="00580AE3">
        <w:rPr>
          <w:lang w:bidi="ar"/>
        </w:rPr>
        <w:t>2.4</w:t>
      </w:r>
    </w:p>
    <w:p w:rsidR="005A729C" w:rsidRDefault="005A729C" w:rsidP="00360C8F">
      <w:pPr>
        <w:keepNext/>
        <w:spacing w:after="80"/>
        <w:jc w:val="center"/>
        <w:rPr>
          <w:rFonts w:hint="cs"/>
          <w:rtl/>
        </w:rPr>
      </w:pPr>
      <w:r w:rsidRPr="00580AE3">
        <w:rPr>
          <w:rFonts w:hint="cs"/>
          <w:b/>
          <w:bCs/>
          <w:noProof/>
          <w:rtl/>
          <w:lang w:eastAsia="zh-CN"/>
        </w:rPr>
        <w:t>القائمة الخضراء والقائمة الحمراء للترددات</w:t>
      </w:r>
      <w:r w:rsidR="00CB29E9" w:rsidRPr="00CB29E9">
        <w:rPr>
          <w:noProof/>
          <w:lang w:eastAsia="zh-CN"/>
        </w:rPr>
        <w:t xml:space="preserve"> </w:t>
      </w:r>
      <w:r w:rsidRPr="005A729C">
        <w:rPr>
          <w:noProof/>
          <w:lang w:eastAsia="zh-CN"/>
        </w:rPr>
        <w:t xml:space="preserve"> </w:t>
      </w:r>
      <w:r w:rsidR="00360C8F" w:rsidRPr="00360C8F">
        <w:rPr>
          <w:rtl/>
        </w:rPr>
        <mc:AlternateContent>
          <mc:Choice Requires="wpc">
            <w:drawing>
              <wp:anchor distT="0" distB="0" distL="114300" distR="114300" simplePos="0" relativeHeight="251916288" behindDoc="0" locked="0" layoutInCell="1" allowOverlap="1" wp14:anchorId="42E04FA1" wp14:editId="325BA982">
                <wp:simplePos x="0" y="0"/>
                <wp:positionH relativeFrom="column">
                  <wp:posOffset>152400</wp:posOffset>
                </wp:positionH>
                <wp:positionV relativeFrom="page">
                  <wp:posOffset>6335395</wp:posOffset>
                </wp:positionV>
                <wp:extent cx="2908300" cy="4114800"/>
                <wp:effectExtent l="0" t="0" r="6350" b="0"/>
                <wp:wrapNone/>
                <wp:docPr id="258"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7"/>
                          <pic:cNvPicPr>
                            <a:picLocks noChangeAspect="1" noChangeArrowheads="1"/>
                          </pic:cNvPicPr>
                        </pic:nvPicPr>
                        <pic:blipFill>
                          <a:blip r:embed="rId25">
                            <a:extLst>
                              <a:ext uri="{28A0092B-C50C-407E-A947-70E740481C1C}">
                                <a14:useLocalDpi xmlns:a14="http://schemas.microsoft.com/office/drawing/2010/main" val="0"/>
                              </a:ext>
                            </a:extLst>
                          </a:blip>
                          <a:srcRect b="8025"/>
                          <a:stretch>
                            <a:fillRect/>
                          </a:stretch>
                        </pic:blipFill>
                        <pic:spPr bwMode="auto">
                          <a:xfrm>
                            <a:off x="0" y="0"/>
                            <a:ext cx="2908300" cy="3784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5" o:spid="_x0000_s1026" editas="canvas" style="position:absolute;margin-left:12pt;margin-top:498.85pt;width:229pt;height:324pt;z-index:251916288;mso-position-vertical-relative:page" coordsize="29083,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WgazgIAAEoGAAAOAAAAZHJzL2Uyb0RvYy54bWysVW1vmzAQ/j5p/8Hi&#10;OwVSmhDUpMogmSZ1WzVtP8AxJlgF27Kdl2raf++dCcm6TOq0LRJwPtvnu+d5zrm9O3Qt2XFjhZKz&#10;ILmKA8IlU5WQm1nw7esqzAJiHZUVbZXks+CJ2+Bu/vbN7V7nfKQa1VbcEAgibb7Xs6BxTudRZFnD&#10;O2qvlOYSJmtlOupgaDZRZegeondtNIrjcbRXptJGMW4teMt+Mpj7+HXNmftc15Y70s4CyM35t/Hv&#10;Nb6j+S3NN4bqRrBjGvQvsuiokHDoKVRJHSVbIy5CdYIZZVXtrpjqIlXXgnFfA1STxL9UU1C5o9YX&#10;wwCdIUGw/mPc9Qbzlmol2hbQiCB6jj787oEfDk4tWA7PESCwLs5/nSjY5baGB8cg3R/F6Kh53OoQ&#10;sNLUibVohXvyvAMomJTcPQj2YPoB+7R7MERUoMOASNqB3GAWDyUTJBo34Jp+B8WK7hV7tESqoqFy&#10;wxdWg2D67YPLGLVvOK0suhGfl1H88EUW61ZoxBJRRftYL2judW33eigV23Zcul7ghrdQupK2EdoG&#10;xOS8W3Oo0XyoEi85fnD31uFxYPWi+z7KFnE8Hb0Li5u4CNN4sgwX03QSTuLlJI3TLCmS4gfuTtJ8&#10;aznAQNtSi6EDkvQi298K99iLvXZ9D5Ad9Z2GSPmEhq9PEVwICeZqDfsCYBPowiwe3fSNaJ3hjjU4&#10;XwOEuKAPdJrweJ8hRjKsBtbX+4+qAsLp1imPyqE2HcYBSMnB9/vTqd8RJwbO0TTOrmO4FhjMXU+y&#10;dAyD/sBhuzbWveeqI2gA6JCRD093UFC/dFiCp53ayNd+Qcs0ni6zZZaG6Wi8BFrKMlysijQcr5LJ&#10;TXldFkWZDLQ0oqq4RCX9OysecNWKahCmNZt10ZqerZX/HQu352URquOcxsDk8O0ZHRgAL5rwgOXv&#10;Do3Wixvx57Ffdf4LmD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APiJ84QAA&#10;AAsBAAAPAAAAZHJzL2Rvd25yZXYueG1sTI/BToQwEIbvJr5DMybe3CKpwCJlY0w0Rg+rK4nXLu1C&#10;I50S2l3Qp3c86XFmvvzz/dVmcQM7mSlYjxKuVwkwg63XFjsJzfvDVQEsRIVaDR6NhC8TYFOfn1Wq&#10;1H7GN3PaxY5RCIZSSehjHEvOQ9sbp8LKjwbpdvCTU5HGqeN6UjOFu4GnSZJxpyzSh16N5r437efu&#10;6CSI9DAUr4/Zy/dT08zPH8LmydZKeXmx3N0Ci2aJfzD86pM61OS090fUgQ0SUkFVooT1Os+BESCK&#10;lDZ7IjNxkwOvK/6/Q/0DAAD//wMAUEsDBAoAAAAAAAAAIQBS8VAm8OwAAPDsAAAUAAAAZHJzL21l&#10;ZGlhL2ltYWdlMS5wbmeJUE5HDQoaCgAAAA1JSERSAAACUwAAA0oIAgAAACGNXFgAAAABc1JHQgCu&#10;zhzpAADsqklEQVR4Xu39Pe8tzbHWj9t//XN07hyEjlMQwdkZ6ERnJyBC3xKI2BtERHQsXgCyXwAC&#10;7xiBdDtEkNgRgswnQIfUFuIF2II34N/l/bEv1109D71metasmVWjr76a1VNdXXVVT9f0Q3V/97e/&#10;/e136ioECoFCoBAoBN4Ggf/f22haihYChUAhUAgUAr9DoDxf1YNCoBAoBAqB90KgPN972bu0LQQK&#10;gUKgECjPV3WgECgECoFC4L0QKM/3XvYubQuBQqAQKATK81UdKAQKgUKgEHgvBMrzvZe9S9tCoBAo&#10;BAqB8nxVBwqBQqAQKATeC4HyfO9l79K2ECgECoFCoDxf1YFCoBAoBAqB90KgPN972bu0LQQKgUKg&#10;ECjPV3WgECgECoFC4L0QKM/3XvYubQuBQqAQKATK81UdKAQKgUKgEHgvBMrzvZe9S9tCoBAoBAqB&#10;8nxVBwqBQqAQKATeC4HyfO9l79K2ECgECoFCoDxf1YFCoBAoBAqB90KgPN972bu0LQQKgUKgECjP&#10;V3WgECgECoFC4L0QKM/3XvYubQuBQqAQKATK81UdKAQKgUKgEHgvBMrzvZe9S9tCoBAoBAqB8nxV&#10;BwqBQqAQKATeC4HyfO9l79K2ECgECoFCoDxf1YFCoBAoBAqB90KgPN972bu0LQQKgUKgECjPV3Wg&#10;ECgECoFC4L0QKM/3XvYubQuBQqAQKATK81UdKAQKgUKgEHgvBMrzvZe9S9tCoBAoBAqB8nxVBwqB&#10;QqAQKATeC4HyfO9l79K2ECgECoFCoDxf1YFCoBAoBAqB90KgPN972bu0LQQKgUKgECjPV3WgECgE&#10;CoFC4L0QKM/3XvYubQuBQqAQKATK81UdKAQKgUKgEHgvBMrzvZe9S9tCoBAoBAqB8nxVBwqBQqAQ&#10;KATeC4HyfO9l79K2ECgECoFCoDxf1YFCoBAoBAqB90KgPN972bu0LQQKgUKgECjPV3WgECgECoFC&#10;4L0Q+O5vf/vb99L4SG2/+93vJvYF75F4F+9CoBAoBLYgUJ5vC2oxT+vt4lN5PhP0e8HEczLjKC8L&#10;n37Z9uJV+QuBQqAQOBuBGu3cbgH5jGW3l1g/Sv+oZA8J8yjzR+mfJszTCnoUgaIvBAqBl0WgPN8w&#10;05zSbVKhp5S7jNrTvNHTChpWS4pRIVAIvAACNdq53QjtMObCCGR8tOqr+kc7YRUl8ehlurGeKQvp&#10;cVTWKZHzZpqEbyqoX5jOUWXznyxou7ErZyFQCNwIgerzbTTmZEO86tI2FjafbcMIan+W1R5Vy6on&#10;S9RmlX44YsWwECgECoHyfAPqgJvvuXY8pZ/S3E+Oi7auusd5L7MyB8gicXxk3Nuuc+qetl3P2Cul&#10;M7pgxdccEB5Q7YpFIVAIbEWgPN8W5FrXNdeR6u9gbZHjS6Pf46smmU9m3OyVFzJOwtWj78LocU/2&#10;oikECoFCYBKB8nwPV4zNvuG4Ub7Nzm9Z+SFs57p0Q5g/bLzKUAgUAoXAd75Tnm9YLXi0KR/iQZF+&#10;G6vVqUqvkenB6CH12wU1/b3SHmGKphAoBAqBBQTK8z1WPR4a01tlvc1jpb7jJJNOzj3jkHtYxbxx&#10;4Dem22UuCLPsVlMpq7AXQSFQCLw5AuX5HqgAnT7gAY5DSft7XZOUm1e7RCVWZVglgFsn2VD8ilkh&#10;UAi8CwIVz/ewpUf5v4XGPRVxezfwbvo+XOcqQyFQCAxFoPp8j8E5yu2p1IGsHtOhqAuBQqAQeG8E&#10;qs/3gP2P8FU9oQW37/M9YIMiLQQKgUJgNwLl+bZAOMQF1mjnFugrTyFQCBQCuxGo0c6HIRzi9mq0&#10;82HcK0MhUAgUAoMQKM/3GJCj3N5jpRZ1IVAIFAKFwDgEyvM9huWe3cJiSaP4PCZ9URcChUAhUAjU&#10;Hi4b6sCGbl87pbeByQZRK0shUAgUAoVAi0D1+R6uFW13bXXtZRuvtprlYbEqQyFQCBQChUAfAuX5&#10;+nBapHq0A/co/QARi0UhUAgUAoXAHxCoqIZddeFRH9bZ1as9TXZZpTIXAoVAIbCIQPX5hlWQzs0w&#10;h5VXjAqBQqAQKAQ2IVCebxNsf8gUvd2j/b9dBVfmQqAQKAQKga0IlOfbilxfvsnjePqyFlUhUAgU&#10;AoXAIQjUPN94WB860HW6+O9+91vpv/3teCmLYyFQCBQC74pA9fnGW76i1MdjWhwLgUKgEBiHQHm+&#10;cVgWp0KgECgECoErIFCe7wpWKhkLgUKgECgExiFQnm8clsWpECgECoFC4AoIlOe7gpVKxkKgECgE&#10;CoFxCJTnG4dlcSoECoFCoBC4AgLl+a5gpZKxECgECoFCYBwC5fnGYVmcCoFCoBAoBK6AQEWyv6SV&#10;KpL9Jc1SQhUCIPCb3/zmV7/6lW7+9E//9E/+5E+eA8tf/dVfqVyVqOs5Jd64lOrz3di4pdplEPj8&#10;+fP3vvc97f6j68OHDz/96U+j6GrylMjTjx8/0ub6Wn4q4q+//pq8KuLHP/7xHCifPn2CrL1+/vOf&#10;K5fy6pE5rNK7IKkDTzXcCyZBR6kTaaQvmMREKdUmdhobHOaIl58ql8STSF999ZVE0qUbwbusV6dg&#10;c2S2oIpT0RJehS7YcWdx75KdDUfqei0EvvMd7Vf2x7/XEq6kGYzAj370I3oPf/nlog/xk5/8hGJ+&#10;8YtfKEWXHv3gBz/QI93/8pe/7HkqMrgpo7LTV1BxkwrA/M/+7M/+orkkg7Igp7Ov0rsU8aM9nSsa&#10;SknY0rgh/vWvf22GAkfpot9gCaCey7j8lHJ1SSPpIgEEV7LIBpEWsvzsZz/DgipIxalQwU7K97//&#10;/bFlvRW377yVtpdRtjzfZUy1V1A16DSdbtl1g6uDNW4D36Prm2++wZP1PMU5KQvEiXMSHWI1tXMq&#10;TXq+BXr4yPvSTEujBZcjSrFKDTopeBdrIcpVUResstnzyQRYyragFISRmfZWhSY/9kq6Y8cWk+Gl&#10;35theb6XtG95vpc0yxFC0Z6m73e8nXwGflHNXCzafnHDU/kP9yaf4/noyalc6bjsWVEnekd7uAQR&#10;nVfLr4xSSsS6dBN7h/LWKloeVI903xYhkOlM63/7NEKE/JPoYRHKVSmJJqbokeRxoYg0V6+Azl85&#10;kWyy2kQQInELQhID3ZVFsgFj+qCRwHQ3ASr6/paVn+pRq6BSlrv+R7xlLc/yfM/B+cFSyvM9CNjN&#10;yGnZ1Rgt+8Xlp3SYaNRog5b7Z6sdqW19PtaASAbkWe4b2eVjUFZzcONOMJ1I89FP4ML94Ds9GsxP&#10;/ecCMTtXjyWS0dknqxMcJh1VTEzOW6xiChohqsW2tKlcCOaexnQJkEDQ15KlakGwGEZG9FQAX/bf&#10;ESUg0uW61LLyUzx3/A6YrLGnvLy1wiXauu4LgfMR0OIFLWpgeNALCKNYtHF61PNUNFoTodUoP/zh&#10;D7U+QtfycgytRpEA8UpLThJAy/RaGiMB5KWki/5LclLmUMbzUSIKkqL/Ept0/nvukCU/dPV0yT2z&#10;JMRFAKZaanVoGCT0JVjEVo/Iu7Bmcnklp/1BT+1BKRUn1yWRJECU1hxYPmoH2XKO0iYQhIZQWgbB&#10;YsjxSB7Ry5T4M75RvIgGPnJaoMR4u6pTRBiN6PI6L640LtfiPrnYHtDG05zib6vQFQSqz/euVYRm&#10;RY0a7QhLKtLokDtnPU9xEmrL1HIxXjfX65prj/zNPtnna5uk+I2fRjjhsLAyxf1U6x7bYnBATno8&#10;7dQg7bgIyIh4k30y8saxxNQjjHWwp8MKPeaLeWOKe/MmSPO4Tqdrm1gJurT8SPSIncwae88tCEkM&#10;KlKEwuPJgk6FpvHbZY3i07lO/Onvd/X5xn9MFMdCYBsC+srW97U+8z2+tI1PzAU3NUDq7tDpWe51&#10;MSgaL7zX3LVAr14L3/jqXihsQxdMfNPypHdIEAV56aXxn3T9Z4RN96n/B0NaW/csPQqaiiNv7AXq&#10;fq735n72foukUhBgrh+cOuiSWerHyyCIUl1YXzB0f70FoU2Z7PKKTCYWpLKa+nmqn21MCOO3k8hQ&#10;eTAlFW+5Ou2Ht5NDeb5OoIqsEDgWAQYk1YjoE95t0GSDS2vo1j81mn5KY+RRQaRfbmchSL2K5aG8&#10;BXp7ODfHDJHZI04CKoaEbOs/jlBkDJbSdHoIdM4eZLHPeGgocpvnw693RvWlIpK0Vgp3Ip6RLatj&#10;uFxJIBAsySNGT9bq1Q+LPsgYMNeNjJJGjJffCgbtqQn8L893bDtS3AuBCyGgT2m1C2rco9vDvdGo&#10;RV0859Tz9EQQ+NJnaaUvBjyXu30QqEGPbpt7MiZ3nlzO5PRni8Oky1nwXjTZk5LLJcgxLMxfxtL7&#10;pW1LZNrPHz2wpRporNJOUTeqSPq/383Im/JBxmwoc5P9lUoCSwZ7ZXnNhxxnf0EPU54+3loCTCBQ&#10;83zvVC2YuJoLTKal8ExVWtm4/JQRrTjL1c4zGemxazuZfErxGJSFy5lbsuiwOdHE1fMx3RpNloKO&#10;8McxTM66gWSUkMm8RO+8fpokx5d7mg3M21ykIFvUa8Ei3oggxjLCRynAqPvJGUEqBgW1SuE7LWQ7&#10;YYxUIkiTu0pJKCVWbXHQI89cRM3zX/eKang+5h0llufrAOkeJLQLeD7ipXw5xIqGg9WJNEleU84H&#10;+OpTOl50leYWmIz1fHCbjNzi0cI6F49wJhOTnrwp3RpWb1pHL9ZY8Hxi7m8OZVSjDP85zyd6lunr&#10;UkbR6wJSZbQ7tDzCXOonnphP/6NFFuLb3MGS1qw08cYxiAFEKMJSJl1pKdMez2c/pxv5UaNk777q&#10;+ezvJcZC8OKTX+fyfE8GvK+48nx9ON2AamGFtxtTvrt9tYHSC0+94Zab7DnQxnq+hY6de29zkth5&#10;JALSk8tUY5owjGsUlz2f8sbxQOIuFjyf5HHTb8yVK/YCdR8H9CRM5Kl7IRMJVvdgE1xpdNdOLuKT&#10;QJBeKZ4vEvf3+aK/R2UJDGh0KHs8HxX4pbZbq7MaYqPxMvd/9d1vifJnv1+c/TLylSDDEEhLGCJf&#10;+gdcminR4gIazXZtwvJTVovov/JGnkkHJFklYDRPeZfpiUWbW0axPBUH5zb7QomsfJFUCZ9WjMkU&#10;EpWXSbg5sY2Y8HSw3SRi8VyFyJOFkfKOjx68gBFVqIqbW4MKDc4+VZ4EZqtmgiVBneCNT1dZSR7N&#10;g2qy0D3yYS/PDkbl+XaAd1zW8nzHYVucC4HzELDnO0+EZ5cs18hRG8xHvshVUQ0vYogSoxAoBAqB&#10;WyGgnqIOVJKz142nSF9Ew/J8L2KIEqMQKATuj8ALLes/HmwGXTXQym7Xxxf4QAk12vkAWM8jrdHO&#10;52FdJRUChcDbIVB9vrczeSlcCBQChcCbI1Ce780rQKn/Egh4ZxDNiOiebaJGSeYlf2bIWtBt/Nk8&#10;c88lebS9SxIg7ugvAvZwaclU7hxlFCzlnSvRWSTMZkD2QFF5T0PgBhFRN1ThF9/5bfy7oYal0h8R&#10;ULQyO4AQ9sROmLoZdYCn+KTob0Kykg3YJnvZMMQ1tzQ9ecnFviRsyGkFNQkUiwYQTRElMkK2W0qJ&#10;ZHrRcN6Q86afEDDfBpmlep0463o9jkagItmPRngT//J8m2C7aCY15WyQoRbcm7PgY9QWK52D1NmV&#10;kfO1rWlMESV7kXBYnWlazwelCNhnhHvCk5WivO0uU8pC0Xg+frog500StqyUC6fL/luEQotn9Ges&#10;hsBbAwvqzFHCUDSiFD27nDivuCVWBgQXCHMxGfWpcdF6+FZil+d7SXOX53tJsxwhlHtLbq+jV9M9&#10;y8HVQHsjDDqFbtnVZJMCJQcSxY1I5vp8ShcZvSj2RdONmLQdONww++7jHXWDR6Eg8tJVtTxKn+sL&#10;EtSMx8KhRs8HK29ugj+bo+TEVMrCR6a8Lat4GIW30ASBI0xcPF8QgZrnO22cuQouBISApprYy4rt&#10;OcBEkb+6dICDz5BTA82pPfIWcgnKpZ+aDkwpbOCprljPuQFs2yEOoldG77SpFPpPvlSQCpVvoM+n&#10;XMoierbhVwp54RYlbFnBU9N4ysj2HynSC4aTBxpMUrKhCUeQs0/mZF7rQrkCEA/tQ+qV0SJVzbw9&#10;AuX5bm/iUvDVEaAjJbfnRRZqwdXKs1sVj3CNeDtddpYpBcrU9M/pryJEL4dhFztHyV5i8amyyGfE&#10;xSaTErYM2fhKHlS+nPPkEo14MmkX0yd3CINSZGKiDwWpg2tczkv3lG3BhXPc8Ut5a53Lq78tg+Qr&#10;zzcIyGJTCGxCgK6GsqohVissr6Z7VmckfizHYIpOj0TQpjwkgrZSZNRURavcWGJyAPbK+FRlVJa4&#10;VbSdd5Kw9SWcUmv33Krp3phPYBdx3OLZOkKp/3LDcqXuEYo45pVIiZUIUDB+WKBauzf0Q5AW8WUQ&#10;eMER2BLpWws7NedX130RYAUH+jErhlfDF8q7eB0mx3DTZWGGLKWYMq3AbI96gNInHKksOmE0/V7G&#10;EmcccbS0a16DSgrnoJI3SbjMyjN5cZ5PfKQ1a0/gHxeetJTJKTLtF/O2rGKKZWDI974VrTT7FgK1&#10;h8tLfqPUHi4vaZaDhGKkzsfl0EHxfvxp13w9lROKzb1TIqX6NKZJ8XykK1F+hRFU+wn6QOKvvRbT&#10;VB9MRCka+kxKkatzQe4/JQmjJAAIq6SFyZTdHS/d40oj8okSSUwwl7dlleTU4C1HJB5k5WL7UgiU&#10;53spc/xBmPJ8L2mWg4RSE6zxQ7pNr3Dhmd5q3E8m0BjsSx0m8Ao14cYylOd7SeOW53tJsxwnVNsx&#10;Oq6s4twi0B7aVyjdG4HyfC9p3/J8L2mWEqoQKATugUCt7byHHUuLQqAQKAQKgV4EyvP1IlV0hUAh&#10;UAgUAvdAoDzfPexYWhQChUAhUAj0IlCerxepoisECoFCoBC4BwLl+e5hx9KiECgECoFCoBeB8ny9&#10;SBVdIVAIFAKFwD0QqKiGe9ixtCgECoFCoBDoRaD6fL1IFV0hUAgUAoXAPRAoz3cPO5YWhUAhUAgU&#10;Ar0IlOfrRaroCoFCoBAoBO6BQHm+e9ixtCgECoFCoBDoRaA8Xy9SRVcIFAKFQCFwDwTK893DjqVF&#10;IVAIFAKFQC8C5fl6kSq6QqAQKAQKgXsgUJ7vHnYsLQqBQqAQKAR6ESjP14tU0RUChUAhUAjcA4Hy&#10;fPewY2lRCBQChUAh0ItAeb5epIquECgECoFC4B4IlOe7hx1Li0KgECgECoFeBMrz9SJVdIVAIVAI&#10;FAL3QKA83z3sWFoUAoVAIVAI9CJQnq8XqaIrBAqBQqAQuAcC5fnuYcfSohAoBAqBQqAXgfJ8vUgV&#10;XSFQCBQChcA9ECjPdw87lhaFQCFQCBQCvQiU5+tFqugKgVdD4K/+6q9eTaTryvMcMJ9TynWt8DTJ&#10;7+n5fv7zn3/329fnz5+fhunrFCStv/rqq6PloRT9//DhQyyrTemXBJ6/+c1vvv76a+XarIg59Bd9&#10;OmWnzEJb1w9/+MPTBd4vwGb7bih6Et6HwNxcLRdK4WV59JV5Jm4boH7lLPf0fL/61a8E+jfffPOL&#10;P1zf//73X9kMB8n2F3/xFz/60Y8OYm62lKLmIBXUpvRLAs+ffrmUazMrc+gv+nTKHpnVddD1y1/+&#10;8gn2fQIgz6moKNLC+yiY26rlcinU8Efr+TNxe0I1eGoRv73j9ZOf/EQgyutZOaX86ZdLdUWJai/+&#10;5Mv1l3/5l9DoRj8h0FPRQ6mLlDaXaP7sy6WMovn1r38dWcFcT0VmPr5XSluEGjK4SYyf/exnovnB&#10;D36gn9LF/JOck7okrVu2iYBCVVYrv1JS9pYb2AJpZKUU/YRnCzjpyoKmUlBfJ7rRT3GDJ2+CaGjf&#10;l6GehNQcYjVPqLZ2XLBaq35SDckTpG2JsTamp1HmOdxMI3li3d5WsTvrNnVvtWK39bazCrWvITZN&#10;b1lMkUhIJRqV0qNIWyUimFFHSo+WohYtV8sek6VSEFsq+JVpCSbfFEki8SZRmgQzvgVvfv+dW+qP&#10;56Mx1aVqRNOp/+oI6qIa6aJVFT0peiQy6N1q60YpbS54Kq/5UAUjc15apcsNi5iXk6stQi2giEVJ&#10;vecVinI6xXK2UkWDQp/YJoKkQltoyt5yI0uLhhVcEBJs9dGAh5NsmAyeegRok1BP4pOsZg4R9hbV&#10;BAKfLJNWS+r31IpJOV0b26eWeQE3KgDfdq7b/+pf/asNFVscerR4qGInMfqrUHoNrV18y1wZeM1V&#10;W/ha6nxJ2yphMJct5Sq0UC17TNaWkjzfJMHkm+K3ZvLta8G8ZWu/Tal7jnb6o4zvNXoPtKR6TzQ4&#10;rnvNBeriRsMXSsdTqoZNdrrbXPDUW62MKoKRCnETB6Xo0gupl1OjHBp9VRGQTTInUU9FrJkbsVVz&#10;L85k94hfK+ekVKmIxLZ9igrSXfwlP1DoUrpSUvYFbnoUWbmgBSFVFvhLZQEoZRHAgADLHNRJ1BZb&#10;8kbYW1Rb5qKZs1pSf1K1hMNcidTG9qllXsANGtdV6vZf//Vfb6jY4tNTt/sr9qRGsWLPVaG517B9&#10;y0jRJeGpq4JCb1mPIm2VMJht5Y/thmtX5JBk6zHZZCmx6k4STL4pODw3d7Et6mnTFtqi2z+6s+ej&#10;66aLN2TS69DDiMPrqsqrVifXHJk56IaBL70PulbnGv3R+uMf/5jp7k+fPuk1iAVF5kmAOakS2zSX&#10;kBjqaUzRz5RdYPJhi5CT0C1gmIRUm2VvJ6DEUwyVuGoCEbSi9uRSi9Ci2n4NzFktoREzWrUE6WSJ&#10;ro098qiU5SrX1u1tFXu5oM6K3Wo0tgr1WHkVsUkmkzVq+Wt1QZg5k63W20mCyTdlGYqFtqITwxuT&#10;3dnzzZmNL2X8ItPOqlU4GLodfOixTEb/SWlzTfLne5ZHeC+5Chr05PnaIrSOUWKwMEflqvNHx5HR&#10;FV36qWZFrPQUgXukSmzRy5d+ksJHvS77WpWlnyn7ArfEykUsCKlHQowOMdrpf8/HB7onUVtIWxvJ&#10;IgnVSTvOWS2pT95Yl6gzEdLlEhee9hg3Cr+tYnfWov6K3WrUWYXa6j33Cs+lP4pY4tPWqCMEWC1l&#10;kmDyTVkQbz+Yj+p+Lfp39HzMon3ve9/Tunl5KU+S6ycr6fEx+q/ICJHRELe5Ji0NGazUWDCiJUr9&#10;Tw16W4RaW7UaKlGXnmqoU55A7hMZ1JiauVLc5iZdWqkS2zScK32BQjd0kcXBUNBjjlJJhvgzcjMr&#10;cYjjMMvQgQOeD6CsAl5QVpiEuhW1hbTlwBBuRHWS+ZzVEhp0f2NdErcE6XKJ7VPL3FnlLP+2it1Z&#10;t/srdqtRZxVqq/ejjWkPYguVqq1RkwIscOgRYLWUOYKFN6WVcz+Yj4J/Mfpt04Ovnysu7JS0WkMR&#10;V5cohZUjURH9ZBGaKg1ZSNGN123GXJEnZOaWyFQnUllQtkWQYuFZuYcA3OuiLDW4ekPg0+pi/mid&#10;2KblHqJpoYgpKXv7E5H0P7JKmK8KyYqSSck7oV6ANBo6oTrJnEU3C1aLFSyqxvKEBOlCiRIsPbUW&#10;y8Z1fV7Fuadip1o0B3hnxZ7TKNo31vOF6t1KklJcYfpfUipwqhJzL29qN+Kb24NSTyluoCLD9n2J&#10;T0HSKa0kc23F6zfdz5Hwnms792Bnz7eHSXQtTPUN4UYPg/l8sY2+dht/multeW+cS7BsttrLQvrK&#10;FZu6NLx637iKrqpWYC5D9F09vlgv9WBxNf7JypQh5TCP2A51bmbOehBJOIQn85qdK0o2y3y5jHus&#10;9rKQvnjFppKMrd6Xq3hjBS4wF/C8s+eT4edCFMbWsFHcNJM3yuP2iPQi+LyIGD2IHUdTIByHbXEu&#10;BFoEbrvC5aGN+MbWjG2b6bEsIi68XOWzef9A6TuHz7b9A8VwVdpJkE8007LRH91BseXGyt6FUoxY&#10;AmGPWVNx24wy9nV4lNvkvpqPMjmO/hTxVusS+naSHQfOhTjf0/M9uhHfWINp8DCubOxkTlBB7POt&#10;8tm2f6DkWcBn2/6B4rkqbYvDuWZatsujOyhOcltmAmItCJvN2sqwwSid1fU4sp5tS48rfZXzWeJ1&#10;VshOslU1b09wT8/HoQF8AREk8PHjRwXVsVjf29vrRj/9lI6LKLE6WXSTMtIb0KW8oqGqwQrm8mFk&#10;bPOqS0dGFZpC1PUzzbfBZ7I4mCsiW/85jUFiJJFafV2bjQ9RgwmWVOkTgYiRXLpzkIJ+os6ctC3O&#10;FDFpphY0w2tL9ZgJay5bKn4jS53URbOxwBnApb6iLLD7JH/RiECcHQ+6YHF2AwAKd/c3m7UFCqMI&#10;N7YBoiDU7KnVZOElQosFKPyiLQOlykB9sMpJkqh+K6RLWXiVJgVYaAdc4VcrTHrpnDHJqffCrwah&#10;UzaN25/29WxTUl2afDUQKVU5v6SWsG4yAqtrhK5IEDfik8L6su7Zq1OaitLrMFkLt2FLQ6/ua/O2&#10;m14aXvX20kpr+LQ78jnLtv0DWUQnWLQwenKjQiluHFoCYGHRP+tC2atiTlpz8F6jln/STD2W6jET&#10;1pSQccvHhzafTHknsZqjYUtJoiGFmPdijW8TDOMOnDzdbNYWalKQQZxVwSSVlun31Oq4PrkTCl60&#10;BaB6dtq0+nNCUsoqsGnD27l2IFlkVVOLF6uxQI7FCWGKYx87UaaK16o2qSxsXZcmNwU12ibTuykh&#10;J4MxrtiYHyTzPft8cVdD1R6Cr3Xz6F6dfPCmjLT4cYu8tKVh/IRMeed2LGTXj7k1lqk489+2f6Cy&#10;L29UGD+O2i0El3fabMFZ2D+wNZOYb7PUpJlWLbW8q2rn9pupJrCVqBJtnbhlZfvpnXbgtHVIT6af&#10;UxO2c1C325D21OooaicU7NuwsDNqz06bxm1OSEqZe5Uk9sJGqcsATlYYDIpN2cbWNgKilqdoVLUY&#10;W8IhpSaizdKm+NVzXZoUviXjc/mZa+XaWv36Kff0fOmlTWY4ekvDSatTaNrA0IPy7Np1UHVZ2PJx&#10;wxaCkvPRnTa9ec3CtmSTL+o2Sy1vcRmFIWhPDYqudlfVJHbPBpsJTxl0zuL7bT2p5iTUzB9LR6mA&#10;74nXMlxQ9kBhC/YAtfCOLD9yKQvALm+Uav49iq++IHNgglis8HNvQSuGq/3Ci+NcbZXbX7XegcP9&#10;PR9W7NnSkJq6YbvOtKWh601b6Nyml/GAgiHVrnMDww1bCD660+aj+wf2WGqbmQRs/+aTIn5o+02s&#10;JmXTBrDLm6Y+autlsy5AzTakKg4H31k9LN5DUMjFSpK43+yCmguSLAu5AOyCAI8qvvqCTIIpb6S5&#10;N/lm5tHbikclidu99lT7SeHbKifOQqCWuiy/XO/i+Xq2NKTl0v9Ht+tMWxoa8bbQuS002+UtPW3i&#10;zv0DVcS2LQQP3T+wx1LbzERbI6/Zs6uqiNM2pD0bfjIJBH8suLxp6qSVN5t1YatGunru1/ZsLxll&#10;27kT6UJlbiXp3LZ0AdgFSz2qePuCtNZpecorM1mumTl9cLA5cKx47D7Ybh2cUlJdmhS+rXIqTn7X&#10;a5p6WpJ3pDlo/vB0tt6vMs70ru7VKbHbvTRZGuDlJ6ub9S3vozi5hebc/pDeDxM80+6glnZVpNYc&#10;c7DAalUFZ087bT66f+CkmRLgCN+z+WSybw8sc/tzttuQgn/cRnWBP1uYsr3cpMVJR/12MQJZeuSP&#10;lm23apzjYEhXa7Uo9+9E+tBOm0ZsWcgFYJctNVm7KKsT8Hbbz8QzvqfxPtXPyeao3UE31qU54Xk7&#10;XFbatfj01vgFBbjzHi79HzJaYH3FyKd+BU+kZNJFn8DqN+jSO7kw27cq51hLEYYheSTVatGvTzAW&#10;ausrlHTxiVBXIXAPBMrz/c6OY7c0vEfNGKjFwP0Dx1pqz/6cA/EZyGog1JbqZXciHYhbsXo3BMrz&#10;vZvFS99CoBAoBN4dgXdZ4fLudi79C4FCoBAoBP6AQHm+qguFQCFQCBQC74VAeb73sndpWwgUAoVA&#10;IVCer+pAIVAIFAKFwHshUJ7vvexd2hYChUAhUAiU56s6UAgUAoVAIfBeCJTney97l7aFQCFQCBQC&#10;5fmqDhQChUAhUAi8FwLl+d7L3qVtIVAIFAKFQHm+qgOFQCFQCBQC74VAeb73sndpWwgUAoVAIXC3&#10;fTt1tN7//t//+052/dt/+2/fSaN7qHOuFueWfqeXa78uZYs9GAo9HWC0h8PmvDfs8wnNzXC8YMY7&#10;uT3gvYeBztXi3NJf8DU5UaSyxYngby76hp5vMxaVsRAoBAqBQuAdECjP9w5WvrCOf/3Xf/0f/+N/&#10;/C//5b/83//7f6WG/v/3//7fuR94DWELEy6JPVC8YlUIFAJjESjPNxbP4jYSAR0F/o//8T/+1//6&#10;X//Lf/kv//zP//z//J//Ixf4z/7ZPxvuV4awhQmXxNb/kVgUr0KgEBiHQHm+cVgWp6EIqOf07/7d&#10;v/tH/+gf/bf/9t/+w3/4D+pRyQVSgu7VERQBP1O/UA5ST/kPTZviRDMZJfu//bf/9j//5/8ssen8&#10;SVR5RPdZJRJuWykUrf+6b+URmdL5P0q24lMIFAIgcMO1ndLqfqtCblNfWQ7QYyB1+OT55EX+7t/9&#10;uziGv/W3/pY8B/7vb/yNvyGnIo+oe/Wu+ClK0UOjFHykXBFeM6aIFX0yPZKX+vt//++LQNz+wT/4&#10;Bz1QT2pBuWIiMSS8fv6bf/Nv/v2///eSHIH1SJ1XFS2R/t7f+3u6kVNXX1b0//yf//Mojwiku5iQ&#10;8X/+z/8ZperHsEeXotmDQNliJ3q1tnMPgJX3hggwmYe70iU/YSXpV+nnf/2v/1UEf/mXf4nTiqOg&#10;8jrQ/K//9b/IGFPkkJSiXP/iX/yLsZ0qOTB5Nbk9+TMVLbcnMXBd8mTyshLSPVEVLYJ/+A//YZIH&#10;ZxllvqGBS6VC4DwEarTzPOyr5EUE3EWDSt0puyg9siOUg5TbkL+xt4DeNF4OE1OUqEs9MPEUq4FL&#10;ZuRK5WLxzYgkF6ii9V8/1blUWXKByI/Dk8+ek0ePosuvKlMIFAJDECjPNwTGYjIeAfWEcHjqITF4&#10;6N5bLAznoU4Vg6KdF25VfT4NMz6UcZW/fNs//af/VH07fJ7+M6WnSz/lyVS0XKAI6KSSkuQpb7eK&#10;cxEUAnsQKM+3B73KeyAC8hPqOclJqD+nSS95CHmptjx6UZpuYaizc9mnBkjlXTTH5lnDIzTBrapn&#10;KRV0o76gSsEpSmxdusHBP0eeI3QsnoXAFRGoFS5XtNqFZX50RYC8mpyZvJS7QSx1EQS6obeEt2M4&#10;0Y8STZtLWdQPYxwSbv09rTktJplYPMzGwGaSk0dRnkiW7P0ohheuLi8vetlij4lO3L2sPN8ew1Xe&#10;hxG4R0txrhbnlv6wyW+doWyxx7wner4a7dxjuMpbCBQChUAhcD0EyvPN2sybUUHBYnRGrtJmV0pP&#10;CwtfvyK8oHbCcE9c+bIVJvcnS1mG7GFm0xNuv1ATXDrleobymdXJ1cBx96tVF/HGYhVBI/x/A/8N&#10;WVaVLYK7IlCeb9ay3oyKJol1CgQXx82uWILBCsMLXS+oHSJt/oZYtsLk/mRkUYnabIy9VAZujSbO&#10;/+k//aeFKqEapcvViUh2iaGbPV8AD1XCuOMakYirRQPaWKwss9n28z/IfA/BWMSXQ6A837rJ+Mhd&#10;bZFFpm98rtXmY73UZ1G8mnbsNOYOUNyZbGETMtPPbQ+mZSwKNvC6kliE2nFl/x//438Q1UdfbacF&#10;YaJ1m2w/ZsmjdhIJsVU05eop951byYyqI1pDyxZxYsg3XNoQTinJLhFPSR53aLNUiQk/I582xXkX&#10;+Ce2Nt9ClsmaMwq94nNFBP7/VxT6mTJr7Z8aI+8kEovWBiJ6Cf/f//t/JOoNdHOpluvJjdc2TF5Q&#10;O7pBakzbncn+yT/5J3ObkFl9WYHtwdgnTA26sqhNVAgBrkic017SjEkqcIKoA2X01mibjciQnbIT&#10;jEj9YcAA7SSYRGKMkVA/D6fHOP1tZn00F6tk+bYTaPQ744Zwki2BhvshJMM9dXZoY61sywQo9Mjw&#10;iklKSV4T/uqRA5pkU/iHDeTN6jDf3/ybf3NOJBWUag6xJXW9LQLV51sxPeHGcn5xYT159JqxtyQ/&#10;1doST81+WpeoUi+oHf0PYSgfNrkzWdyETMOJahC1WwpuUtfc9mA2R5sFh2cOcWu0zUYk6N4x8uKp&#10;KiFR9V/3OAaeIo+cOl8hxLZvLndbRlVjeS/5BhUtCVvYW9BcEMPFcYc2Hs3tKmf7+jugTYlaiL9N&#10;zI42abO6ZD7lnROp3dBuG1yV6wYIlOdbMSKB0hrMadsjtZXaeVnNtF91fY2q5dKbPHZbkOPq2Qtq&#10;p6aNKD2WUbQ7k7lLxPCgwFEWAz63PZgxbLMkeId0uRg49eVIwRgySI1iSzY5bF0c6fB3/s7fOc7i&#10;k5xxzLgrOmQJ9gXQeBR3aKOISdtFSkPkvAk088HEgkuua45t1GtOpFhznoxwFfdqCJTnW7GIm9TV&#10;9oh9tvR+6sUbuwnycZXmBbXjaB5hKNlWdybzwJoBn9sezBi2WXiEox0FtUbeeljh/HD2rmDP7/Op&#10;dG03iuvVSEYL+xxoeDL8t4dtUXzOduo+yr7sTgBlmxKhgwzBFP7FoGu7WV0035xIPRYpmjdBoDzf&#10;iqG9x8dqe8R0kd5/uUCP5Lx4NXpB7dQOal5Hgmnrr7QzWeuZRKOWkZE6z8VObg9mQ7RZaCgjh/1W&#10;g6fX3cwxhAyB+W+L7JfhUQ7qUal0Vd12Q7hJnOE/uUOb0ud2lZMPY97OMwJtSpTc/D0Yq2oQN6tr&#10;zTcn0qOAFP2NEag9XJaMqw9JNvJndp2WlxaWR2RmgUBslxk1evF6c4p2C3teGGfmwAAw7Uxm2MEc&#10;Gs+ZYR3zac1kk6Us9BjS/mcLRuzZuUMRAmqCtaCUyhOFaSuPK1VPzekpvb/uRWEMXYIdbi1oxtP0&#10;sdzEhBMHNTtAh16atilzKEX+rWyt+WLN8UuaNrTrh2iBcqwthoh0ISYn7uFSnu9C9eQOot6jpejR&#10;gmFDTwMPNF5P6QOLG8XKfs7+sk0ZVdbT+FzUFk/DZ7mg8nzDDPHd735XvHqO/B5WZDF6BIF7tBTn&#10;anFu6Y9Y+/60ZYs9Nj7R89U83x7DVd5CoBAoBAqB6yFQnu96NntziTUXxWIize7EnVaUTvw4+LA3&#10;TcJKiaurTvbDiyTxSikWMqYj2HMk3K9jcSgELo1Aeb5Lm+8dhfd+mGmfz57NVOVd2CPm0Ctthqml&#10;p3PbY8Z0rXhk19AnSHio+sW8EHh9BMrzvb6NSsI/IkCHj02tfLGT1iRM6kLFzVQVOfC0aEu2JuFC&#10;tnZ7TKdrDxTJJmkJ4b9KPGhVzULgogiU57uo4d5UbO+Haf3lJ9RV0h6qDCHqRisGfUiCOoiKA+Ni&#10;S0+tpxfNE+DTVmTs4+whWYnKpdLjZi7sLUJgwzMlfAIIVUQh8JoIlOd7TbuUVNMIpP0wRcTYoLpT&#10;eI7VzVTlWp4w1WdJFMHmE6zS9pjWkOOBJLm8MltTPkfCqmSFwNsiUJ7vbU1/ScXbbVwIvvZiltXN&#10;VJ+2wwCSxJ1d0/aYNoB2DtP+Kd4p+2kSXrIGlNCFwAgEyvONQLF4PAuBdj9MORj23JoUod1Mlc1f&#10;niCvRjs9xejdf+L2mJZBG31pqxefm/M0CZ8AQhVRCLwmAuX5XtMuJdU0Au1+mBxbE+MZYs52M1W2&#10;znoCvppu9BRj9LXeHnNug+ynSfgEEKqIQuA1Eajdy17TLreVav+eF+yHqc5T2p+THTuXN1MVwZ//&#10;+Z+rm7i6//iyAVa1SKGEkmpye0yVEtP5uSrhaum3rT2vp1jZYo9NTtzDpTzfHsNV3ocR2N9S7NkP&#10;U4OiWjziQ2gflv4PGfZrMVd0j4THlb4ZkLfNWLbYY/ryfHvQ+1Ze9u2sqxAoBAqBQuD1Efjtb397&#10;ipD37POdheYpJrxWoXyaXN1A52pxbunXqm9HS1u22IOw0DurKagVLnsMV3kLgUKgECgErofAaS73&#10;IKjqE+wgYEexvYeBztXi3NJH1YR78Em2+Ksv15/8yZ/82Z/92Z/+6Z+iI4lK4Z5H3Igy4vCb3/zm&#10;ofRf/epXP//5z8VBrOB/9CUJVaLkV3ESVT9dIupIJKV///vfj5Sm+elPf0peUk7s8/1u3OlOF4De&#10;SaOb6XIPA52rxbml36xC7lQn2kLRNdHxfPPNN2L+y1/+UolyCX/xF3/BzQ9+8IOf/OQnuv/Zz36W&#10;Sn8o/Uc/+lEsTqVv0EXiyQ9JEt8sMPn1r39tdy5R0cgX6kgMpSdKeIpAxFLfRZzYVt/NSVSjsKH2&#10;PzPLPQx0rhbnlv7M2vL6ZdkWNOvq68iF/OIXv6Bbo3vcoZp7PeIGAm7kIeQgdelGyjqde3kXHrUe&#10;UU/FTT5GTHBaFJcySirl5cIzicb3+ikxlFFC+kbFJRpbAV8rPipXLtzM8euQSRKRJUqliy0d3PJ8&#10;h9TqahQOgXUc03sY6Fwtzi19XF24AyfbAs8hh4RW8lj6mbplEOsRnkz/5QzwB+pLRQ+HH+WRfEnr&#10;+XCoLk558Z0pY+yW6V70LlGeWPSIFC/JnGhsJ3TUT/TC0SIb95IB19hSqjjc84t4vlrh0pq+UgqB&#10;QqAQeAwBZrw8GOgJPFwR3Sxu6PzpUuymcskb0YuKc2bKLu9CuqbNWlEgphTNln315dIMXMpIl5EZ&#10;ODFkkz+xlePUlJvm5OxTfUNxkcaliz5Kggw//OEPpRGKk1cyJ0qVpYsiXuQqz/cihigxCoFC4MII&#10;4ITc4nOTFrAk9ews5SrkFew1RaZH8lIfP35MLsQcIOapXJq9acooAb7++ms5JLlA+T891aUUVppE&#10;X2vOCzSW0H5Xvlb39PB06Se9zEQp7yhJ9F+P8IKnW7o83+kmKAEKgULg8gjQ+n/69Emtv1p22no7&#10;pEn1cA8i/vz5s/pt0R/QOaO7NpkXzipOuXBpkKWMyEMnTJR4YvpzcfWpnsLBjralsT8THzqXkp+V&#10;pR5T9RJWqwalinO/0EOpJ5v8DmPtQQfQvJlSd1LnHgY6V4tzS79TbdyvS7QF83aksADEE29xtNNz&#10;Y/TDoGeFiIccPUGIC/GCkSiw+Mc+pVyvPGXKGL2LWGk2zr0x5vlYKeMidBN7n9D4ip5YZEqX2GJo&#10;AtwqE35WDUouEbzIPF/F83V9ebSxKaR4sXLi4rCVNuTFn1f+VkrMJ+NguqTsJnpInfhZ12odFeTT&#10;b1mdg2LRkhhHY7hNC0mlikHnYI+EnaUTd8WgloPMVDTpqrqToWOxEpGxDTvrrmhLhKOYj+KzTalk&#10;iwQ1PPXKe3DSjseJzI3ZT7TppDg9yUnNjzYywzRS6s4WDVcsEQ40TaQnmlgodQlFPOwJgUc7+Rkp&#10;DUXs81U83/5vrz9+UwjiYey+MNKHkr+t9EnFh5JT0meRv/L4tGlDXuJnGsuaY4jMZBzMiepYfi8M&#10;owZb60fVIftYjcQtiiHrREiHl8Wn6wYtALM1+qMSdpZO6+aehH66crLMXXzakLIoTA/No8KbfhTz&#10;UXy2KdJpi23Mb59rw0s0CpPxbdAoybbxOaIissyXoBm69ny2K8U3ljaFraSQF8JaCWVlECAFvrRx&#10;MNtwWMjVrw5tisZklEWtdqv1BnWOMFAS4wkYPqpFdMaSdqeEnaXjaFUTPNvk8DKHlEkw2Zf/fOTF&#10;YK/oVNIjKja5uNoUJcKZvESe6Ya1+DF2LYa1JZHaiDdYmY9raZRc/FNGyxDJVpVaffs6bbHK5z0J&#10;yvMNs/txFRGHQU/O0TO0KUTScE2GrfBy6jVztI08KJ4vBb64tYoRM8PQCYx61EE2aUSHr9V6gzpH&#10;GCiJMRl1NBbDR7VQ6y8Y06eDv3uIheq/Oku3f/XQlqocMcgqizrpaSEltsFe9nzpEbnoWDNB1aag&#10;DukMcPniXTBzxlTotYtnFCnOSyFhfEqfFT6U4l5smxEyF4S/909ZZ06FZbt02qLfuG9FeaLnq7Wd&#10;VN31i/W7HtfWO6NlVJq20bIlD7XNha045EXZ9W4ri/5r2ZXGwedWLSNQXHYsYq0B07WcZV2TLxQ9&#10;6sSCtMCahiNqvUedTjl7yJIYk1FHPXyOo1HDqqY2zvHEsqKVB8rAhI0qDOvOZTsZXbUojcCLhv5T&#10;G+xlYdIjZpKklGoyIdVtSlSEYQOJof+EeDN5zJXC2ki0SLImX11KZFm8LvqR0iimsFiDFZLiOZkR&#10;tgi8qtRAWxSrl0PgZp8Y4DtWKbbz8QcsYzV8IcZ1Skpk4YA36GMsiB6JJ1TiVgt6D91BoQVxn4+f&#10;sTfgoBk6i5uvfnXcR0EF2q+k9aPqHGEgQRHFcBEthptBSxm3aeF+fDL6QX0+yezmRvi4/jBXHft8&#10;COBILNbFsHsWVbd95PURTCUyF0BxpMQ+X+zhOaDbzBk4abNYJB6xjDCOhZASh2RdOf0eOWNLtqpU&#10;T23ZVhN6OL8DzfC2uh+06vOtf4vou/LDhw98L4uab2cl6q3TS65van1m8t2qd7gNW4lrI5VLWy2I&#10;j3dYT4EvvI0xYsbyqR1Xq6FrOUhoVZ9+dbzKC8X1ER21lr571FmVs58giUHjOIlhP89DKZPR3Rcc&#10;Xqgbdw94+uuqLcujhSnYizqPC+SR6jxL5FUVf3cMwZfRiJTSr4vRIKwtZqQGYkpddq6ipNw56OYy&#10;RuarSvWrUJTXQ6DfSV6C8ohPsDhnwIboabyonZPzt6c/OUGvZZUCX+biYAaC/5A61lQ9hnad6gZ1&#10;nmCgJ2C4TQvXk50S9pdOr5dKy4Ahk3yTfb5oTdbuxqk4+xhGbt3SQdmm9Pf5IhqqY/Ftio/kzByv&#10;hjDM/E32+dqMLVnSd06F5Vev3xYDX+HbsBJ6Z+lS8Xy9HyuOjlIGT/g5szqFTDyQou6RJ89TyIue&#10;tmEuKaUl6JWym65fHYcHJa3dFD6kTmcsWrcefyR8JobbtADABdw6tX6o9FgV471raRRJiW2wlwWO&#10;j9rAtclQtqhyG9YWY9RSNYuduRjxpsEVdfH1rimvg9giZ793vGj634bKRRyWlVq1yEO2WOX2bgQn&#10;xvOV5xtQ2VgtsnMQcoAcg1gcqs49WopztTi39EG1bCMbe77jhogfkmy4LRjFZXR6Wcf48boscwr2&#10;78moLJD5u4EUr2N4CKU54hM932mdzYM6uTX4cBCwo9jew0DnanFu6aNqwjY+Xp+1LfvwXGNtMXm2&#10;7ZzMKjqtsJujZKTXu0/onlVOc1e7n0bcu6Oz0B6oJUkP2RE0tcJlyLdLMSkECoFnIKA+x4v09oZr&#10;qx6VerTyTxrL5WxbHaqggVl1AbXGh/+MUbPAxwKQwqK5RByFZKFQTFE3jkCsFFdD6BRreokbYRxI&#10;gsnt6elw3U9geIQ7PZHn2E+wExW5a9H3MNC5Wpxb+l1r5ja9Btpi7mzbyd0GWFKgLJPx+HrkpUxe&#10;qaREtqCiz9cG+xuBdi8IYlGULg7sXTDkqj7fCS6/iiwECoFC4HUQoOPlHq2XyyEhMfjsS8BhtqSn&#10;ePxInFTTUCqBSc44Geyvp+1eEEQqc5jtPfrcNdr5OjW/JCkECoH3RQBXZ6/Djf0fYfskpoUn8oU+&#10;bBb4IE5QKlFDqXhKF8T6WA5qML3zel06/pKokjTWelGDlee7qOFK7EKgELgVAj1n23pzCR9jm+Lx&#10;lxFht15oFoL9250WlIsFom2M1lVtMGS49nWYYIbXkackSQjcw0DnanFu6VWlIwJjbaEhTXsm3bDl&#10;YQrtdxS/COQsUzz+5E73MYofAv1vg/2tV7vTQrtnxZBqcGJbXfF8V/1kuajcw+OfTsHhXC3OLf0U&#10;wF+20OG2mNwioN1twGF2eErH46fdEoxbnJ+Lgfwp2D/i3O5Q0RMI+JClToznK8/3kKWKeC8Cw1uK&#10;vQJtyn+uFueWvgmw22YqW+wx7Ymer+b59hiu8hYChUAhUAhcD4HyfNezWUlcCBQChUAhsAeB8nx7&#10;0Ku8hUAhUAgUAtdDoDzf9WxWEhcChUAhUAjsQaA83x70Km8hUAgUAoXA9RC459rO69mhJC4ECoFC&#10;4P0QYB/R51/V53s+5lViIVAIFAKFwJkI3LPPd9Z3xJmWvEjZ94h/OleLc0u/SEV7kphliz1AnxjP&#10;V55vj+Eq78MI3KOlOFeLc0t/2OS3zpBsMXmiOonsusKNdiDjJh3IkA5PN3Jz6dqNhSP3xMq7uhyK&#10;dzyr3dt4UiLqcKCgtsZuT3UXjbYbjdttn+j57rbFJTYYsqdcMTkCgXsY6Fwtzi39iFpxXZ7RFpMn&#10;qmvHS9HIJeioBG602WbcSDPq/lC6z+1DBpW+AUaJJ4+lDUJ9s8AkndWORr7YZVRiKL091V2PfMif&#10;izixrb6bk6hGYUPtf2aWexjoXC3OLf2ZteX1y7ItaNbjier6KXeCO5S30yNuOHKdG3mIb75cupGy&#10;TudejpBHrUfUU3GTjxETnBbFpYySSnm58Eyi8b1+ckCEhPSNiks0tgK+lrPa2VAbzvh1yCSJyBKl&#10;0sXWp+mW5xtfsatRGI/pUI73MNC5Wpxb+tDqcHlmtsXcieqxV8S9nBmeDJ+BP9AYYPRw+FEeyZe0&#10;ng+HKv8HgsqL70wZY7dM9+kAd9G34nGSEUXLW0cLtWe16ymy4XQlA66xpRQr3LMevYLnq7Wdrekr&#10;pRAoBAqBxxCYO1EdV0Q3ixs6f7p0SKwPWJdbggOXHI88EL0rjlNIVzwnT7NlX325OLEhZqTLyAyc&#10;0tMB7pqTs0/1DcWpaDlXDmF30e1Z7XqkQ2ulEWcnkVcyJ0rx0UURL3KV53sRQ5QYhUAhcGEElk9U&#10;n1TMzlKuQl4hnqKuR/JSHz9+TC7EfCDmqVyavWnKKKl0XLscklyg/B9nGPkA9+hrzXmBpj2rXb5W&#10;9PTwdOknvcxEKe8oSTjYHS94uqXL851ughKgECgELo9Az4nqSUkfff7582f126I/oHMWT4hNeXF1&#10;nz59Ui5cGgQpowjwRvKRokwHuNs/6Skc7Gjp87EMNblb8aFzqUesLPWYqpewplPdxcr9Qg+lnmzy&#10;yw+0f1sB0LyZUndS5x4GOleLc0u/U23cr0u0xeSJ6u1op+fG6IfBgRUiHnL0uk1ciBeMRIHFOQZF&#10;yPXKU6aM0buIVTrAXdxYKeMidBN7n2merz2rXWKLbZy3Yx1NSwmN+L/IPF/F85385fFuxd8jFu1c&#10;Lc4t/d1q7LK+yRbtiep0pDw4GbtZcW7MLtDEPi2dlHioehSJoLoYGhgzRkp3tnyAO0/p8ImDb5SY&#10;aFKJdPiUGKcbyRXX1LSnusfj4EV/Yjxfeb6uF7mNyiTFYTpwaUM7PYwAgasXP6kliflkBGiXlN1E&#10;nepYNg96tFpHlXvUOajVTmIcjeE2LSSVRooYFtsjYWfpqp9qnnSl5ph0Vd3JYOpYicjYBlx3V7Ql&#10;wlHMR/HZplSnLbYxv32uEz3f3QYGqSv7BzEiBw0ReFRBgwkMETglDgi0oZ1tShygIKDHn4EaZ5iM&#10;AD1LnaimZJvU+lF1jjCQ8IliSM4I6Vj0PGizoZpRGVqjPyphJ4bCRE7LY2j66VXvhGGJD2NTc1cP&#10;zaPCm34U81F8tinSaYttzG+fa8NLNAqTwU5ilFib+RxREQlwIVyUQW0+25XiGwRuQztTChs6sImD&#10;LmVJIZ9tBOhmKOYy9qsjp27FddNqvUGdIwyUxHgCho9qEZ2xpN0pYWfpOFpVAy/8c2C1g6klmGab&#10;+C/KFMIcnUp6RMUmV6z8MUXpcCYvMdd8QvGIaG7dx4DuJFIb6w0r80FIguSiI08ZLUMkW1Vq9e3r&#10;tMUqn/ckKM83zO7HVUQcBtOzjhulTSGGNH3M8kpzOdjTcabyoHi+FPLp1orGMTIZhtEXRj3qSBg6&#10;DY7SRVNrvUGdIwyUxJiMtx2L3qNaqF0WaOnTAStssHJn6favdP6US1WO3TdcJ70gQoltmLM9X3pE&#10;LjrWLM1oUwCcdGaYfKGymTOmQq9dPKNIcUUGEsan9FkdJQYH71Tifj8ZIXNB+Hv/lHXmVFiuOZ22&#10;GFv9bsPtRM9XUQ1U3fWLyBXP6Oqd0QJiTdtowW4cahOjGNoJX6cou15IZdF/LTjWJMpcvA4ZY8CN&#10;iLX6WddylnVNvlD0qEMULdE/CJO03qNOp5w9ZEmMyXjbHj7H0ahhVVMbVzfEsibDqvYLg7dThSHi&#10;SraT0WXQNAIvGvpPbZizZUiPWEMhpVST2UykTYnyS3f5FYmh/7qn+kXmeiQBCNwm3SLJmnrE5iAE&#10;hOmiHymNYgrLFKmrEngyI2wReFWp/SYoDq+LwG0+H1AEoMcqxUZ2/oBlrIYvxLhCl0Lpf8RRl5QS&#10;NxnSe+gOCi2I+3z8jH0+h4vSWdx8PaSOylIDh1T+4o5aP6rOEQYSFFEMF9FiuBm0lHGbFu7hJaM/&#10;2rPvL93tjvBx/WGumj5Q7HQ6Bpl1Me4n2SGRziOvRWRUgLkAiiMl9vliD8+r/N3nYwihzaIUvw7c&#10;u0cIYqTEIVm/km3GlqzVd1KF6vONemtaPsPb6n5Rq8+3/lGi78oPHz7wvSxqvp2VqLdOr4q+qfWZ&#10;yUZEeppCO1OKcmmTIfHx2SL0AxwcytsYY0Utn9pxtRq6PG2zLvoURb86UkqXyqVTpf9Ra35uVmeb&#10;8JO5khi05pMYDix0D6tkdPcF9/CczOvG3QOe/rpq6T1a2IYwp0eq85JZ7kdVkSN42pR+XYwGAd0x&#10;I64IU+qyZxIl5c5BN5cxMl9Vql+ForweAv1O8hKUGGCsqHGygaNA0nhR+nBmFYyvGOzZskohn3MR&#10;oAM16lfHiznVRsSRKEBWygZ1nmCgJ2C4TQvXk50S9pdOr5dKy4Ahk3yTfb5oTVYsx6k4+xhGbt3S&#10;Qdmm9Pf5Ihp6WeLbFB/JmTlSG2HiBB6jLEr0THzswClj2+dL+s6pUH2+gY1PYjW8re4XteL5ej9W&#10;HB2lDJ7wc2Z1Cpl4SKGdEPOWmrgN8EwpLUGvlN10/eo4oitp7abwIXWOi396JobbtADABdw6rfdQ&#10;6TF2OMUR8zOKJAHaMGcLHB+lGEHqOSawy/GbAoc2oDtGZzv+OqGkjH6kew1CqIuvd015HWgYOXvR&#10;SsqYBDDZslKrFnnIFqvc3o3gxHi+8nwDKhurRXYOQg6QYxCLQ9W5R0txrhbnlj6olm1kY8933BDx&#10;Q5INtwWjuHxALOsYP16XZU7B/j0ZlQUyf8eQIsHaFVIPIRaJT/R8gwcG+zubB1EC60HMi+1+BO5h&#10;oHO1OLf0/XVgDwevz9rDZGDesbaYPNV9TloV3a6wmyRmpNd7buieVU5zV7ufRtzForPQHpBPbKtr&#10;hcvm75XKWAgUAs9GQH2OF+ntDddcPSr1aOOp7goo0kCuuoBa48N/xmxZ4GMBSGHRXCKOQrJQKKao&#10;G8eZQSmuhtAppvaJG2EcSIPMcnt6Olz3Exj2eOYL0Yz9BLuQ4lcR9R4GOleLc0u/Sk17jpwDbTF3&#10;qvvkbgOsG1CWyXh8PfJSJq9UUiKL7+jztbsEGLF2LwhiUZQuDuxdMOSqPt8JLr+KLAQKgULgdRCg&#10;4+Uebdofgxh89iUg6h/JUzw+iQ7Yj9ppKFU9Ocf+zwX7K0u7F4Skkjwc0X6PPneNdr5OzS9JCoFC&#10;4H0RwNXZ63Bj/0dwFIlp4Yl8oY9ZBz6IE5RK1FAqntIFsT6WM2RM77xel46/JKokjbVe1GDl+S5q&#10;uBK7ECgEboVAz6nurLTUrJsPcE/x+MuIsFsvNAvB/u1OC0S/aBKxjdG6qg2GDNe+DhPM8DrylCQJ&#10;gXsY6Fwtzi29qnREYKwtNEppz8T2ESorhfY7il8EHHYRNxmY3AM9RvFDoP/tLgHWq91pod2zYkg1&#10;OLGtrni+q36yXFTu4fFPp+Bwrhbnln4K4C9b6HBbTG4R0O424DA7PKXj8dt9AIAuzs/FDQ3iLgEJ&#10;5HaHip5AwIcsdWI8X3m+hyxVxHsRGN5S7BVoU/5ztTi39E2A3TZT2WKPaU/0fDXPt8dwlbcQKAQK&#10;gULgegiU57uezUriQqAQKAQKgT0IlOfbg17lLQQKgUKgELgeAuX5rmezkrgQKAQKgUJgDwLl+fag&#10;V3kLgUKgECgErofAPdd2Xs8OJXEhUAgUAu+HAPuIPv+qPt/zMa8SC4FCoBAoBM5E4J59vrO+I860&#10;5EXKvkf807lanFv6RSrak8QsW+wB+sR4vvJ8ewxXeR9G4B4txblanFv6wya/dYZki8kT1Ulk1xVu&#10;tN8YN+lAhnR4upGbS9duLBy5J1be1eVQvONZ7d7GkxJRhwMFtTV2e6q7aLTdaNxu+0TPd7ctLrHB&#10;kD3liskRCNzDQOdqcW7pR9SK6/KMtpg8UV07XopGLkFHJXCjzTbjRppR94fSfW4fMqj0DTBKPHks&#10;bRDqmwUm6ax2NPLFLqMSQ+ntqe565EP+XMSJbfXdnEQ1Chtq/zOz3MNA52pxbunPrC2vX5ZtQbMe&#10;T1TXT7kT3KG8nR5xo0QdsMeNPMQ3Xy7dSFmncy9HyKPWI+qpuMnHiAlOi+JSRkmlvFx4JtH4Xj85&#10;IEJC+kbFJRpbAV/LWe1sqA1n/DpkkkRkiVLpYuvTdMvzja/Y1SiMx3Qox3sY6Fwtzi19aHW4PDPb&#10;Yu5E9dgr4l7ODE+Gz8AfaAwwejj8KI/kS1rPh0OV/wNB5cV3poyxW6b7dIC76FvxOMmIouWto4Xa&#10;s9r1FNlwupIB19hSihXuWY9ewfPV2s7W9JVSCBQChcBjCMydqI4ropvFDZ0/XTok1gesyy3BgUuO&#10;Rx6I3hXHKaQrnpOn2bKvvlyc2BAz0mVkBk7p6QB3zcnZp/qG4lS0nCuHsLvo9qx2PdKhtdKIk5LI&#10;K5kTpfjooogXucrzvYghSoxCoBC4MALLJ6pPKmZnKVchrxBPUdcjeamPHz8mF2I+EPNULs3eNGWU&#10;VDquXQ5JLlD+jzOMfIB79LXmvEDTntUuXyt6eni69JNeZqKUd5QkHOyOFzzd0uX5TjdBCVAIFAKX&#10;R6DnRPWkpI8+//z5s/pt0R/QOYsnxKa8uLpPnz4pFy4NgpRRBHgj+UhRpgPc7Z/0FA52tPT5WIaa&#10;3K340LnUI1aWekzVS1jTqe5i5X6hh1JPNvnlB9q/rQBo3kypO6lzDwOdq8W5pd+pNu7XJdpi8kT1&#10;drTTc2P0w+DAChEPOXrdJi7EC0aiwOIcgyLkeuUpU8boXcQqHeAubqyUcRG6ib3PNM/XntUuscU2&#10;ztuxjqalhEb8X2Ser+L5Tv7yeLfi7xGLdq4W55b+bjV2Wd9ki/ZEdTpSHpyM3aw4N2YXaGKflk5K&#10;PFQ9ikRQXQwNjBkjpTtbPsCdp3T4xME3Skw0qUQ6fEqM043kimtq2lPd43Hwoj8xnq88X9eL3EZl&#10;TsZpUhWoNNSANtjTAwt86DmLAzznOHcJ2kc0V0SKM52TzdolBXvUOajVjjizWEBWiDGzfcD0Um3T&#10;QlIJYYbF9kjYWToI6ErNMeky4mQwdYRgLoC6F6ZFulHMR/HZplSnLbYxv32uEz3f3QYGqSv7BzEi&#10;Bw0ReFRBgwl61KZAz6JhZKBT3wZ7xgEKAnr8GahxhskI0KPVgX8bZ5qEidp5GORRdY4wkISPYkjO&#10;COlY9Dxos6GaURlaoz8qYSeGwkQf8h5D009bmTAs8WFsau7qoXlUeNOPYj6KzzZFOm2xjfntc214&#10;iUZhMthJjBJrM58jKiIBLoSLMqjdpiAwg+yidDhLCvZkQwc2cdDlLA4ObSNAN0Mxl3FS+Mk40yQM&#10;Slk7QmgfVecIAyUxnoDho1pEZyxpd0rYWTqOVtXAC/8cWO1gagmm2Sb+izKFMEenkh5RscnF1aYo&#10;Ec7kpcLohii0GLUdA7qTSG2sN6zMByEJkouOPGW0DJFsVanVt6/TFqt83pOgPN8wux9XEXEYcXq2&#10;TXG3SQ7SmxpINwd7Os5UBHi+FPLp1spOdBg032aUhJ+MM02yqUkiWpaWVPcb1DnCQEmMyXjbsTA+&#10;qoXaZYGWPh3ip9JD4nWWbv9K50+5VOXYfcN10gsilNiGOdvzpUfkomNNPW9T4rcgM0y++H4yc0ZQ&#10;6LWLZxQprshAwviUPqujxODgnUrc7ycjZC4If++fss6cCsum6bTFQ/Z9H+ITPV9FNVB11y8iV2IE&#10;TJvC9Anhn3E1sIM9lV3pWuOr/1pwrImWuXgdBIrFiVirn3UtZ1nX5AtFFH4uzrQtSNpp2bTopYLu&#10;96jTKWcPWRJjMt62h89xNGpY1dTG1Q2xrMmwqv3C4O1UYYi4kr1kdNWiNAKPR5QbaMOcLUN6xBoK&#10;KaVqwGYibUqUX7rLr0gM/dc91S8y1yMJwMgH6RZJ1uSTS4kEhOmiHymNYgrLFIkNkMCTGWGLwKtK&#10;7TdBcXhdBG72fQHQY5ViIzt/2PIephRKVFvABzXfj4zq0CPxOEzcZEjvoTsotCDu8/GTUrgcLkpn&#10;cfPVCo/D9o66HsJKsnmYLnZ8H1XnCAMJiiiGi2gx3AxayrhNi3YwfJuE/aW73RE+rj/MVdMHikML&#10;jkFmXYz7SXZIpPPIaxGZSmQugOJIiX2+2MPzKn/3+RhCaLMoxa8D9+4R8l6QEodkxSfOr8NzjqzV&#10;d1KF5TrTb4tRde9OfIa31f3gVJ9v/aNE35UfPnzge1nUfGnGFL4f9d1KN8jrDBl+icGeyqhNhkTg&#10;s0XoBzg4lLcxxopaPrWSajV0edpmXfQpilYdMUxxpqiTZNNHtPIqUQ0EPYk96mwTfjJXEoPWfBLD&#10;gYXuYZWAjcMDe9i2ed24e8DTX1ctsUcL2xDm9EjWl8xyP6o2HMHTpvQrYjQI6I4ZcUWYUpc9kygp&#10;dw66uYyR+apS/SoU5fUQ6HeSl6A84hMsTjZwFEhK8YdzS+lPTtBrCVLI51wE6EDwJ4WEP5/MVicJ&#10;065T3aDOEwz0BAy3aTEH7KPG7S+dPiWVlgFDxiR0tX2+aE3W7sapOPsYRm7d0kHZplCKVTarts8X&#10;7aU6Fruh8ZGcmSO1ESZO4DGmQgVG2diB08+2a5j0nVOh+nyP1s9+etmrn3gs5WkFj1XD3PobhUcF&#10;0KsVxx6V3SlMOTDgFtP5qXQ/IkWDRYlVSmkJHpV2lb5VR1kkFWOhUR0LwyNfLuIhdY4z0DMx3KaF&#10;x5nnqsGq1SB4qHRsSsZ4H80dy1XFYJTeWXwfH7G+KVK2KVR+V/WFG14KuCWU4iPd2y+q9KjXpILm&#10;mXSJOCwrtWqRh2yxyg1lWTSbmog27+QrPFkEpplroOaysAjIT5VdKXH1bI86yzTl+fZj+HsOwyti&#10;j2SqDXF5d0+WV6Y5VJ1TDDQc7XO1OLf04WA+xPDoNc8PCSPisbaYPNt2TiR3cFdlpr/rGFzdM9c7&#10;d8nJuYvPqgLWwaJsnOZfLbo8306IerOPrYi9pRZdNwL3MNC5WpxberepDyFse4SHFNPNdKAtGAdu&#10;z7ZNAY4sF2KFKk6IFHpjiRg9HPjhMWE8H904n4trpdt403ZxVjdCS4TV5xsC4++YDKyIw2QqRgGB&#10;exjoXC3OLb2qc0RgoC3mzradjLmkB6Ysk1GJeuQJ3ej51JOjkRTPOM3JjKn1aiNi8cpKF4cYqbyz&#10;Mpzo+WptJ1W3rkKgECgEzkSAsE4PM3p0EZno57GmmthH0lNUYiROymgoleXZzjgZ8qinbUQsgU9t&#10;pPKZeO0ruzzfPvwqdyFQCBQCIxDA1dnrcGP/R1QiiUQWUSbba/iwWRIhTkIpUUOpeEoXxCEPHNRg&#10;eufFGXvHANbWElIyQuMzeZTnOxP9KrsQKAQKARDoOdsWh6fQRh9jm6ISl8Fkz0JoFkIe23jTyUjl&#10;axtu50Dtq2XHGK8mVcljBO5hoHO1OLf0qswHzfMxIWfPpBsWpKQAR8cyikDOMkUlTq59jbGMEOh/&#10;G/JovdqI2IUg4D314cS2us7nu/aHy+Wkv8d5ZudqcW7pl6tyhwo83BbpMEUJz3hmHL2M29l4oygG&#10;LVti1I87CcfjYX2MbYtSe66sT3wcBemJ5/OV5xtlxOLThcDwlqKr1NFE52pxbumjsbw2v7LFHvud&#10;6Plqnm+P4SpvIVAIFAKFwPUQKM93PZuVxIVAIVAIFAJ7ECjPtwe9ylsIFAKFQCFwPQTK813PZiVx&#10;IVAIFAKFwB4EyvPtQa/yFgKFQCFQCFwPgfJ817NZSVwIFAKFQCGwB4F7RjXsQaTyFgKFQCFQCDwH&#10;AR8z8JziXMo9Pd9ZaD7ZeFcs7h7xT+dqcW7pV6x1x8lcttiDbcXz7UGv8hYChUAhUAgUAg8gUH2+&#10;B8Aq0v0I3OMb+Vwtzi19fx24E4dkC+34xaZf2kjM+42RyA7R3OgRN+koIrYu60/XPmTaUUxslcWn&#10;NxwKryRkDzMVJ1E5zIELsSWS0nUoRKQ0jTbajgdNnNjnu9vmzkC8ZxPVynsoAvcw0LlanFv6odXj&#10;csyjLXQAXvQ6Outc6mivZyXKJeiQIG60zXTcQjqq/FC6T6ylUJW+AT2JJ4+lrbF9s8BEO1nbnUtU&#10;NPLF/toSQ+mJEp4+3jbuX79B5iFZ7uYkqlEYUi2OY3IPA52rxbmlH1c3rsjZtqBZV19HLkQnx9ID&#10;0z3uUN5Oj7iBgBt5CDlIXbqR+k7nXt6FR61H1FNxk48RE5wWxaWMkkp5ufBMovG9fnI0koT0jYpL&#10;NLYLvlZ8VC5HScAZvw6ZJBFZolS62Poc+fJ846t6NQrjMR3K8R4GOleLc0sfWh0uz8y2wHPIIaGS&#10;PJZ+pm4ZxHqEJ8Nn4A/Ul4oeDj/KI/mS1vPhUF2c8uI7U8bYLdO96F2iPLHoQ5/t97ec4UfR0PhC&#10;R/2MZyEhG05XMuAaW0qxwj3r0St4vorna01fKYVAIVAIPIYAM14eDPQEHq6IbhY3dP506Xh05ZI3&#10;ohcV58yUXd6F9MkD0H1auvhotuyrL5dm4FJGuozMwIkhB7KLrRynptw0J2ef6huKizQGIp7brkRk&#10;+OEPfyiNUJy8kjlRqixdFPEiV3m+FzFEiVEIFAIXRgBX5xafm7SAJalnZylXIa8QT+DTI3mpjx8/&#10;JhdiDhDzVC7N3jRllABff/21HJJcoE/vUworTaKvNWdO+JuksYT2u/K1uqeHp0s/6WUmSnlHSaL/&#10;eoQXPN3S5flON0EJUAgUApdHgNb/06dPav3VstPW2yFNqod7EPHnz5/Vb4v+gM5ZPBs9cYCzilMu&#10;XBoEKSPy0AkTJZ6Y/lxcfaqncLCjbWnsz8SHzqXkZ2Wpx1S9hNWqQani3C/0UOrJJr/8QPu3FQDN&#10;myl1J3XuYaBztTi39DvVxv26RFswb0cKC0A88RZHO5XIuB/9MOhZIeIhR08Q4kK8YCQKLP6xTynX&#10;K0+ZMkbvIlaajXNvjDk8Vsq4CN3E3mea54ueWGTKLrHFMM7boXVLCY34v8g8X8XzdX15TMamKGcK&#10;T4GXiJXON2Ab8uLPK6o79A6RaX92yfcgUb86k7J5iXZSsEedg2LRIs5MmURIH4RnnXybFrFi7JGw&#10;s3QQYFDLQWbSjXQZcTJ0LCo/F162DlAHxSjmo/h0iDxBkmyRoCaDXnkPTtrxOJG5MbvANp0Upych&#10;qPkxBNAM00ipO1v0w2KJcKBpIj3RxEKpSygSpxvJFdfUREpDEft8Fc+3/9vr9xzAdxi7L4z0oeRv&#10;K31SmXkbnsIjbM9ipzbkJX6msaw5hshMxsGcpU5SnIVhIOyPwUfVOcJAwieKITkjpGPR86frhmrm&#10;irHTyp0Y0rq5J6GfsQsyFzoW4eqh2QzvKOaj+GxTpNMW25jfPteGl2gUJoOdxCixNvM5oiKyzJeg&#10;GXftJ8NTYpuL50shL4S1EsrKcEEKfGnjYDZDMZexX51ESS9WKvhmgzpHGCiJ8QQMH9UiVYydEnaW&#10;jqNVNfBsk8PLHFImwTTmxn8+8mKwV3Qq6REVm1xcbYoS4UxeIs90w1r8GLsWw9qSSG3EG6zMxyOH&#10;UXLxTxktQyRbVWr17eu0xSqf9yQozzfM7sdVRNyAB6knw1P0kivdjsFaOeTF0TbyoHi+FPji1ipG&#10;zAxDJzDqUQdyUzpmiJZUPzeoc4SBkhiTUUdjMXxUi1QxdkrYWbr9q4e2VOWIQRYa1ElPCymxDfay&#10;50uPyEXHmgmqNsWVRzQMcPni+8nMGVqg1y6eUaQ4L4WE8anocbcAAgfHa8cAA6LCLYlu8PcuV1V6&#10;ToXlmtNpi7HV7zbcTvR8tbaTqrt+sX6Xce258BS9P3qj4upk+DrkRdn1VCud9F/LrjQOPrdqmYxx&#10;2bGItQZM13KWdU2+UPSoAytT0kxo8ZjUlwq636NOp5w9ZEmMyaijHj7H0aSK8RwJmbBRhWHduewl&#10;U6oWpRF40dB/aoO9DEh6xEySlFI1IKS6TYlg6qWQX5EY+k+IN2sCuVJYG4kWSVhJNkKkWRavi36k&#10;NIopLNZghaR4TmaELQKvKnVcfSjO5yNwm88HFAHQsUqxnY8/bBm50lvnjfjimI/JyKKLHgmforri&#10;Vgt6D/35TwviPh8/zcS9QxqFPQr2q9NS8l0cV2c9qs4RBkqouogWwz24xbzbtHA/Phk9WrlHwv7S&#10;3b7ITA66Yq469vninDSLYnS5n0Q8tVjFR14fwVQicwEUR0rs88UengO63edjCKHNohS/Dty7R2iB&#10;GTvx++XK2WZsyVaVGmuLHm7vRjO8re4HsPp86x8f+q788OED38uils/Tu5rCU/huneQVQ17ESlst&#10;iI93WKeD6BAZ3sYYMWOeasfVauhaDhJa1adfnUQpsZUigdW00ZPYo86qnP0ESQwczCSG/TwPpUxG&#10;bwcJRpXuxt0Dnv66aovwaGEK9qLO4114JOtLZrkfVUUOImhT+lUwGoS1xYx4U0ypy85VlJQ7B91c&#10;xsh8Val+FYryegj0O8lLUGKAsaLGyYa0ITrfmGlOLv2MIS8tqxT4MhcHM1CjfnUSZbtOdYM6TzDQ&#10;EzDcpoUrxk4J+0un10ulZcCQSb7JPl+0Jmt341ScfQwjt27poGxT+vt8EQ3Vsfj6xEdyZo5XQxhm&#10;/ib7fG3GlizpO6fC8qvXb4uBr/BtWA1vq/uRGewk+gs+iPK4iqgP3nZUSikMCeolZNyPJiZSemGI&#10;VdbrmlillJZgOFz96pgSvXxtU+c4Az0Tw21apIqx2coPlU4VxVjx3j9TVZS5vQ8yNDZ0fMT6pkjZ&#10;pqR3wazaG1GKFdwSSvGR7u0XVXrUa1JB8/TTlmxZqdX37iFbrHJ7N4ITPV9Fsg/oprMGZOcg5AA5&#10;BrE4VJ3OKOxBqhzF5lwtzi39KEz7+GpaQYPbsbvWl+8oquG2YBSX0enlYXDvVLCqWwr278nY7rRA&#10;itc3rBbaQ1CR7MO+deoTbBiUxzC6h4HO1eLc0o+pF71c2x5hb85j6MbaYvJs2znBVXRca7agHyO9&#10;3n1C93FHjjajQE57QRABgrKdhfbgfWKfr1a49HyaFE0hUAi8BAJqf49bEHSuhupRqUcr/6QerTyN&#10;+nw6MEGxGeoCao0P/yWhUljgY2lJYdFcIo4asVAoprCdnq60Oo/QKdb0EjfCOJAEk9vT03OBGlN6&#10;j2e+EM3YT7ALKX4VUe9hoHO1OLf0q9S058g50BZzZ9tO7jZAD0xZJuPx9chLmYSDg/3Zgoo+Xxwx&#10;Zq2QEWt3WvBOjeLA3gVDrurzjfHixaUQKAQKgYsiQMcrbj0TFSEGn2gi3eCKdKV4fBIdsB85aChV&#10;PTnH/s8F+ytLu9MCEcwcZnuPPneNdl70NSmxC4FC4FYI0I2bO9uW4CieElOL8mws5YNkSYQ4oaNE&#10;DaXiKV0QhzxwUIPpnddHMeAviSpJY60XtUF5vosarsQuBAqBWyHQc7atjxDyMbYpHn8ZEfbghWYh&#10;2L/daYGtCjkRSXnN5MIGGDJc+zpMsMTryFOSJATuYaBztTi39KrSEYGxttAopZ2KbtjyMIX2O4pf&#10;BHKWKR5/cqf7GMUPgf63wf7Wq91pYWH7iz314cS2uuL5LvzVckXRh8c/nQLCuVqcW/opgL9socNt&#10;Qdcq7jbHeGYcvYwbueEpfZBsSwx0cX5O98pFxnQubsS5PVe2JxDwIUudGM9Xnu8hSxXxXgSGtxR7&#10;BdqU/1wtzi19E2C3zVS22GPaEz1fzfPtMVzlLQQKgUKgELgeAuX5rmezkrgQKAQKgUJgDwLl+fag&#10;V3kLgUKgECgErodAeb7r2awkLgQKgUKgENiDQHm+PehV3kKgECgECoHrIVCe73o2K4kLgUKgECgE&#10;9iBwz6iGPYhU3kKgECgECoHnIMAO2s+/7un5zkLz+fa7XIn3iH86V4tzS79clTtU4LLFHngrnm8P&#10;epW3ECgECoFCoBB4AIHq8z0AVpHuR+Ae38jnanFu6fvrwJ04JFtoxy/vPeb9xkhkh2hu9IibtPUz&#10;W5f1p2sfMg6bVRaf3nAovJKQPcxUnDewpkTE5ihdHQoRKS2SNtqOB02c2Oe72+bOQLxnE9XKeygC&#10;9zDQuVqcW/qh1eNyzKMtdABe9DrffPON1NFez0qUS9AhQdxom+m4hXRU+aF0n1hLoSp9A3oSTx5L&#10;W2P7ZoGJdrK2O5eoaOSL/bUlhtITJTx9vK2LOLGtvpuTqEZhQ+1/ZpZ7GOhcLc4t/Zm15fXLsi1o&#10;1tXXkQvRybH0wHSPO5S30yNuIOBGHkIOUpdupKzTuZd34VHrEfVU3ORjxASnRXEpo6RSXi48k2h8&#10;r58cjSQhfaPiEo2tgK8VH5XLURJwxq9DJklEliiVLrY+R7483/iKXY3CeEyHcryHgc7V4tzSh1aH&#10;yzOzLfAcckioJI+ln6lbBrEe4cnwGfgD9aWih8OP8ki+pPV8OFQXp7z4zpQxdst0L3qXKE8s+j92&#10;2f5wxxl+FA2NL3TUz3gWErLhdCUDrrGlFCvcsx69guereL7W9JVSCBQChcBjCHBkqwcDPYGHK6Kb&#10;xQ2dP106Hl255I3oRcGBS9nlXUjnIKF0xRNiNVv21ZeLs4piRrqMzMApnQPZxVaOU1NumpOzT/UN&#10;xUUaFx3PbVciMui4dmmE4uSVzIlSZemiiBe5yvO9iCFKjEKgELgwArg6t/jcLJ9dbmcpVyGvEE/g&#10;0yN5qY8fPyYXYoAg5qlcmr1pyigBvv76azkkuUD5P07vUworTaKvNecFGktovytfq3t6eLr0k15m&#10;opR3lCT6r0d4wdMtXZ7vdBOUAIVAIXB5BGj9P336pNZfLTttvR3SpHq4BxF//vxZ/bboD+icxbPR&#10;Ewc4qzjlwqVBkDIiD50wUeKJ6c+xxJRcegoHO9qWxv5MfOhcKjsrSz2m6iWsVg1KFed+oYdSTzb5&#10;5Qfav60AaN5MqTupcw8DnavFuaXfqTbu1yXagnk7UlgA4om3ONqpRMb96IdBzwoRDzl6ghAX4gUj&#10;UWDxj31KuV55ypQxehex0mycvR1zeKyUcRG6ib3PNM8XPbHIlF1ii2Gct0PrlhIa8X+Reb6K5+v6&#10;8piMTVHOFJ5iXk5vQ178eeVvpcR8rqwuQfuIHlInftaR0Uu0VVpUkE+/ZXUOikVLYhyN4TYtJJUq&#10;Bp2DPRJ2lk7cFYNaDjJT0aTLiJOhY7EGzYWX9dWyFapRzEfx2aZUskWCGp565T04GbtZcW7MLtDE&#10;zJkpnRSnJzmp+TEEMGaMxO5s8QrHEuFA00R6ool8qEsIH6cbyRXX1ERKQxH7fBXPt//b6/ccwHcY&#10;uy+M9KHkbyt9Upl5G57Co5jehrzEzzSWNccQmck4mBPVsfxeGAbC/hh8VJ0jDCR8ohj6jI2QjkXP&#10;n64bqhlgtkZ/VMJODGnd3JPQz9gFmQsdi8L00DwqvOlHMR/FZ5sinbbYxvz2uTa8RKMwGewkRom1&#10;mc8RFZFlvgTNuGs/GZ5CN59WmE59CnkhrJVQVoYLUuBLGwezGYq5jP3qeExGWdRq01mRCr7ZoM4R&#10;BkpiPAHDR7WIzljS7pSws3QcraqBZ5scXuaQMgmmMTf+85EXg72iU0mPqNjk8gdfSlE6nMlL5Jlu&#10;WIsfY9diWFsSqY14g5X5uJZGyXkTY6icZYhkq0qtvn2dtljl854E5fmG2f24iojD8CD1ZHgKrUwb&#10;tsLLqdfM0TbyoHi+FPji1ipGzAxDJzDqUQfZpBEdPscM0ZLq5wZ1jjBQEmMy6mgsho9qoSZYoKVP&#10;B3/3EAvVf3WWbv/qoS1VOWKQVRZ10tNCSmyDvez50iNy0bFmgqpNQR3SGeDyxbtg5oyp8L0onlGk&#10;OC+FhPGp6HHAAAIHx2vHAAOiwi2JbvD3LlfWmVNh2S6dtug37ltRnuj5am0nVXf9Yv0u49pz4Slz&#10;6Q55UXa9kFrppP9adqVx8LlVywgUlx2LWGvAdC1nWdfkC0WPOrEgLbCm4dDiMakpFXS/R51OOXvI&#10;khiTUUc9fI6jUcOqpjbO8cSyJheX7xeGLzBVGNady14yumpRGoEXDf2nNtjLMqRHzCRJKVUDQqrb&#10;lCi/dJdfkRj6T4g3k8dcKayNRIska/LVpUSWxeuiHymNYgqLNVghKZ6TGWGLwKtK7TdBcXhdBG72&#10;iQHQY5ViOx9/wDJypbfOG/F5zGcynR4Jn6IMwui/w1rdQaEFcZ+Pn7E34KAZOoubr3513EdBWtov&#10;3cTVWY+qc4SBEqouosVwM2gp4zYt3I9PRj+ozyeZ3e7ITK4/zFXHPh8COBKLdTHuJxFPLVak88jr&#10;I5hKZC6A4kiJfb7Yw3PNd5+PIYQ2i0XiEcsI41gIKXFI1pXT75EztmSrSvXUlm01oYfzO9AMb6v7&#10;Qas+3/pHib4rP3z4wPeyqOXz9K6m8BS+W9t00ce1kWKlrRbExzus0w9wiAxvY4yYsXxqx9Vq6FoO&#10;ElrVp18dr/JCcX1EK68EVjo9iT3qrMrZT5DEoHGcxLCf56GUyejuCw4v1I27Bzz9ddWW5dHCFOxF&#10;ndd/x3jJ+pJZ/kxV8cs5BL8bjUgp/boYDcLaYkZqIKbUZecqSsqdg24uY2S+qlS/CkV5PQT6neQl&#10;KI/4BIuTDWlDdL4x2zk5f3v6kxP0WlYp8GUuDmYg+A+p45ExqdmuU92gzhMM9AQMt2nherJTwv7S&#10;6fVSaRkwZJJvss8Xrcna3TgVZx/DyK1bOijblP4+X0RDdSy+TfGRnJnj1RCGmb/JPl+bsSVL+s6p&#10;sPzq9dti4Ct8G1ZC7yxdTiv4IIWPq4j64G1HpZTC4KFeQsb97OH80wtD/FSva2KVUlqC4XD1qyNh&#10;WIyHpr62qXOcgZ6J4TYtPM4MdJut/FDpVNG2WvIdlkRSoioG5nYW38dHrG+KlG2K60xi5cof34JU&#10;zWKF9yMl2i+q9KjXpIIxI/q2ZMtKrb53D9lildu7EZzo+SqSfUA3ndUiOwchB8gxiMWh6nRGYQ9S&#10;5Sg252pxbulHYdrHV9MKGtyO3bW+fEdRDbcFo7iMTi8Pg3unglXdUrB/T8Z2p4V2F4vVclcJKpJ9&#10;2LdOfYINg/IYRvcw0LlanFv6MfWil2vbSe3NeQzdWFtMnm07J7iKjmvNFvRjpNe7T+g+7sjRZhTI&#10;drqspyMCBGU7C+3B+8Q+X61wWf0uKYJCoBB4FQTU/h63IOhcJdUVU49W/kk9WlbP6lAFLStTF1Br&#10;fPgvCZXCAh9LSwqL5hJx1IiFQjGF7fR0pbgaQqdY00vcCONAEkxuT0/PBWpM6T2e+UI0Yz/BLqT4&#10;VUS9h4HO1eLc0q9S054j50BbzJ1tO7nbAD0wZZmMx9cjL2USDg7210eDftLna3cJMGLtXhDekVEc&#10;2LtgyFV9vjFevLgUAoVAIXBRBOh4uUfr0UXUIQafaCLd4Ip0pXj8SJxw0FAqgUnOOBnsr6ftXhBE&#10;Kqt3OLdx9uUwr9HOy5msBC4ECoEbIoCrmzvblrB9nhJTCwRsLOXDZkmEOGGkRA2l4ildEIc8cFCD&#10;6Z3XRzHgL4kqSWOtF7VEeb6LGq7ELgQKgVsh0HO2rTeX8DG2KR5/GRF264VmIdi/3WmBrQo5EUl5&#10;U3/0kmYYMlz7OkywwevIU5IkBO5hoHO1OLf0qtIRgbG20JCmnYpu2PIwhfY7il8EcpYpHn9yp/sY&#10;xQ+B/rfB/tar3WlhYfuLPfXhxLa64vku+b1yXaGHxz+dAsW5Wpxb+imAv2yhw21B1yruNsd4Zhy9&#10;jBu54Sl9kGxLDHRxfk73PqTCx9i2CLfnyvYEAj5kqRPj+crzPWSpIt6LwPCWYq9Am/Kfq8W5pW8C&#10;7LaZyhZ7THui56t5vj2Gq7yFQCFQCBQC10OgPN/1bFYSFwKFQCFQCOxBoDzfHvQqbyFQCBQChcD1&#10;ECjPdz2blcSFQCFQCBQCexAoz7cHvcpbCBQChUAhcD0E7rm283p2KIkLgUKgEHg/BNhH9PlX9fme&#10;j3mVWAgUAoVAIXAmAvfs8531HXGmJS9S9j3in87V4tzSL1LRniRm2WIP0CfG85Xn22O4yvswAvdo&#10;Kc7V4tzSHzb5rTMkW0yeqE4i+2Ryow1ZuEkbYKbD043cXLp2Y+HIPbHyHtaH4h3Pavc2npSIOhwo&#10;qK2x21PdRaPtRuN22yd6vrttcYkN9mwlV3kPReAeBjpXi3NLP7R6XI55tMXkiera8VI0cgk6KoEb&#10;bbYZN9KMKj+U7nP7kEGlb0BP4sljaYNQ3ywwSWe1o5EvdhmVGEpvT3XXIx/y5yJObKvv5iSqUdhQ&#10;+5+Z5R4GOleLc0t/Zm15/bJsC5r1eKK6fsqd4A7l7fSIG45c50Ye4psvl26krNO5lyPkUesR9VTc&#10;5GPEBKdFcSmjpFJeLjyTaHyvnxwQISF9o+ISja2Ar+WsdjbUhjN+HTJJIrJEqXSx9Wm65fnGV+xq&#10;FMZjOpTjPQx0rhbnlj60OlyemW0xd6J67BVxL2eGJ8Nn4A80Bhg9HH6UR/IlrefDocr/gaDy4jtT&#10;xtgt0306wF30rXicZETR8tbRQu1Z7XqKbDhdyYBrbCnFCvesR6/g+WptZ2v6SikECoFC4DEE5k5U&#10;xxXRzeKGzp8uHRLrA9blluDAJccjD0TviuMU0hXPydNs2VdfLk5siBnpMjIDp/R0gLvm5OxTfUNx&#10;KlrOlUPYXXR7Vrse6dBaacRREuSVzIlSfHRRxItc5flexBAlRiFQCFwYgeUT1ScVs7OUq5BXiOcQ&#10;6ZG81MePH5MLMR+IeSqXZm+aMkoqHdcuhyQXKP+XDnCPvtacF2jas9rla0VPD0+XftLLTJTyjpKE&#10;g93xgqdbujzf6SYoAQqBQuDyCPScqJ6U9NHnnz9/Vr8t+gM6Z/GE2JQXV/fp0yflwqVBkDKKAG8k&#10;HynKdIC7/ZOewsGOlj4fy1CTuxUfOpd6xMpSj6l6CWs61V2s3C/0UOrJJr/8QPu3FQDNmyl1J3Xu&#10;YaBztTi39DvVxv26RFtMnqjejnZ6box+GBxYIeIhR6/bxIV4wUgUWJxjUIRcrzxlyhi9i1ilA9zF&#10;jZUyLkI3sfeZ5vnas9olttjGeTvW0bSU0Ij/i8zzVTzfyV8e71b8PWLRztXi3NLfrcYu65ts0Z6o&#10;TkfKg5OxmxXnxuwCTezT0kmJh6pHkQiqi6GBMWOkdGfLB7jzlA6fOPhGiYkmlUiHT4lxupFccU1N&#10;e6p7PA5e9CfG85Xn63qRJ6MylTMFZrahnR5GoBhXL35SSxLzubK6BO0j6lTHsnnQg4wOThJBVLlH&#10;nYNa7STG0Rhu00JSqcIwLLZHws7SZSk1T7pSc0y6jDgZTB1r0FwAdV8tW6EaxXwUn21KddpiG/Pb&#10;5zrR891tYJC6sn8QI3LQEIFHFTSY4EdtYGYb2tmmxAEKAnr8GahxhskI0LPUYQ00kEq2+NPDII+q&#10;c4SBhE8UQ3JGSMei50GbDdWMytAa/VEJOzEUJvpk8RiafnrVO2FY4sPY1NzVQ/Oo8KYfxXwUn22K&#10;dNpiG/Pb59rwEo3CZLCTGCXWZj5HVEQCXAgX9aD2ZGBmG9qZUtjQgU0cdEnNFPLZRoBuhmIuY786&#10;cm9WXDd0VqSCbzaoc4SBkhhPwPBRLaIzlrQ7JewsHUerauCFfw6sdjC1BNNsE/9FmUKYo1NJj6jY&#10;5OJqU5QIZ/ISc80nFI+I5tZ9DOhOIrWx3rAyH4QkSC468pTRMkSyVaVW375OW6zyeU+C8nzD7H5c&#10;RcRheHp2MjATNWJoZ0pxnKk8KJ4vhXy6taJxpF044upRR8LQaXCULtGytKS636DOEQZKYkzG247F&#10;8FEt1C4LtPTp4O+eR63cWbr9K50/Ou7svuFa6gURSmzDnO350iNy0bFmaUabAuCkM8Pki4pt5oyp&#10;0GsXzyhSXJGBhPEpfVZHicHBO5W4309GyFwQ/t4/ZZ05FZZrTqctxla/23A70fNVVANVd/0icoUZ&#10;3eXAzBjaCV+nKLteSK3x1X8tONZEy1y8DhljwI2ItfpZ13KWdU2+UPSoQxSt4oFYby1h1FJo2bR+&#10;SgXd71GnU84esiTGZLxtD5/jaNSwqqmNqxtiWZNhVfuFwdupwhBxJXvJ6DJoGoEXDf2nNszZMqRH&#10;rKGQUqoGbCbSpkT5pbv8isTQf91T/SJzPZIABG6TbpFkTT1icxACwnTRj5RGMYVlitRVCTyZEbYI&#10;vKrUfhMUh9dF4DafDygC0GOVYiM7f8AycqW3zlvQpjEfCRBHXeiROCVuMqT30B0UWhD3+fgZewMO&#10;F6WzuPl6SB2VpQYOqfzFHdclP6rOEQYSFFEMF9FiuBm0lHGbFu7HJ6Mf1Ofz6yBphY/rD3PV9IHi&#10;0IJjkFkX436SHRLpPPJaREYFmAsAFlJiny/28LzK330+hhDaLErx68C9e4QgRkockhUfKmebsSVr&#10;9Z1Uofp8o96als/wtrpf1OrzrX+U6Lvyw4cPfC+LWj5P72oKzGQjIj1NoZ0pRay0yZD4+GwR+gEO&#10;DuVtjLGilk/tuFoNXZ62WRd9iqJfHSmlS+XSqdJ/5dWNGgh6EnvU2Sb8ZK4kBq35JIYDC93DKhnd&#10;fcE9PCfzunH3gKe/rlp6jxa2IczpkawvmeV+VBU5gqdN6dfFaBDQHTPiijClLnsmUVLuHHRzGSPz&#10;VaX6VSjK6yHQ7yQvQYkBxooaJxvSUSB8Y6YPZ6+CQYwY7NmySiGfcxGgAzXqV8eLOdVGxJEoQFbK&#10;BnWeYKAnYLhNC9eTnRL2l06vl0rLgCGTfJN9vmhN1u7GqTj7GEZu3dJB2ab09/kiGnpZ4tsUH8mZ&#10;OVIbYeIEHmMqvI8oGztw+tn2+ZK+cypUn29g45NYDW+r+0Ud7CT6Cz6Isr9ReFQAGvqUSykMHuol&#10;ZMBN/7nx1abIoyRWKaUleFTaVfp+dURp1Viex+UiHlLnOAM9E8NtWnicGeg2W/mh0qmilBjv/TNV&#10;RZmbtZfO4vv4iPVNkbJN4XUw/4Ub0IBbQik+0r39oqslikwqaJ5Jl4jDslKr79FDtljl9m4EJ3q+&#10;imQf0E1ntcjOQcgBcgxicag694j8PVeLc0sfVMs2stHwuwa3Y3dtI6NB2YbbglFcRqeXh8G9U8Gq&#10;KinYvydju9NCu4vFarmrBBXJPuxbpz7BhkF5DKN7GOhcLc4t/Zh60cu17RH25jyGbqwtJk91nxPc&#10;Q7urmjHS690ndB935GizC2Q7XdbTeeKjv9BVqURwYp+vVrisfpcUQSFQCLwKAuoMHbcg6Fwl1RVT&#10;jzae6q6AIsVmqAuoNT78l4RKYYGPpSWFRXOJOGrEQqGYwnZ6ulJcDaFTTO0TN8I4kLramkbV03OB&#10;GlN6j2e+EM3YT7ALKX4VUe9hoHO1OLf0q9S058g50BZzp7pP7jbAwlRlmYzH1yMvZRIODvZn8R19&#10;vjhizFohI9buBUEsitLFgb0LhlzV5xvjxYtLIVAIFAIXRYCOl3u0+DZfxOATTUTUP49SPD6JDtiP&#10;HDSUqp6cY//ngv2Vpd0Lgghmjmi/R5+7Rjsv+pqU2IVAIXArBHB19jrc2P8RHEUiMbUoz8ZSbLRk&#10;nwRxQkeJGkrFU7ogjjfiDBnTOy/O2HvlEFWSxlovaoPyfBc1XIldCBQCt0Kg51R3HJ5m3XyAe4rH&#10;X0aE3XqhWQj2b3daYKtCnwWW+qOXNMOQ4drXYYINXkeekiQhcA8DnavFuaVXlY4IjLWFRintVNg+&#10;QmWl0H5H8YuAwy7iJgOTO93HKH4I9L8N9rde7U4LC9tf7KkPJ7bVFc93ye+V6wo9PP7pFCjO1eLc&#10;0k8B/GULHW4LulZxtznGM+PoZdzIDU/pI9RbYqCL83PxYHTWiHrsNOKMGKlc/Rw4z3diPF95vpd9&#10;p+4p2PCW4hSYztXi3NJPAfxlCy1b7DHNiZ6v5vn2GK7yFgKFQCFQCFwPgfJ817NZSVwIFAKFQCGw&#10;B4HyfHvQq7yFQCFQCBQC10OgPN/1bFYSFwKFQCFQCOxBoDzfHvQqbyFQCBQChcD1ELjn2s7r2aEk&#10;LgQKgULg/RBgH9HnX9Xnez7mVWIhUAgUAoXAmQjcs8931nfEmZa8SNn3iH86V4tzS79IRXuSmGWL&#10;PUCfGM9Xnm+P4Srvwwjco6U4V4tzS3/Y5LfOkGwxeaI6ieyTwo22QeEmbYCZDk83cnPp2o2FI/fE&#10;anIfluHYx7PavY0npaAOBwpqa+z2VHfRsK22RT3R891ti0tssGcrucp7KAL3MNC5Wpxb+qHV43LM&#10;oy0mT1TXjpeikUvQUQncaLPNuJFmVPmhdJ/bhwwqfQN6Ek9+SBuE+maBSTqrHY18scuoxFB6e6q7&#10;HvmQPxdxYlt9NydRjcKG2v/MLPcw0LlanFv6M2vL65dlW9CsxxPV9VPuBHcob6dH3ChRB+xxIw/x&#10;zZdLN1LW6dzLEfKo9Yh6Km7yMWKC06K4lFFSKS8Xnkk0vtdPDoiQkL5RcYnGVsDXclY7G2rDGb8O&#10;mSQRWaJUutj6NN3yfOMrdjUK4zEdyvEeBjpXi3NLH1odLs/Mtpg7UT32iriXM8OT4TPwBxoDjB4O&#10;P8oj+ZLW8+FQfZC68uI7U8bYLdN9OsBd9K14nGRE0fLW0ULtWe16imw4XcmAa2wpxQr3rEev4Plq&#10;bWdr+kopBAqBQuAxBOZOVMcV0c3ihs6fLh0S6wPW5ZbgwCXHIw9E74rjFNLlM2OVrtmyr75cnNgQ&#10;M9JlZAZO6ekAd83J2af6huJUtJwrh7C76Pasdj3SIe/SiAMcyCuZE6X46KKIF7nK872IIUqMQqAQ&#10;uDACdJLmTlSfVMzOUq5CXiGe/qNH8lIfP35MLsR8IOapXJq9acooqXRcuxySXKD8XzrAPfpac16g&#10;ac9ql68VPT08XfpJLzNRyjv6YHe84OmWLs93uglKgEKgELg8Aj0nqiclffT558+f1W+L/oDOWTwh&#10;NuXF1X369Em5cGkQpIwiwBvJR4oyHeBu/6SncLCjpc/HMtTkbsWHzqUesbLUY6pewppOdRcr9ws9&#10;lHqyyS8/0P5tBUDzZkrdSZ17GOhcLc4t/U61cb8u0RaTJ6q3o52eG6MfBgdWiHjI0es2cSFeMBIF&#10;FucYFCHXK0+ZMkbvIlbpAHeWw0DjjLH3meb52rPaJbbYxnk71tG0lNCooBeZ56t4vpO/PN6t+HvE&#10;op2rxbmlv1uNXdY32aI9UZ2OlAcnYzcrzo3ZBZrYp6WTEg9VjyIRVBdDA2PGSOnOlg9w5ykdPnHw&#10;jRITTSrRZ7XH6UZyxTU17anu8Th40Z8Yz1eer+tFbqMyYxRnNHaibIM9PbDAh57+pyyTEaBdUnYT&#10;PaqOo5HI6J8qsMVhWZ2DWu0kxtEYbtNCUmmkiGGxPRJ2li5LqcXUlZpj0mXEyWDqWInmAqi7K9oS&#10;4Sjmo/hsU6rTFtuY3z7XiZ7vbgOD1JX9gxiRg4YIPKqgMQEexXEGVvTSx/c3nQYNlNIGe6aMKctk&#10;BOhZ6rAGGkg17pF+TuKwqs4RBkrmkJzJCmMBZNBmQzWjMhDFtUfCztJlO33IewxNP3Xvwbe5oOmI&#10;VQ/NZmxHMR/FZ5sinbbYxvz2uTa8RKMwGewkRom1mc8RFZEAF8JFGdRmXwb2YsDDcbXxmynYs82Y&#10;srQcNkMxl7FfHXonkpkbN9xO36DOEQZKYjwBw0e1iM5Y0u6UsLN07KVq4IV/Dqx2MLUE02wT/6nY&#10;Mcw5OpX0iIpNLq42RYlwJi8x17ohCi1GbceA7iRSG+sNK/NBSILkmGTiShktQyRbVWr17eu0xSqf&#10;9yQozzfM7sdVRBwG07MOF5UjjJ5vMtJT9A72bDOmLG6taBzdmxwG0B8Y9ajj8FiazvbnBnWOMFAS&#10;Y84KAzF8VAu1y8IwfUn4U+lRK3eWbv9K50+5VA/ZfcN10usalNiGOdvzpUfkotvK0ow2BbRJZ4bJ&#10;FxXbzBlTYXRBPKNIcUUGEsanosfdAogXLqrcNiNkLgh/75+yzpwKy9Wm0xYD696dWJ3o+Sqqgaq7&#10;fhG5woyu/usV1VJd/de6YYeaTkZ6it7Bnm3GuXgdBIoBNypFq591LWdZ1+QLRY86tAtaJ63ZKSnb&#10;/tyjTqecPWRJjDkr9LA6iEYNq5rauLohFjQZVrVfErydKgwRVzKfjK5alEbgRUP/qQ1ztgzpERVe&#10;SqlWsJlImxLll+7yKxJD/3VP9YvM9UgCELhNukWSNfWIzUH0HvGUfqQ0iiksUyQ2QAJPZoQtAq8q&#10;td8ExeF1EbjTF4R0AeixSrGRnT9gGauJewW52+feBs0BueiReBwmZUxZ3OeLHFDH4aKxl7lB0351&#10;rLIXIvNdHNclP6rOEQZK5nARLYYb4JrMsk0L9+Mn60m/bP2lu92RmVx/mKumDxSHFhyDzLoY9o2k&#10;6raPvBaRqUTmAiiOlNjniz28dqKREYU2i1L8OnDvHiFvFilxSNaVs83Ykq0q1WORflv0cHs3muFt&#10;dT+A1edb/yjRd+WHDx/4XhY1X5raK0g/+XTVFysbEaX4TX7GYM+U0YGiDg7lbYyxopZP7bhaDV2e&#10;tlkXfYqiXx1JLmJpITnVdZBU8af03aPONuEncyUxaM0nMRxY6B5Wk/VkD8O5vG7cPeApyrbPR3aP&#10;FrYhzOmRKgPBYaqKHMHTpvSrYzQI6I4Z8aaYUpedqygp193oVNxcxki2qlS/CkV5PQT6neQlKI/4&#10;BItzBhwFklL84TwZvxmDPVtWKctcBOhA8PvVmWsiAVk+eIM6TzDQEzDcpsVyPek3cX/p9HqptAwY&#10;Msk32eeL1iSEOU7F2ccwcuuWDso2pb/PF+2lKhe7ofGRnJkjtRGGmb/JPl+bsSVL+s6psGyXflv0&#10;2/d9KIXeWcqeVvBBCh9XEWnoo9h660hhyoFxP11O56cXhjhvImiztATD4epRh3FRX+nnNnWOM1AC&#10;7VAMt2nhcebJetJv4odKl/lcM+M99TaJpERVDJ8AAI0Fi4+UMVG2KVR+c1i44RXwPEL7olkk+0WV&#10;HvVCyKSgefppS7as1KpRHrLFKjdwYNFsAqHN277Cc/wxjeHqycjK2FgTSImrZ3vUWaYpz7cfw99z&#10;GF4ReyRTbYjLu3uyvDLNoeqcYqDhaJ+rxbmlDwfzIYZHr3l+SBgRj7XF5Nm2cyKp6DjjviA5/V1v&#10;RaZ7xyVP5pKTS/GmrINF2c5Ce5Asz9eDUhfN2IrYVWQRPYLAPQx0rhbnlv6ItcfTtp3U8WU8wnGg&#10;LVj7055tmwIcWS7EClWcECn0xhIxqjjwAxp7PrpxPhfXerfxpu3irEdAmqUtzzcExt8xGVgRh8lU&#10;jAIC9zDQuVqcW3pV54jAQFvMnW07GXNJD0xZJqMS9cgTutHzsREHni9OczJjar3aiFi8stLFgQjO&#10;IdeJnq/WdlJ16yoECoFC4EwECOv0MKNHF5GJfh7RmcQ+kp6iEiNxUkZDqYpxdATkXMijcrURsWz0&#10;ykG1c+tpz8Tu8bLL8z2OWeUoBAqBQmA0Ari6ubNtWSLOUwKNKJ/tNXT8rNySfRLESUAlaigVT+mC&#10;OOSBgxpM77w4Y+8YwNpaQkpGa/9sfuX5no14lVcIFAKFQItAz9m2ODyFNvoY2xSVuAwsexZCsxDy&#10;2MabKhdnYtgXXt6CQ4ZrX4cJ9ngdeUqShMA9DHSuFueWXlX6oHk+JuTsmXTDgpQU4OhYRhHIWaao&#10;xMm1rzGWEQL9b0MerVcbEdtG7g6pBie21XU+3+W/Xa6lwD3OMztXi3NLv1Z9O1ra4bZIhylKfsYz&#10;4+hl3M4GT+mDZFtiEIjzc/F4WB9j2wLVnivrEx9HoXri+Xzl+UYZsfh0ITC8pegqdTTRuVqcW/po&#10;LK/Nr2yxx34ner6a59tjuMpbCBQChUAhcD0EyvNdz2YlcSFQCBQChcAeBMrz7UGv8hYChUAhUAhc&#10;D4HyfNezWUlcCBQChUAhsAeB8nx70Ku8hUAhUAgUAtdDoDzf9WxWEhcChUAhUAjsQeCeUQ17EKm8&#10;hUAhUAgUAs9BwMcMPKc4l3JPz3cWmk823hWLu0f807lanFv6FWvdcTKXLfZgW/F8e9CrvIVAIVAI&#10;FAKFwAMIVJ/vAbCKdD8C9/hGPleLc0vfXwfuxCHZQjt+semX9oP2fmMkskM0N3rETTqKiK3L+tO1&#10;D5l2FBNbZfHpDYfCKwnZw0zFeQNrSkRsiaR0HQoRKS0SB0pY1BP7fHfb3BmIh+ymWkyOQOAeBjpX&#10;i3NLP6JWXJdntIUOwIteR2edSy/t9axEuQQdEsSNtpmOW0hH3R9K94m1FKrSN8Ao8eSHtDW2bxaY&#10;aCdru3OJika+2F9bYig9UcLTx9u6iBPb6rs5iWoUNtT+Z2a5h4HO1eLc0p9ZW16/LNuCZl19HbkQ&#10;nRxLt0b3uEN5Oz3iBgJu5CHkIHXpRso6nXt5Fx61HlFPxU0+RkxwWhSXMkoq5eXCM4nG9/rJ0UgS&#10;0jcqLtHYCvha8VG5HCUBZ/w6ZJJEZIlS6WLrc+TL842v2NUojMd0KMd7GOhcLc4tfWh1uDwz2wLP&#10;IYeESvJY+pm6ZRDrEZ4Mn4E/UF8qejj8KI/kS1rPh0N1ccqL70wZY7dM96J3ifLEov9jl+0Pd5zh&#10;R9HQ+EJH/YxnISEbTlcy4BpbSrHCPevRK3i+iudrTV8phUAhUAg8hgBHtnow0BN4uCK6WdzQ+dOl&#10;49GVS96IXhQcuJRd3oX0yQPQ4wmxmi376svFWUUxI11GZuCUzoHsYivHqSk3zcnZp/qG4iKNpYrn&#10;tisRGX74wx9KIxQnr2ROlCpLF0W8yFWe70UMUWIUAoXAhRHA1bnF5yYtYEnq2VnKVcgrxBP49Ehe&#10;6uPHj8mFmAPEPJVLszdNGSXA119/LYckFyj/x+l9SmGlSfS15rxAYwntd+VrdU8PT5d+0stMlPKO&#10;kkT/9QgveLqly/OdboISoBAoBC6PAK3/p0+f1PqrZaett0OaVA/3IOLPnz+r3xb9AZ2zeDZ64gBn&#10;FadcuDQIUkbkoRMmSjwx/bm4+lRP4WBH29LYn4kPnUvJz8pSj6l6CatVg1LFuV/oodSTTX75gfZv&#10;KwCaN1PqTurcw0DnanFu6Xeqjft1ibZg3o4UFoB44i2OdiqRcT/6YdCzQsRDjp4gxIV4wUgUWPxj&#10;n1KuV54yZYzeRaw0G+feGHN4rJRxEbqJvc80zxc9sciUXWKLYZy3Q+uWEhrxf5F5vorn6/ryaGNT&#10;YixLnEZOlG3Iiz+v/K2UskzGwXRJ2U3Ur05Sk4xeoq0CWxyW1TkoFm1Szhg51I1NF+E2LYSMvpfp&#10;HOyxcmfpxF0xqOUgMxVNuow4GToW9Z8LL+vCaI1oFPNRfNbknX6ebJGgJo9eeQ9O2vE4kbkxu8A2&#10;nRSnJzmo+TEE0AzTSKk7W7zCsUQ40DSRnmhiodQlFInTjeSKjWGkNBSxz1fxfPu/vX7PAXyHsfvC&#10;SB9K/rbSJxXM49cW65omKduQl5QxBb5MxsGcpU5Sk4VhIOyPwUfVOcJArZwx6mgsev503VDNqAys&#10;Zd8jYSeGtG7uSehn7ILMhY5FuHpoNsM7ivkoPtsU6bTFNua3z7XhJRqFyWAnMUqszXyOqIgs8yVo&#10;hq490alEpNLr52opU8hLmzEFvrRxMJuhmMvYr06Sls6KEn2zQZ0jDJTEeAKGj2qhjwa7Okm7U8LO&#10;0nG0qgaebXJ4mUPKJJjG3PhPxY7BXtGppEdUbHJxtSlKhDN5iTzTDWvxY+xaDGtLIrURb7AyH48c&#10;RsnFP2W0DJFsVanVt6/TFqt83pOgPN8wux9XEXEYDFI7aEbNWfR80f/F4WyHvLQZU+CLW6sYMTMM&#10;ncCoR50krWOGaEn1c4M6RxgoiTEZdTQWw0e1UOsv0NKnA59KfEw8JF5n6favHtpSPSQGWcVRJz0t&#10;pMQ22MueLz0iF76cCao2xe+CaBjg8oXKZs6YCoMH4hlFivNSSBifih53CyBwcLx2DDAgKtyS6AZ/&#10;73JlnTkVlk3TaYuH7Ps+xCd6vlrbSdVdv1i/y7i2/uu90oIl/dfqqRRwEynh65CXNuPcqmUyxmXH&#10;KkVrwHQtZ1nX5AtFjzpJWpWrlkKLxzRZJd11v0edTjl7yFo5Y66IYQ+3I2jUsKqpjXM8T5CQCRtV&#10;GNady14yumpRGoEXDf2nNtjLQqZHVHgppWpASHWbEhWU7vIrEkP/CfFmTSBXCmsj0SKp1kk2QqRZ&#10;Fq+LfqQ0iiks1mCFpHhOZoQtAq8qdURNKJ6vgsDNvi+AdaxSbOfjD1vGauKOCe72TVLSI+FTtM3o&#10;DgotiPt8/Iy9AQfNtL3Mh/TtV6eVlu/i2J1NOKyqc4SBkpwuosXwIaAWiLdp4R5eQumgPp/kdysj&#10;M7n+MFcd+3wI4Egs1sW4n0Q8tViRziOvj2AqkbkAiiMl9vliD88B3e7zMYTQZrFIPGIZYewlkxKH&#10;ZF05/R45Y0u2qlRPbdlWE3o4vwPN8La6H7Tq861/gui78sOHD3wvi5ovTe2YoJ98uupjlu/WllJP&#10;Y8hLyuiQGofI8DbGiBnLp3ZcrYau5SChVX0eUiepqbxqayQ2PYk96qzK2U+QxKBxnMSwn+ehlHT+&#10;niChG3cPePrrqlXQo4Up2Is6r/+O8ZL1pYL8mari744h+DIakVL6ATQahLXFjHhTgNJl5ypKynU3&#10;OhU3lzGSrSrVr0JRXg+Bfid5CcojPsHiZAMboqcUf4e2lP7kBL2WIAW+zMXBDAR/szrtOtUN6jzB&#10;QE/AcJsWric7JewvnV4vlZYBQyb5Jvt80Zqs3Y1TcfYxjNy6pYOyTenv80U0VMdiry4+kjNzvBrC&#10;MPM32edrM7ZkSd85FZZfvX5bDHyFb8NK6J2ly2kFH6TwcRVRH7xpVEpvHSlMOTDupytRemGIVXbG&#10;uZSWYDhc/epYGIZJfW1T5zgDJdAOxXCbFh5nBrrNEj5UuuzlmhnvqbdJJGqv90GGxoaOj1jfFCnb&#10;FNytOSzcgIbnEdoXzQXZL6r0qBdCJgXN009bsmWlVt+7h2yxyu3dCE70fBXJPqCbzmqRnYOQA+QY&#10;xOJQdTqjsAepchSbc7U4t/SjMO3jq2kFDW7H7lpfvqOohtuCUVxGp+fGclHGOxWs6paC/Xsytjst&#10;tLtYrJa7SlCR7MO+deoTbBiUxzC6h4HO1eLc0o+pF71c205qb85j6MbaYvJs2znBVXRca7agHyO9&#10;3n1C996RYzKXQE47LRABgrKdhfbgfWKfr1a4rH6XFEEhUAi8CgJqf5d7Qq8i6ONyqCumHm0821aH&#10;Kig2Q11ArfHhv7gqhQU+LoEUVtIl4igFC4ViCtvp6UqRP4ROsaaXuBHGgdTVltvT08eVe70cPZ75&#10;QjRjP8EupPhVRL2Hgc7V4tzSr1LTniPnQFvMnW07udsAPTBlmYzH1yMvZRIODvbXR4N+0ueLI8as&#10;FTJi7V4QxKIoXRzYu2DIVX2+1/siKIkKgUKgEHgiAnS84tYzsXBi8Ikm0g2uSFeKxyfRAfuRg4ZS&#10;1ZNz7P9csL+ytCfQSip5Rw6zvUefu0Y7n1i1q6hCoBAoBGYQoBs3d7YtYfs8JaYWNmws5cNmSYQ4&#10;laNEDaXiKV0QhzxwUIPpnddHMeAviSpJY60XtWd5vosarsQuBAqBWyHQc7atjxDyMbYpHn8ZEXbr&#10;hWYh2L/daYGtCn0WmJlc2ABDhmtfhwmWeB15SpKEwD0MdK4W55ZeVToiMNYWGqW0U9ENWx6m0H5H&#10;8YtAzjLF40/ugR6j+CHQ/zbY33q1Oy1M7tGxvyac2FZXPN+Fv1quKPrw+KdTQDhXi3NLPwXwly10&#10;uC3oWsXd5hjPjKOXcSM3PKUPkm2JgS7Oz7H1PBnTubgR5/Zc2Z5AwIcsdWI8X3m+hyxVxHsRGN5S&#10;7BVoU/5ztTi39E2A3TZT2WKPaU/0fDXPt8dwlbcQKAQKgULgegiU57uezUriQqAQKAQKgT0IlOfb&#10;g17lLQQKgUKgELgeAuX5rmezkrgQKAQKgUJgDwLl+fagV3kLgUKgECgErodAeb7r2awkLgQKgUKg&#10;ENiDwD2jGvYgUnkLgUKgECgEnoMAO2g//7qn5zsLzefb73Il3iP+6Vwtzi39clXuUIHLFnvgrXi+&#10;PehV3kKgECgECoFC4AEEqs/3AFhFuh+Be3wjn6vFuaXvrwN34pBsoR2/vPeY9xsjkR2iudEjbtLW&#10;z2xd1p+ufcg4bFZZfHrDofBKQvYwU3HewJoSEZujdHUoRKS0SNpoOx40cWKf726bOwPx/q1Ui8NB&#10;CNzDQOdqcW7pB1WMi7KNttABeNHrfPPNN1JKez0rUS5BhwRxo22m4xbSUfGH0n1iLYWq9A0YSjx5&#10;LG2N7ZsFJtrJ2u5coqKRL/bXlhhKT5Tw9PG2LuLEtvpuTqIahQ21/5lZ7mGgc7U4t/Rn1pbXL8u2&#10;oFlXX0cuRCfH0gPTPe5Q3k6PuIGAG3kIOUhdupGyTude3oVHrUfUU3GTjxETnBbFpYySSnm58Eyi&#10;8b1+cjSShPSNiks0tgK+VnxULkdJwBm/DpkkEVmiVLrY+hz58nzjK3Y1CuMxHcrxHgY6V4tzSx9a&#10;HS7PzLbAc8ghoZI8ln6mbhnEeoQnw2fgD9SXih4OP8oj+ZLW8+FQXZzy4jtTxtgt073oXaI8sej/&#10;2GX7wx1n+FE0NL7QUT/jWUjIhtOVDLjGllKscM969Aqer+L5WtNXSiFQCBQCjyHA8eUeDPQEHq6I&#10;bhY3dP506Xh05ZI3ohcFBy5ll3chnYOE0uXT0pWu2bKvvlycVRQz0mVkBk7pHMgutnKcmnLTnJx9&#10;qm8oLtK46HhuuxKRQce1SyMUJ69kTpQqSxdFvMhVnu9FDFFiFAKFwIURwNW5xedm+exyO0u5CnmF&#10;eAKfHslLffz4MbkQAwQxT+XS7E1TRgnw9ddfyyHJBcr/cXqfUlhpEn2tOS/QWEL7Xfla3dPD06Wf&#10;9DITpbyjJNF/PcILnm7p8nynm6AEKAQKgcsjQOv/6dMntf5q2Wnr7ZAm1cM9iPjz58/qt0V/QOcs&#10;no2eOMBZxSkXLg2ClBF56ISJEk9Mf44lpuTSUzjY0bY09mfiQ+dS2VlZ6jFVL2G1alCqOPcLPZR6&#10;sskvP9D+bQVA82ZK3UmdexjoXC3OLf1OtXG/LtEWzNuRwgIQT7zF0U4lMu5HPwx6Voh4yNEThLgQ&#10;LxiJAot/7FPK9cpTpozRu4iVZuPs7ZjDY6WMi9BN7H2meb7oiUWm7BJbDOO8HVq3lNCI/4vM81U8&#10;X9eXRxubEmNZ0ure+B3Uhrz488rfSon5ZBxMl5TdRP3qQOk12emnCmxxWFbnoFi0JMbRGG7TQlLp&#10;e5nOwR4JO0sn7opBLQeZqWjSZdPJ0LFYiebCy7or2hLhKOaj+GxTKtkiQQ1PvfIenIzdrDg3Zhdo&#10;YubMlE6K05Oc1PwYAhgzRmJ3tnijY4lwoGkiPdFEPtQlhPewJwQe7eRnpDQUsc9X8Xz7v71+zwF8&#10;h7H7wkgfSv620icVzOPXFuuauOwF+YhrQ15SxhT4MhkHc5Y6rAQDUrXX8ac/Bh9V5wgDJXNIzhh1&#10;NBY9f7puqGZUBtay75GwE0NaN/ck9FP3XmcxFzoW4eqh2QzvKOaj+GxTpNMW25jfPteGl2gUJoOd&#10;xCixNvM5oiKyzJegGbr2RKcSkUqvn8uDGMpCOGcKeWkzpsCXNg5mMxRzGfvV8dpluin8lwq+2aDO&#10;EQZKYjwBw0e1iM5Y0u6UsLN0HK2qgWebHF7mkDIJpjE3/lOxY7BXdCrpERWbXFxtihLhTF4iz3TD&#10;WvwYuxbD2pJIbcQbrMzHL12UXPxTRssQyVaVWn37Om2xyuc9CcrzDbP7cRURh8EgtYNm5Aij58Ml&#10;qKEhdCZ5RL1mbcYU+OLWKkbMDEMnMOpRx3suSE0cOTFDtKT4dd0w9AEOq+ocYaAkxmTU0VgMH9VC&#10;rb9AS58OEmmblTtLt3/10JZsRAyyv9I8LaTENtjLni89IhfdVsY22hQAJ50BLl98P5k5YyoMHohn&#10;FCnOSyFhfCp63C2AwMHx2u5VkxEyF4S/909ZZ06F5ZrTaYux1e823E70fLW2k6q7frF+l3Ft/dd7&#10;pQVL+q/VUw64iUuQtSLZC64c8tJmnFu1jEBx2bFK0RowXctZ1jX5QtGjDrNBxP1wr0uLx5Qi3XW/&#10;R51OOXvIkhiTUUc9fI6jUcOqpjbO8cSyopUHysCEjSqM+Mvpyl4yumpRGoEXDf2nNtjLwqRHVHgp&#10;pWpASHWbEhWR7vIrEkP/CfFmLpwrhbWRaJFkTclGiDTL4nXRj5RGMYXFGqyQFM/JjLBF4FWlBtqi&#10;WL0cArf5fEAR8B2rFNv5+AOWzlzcMcHdPn/U0wthLIh7PkXbjO6g0IK4z8fPOIPooJnYy9ygab86&#10;atroH/A57C/uuDor4bCqzhEGSqi6iBbDDXBNZtmmRRo9FudtEvaX7uZGZnL9Ya6aPlDsdDoSi3Ux&#10;7icRTy1i0nnk9RFMJTIXQHGkxD5f7OG1E40MIbRZlOLXgXv3CHkvSIlDsuJD5WwztmSrSvXUln5b&#10;9HB7N5rhbXU/gNXnW/8W0Xflhw8f+F4WNV+a2jFBP/l01ccs361eFgUl3/hxqWfK6JAah8jwNsaI&#10;GcunVlKthq7lIKFVffrVoVfnZZO6UV4pJbHpSexRZ1XOfoIkBq35JIb9PA+lpGI8QUI37h7w9NdV&#10;q6BHC1OwF3Ve/x3jJetLBbkfVUXVCkYjUko/gEaDsLaYkRcKoHTZuYqSct2NTsXNZYxkq0r1q1CU&#10;10Og30legvKIT7A42cCG6Cml/XD2t6e/TEGvZZUCX+biYAaC369OomzXqW5Q5wkGegKG27RwPdkp&#10;YX/p9CmptAwY0omf7PNFa7J2N07F2ccwcuuWDso2pb/PF9FQHYtvU3wkZ+Z4NYSJE3iMqfi9azO2&#10;fb6k75wKy69evy0GvsK3YSX0ztLltIIPUvi4iqhXK449Sn6N+ZDClAPjfqTH5S1eGGKVnXEupSUY&#10;Dle/OqZkmNTXNnWOM1AC7VAMt2nhcWbXk1SjOq38UOkqwjUz3lNvk0hKlLlj7Y0Sxkesb0r1PKXg&#10;bs1h4Sa+Na1I8YWyX1RZUS+gSwqmNzEK4LzLSq1a5CFbrHJ7N4ITPV9Fsg/oprNaZOcg5AA5BrE4&#10;VJ3OKOxBqhzF5lwtzi39KEz7+GpaQYPbsbvWl+8oquG2YBSX0em5sVyU8U4Fq7qlYP+ejO1OC6RI&#10;sHaF1KoAcwQVyT7sW6c+wYZBeQyjexjoXC3OLf2YetHLte0R9uY8hm6sLSbPtp0T3EO7q5ox0uvd&#10;J3TvHTkm8wpkO13W0xEBgrJxgdtq0csEJ/b5aoXL5u+VylgIFALPRkDt73JP6NkCjStPPSr1aOPZ&#10;tjpUQbEZ6gJqjQ//VZpSWODjkklhJV0ijtKxUCimsJ2erhRXQ+gUa3qJG2EcSF1tuT09Haf0eZx2&#10;Ou1Xyz72E+zVtLuBPPcw0LlanFv6DSrhQBUG2mLubNvJ3QbogXlPQX46Hl/3XsokZR3sr48G/aTP&#10;F0eMWStkWNq9INKmFqMArD7feZ6/Si4ECoFC4AUQoOMVt56JQhGDTzSRbnBFulI8PokO2I8cNJSq&#10;npxj/+eC/ZWl3QsibWrxAmjtFaFGO/ciWPkLgUKgENiPAP22ubNtCdvnKTG1lMjGUj5slkSIk0hK&#10;VKcQT+mCOOSBgxpM77w+igF/SVRJGmvdr/gpHMrznQJ7FVoIFAKFwLcQ6Dnb1ntl+BjbFI+/jCm7&#10;9UKzEOzf7rSQNrUwkwubcNSI7YvwwRIvIkyJ0SJwDwOdq8W5pVetjgiMtYVGKe1UdEN4fgrtdxS/&#10;COQsUzz+5B7oMYofAv1vg/2tV7vTQrtnxZBqcGJbXfF8F/5quaLow+OfTgHhXC3OLf0UwF+20OG2&#10;IPYu7jbHeGYcvYwbueEpfZBsSwx08WBb3SsXGX2MbYtwe65sTyDgQ5Y6MZ6vPN9DlirivQgMbyn2&#10;CrQp/7lanFv6JsBum6lssce0J3q+mufbY7jKWwgUAoVAIXA9BMrzXc9mJXEhUAgUAoXAHgTK8+1B&#10;r/IWAoVAIVAIXA+B8nzXs1lJXAgUAoVAIbAHgfJ8e9CrvIVAIVAIFALXQ+CeazuvZ4eSuBAoBAqB&#10;90OAfUSff1Wf7/mYV4mFQCFQCBQCZyJwzz7fWd8RZ1ryImXfI/7pXC3OLf0iFe1JYpYt9gB9Yjxf&#10;eb49hqu8DyNwj5biXC3OLf1hk986Q7LF5InqJLJPJjfakIWbtAFmOjzdyM2lazcWjtwTK+9hfSje&#10;8ax2qRAP9kMdDhTU1tjtqe4STNuNxu22T/R8d9viEqsP2VOumByBwD0MdK4W55Z+RK24Ls9oi8kT&#10;1bXjpWjkEnRUAjfabDNupBl1fyjd5/Yhg0rfAKPEk8fSBqG+WWCSzmpHI1/sMioxlN6e6q5HPuTP&#10;RZzYVt/NSVSjsKH2PzPLPQx0rhbnlv7M2vL6ZdkWNOvxRHX9lDvBHcrb6RE3StQBe9zIQ3zz5dKN&#10;lHU693KEPGo9op6Km3yMmOC0KC5llFTKy4VnEo3v9ZMDIiSkb1RcorEV8LWc1c6G2nDGr0MmSUSW&#10;KJUutj5Ntzzf+IpdjcJ4TIdyvIeBztXi3NKHVofLM7Mt5k5Uj70i7uXM8GT4DPyBxgCjh8OP8ki+&#10;pPV8OFQfpK68+M6UMXbLdC96lyhPLPpWPE4yomhofLVntesRsuF0JQOusaUUK9yzHr2C56u1na3p&#10;K6UQKAQKgccQmDtRHVdEN4sbOn+6dEisD1iXW4pzZnI88kD0rjhOIV0+M1bpmi376svFiQ0xI11G&#10;ZuCUng5w15ycfapvKE5Fy7lqWi6eWNue1S5KHVorjThKgrySOVGKjy6KeJGrPN+LGKLEKAQKgQsj&#10;QCdp7kT1ScXsLOUq5BXiOUR6JC/18ePH5ELMB2KeyqXZm6aMkkrHtcshyQXK/6UD3KOvNecFmvas&#10;dvla0dPD06Wf9DITpbyjJOFgd7zg6ZYuz3e6CUqAQqAQuDwCPSeqJyV99Pnnz5/Vb4v+gM5ZPCE2&#10;5cXVffr0SblwaRCkjCLAG8lHihL3TH+OJabk0lM42NG2NPZn4kPnUtlZWeoxVS9hTae6qzj3Cz2U&#10;erLJLz/Q/m0FQPNmSt1JnXsY6Fwtzi39TrVxvy7RFpMnqrejnZ4box8GB1aIeMjR6zZxIV4wEgUW&#10;5xgUIdcrT5kyRu8iVukAd3FjpYyL0E3sfaZ5vvasdokttnHejnU0LSU04v8i83wVz3fyl8e7FX+P&#10;WLRztTi39Herscv6Jlu0J6rTkfLgZOxmxbkxu0AT+7R0UuKh6lEkgupiaGDMGCnd2fIB7jylwycO&#10;vlFiokkl0uFTYpxuJFdcU9Oe6h6Pgxf9ifF85fm6XuQ2KjNGcUZjQxlHEqgfGiJgPKTNmJhPRoB2&#10;SdlNtFmdVrtH1Tmo1U5iHI3hNi1iNdgjYWfpqodqnnSl5ph0NV6TwdSxEs0FUHdXtCXCUcxH8dmm&#10;VKcttjG/fa4TPd/dBgapK/sHMSIHDRF4VEGDCTyK4wys6GXowOkaNDATXCNkKWMK+ZyMAH0RdSa1&#10;e1SdIwyUUJWc/rKOVhgI4zYtXA12WrmzdJlGX2AeQ9NP3XvwbS5oOqLUQ7MZ1VHMR/HZpkinLbYx&#10;v32u4W11P2KDnUR/wQdRHlERCXAhXJRBbfZlYC+G2LZqWNyUNDSxFSbmNGVMIZ9tBOhwoDar02q3&#10;QZ0jDJTEeAKGj2qRqsFOCTtLx9Gq/njhnwOrHUwtwTTbxH8qdgxzjk4lPSKKmVxcbQr1XzTkpf7r&#10;hii0GLUdA7qTSG2sN6zMByEJkmOSiStltAyRbFWp1bev0xarfN6ToDzfMLsfVxFxGEzPOlxUjjD1&#10;7fjKdlirXki1O/zUa9ZmTCGfbq1oHN2bHAbQHxhtUEeyJe02qHOEgZIYk/G2YwF8VItUDXZK2Fm6&#10;/SudP+VSXWX3DaGBw/CCCCW2Yc72fOkRuehYszSjTQFw0plh8kXFNnPGVBg8EM8oUlyRgYTxqehx&#10;twACB+9U4n4/GSFzQfh7/9RLOqfCcs3ptMXY6ncbbid6vopqoOquX0SuMKOr/3qvtFRX/7Vu2KGm&#10;hJ0qgIYFyiLTG6V3LEa3pIxz8ToIFANuxFmrn3UtZ1nX5AvFBnVa7Voc+tXplLOHLIkxGW/bw+c4&#10;mlQNniMh3k4VhogrtfIyumpR2m5RNPSf2jBnA5IeUeGllF4BNhNpUyKYegXkVySG/uue6heZ65EE&#10;IHCbdIskrPSIzUEICNNFP1IaxRSWKfLqSeDJjLBF4FWljqsPxfl8BG7z+YAiADpWKTay8wcsYzVx&#10;r6DY7dO9WgReYO8tFDtwKaM//2lB3OfjZ+zzOVx059zVHnVa7R5V5wgDJXO4iBbDURVjmxauBsno&#10;j/bs+0t3+yIzuf4wVx37fAjgGGTWxbifZIdEOo+8FpFhAOYCKI6U2OeLPbx2opHB2DaLReIRC+jj&#10;q0RKHJIVH0Zl/B45Y0vW6jupQvX5Rr01LZ/hbXW/qNXnW//40Hflhw8f+F4WNV+a2itIP/l01Rcr&#10;GxHpvy41uPRC2nNDUkYvAXVwKG9jjBW1fGKrVkOXp23WRZ+i2KyOlE3a7VFnm/CTuZIYNI6TGA4s&#10;dA8rxgCeIKEbdw94+uuqld+jhSnMmTqv/45uVj9SKsifqSpyBE+b0o+P0SCgO2bkDQIolkzzVJSU&#10;69GUVNxcxki2qlS/CkV5PQT6neQlKDHAWFHjZANHgaQUf4d69aNeqjjZboKWVQr5nIsAHajRZnVa&#10;7Tao8wQDPQHDbVq4GuyUsL90er1UWgYMmeSb7PNFaxLCHKfi7GMYuXVLB2Wb0t/ni2jIVacBktgP&#10;c6Q2wsQJPF43JdLnizzFIW4GbbKk75wK1ecb2PgkVsPb6n5RBzuJ/oIPouxvFB4VQK9WGpWSJyCF&#10;KQfG/fRflNz78gAjKc5ogpTSEjwq7Sr9NnUmtXtIneMM9EwMt2mxWg1WrQbBQ6Wrcro2xnvqbRJJ&#10;iaoYHqWHxlLFR9SESNmm8DqYw8INL4XnEdoXrZ04iG9Z5BxfPfNEhUmyZaVWLfKQLVa5vRvBiZ6v&#10;ItkHdNNZLbJzEHKAHINYHKrOPSJ/z9Xi3NIH1bKNbDTersHt2F3byGhQtuG2YBSX0em5sVxk904F&#10;q6qkYP+ejO1OC6RIsHaF1KoAcwQVyT7sW6c+wYZBeQyjexjoXC3OLf2YetHLte2k9uY8hm6sLSZP&#10;dZ8T3EO7q5oxau1NOHXvHTkm8wrktBeEZzr6C12VitGLHrIjaGqFy+bvlcpYCBQCz0ZAfY7lntCz&#10;BRpXHivI4qnuio9SbIa6gFrjw3+VphQW+LhkUlhtl4ijdCwUiilsp6crRk+JgNAp1vQSN8I4kLra&#10;mkbV03FKn8fpCHd6Is+xn2AnKnLXou9hoHO1OLf0u9bMbXoNtMXcqe6Tuw2wMFVZJuPx9chLmaSX&#10;g/3Zgoo+X7tLgBFod1ogFkXp4sDeBUOu6vOd5/mr5EKgECgEXgABOl5x65koFDH47EtA1D9PUzw+&#10;iQ7Yjxw0lKqenGP/54L9laXdaUFSyZVyRPs9+tw12vkCVb5EKAQKgbdHgG7c3KnuhO3zNMYKs7EU&#10;+0bZJ0GcEFWihlLxlC6I4404osj0zosz9l45RJWksdaL2q0830UNV2IXAoXArRDoOdWd6EbNuvkA&#10;9xSPv4wIu/VCsxDs3+60oFwsELUvvDz0Q4ZrX4cJ9ngdeUqShMA9DHSuFueWXlU6IjDWFhqltGfy&#10;bhgptN9R/CKQs0zx+JM73ced2yDQ/zbY33q1Oy20e1YMqQYnttUVz3f5b5drKTA8/ukU9c/V4tzS&#10;TwH8ZQsdbgu6VnG3OcYz4+hl3MgNT+kj1FtioIvzc/FgdNaItvssKhExUrls3DrKHCfG85XnG2XE&#10;4tOFwPCWoqvU0UTnanFu6aOxvDa/ssUe+53o+Wqeb4/hKm8hUAgUAoXA9RAoz3c9m5XEhUAhUAgU&#10;AnsQKM+3B73KWwgUAoVAIXA9BMrzXc9mJXEhUAgUAoXAHgTK8+1Br/IWAoVAIVAIXA+Be67tvJ4d&#10;SuJCoBAoBN4PAfYRff5Vfb7nY14lFgKFQCFQCJyJwD37fGd9R5xpyYuUfY/4p3O1OLf0i1S0J4lZ&#10;ttgD9InxfOX59hiu8j6MwD1ainO1OLf0h01+6wzJFpMnqpPIPincaBsUbrxXGSClw9ON3Fy6dmPh&#10;yD2xmtyHZTj28ax2b+NJKajDgYLaGrs91V00bKttUU/0fHfb4hIbDNlTrpgcgcA9DHSuFueWfkSt&#10;uC7PaIvJE9W146Vo5BJ0VAI32mwzbqQZdX8o3ef2IYNK3wCjxJMf0plHvllgks5qRyNfYqK8EkPp&#10;7anueuRD/lzEiW313ZxENQobav8zs9zDQOdqcW7pz6wtr1+WbUGzHk9U10+5E9yhvJ0ecaNEHbDH&#10;jTzEN18u3UhZp3MvR8ij1iPqqbjJx4gJToviUkZJpbxceCbR+F4/OSBCQvpGxSUaWwFfy1ntbKgN&#10;Z/w6ZJJEZIlS6WLr03TL842v2NUojMd0KMd7GOhcLc4tfWh1uDwz22LuRPXYK+JezgxPhs/AH2gM&#10;MHo4/CiP5Etaz4dDlf8DQeXFd6aMsVum+3SAu+hb8TjJiKLlraOF2rPa9RTZcLqSAdfYUooV7lmP&#10;XsHz1drO1vSVUggUAoXAYwjMnaiOK6KbxQ2dP106JNYHrMstwYFLjkceiN4VxymkK56Tp9myr75c&#10;nNgQM9JlZAZO6ekAd83J2af6huJUtJwrh7C76Pasdj3SIe/SiAMcyCuZE6X46KKIF7nK872IIUqM&#10;QqAQuDACyyeqTypmZylXIa8QT//RI3mpjx8/JhdiPhDzVC7N3jRllFQ6rl0OSS5Q/i8d4B59rTkv&#10;0LRntcvXip4eni79pJeZKOUdfbA7XvB0S5fnO90EJUAhUAhcHoGeE9WTkj76/PPnz+q3RX9A5yye&#10;EJvy4uo+ffqkXLg0CFJGEeCN5CNFmQ5wt3/SUzjY0dLnYxlqcrfiQ+dSj1hZ6jFVL2FNp7qLlfuF&#10;Hko92eSXH2j/tgKgeTOl7qTOPQx0rhbnln6n2rhfl2iLyRPV29FOz43RD4MDK0Q85Oh1m7gQLxiJ&#10;AotzDIqQ65WnTBmjdxGrdIC7uLFSxkXoJvY+0zxfe1a7xBbbOG/HOpqWEhrxf5F5vornO/nL492K&#10;v0cs2rlanFv6u9XYZX2TLdoT1elIeXAydrPi3JhdoIl9Wjop8VD1KBJBdTE0MGaMlO5s+QB3ntLh&#10;EwffKDHRpBJ9VnucbiRXXFPTnuoej4MX/YnxfOX5ul7kyajM1NM3o5ROXgf0tKxSymRZXVJ2E3Wq&#10;00aq+pVw/X5UnYNa7SgqiwWEeYyZ7cami3CbFpJKI0UMi+2RsLN0ENCVmmPSVSEng6mj/nMB1F0Y&#10;rRGNYj6Kz5q80887bbGN+e1znej57jYwSF3ZP4gROWiIwKMKGkzgkZt+B7JMprOMGKk0dNAGeKaU&#10;yQjQs9RJkaosd0YXhiw2qHOEgSRJHPYR5v6y1tDNWPQ8aLOhmoEnUVx7JOzEUJjoQ95jaPqpew++&#10;zQVNR7h6aDbDO4r5KD7bFOm0xTbmt8+14SUahclgJzFKrM18jqiItPiEizKozcumYXo9YsMCBG7T&#10;+cBXXm7aAM+U0hJshmIuY786KVIV2ayL+G9Q5wgDsU0GW2PoegKGj2oRnbGk3SlhZ+k4WpnJC/8c&#10;WO1gagmmasx/UaYQ5uhU0iPqBrm42hQlwpm8xFzrhii0GLUdA7qTSG2sN6zMxy8dkQOWJ2W0DJFs&#10;VanVt6/TFqt83pOgPN8wux9XEXEY9HVwY2pQCA619G26I0y9gwPGnvMibq1MMAyabzPqUSe6c7UR&#10;3nxI7p+ebhuvmlJadY4wkKN3JZjatcl427EwPqqFWn9VgPQZFKvBQ+J1lm7/SudPuQQOu2/4K80L&#10;IpTYhjnb86VH5KLbSk1oU9CIdGaYfPH9ZOaMqdBrF88oUlyRgYTxqehxtwDihYu4cPeqyQiZC8Lf&#10;+6esM6fCsmk6bfGQfd+H+ETPV1ENVN31i8iVtPZX2RRz4yXFMfiGdF4tLTXWBI+W9rahoHPxOggU&#10;A240K6PVz7qWs6xr8oWiRx1YOVKVySGCW2M4kUuUtP3qdMrZQ6ZyJY/g1X8t456Mt+3hcxyNGlY1&#10;tXF1QyxrMqxqvzB4O1UYIq5kOxldtSgNYouG/lMb5mwZ0iPWUEgpYc5mIm1KlJ/REYmh/7qn+kXm&#10;eiQBCNwm3SLJmnrE5iCqijylHymNYgrLFIkNkMCTGWGLwKtK7TdBcXhZBMrzrZuGBl2vpd5bvVd6&#10;Z7zUWK89SxXgMpmuF0zvp5oeZXfb5zVRKcXSpEVTNGFq1gnQWRd6nqJfHVoo2k23O6ycljDGQY82&#10;qLNHhZRXTbCaM7fCxqfFcGChe1i11WAPt7m8eBE8gSDSpXth0m7qz9p0PuwU+MyG+tEfp0dEeqli&#10;U7fFX1UipUSprK9v4lMKYiDBHThE4iOGhYssPiSjUyykCCLzuYwmQ6Oob6vUEUYpni+CQHm+dUPo&#10;3f7w4QPfy6L22JFT9JqxERFtitP1Kupe2VlkKG/ByxlDQVOKWyvHilo+vZnyvro8bbMu+hRFvzro&#10;ov9IJcWlo1dRuhHZps424SdzSSNt3STBkJZhqyjVwLKGsGqrwRC2LRNvqOFKa2u2xB4tbEOY0yNq&#10;snpdqoocwdOm9GtkNAjojhl5oTClLvtsPrzit1cqbi5jJFtVql+ForweAjcbU8YAY5WKcwY+CsTD&#10;MnTmVCh7tsb0+BPBYuwqyw5TyOdcBOhAjR5Vh0U9ae4EHFppV9V5goGegOE2LVxPdkrYXzpDkTYW&#10;ny9x+jZW3TbMOU7FuUfFyK1bOoKd25Q4zxdn9drFpRENvT5RpPhIzsyR2ggTJ/BY26JErzq2myRj&#10;XK0DWdJ3ToWa5xvY+CRWw9vqflEHO4n+gg+i7G8UHhVArxa+zZdG2FjewpSDV3g6Hd/AkjYu8oqg&#10;ZRVTWoJHpV2l71THK3TMcDJjvzrHGSiBdiiG27SgMsT6k3BbtRoED5WuIlwz4z31NomkRNk3LtqK&#10;EsZHypgo2xTXf8Q2q/aGl4JyW5HiC2W/qNKjXi7CiZFnK4DJlpVatchDtljlhswsml2tG+2bOMcf&#10;00SVV5mzMjbWBFLi6tkedZZpyvPtx/D3HIZXxB7JVBvi8u6eLK9Mc6g6pxhoONrnanFu6cPBfIjh&#10;0WueHxLm0a+QVeaTZ9vO5XIHd5Ut/V1vRaZ7wbiQS07OXXyGplgHS8WL24+tFl2ebydEvdnfuVHo&#10;xehUunsY6Fwtzi391Ooz0SM8V56BtmAcuD3bNgU4MnTMClWcECn0xhIx4HjdkMeE8Xwp5NFIzsXp&#10;qiCHDA2Bvfp8Q2D8HZOBFXGYTMUoIHAPA52rxbmlV3WOCAy0xdzZtpMxl/TAlGUyKlGPPKEbPR9z&#10;9vT54jQnM6bWq42IbWN5h1SDEz1fre2k6tZVCBQChcCZCDi6AyE8ushP+nlEZxL7SHqKSozESRni&#10;iR0BORfyqFxtRGwby3smUiPKLs83AsXiUQgUAoXAPgRwdfY63Nj/xQBHoqQoLUUlkghxEkeJGkrF&#10;U7qgNlZSj9p4U/xljOXdp+v5ucvznW+DkqAQKAQKgZ6zbR0x7GNsU1TiMozsWQjNQshjG2/axvJe&#10;3l5Dhmtfhwn2eB15SpKEwD0MdK4W55ZeVfqgeT4m5OyZdMOClBTg6FhGEbRRiZNrX2MsIwT638ZK&#10;Wq823jROCjqmeX9NOLGtrvP5Lv/tci0F7nGe2blanFv6terb0dIOtwXbJMU9dxjPjKOXcTsbPKUP&#10;km2JQSAebBuPh/Uxti1Q7bmyPvFxFKonns9Xnm+UEYtPFwLDW4quUkcTnavFuaWPxvLa/MoWe+x3&#10;ouereb49hqu8hUAhUAgUAtdDoDzf9WxWEhcChUAhUAjsQaA83x70Km8hUAgUAoXA9RAoz3c9m5XE&#10;hUAhUAgUAnsQKM+3B73KWwgUAoVAIXA9BMrzXc9mJXEhUAgUAoXAHgTuGdWwB5HKWwgUAoVAIfAc&#10;BHzMwHOKcyn39Hxnoflk412xuHvEP52rxbmlX7HWHSdz2WIPthXPtwe9ylsIFAKFQCFQCDyAQPX5&#10;HgCrSPcjcI9v5HO1OLf0/XXgThySLbTjl/ce835jJLJDNDd6xE06ioity/rTtQ+ZdhQTW2Xx6Q2H&#10;wisJ2cNMxUlUTlbiQmyJpHQdChEpTaONtuNBEyf2+e62uTMQ799KtTgchMA9DHSuFueWflDFuCjb&#10;aAtt5Ry9zjfffCOltNezEuUSdEgQN9pmOm4hHRV/KN0n1lLoto2kJZ48lrbG9s2CIbSTtd25REUj&#10;X+yvLTGUnijh6eNtXcSJbfXdnEQ1Ci/egtzDQOdqcW7pL17BniyebUGzrr6OXIhOjqUHpnvcobyd&#10;HnEDATfyEHKQunQjyZ3OvbwLj1qPqKfiJh8jJjgtiksZJZXycuGZRON7/eRoJAnpGxWXaAwpvlZ8&#10;VC5HScAZvw6ZJBFZolS62Poc+fJ842tpNQrjMR3K8R4GOleLc0sfWh0uz8y2wHPIIaGSPJZ+pm4Z&#10;xHqEJ8Nn4A/Ul4oeDj/KI/mS1vPhUF2c8uI7U8bYLdO96F2iPLHo/9hl+8MdZ/hRNDS+0FE/41lI&#10;yIbTlQy4xpZSrHDPevQKnq/i+VrTV0ohUAgUAo8hwIyXBwM9gYcropvFDZ0/XToeXbnkjehFxTkz&#10;ZZd3IZ2DhNIFMaVotuyrLxdnFcWMdBmZgVM6B7KLrRynptw0J2ef6huKizQu2ufFk4IMOq5dGqE4&#10;eSVzolRZuijiRa7yfC9iiBKjECgELowATsgtPjdpAcuk95LPkKuQV4gn8MmpyEt9/PgxuRBzgJin&#10;cmn2pimjBPj666/lkOQC5f84vU8prDSJvtacF2gsof2ufK3u6eHp0k96mYlS3lGS6L8e4QVPt3R5&#10;vtNNUAIUAoXA5RGg9f/06ZNaf7XstPV2SJPq4R5E/PnzZ/Xboj+gcxbPRk8c4KzilAuXBkHKiDx0&#10;wkSJJ6Y/xxJTcukpHOxoWxr7M/Ghc6nsrCz1mKqXsFo1KFWc+4UeSj3Z5JcfaP+2AqB5M6XupM49&#10;DHSuFueWfqfauF+XaAvm7UhhAYgn3uJopxIZ96MfBj0rRDzk6AlCXIgXjESBxT/2KeV65SlTxuhd&#10;xEqzcfZ2zOGxUsZF6Cb2PtM8X/TEIlN2iS2Gcd4OrVtKaMT/Reb5Kp6v68tjMjYlfe/ACEovYm5D&#10;Xvx55W+lxHyyrC4pu4lSEZNxOWYmYn3l8UmbtHNKjNFZVuegWLSoAlMmjjrqRuUBwm1atEhG3PqL&#10;7ywdBBjUcpCZSiFdVXQydCyKMRde1i/qAuUo5qP4bFMq2SJBDU+98h6cjN2sODdmF2hi5syUTorT&#10;k5zU/BgCGDNGYne2aKBiiXCgaSI90UQ+1CWEj9ON5IpraiKloYh9vorn2//t9XsO4DuM3RdG+lDy&#10;t5U+qWBuA3s5Lx9QpuTTpg15iZ9pLGuOITKTcTBHqzMZl+NCecpS7KRdK+2qOkcYSKJGVCVnhHQs&#10;ev503VDNjOROK3diSOvmnoR+xi7IXOhYhKuHZjO8o5iP4rNNkU5bbGN++1wbXqJRmAx2EqPE2szn&#10;iIrIMl+CZujae7BCjwjbRGAv9vWi3hTyQlgroawMF6TAlzYOZjMUcxlbdSbjcnDkdiGSvNWulXZV&#10;nSMMlFB9AoaPajGJpOOiHjVxZ+k4WjH3bJPDyxxSJsE05sZ/UaZAruhU0iPqDLm42hSqkGjIS+SZ&#10;bliLH2PXYlhbEqmNeIOV+fhlZETR8qSMliGSrSq1appOW6zyeU+C8nzD7H5cRcRh0JPDsalBIUQm&#10;vvw4NtZrOd0hL462EQGeLwW+uLWKETPD0AmMojokW0hTqc2SjkioNsJbMFi7NmpnVZ0jDJRQnYw6&#10;Govho1okJHdK2Fm6vwA8tCUTE4Nsc3taSIltsJc9X3pELr6KqOdtCoCTzgCXL6qTmTOmQq9dPKNI&#10;cV4KCeNT0eNuAQQOjtf2RxsZIXNB+Hv/VD2fU2G55nTaYmz1uw23Ez1fre2k6q5frN9NK6CUTSuP&#10;vbCK6RMCZfziicYhL6JUulY66b+WXWkcfG7VMgLFZcci1howXctZ1jX5QhHVIUuMyyFFzYEaCCvS&#10;atfG9/Sr0ylnD1lCdTLqqIfPcTQJyedIyISNKgzrzlUzZXTVojS4LRr6T22wlwFJj5hJklKqyYRU&#10;tykRTNUi+RWJof+EeDNHzpXC2ki0SMJKshEizbJ4XfQjpVFMYbEGKyTFczIjbBF4Vanj6kNxPh2B&#10;8nzrJtAbq7dI35J6b/Ve6Z3xgiu99iymgAvvISus1OLQHMSQFzUWevFie2G/Ep2ccqWpY6WIoZwl&#10;y5TXhZ6naNVJQs5lbbVLwqsl6ldnjwopb0LV+LQYDix0D6sWtz3c5vLi4fAEgkiX7r2EIeZihR4f&#10;dpPBXukRa+LlOXRRK1ThU0rkHz+eWmkxEwMJ7sAhEp8ILN9gCQbZneK3JtY9EcxlNBkaRX1bpY4w&#10;SvF8EQTK860bQu/2hw8f+F4WtceOnKLXjO9WPdJ/rzNk+CUuARUrbbUgAu+wTqPgEBm3Vo6YsXx6&#10;M+V9dS0HCa3q06qThFTRqJNYtdol4fWzX51VOfsJEqoMW8Woo35Wz6FscTuoXIcVu9KqoLbPR+ke&#10;LUzBXu0jfYRJBfW6VBVVmRmNSCn9GhkNwtpiRrqtmFKXlyPyWelv0LasuYyRMum7R4V+ZYvyVRC4&#10;zZAxigDrWKXiZIM3RHfzoXEkz8nNUerdRqSWIAW+zMXBDNRoVcg0xbigXSvtqjpPMNATMNymhZHc&#10;KWF/6QxFUmkZMGSSL83zseliG+wVp+Lcb2Pk1u0XIV9tSpzni7N63sTLzCMaeq1i9YuP5Mwcr4Yw&#10;cQKP6T0lMhPfZoyrdSBL+s6pUPN8AxufxGp4W90v6mAn0V/wQZT9jcKjAujVooHwpXFLlrcw5eAV&#10;nonyy16yv1/8SV7lalnFlJbgUWlX6ReETOpI+CjbJA796hxnoATaoRhu0yIhuVnCh0qXaVz94j31&#10;NomkRNk3LtpKpvcjZUyUbQoeyBwWbngpYN6K5Ed6ar+o0qNeVPikYMzI05YsajGpQnm+1cZkM8GJ&#10;nq8i2Qd0vpnJ2zkIOUCOQSwOVaczCnuQKkexOVeLc0s/CtM+vswsxu5aX76jqIbbglFcRqfjKrlW&#10;Ae9UsKobUzCOdu/JyPIFCeARZlIk2Nxo+aoYLUFFsm/+aMgZH/ocHlZqMepG4B4GOleLc0vvNvUh&#10;hG2P8JBiupmOtcXk2bZzsnhod1VYRnq9FZnu1XVeyCWQ7XQJviICBGXj9mOrRa/2mHdy2Jy9Vrhs&#10;+FKpLIVAIXAOAmkN5zlCHFMqK8vi2bZaZ6vVc+qusaScZbpK8bpxBCGFRXOJOErKQqGYom4cJyek&#10;5WyETrHTAmt3GQdSV1tuT0+PAeC5XDf7zNfMOPYT7DV1vLRU9zDQuVqcW/qlq99w4QfaYu5s28nd&#10;BuiBKctkPL4eeSmTVHasCEvt6PO1uwQYnHanhXYXiyFISpIhfDYwqT7fcz80qrRCoBAoBKYQcFwj&#10;Dz26yE9i8NmXQDe4Il0pHj8Sp0I0lKqenGP/54L9lavdaWFuj47rWrI833VtV5IXAoXAfRDA1dnr&#10;cGP/F0P708KTGI8PHBAnaJSooVQ8pQtqdwnQo3anhck9Oi4NfXm+S5uvhC8ECoGbINBztq2PEPIx&#10;tikefxkLduuFZiHYv91pYXKPjmvjvmGE9JWzYIxXlvDNZbuHgc7V4tzS37wCJ/XH2kJDmvZMuiE8&#10;P4X2O4pfBG08/uRO9zGKHwL9b4P9rVq708Lk9hf7a8KJbXXF8137w+Vy0g+PfzoFgXO1OLf0UwB/&#10;2UKH24LYu7jbHPuLxtHLuJGbt0gkS0vssU1z0DiqiMnoY2xbhNtzZXsCAR+y1InxfOX5HrJUEe9F&#10;YHhLsVegTfnP1eLc0jcBdttMZYs9pj3R89U83x7DVd5CoBAoBAqB6yFQnu96NiuJC4FCoBAoBPYg&#10;UJ5vD3qVtxAoBAqBQuB6CJTnu57NSuJCoBAoBAqBPQiU59uDXuUtBAqBQqAQuB4C91zbeT07lMSF&#10;QCFQCLwfAuwj+vyr+nzPx7xKLAQKgUKgEDgTgXv2+c76jjjTkhcp+x7xT+dqcW7pF6loTxKzbLEH&#10;6Irn24Ne5S0ECoFCoBAoBB5AoPp8D4BVpPsRuMc38rlanFv6/jpwJw7JFtrxy3uPebcwEtkhmhs9&#10;4iYdRcTWZf3p2oeMw2aVBf5HX5KQPcxUnESNR9oiNkfp6lCISGmptNF2PGjixD7f3TZ3BuL9W6kW&#10;h4MQuIeBztXi3NIPqhgXZRttoQPwouP55ptvpJT2elaiXIIOCeJG20zHLaSj4g+l+8RaClXpGzCU&#10;ePJY2hrbNwtMtJO13blERSNf7K8tMZSeKOHp421dxIlt9d2cRDUKG2r/M7Pcw0DnanFu6c+sLa9f&#10;lm1Bs66+jlyITo6lB6Z73KG8nR5xAwE38hBykLp0I2Wdzr28C49aj6in4iYfIyY4LYpLGSWV8nLh&#10;mUTje/3kaCQJ6RsVl2hsBXyt+KhcjpKAM34dMkkiskSpdLH1OfLl+cZX7GoUxmM6lOM9DHSuFueW&#10;PrQ6XJ6ZbYHnkENCJXks/UzdMoj1CE+Gz8AfqC8VPRx+lEfyJa3nw6G6OOXFd6aMsVume9G7RHli&#10;0f+xy/aHO87wo2hofKGjfsazkJANpysZcI0tpVjhnvXoFTxfRTW0pq+UQqAQKAQeQ4AZLw8GegIP&#10;V0Q3ixs6f7p0PLpyyRvRi4pzZsou70I6BwmlC2JK0WzZV18uzcCljHQZmYETQw5kF1s5Tk25aU7O&#10;PtU3FBdpXLTPiycFGXRcuzRCcfJK5kSpsnRRxItc5flexBAlRiFQCFwYAZyQW3xu0gKWSe8lnyFX&#10;Ia8QT+CTU5GX+vjxY3Ih5gAxT+XS7E1TRgnw9ddfyyHJBfr0PqWw0iT6WnPmhL9JGktovytfq3t6&#10;eLr0k15mopR3lCT6r0d4wdMtXZ7vdBOUAIVAIXB5BGj9P336pNZfLTttvR3SpHq4BxF//vxZ/bbo&#10;D+icxbPREwc4qzjlwqVBkDIiD50wUeKJ6c+xxJRcegoHO9qWxv5MfOhcKjsrSz2m6iWsVg1KFed+&#10;oYdSTzb55Qfav60AaN5MqTupcw8DnavFuaXfqTbu1yXagnk7UlgA4om3ONqpRMb96IdBzwoRDzl6&#10;ghAX4gUjUWDxj31KuV55ypQxehex0mycvR1zeKyUcRG6ib3PNM8XPbHIlF1ii2Gct0PrlhIa8X+R&#10;eb6K5+v68kixKZOBLGYUv4NaSn9e+VspMZ+Mg+mSspuoLYIUr72OnPRIX3l80rZkUUE+/ZbVOSgW&#10;LYlxNIbbtGiRjLFN3db73bwOn3fLWYi7YlDLQWbKQrpsPRk6lky/StMvdqKci117lOEoPo+WC32y&#10;RYIaGr3yHpyM3aw4N2YXaGLmzJROitOTnNT8GAIYM0Zid7Z402OJcKBpIj3RRD7UJYSP043kimtq&#10;IqWhiH2+iufb/+31ew7gO4zdF0b6UPK3lT6p+NKJVYHPHC4/4iOupYyfaSxrjiEyk3EwR6vDii80&#10;il9kUSOWYpvMH4OPqnOEgSRnFENyRkjHoudP1w3VjMrQGv1RCTsxpHVzT0I/de91FnOhY1GYHppH&#10;hTf9KOaj+GxTpNMW25jfPteGl2gUJoOdxCixNvM5oiKyzJegGbr2k4EsbmI0iKEshHMmSsJaCWVl&#10;uCAFvrRxMJuhmMvYquM1yl6LTN7oQiQ5T+PNBnWOMFAS4wkYPqpFQnKnhJ2l42hlR882ObzMIWUS&#10;TNWV/6JMgVzRqaRHVGxycbUpVCHRkJfIM92wFj/GrsWwtiRSG/EGK/PxyCEjipYnZbQMkWxVqdW3&#10;r9MWq3zek6A83zC7H1cRcRixSxQDWVAA36CGhtAZa2VKR9vIg+L5UuCLW6sYMTMMncAoquO9FVhm&#10;Ziq1WdLFDs8xQ7Sk+HXdMPTRqc4RBkpiTEYdjcXwUS0Skjsl7Czd/tVDW7IRMchCgzrpaSEltsFe&#10;9nzpEbnoWFNh2hQAJ50BLl98P5k5Yyr02sUzihTnpZAwPhU97hZA4OB4bff7yQiZC8Lf+6eq9JwK&#10;yzWn0xZjq99tuJ3o+WptJ1V3/WL9blwHHANZyB+XIGtFsolNqRS9kFrppP9adqVx8LlVyzCMxYlY&#10;a8B0LWdZ1+QLRVSHWR/ie9xeiEbNgRqI2IKITIvHRCkVdL9HnU45e8iSGJNRRz18jqNJSD5HQiZs&#10;VGFYdy57yeiqRWkEXjT0n9pgLwOSHjGTJKVUDQipblMimIyCSAz9J8SbuXCuFNZGokUSVpKNEGmW&#10;xeuiHymNYgqLNVghKZ6TGWGLwKtKHVcfivP5CNzm8wFFAHSsUmzn4w9YOnP0M+LoijtwIuYpY0GJ&#10;Mm61oPfQn/+0IO7z8ZNyY4eSRmGPgq06asLoB/DZG3urTowIxI7vo+ocYSAJGcVwES2Ge3CLebdp&#10;0Y4qb5Owv3S3L8LHQVfMVcc+H8Z1JBbrYtxPIp5arEjnkddHMJXIXADFkcJlld3DaycaGUJos1gk&#10;HrGMMI6FkBKHZMWHyun3yBlbslWlempLvy16uL0bzfC2uh/A6vOtf3zou/LDhw98L4uaQZW4gFP3&#10;fLd6WRSU9JYipVhpqwU99Q7r0DhEhrcxRsxYPrWSajV0LQcJrerTqkPvzcsj+RyO3U14SmbllcBS&#10;k57EHnVW5ewnSGLQOE5i2M/zUMpk9NjPHluuG3cPeIp/2+ejUI8WpmCv9pGsL5nl7VQVVVsYjUgp&#10;/YoYDcLaYkZeKEypy85VlJQ7B91cxsg86btHhX5li/JVEOh3kpegBNaxosbJBm+IHgNZ0ncoMrhj&#10;FClbVinwZS4OZqBGrQwpJU0x+me7TnWDOk8w0BMw3KaFkdwpYX/p9CmptAwY0rmf7PNFa7J2N07F&#10;2ccwcuv2C8o2pb/PF9FQHYvVLz6SM3O8GsLECTxGX/zetRnbPl/Sd06F5Vev3xYDX+HbsBreVvcj&#10;M9hJ9Bd8EOVxFVGvVhx79HIPKcKUAwNuujQWFAcMI6UJIiuyxJT08wiskjoqwilJHY+OcuPLUrXS&#10;LqhznIGeieE2LYzkXDXoNPRDpcterpnxnnqbRKIaxNobq2V8xPqmVM9TCu7WHBZu4lvTihRfKPtF&#10;lRX1ArqkYHoTowDOu6zUqkUessUqt3cjONHzVST7gM43q0V2DkIOkGMQi0PV6YzCHqTKUWzO1eLc&#10;0o/CtI+vxuE1uB27a335jqIabgtGcRmdXh4G904Fq7qlYP+ejA9tdrEqwBxBRbIP+9apT7BhUB7D&#10;6B4GOleLc0s/pl70cm17hL05j6Eba4vJs23nBPfQ7qpmjPR69wnds8pp7hLIdrqspyMCBGXbzS5W&#10;BVhQYXPenRlrhcvm75XKWAgUAs9GQO3vcQuCnq3Mt8tjoVw821YHJig2Q11ArfHhv3IohQU+zk0K&#10;i+YScSyBhUIxhe30dKXlbIROsaaXuBHGgdTVltvT03OBGlP6Ts/5atnHfoK9mnY3kOceBjpXi3NL&#10;v0ElHKjCQFvMnW07udsAPTBlmYzH1yMvZZKyDvbXR4N+0ueLI8asFTIs7U4Lc5td7ERSkuzksDl7&#10;9fnGfEAUl0KgECgE9iBAxytuHBG5EYNPNJFucEW6Ujw+iQ7Yjxw0lKqenGP/54L9laXdaWFus4s9&#10;+p6btzzfufhX6YVAIVAI/A4BunFzZ9sSHMVTYmpBjY2lfJAsiRAnWJWooVQ8pQvikAcOajC98/oo&#10;BvwlUSVprPWixivPd1HDldiFQCFwKwR6zrb1Xhk+xjbF4y8jwm690CwE+7c7LaTNLszkwgbYPE76&#10;mhmxxGvKVlIxx3ADA52rxbmlVzWOCIy1hUYp7VR0Q3h+Cu13FL8I5CxTPP7kTvcxih8C/W+D/a1X&#10;u9PC5G4e+2vCiU1BxfNd+KvliqIPj386BYRztTi39FMAf9lCh9uC2Lu42xzjmXH0Mm7k5s0UydIS&#10;A13cjF73Iiajj7FtEW7Ple0JBHzIUifG85Xne8hSRbwXgeEtxV6BNuU/V4tzS98E2G0zlS32mPZE&#10;z1fzfHsMV3kLgUKgECgErodAeb7r2awkLgQKgUKgENiDQHm+PehV3kKgECgECoHrIVCe73o2K4kL&#10;gUKgECgE9iBQnm8PepW3ECgECoFC4HoI3HNt5/XsUBIXAoVAIfB+CDjG98mqV5/vyYBXcYVAIVAI&#10;FAInI3DPPt9Z3xEnG/MKxd8j/ulcLc4t/Qq17Hkyli32YF3xfHvQq7yFQCFQCBQChcADCNRo5wNg&#10;FWkhUAgUAoXADRCo0c4bGPFKKtxjdOhcLc4t/Uq17XhZky2016V33fROmyRyNgI3esRNOvSATTv7&#10;07UDJ8esK4vPLTpUaUmoEiW2zjxCHZ/nTgqHyOs4JCh9oFL6iZAnjnbe7VgDAN2/iXhxOAiBexjo&#10;XC3OLf2ginFRttEWOvo1ep1vvvlGSumUAyXaVXDAQjw8ISr+ULrPaqdQlb4BQ4knl6lDIXyzwITz&#10;3ylOvk2U0XOLg1IkhlygTnuw45dSemRKie0iTmyra7Tz0C+kYl4IFAJvgYD6Nzr0Vf5Arbw8hNyJ&#10;TotVB0jnuOInaPp1I9+gp/J/8g3qCemkPV30nJyue/WclNePEoh6qtNi5WNUHE6LM9ZTRkklJlz0&#10;DhGJe13KJVYIz40kSTQumhPhVZyEl2Ai008cuS5cnThIKlHqqRyq7iUnpwkiJ4Ccf234THjlLAD6&#10;yhK+uWz3MNC5Wpxb+ptX4KS+bcG5svJ5EKjDp5+pWwaxHtG34zQ+PKLchvpJ7vPJZyiRR/IWbV+Q&#10;/qWLU15dKjdlZASSS/d02uyDJ9fAc3ptpInn9lGK/DeKIKSEl4RK11OlSAbQSIcLwlmPqs93vuMv&#10;CQqBQqAQ2I8AnTYP8XlwD1ckx+Ab3IYudbOUS96IvpEnzHAn8hOkc4ReuiCmFM2WffXlYgYuZpRz&#10;4phZ0lUinkmOk06bfapvKC7SuGg8opgoL65X+upG/z99+sR0Ji6W3qcvpKVDGdXcD/tmDjXauRm6&#10;ylgIFAKFwO8RwAm5xecmToPNeS+5DbkKjxZCJvcgB/Px48fkQswEF8tTuTR705RRAmjQVQ5JLtDn&#10;1ipFroux1kmplD5HI6k0eql+G4XKbcvz4QUZLKWX6S8AF8Hgp3Kp6Elf/uSaVJ7vyYBXcYVAIXBD&#10;BBjfU9dHrb8ad7kHeR07pEmFcQ8i1tSX+m1MhnHROaO7NpkXzipOuXBpkxmRh06YKPHE9OdYYkou&#10;ZuzsSidplChW0ovlmpJZzNXRxOHpqRK9hNWq0Q0V8YcPH3SPz1v+IHhS5bjZqD2o3UypO6lzDwOd&#10;q8W5pd+pNu7XJdqCeTtSdCMH44m3ONqpRIYW6YdBL+fkdPpGpONC+AlDX/oZXYhcrzxlyhi9iFhp&#10;jYm9HYsz1WmDxhlj7xMaX3HWUFkiJStLLWT02aztdLlxDeqJbXXF8z3pC6OKAYF7xKKdq8W5pVdN&#10;jggkWxCQJ4cU+2rqUXlwMnazuKcbZHoTO50Upyf8iaiLIYAxYyT2uhX6YbFEONDzIz3RwCfN0ll+&#10;FrmQK3pHoLDKhPf5J63B5CqbJ9Sx0wo+SLdDGwUGx6kZk4GZKEXfP9aAmNJm7An5PAKuVXVimKpf&#10;zhidOonDsjqHGugIlCZ5btOCJewMiy3Un1UtOkt3Q5OaY9LVJE0GTcfSydgGVq9K2EMwivkoPj0y&#10;tzSdttjG/Pa5TvR8dxsYpK7sH8RoObA0iyW5KU5zckCA4QtddoFtgGfLaoHzWKV61EmDGxqc8fea&#10;FzEvp7TqHGegsfgsc9umBXhq5GenlTtL57veY2j6GQff5oKmo+I9NJthH8V8FJ9tinTaYhvz2+c6&#10;qK3uwe0QJ9FT8EE0B1VENVUMqeP5POyutowGhcvD9yLAz6WUNmNKmeM8Fq5OdeQdiVGVjlJnVfgW&#10;mTbLQQYai88qt0e10GyKPxHk+XZaubN0HK108ToLFc0yPKKtVZn1Xx80/Bel0pmRivWZn+kRdYNc&#10;XG2KEuFMXmKudUMUGgKw8YcqpMhYgp9Eio/IBSvz8SsWJU88LX/SYlWp4TVhleFbEZTnG2buzkbh&#10;0fLUdjDIieebjNN0uogJGm1T2owpxa0VjSPtwvCrU53Y/LFxAzXVsq2mtOocZKDhEC0zfFQLtenC&#10;HLgmkXxI/s7S7V89qSPf4G81HIbXNYimDXN2dyo9Ihe+nLGNNgWNSGeGyRcgmDlbW/FlKZ5RpLgy&#10;AgnjU9HjbgHECxfxc/7UICNkLgh/75+yzpwKY2vCQ4a+PfGJnq+iGnhrli62F/ILJtLJOM2Urlgc&#10;zUBEyjY6JxG0QsSAG3YzYlugNZHHqAMXrWNWu8Ace+TbCv+QOntUuFxeARjHiufqz1i9+FZjxyk5&#10;XbXyLCtPg9iiof/UhjlbnvSINRRsxOVYrpQSdZHu8isSQ//Z+MO7Z+k+BXST0SIJK8nG5iCqijyl&#10;HymNYgrLFIkNYCuvNiNsRSAVVpUaa47i9lIIlOdbNwehObxjeMEUp8nHpi4vQVZz4CUMStcLT4qb&#10;PFxaXPiUokpNYPkIoCFAZ13oeYp+dWihaDetnW7mhH9InT0qXD3vXP0ZqxceDk8gL6WLTSDbEDFR&#10;SiRW7k2GMKdHRIPJcxDXTA1PKVEX6xvX9ZmA6qRHBHSTjki8LyyxYfEhT53itybWPRHMZTQZGkV9&#10;W6XGmqO4vRQC5fnWzUGrwUvL8Aj3akdY+6vXjO9WLwjmo9gLQR3CiQtxRq/xdYpbKzjHlkJvpsZ2&#10;dC2Hx67q068Ono9myJ5vQfiH1FmV88YEqf5M+oMh6ttweA47lUnmHi1MYc5Ue/13BLQ+wiSzel2q&#10;S+xZ1ab0y280COiOGZGZKqfLKoiScuegm8sYma8q1a9CUV4PgZsNJWOAg5QSZ6/t9Euor9Q4J+eh&#10;JG/MGlNSgCfz8JFVS3CQLmLbqY4aF2RYFb5HnUMNdBxWifM2LVxPdlq5v3SGIokdZsBQzX2cvo1V&#10;tw1zjlNx9jGM3LqlI9i5TYnzfHFWz9tXmnlEwwupvPLFb4duHKntz1BP4LEMZ7JKkzEuAYUs6Tun&#10;Qs3zHfdaHddWr8p8lJNYLfgggv5GYYMArEd3Rr11vJ9MOfiR0r2HOsQpxRlbVqY/aG1L1LpHHe8B&#10;Pycq2iVpU0r8eaiBNth0W5ZtWgjMCFSLW6cwD5UerZwszs9kO7mQWHvj0/hIGRNlm4K7NYeFm/iO&#10;tCLF18euWqX7jYuc0xs6qUvEYVmpVYs8ZItVbuDAotnVFkCSr9JQIqYxMqsZJQPDS1zOyAdEjxad&#10;NOX5OoFaJxteEdeL/LKeOy7v7snyyjSHqnOKgYajfa4W55Y+HMyHGB665vkhSSAea4vJs23npHIH&#10;d1Vs+rveikz3gnEhV1oD5SgXB6SulthJcKLnq3m+AQPUqhA7594GCDGOxc3UGQdMcTofgTRKeb5A&#10;4yTQRObk2baazuR8AxYrcWxsPO4gHiSbiKN0TJfGFC1NYMleWl4nBxwDedUgiO33vve9nWvrxkE1&#10;glOnc74K2dhPsKtofSE572Ggc7U4t/QLVbYniDrQFnNn207GXLI8h70I2qhEPfKErkDwilnm7Onz&#10;tSGPCS5yMaCaAlJHAVt9vhE+vHgUAoVAIXBZBBzdgQaOleInkYhEZzIPR3qKSozECQn15NQ7dATk&#10;XMijczmQVykpIPWyGP9R8BrtvIERS4VCoBC4PAK4urmzbWOAo8OlRJ+iEkEB4oQIsxh4ShfUxkry&#10;NAbyXh7ZKQXK893SrKVUIVAIXAyBnrNtHTHsY2xTVOKyzhrkdFdyOeSxPXDmYmiuiVuebw2hel4I&#10;FAKFwPEIyBVpSFN9Pm1zqJ10VKBm19KYp0Ys1ZkTgfZy4pGcmVK0/EQpqzKK0stH2a9ABYkbRcfs&#10;C7sErJZyCYI6n+8SZrqPkPc4z+xcLc4t/T51cYQmw22h0ct0ti3jmXH0Mm5ng//zQbItMVrGg211&#10;70Ux6VxcQ9LunqhHc8w3A3ni+Xzl+TZbrTJuQWB4S7FFiN15ztXi3NJ3g3crBmWLPeY80fPVaOce&#10;w1XeQqAQKAQKgeshUJ7vejYriQuBQqAQKAT2IFCebw96lbcQKAQKgULgegiU57uezUriQqAQKAQK&#10;gT0IlOfbg17lLQQKgUKgELgeAuX5rmezkrgQKAQKgUJgDwLl+fagV3kLgUKgECgErodAeb7r2awk&#10;LgQKgUKgENiDwD0j2fcgUnkLgUKgECgEnoOAT/d9TnEu5Z6e7yw0n2y8KxZ3jz0vztXi3NKvWOuO&#10;k7lssQfb2sNlD3qVtxAoBAqBQqAQeACBmud7AKwiLQQKgUKgELgBAuX5bmDEUqEQKAQKgULgAQRq&#10;nu8BsIp0PwL3mBc5V4u50jnghlO291vqpTg8TbVHC0q2EP4+Y8jnCpHISbDc6NGkpeZKn0vXeUMc&#10;ISue8D/6kiSciKQT3lGH84x0kSKRlKjD36H08fHpJ1lOnOf7jhaD3OkC0DtpdDNd7mGgc7WYK53D&#10;RfX/ZnVG6qDaz372s7Gq/fKXv5TDiGwfLSjawoe+kqhzZSWtitC9XYVudPb6XCkPpetM2ujnVPoG&#10;cIxAC0XL7Re/+IU/quTbRBC/scRBKRJDLvDXv/61Hb+U0iNTSmxzPrGtrtHOoz+Sin8hcCYC+tb+&#10;6ZeLb/PPnz9zGKlS6C7ov+4top6KRl/uptSjfiZkhLNYiTP/IwSRRukuC2KnRIHln+Qw1Hq2ssEf&#10;JvofJZ8sKCb++Mc/VnZJ644LBanVNkOrs2xFMRE3+QO18vIQHHcOE2VUOk2/bjgMnVISsE4HPeW1&#10;4VLpevrDH/5QPkbF4bRUuopLGSWVmHBhlISJEYhQJBoXLSYSWMVJeDDXTxy5LlydSpFU2EKfFLqX&#10;nFQA5ASQ868NnwmvnAVAX1nCN5ftHgY6V4u50ts+n9oaf3qr5VWLrJ98kouJ7lUb9Z/vdy73JGip&#10;1Xj1M6FP4CY+sjL/ROPeALnUjMYeHh0m8UG1VjYLTLm+RJwKMltLqD6Z2193+9zr4iYST765toUk&#10;p1DIYJ66ZRDrkS1l/rKCjOLSJQ+l67+8RdsXpH/p4pRXl8pNGRmB5NJ9i4mf+kYyRyNGrV2KKgyK&#10;IKSEZ6SBeiUZQMPWoTsIZ0zMBc0pV/X5WtNXSiFwEwToB6i9o0nS17faLHo5+qlHfLnTkMVLjRo+&#10;SVn6mYiShk/tsvt5ahMlgJknmk+fPtGNiDTL6EfZTKlENaxipf+0yB8/fozC0B/SZXmEgz1K9BCx&#10;9Ei8LBW9xvidAT2uSHx8Y7QFhXJJcfpG7nfiTqQI6fSD0wUxrlGzZV99uZiBixkFhUzP1K/SE/jC&#10;JHl6lUhxNqJxozhdYiLj4nqlr270X3ZkOlOJkjnmUgrS0reOai5DeujT8nyHwlvMC4EzEaABouHT&#10;f/2khZU/o42mKWzbfWcRcT8T2jWN8qlltA8Qc9/TCLY0Iog0y5BF2Uzp7L5JBbnBpY/i5ni5rH5i&#10;nJBbfG5InLvsLAWRRwsh1iOZRs47uZCkL0/l0uxNU0YJIHPIIckFCrc5TKKEyzSSSpVH/TYKlduW&#10;58ML8kVFXYpWgDmDn8rlMe0zX4zvfKc837n4V+mFwGAEmB9iioj1fkzp6dJPNUxqDenn0Z8gJQnB&#10;JJ8ur83rYQIfugtzSw0TDU0kM5FJBjXBk92dKNsCdpMFTdIzX7XTDIzvqevDvKncgwRoO9OxFOsu&#10;jdRviwjwRUJ3bVIwOKs4rGz5U0bkoRMmyjlMjIAdrY0Yv0jEim8mpuvEXB1NDyEo0UtYrRrdUBF/&#10;+PBB9xh0+YNgpyF6s58yxnpcoah9HP/ivBOBexjoXC3mSmfkKl6x6VTDxFQQbTQf4LpJa0FJpOVS&#10;C8VIqdvfZSZxRlBNM6yY4/GVaLwIkNaQSSBP/iFGmueLssWZpDRJFntRTGTG2TLK8hDr3Dwf6Ras&#10;rfzRFuLvNl035G1HOy0J/TA4yDlFCT1BaAQwWRRAP6MLkToCM2WMlUGsEvjiZgScscXNhaaxgUjJ&#10;ylILGesMazvtQeMa1BPb6rs5ibFNkqomc8gypO+pB23KXDrj+Fw9rOY473Q5Uf65IpKOUXIJz/w2&#10;sywWZhWZRDDWQDsx2Zx9mxYsYViArlOehdJZ6ecLhrKjl0JQA23B5JaiI8HiFqmfiTL6rWn5w9A0&#10;/slMpJc/6Cfvizgghm7sSqNsk+q43FRQVNxsIzgUhFQtcWugZAvEXmUYmSdgXajTSZlDkpd00lKp&#10;MpimxQSBmW2dNJAbt8naFdGOEIlbFFvlJi3K83W+8utk25qkSb58rOlV9Bcon59UEX9txfAUf8DG&#10;T+n4XcbiOoT0aqiYMslhXe01CuuyIHykgV/6xGNp1oLwypLkb9UZaKA1pQ98vk0L8OTl32PobaV3&#10;wjHZUevMu5NsoWsF5xNlm1PtUFvsxPP1s5fnG2ajURVRDZOHX2jx1WCx+QJvYEqJb6ZcCHMnuBne&#10;Z0JeeHUjQUppCfZDE3WZEz7RUKjkRGzpIo2ISQIHtNugzigD7YdlD4dHtYhfPHi+PYZ+tPSHNI1d&#10;qIcy7id2926O1Ymylefbb9+Ww4mer1a40IzkS5O3cWBarxzrv/ls11B1SiE/88OiYQWdfpKivMw8&#10;zxE4C8vNI4dp+R5JjbrMCZ9oYC8xmBOSLvJ/+s8aPGbUNVl9ijqPqP4qtAKKIGUL1EL3IrJ6NePz&#10;5VHVWl77cKJsz0ejSjwUgfJ8E/Cy0iytF2iDUdqUNooFb+GQl5ZgbtUyYsUlZ16zt5wl6TOpi2ii&#10;8HM0sCIITFqwFJA168i2R51Dq/WrMReAmh+Ny+QmA55eTeySpxC4KwLl+SYsy4pk/dczvEIKRqHR&#10;Z3VcDE9JUSwsa44hL3Tp7NLiN2xaV83P+AnMMmKWKfdXx1aXVviWxvxxkHRW5L/5GmBBWiv8Q+r0&#10;q3BLyraq3FLNUqoQeE0EyvNN2EXuil4O7bscQwpGSSnqCbEdQ4pi0U9RxpAXZncIjcJPpCyMpkYC&#10;yyfHwwLR5SChpE/SZVKdlgZ1xMqjr7pXoi6JgabMem5W5zXfh6dJ1UL3tKKroEKgEKiohqWJW9UP&#10;1namYJSU4iVnmvxzgA5LNxNlS5BSWoJRE8vo0ooU+UMTV9CxAQc0bPrH14AjNJK+q+rwyo1S6iw+&#10;27SIwO4x9LbSz8Lq3uWWLfbY98SmoM7nW/r60ZCmWnmae86ailM1ThGZOoUOdVAXME3Fp5QNBPu/&#10;0aIuk+ooERp16axOGnRlYQtrOy3SQ+qce7LdfhjhsE0L9oWKVaiFrkfCbaX3cC6aRxEoWzyKWKQ/&#10;8Xy+8nx7DPf7vEyGPTQIOaDUw1gcqs49WopztVgtffIDZbK+sPyYTxnlwvT6SVfe+4cxCC8/rRRR&#10;xi212OTMWQ6rlQ8wRqm5Tah7GLWfuXO5Vm3RU1ykAU9Ajh9JLZ9+IVN9WM2IoV2iv3SVqImYuET5&#10;Ue0S/Yme7/LjTqmvDbJ7OuCV91AE7mGgc7WYLJ04S0ah20Nt5mzqsMK4OYP4s8WUlzeztQcNMfts&#10;cRGuqmY6Hj1zaP3pYb4/4F1KdWo0tiZMnm07p3K/kNjRZ1HpPu6/0fJPHw1UKl1xK4YeQ6zSnNhW&#10;1wqXnV8tlb0QeAkE2kNW9YUeT1VVN2jhkFV9y4uefbDkQQk/9aVegoNTY7qPXeWoUvUViHhpyyIF&#10;AiJBOeZUxD4CN+biPvGhz4GoZPQ6ZzOxeC6RFIKCnHeSf8qiXOJPrifYWGVNnm1r0CK2cS/viFIi&#10;jmKzbi6mJDz9iFXc3sKCcKbvfe97D60qfwJiu4pYdcvXIhj7CXYt3S8h7T0MdK4Wk6W7FWDnHX4y&#10;Hcs+jZ6xbs+hZc0w9PJhCj2kLsGHHXzMM/b5XKj3OxZxW5Y7lMjDlkYIRq9R2VMuF00Wn8nHT/U+&#10;8dAsv+JAPndNEMb6Ru2UrlxRNfO3ABYybt4dtY4v2sCaMHe27SS2FjLhFoktp20HXAAeF99htdSA&#10;kIsth4Swqg0Szu0guqH9EbcNuYZkqT7fru+GylwIvAgC9iUeqmL/cYnnLYTkAzgztt0MAd+mFlBd&#10;HG1WwLGuXHzyT04O4S/dsOpGJbbHnxIkw4bIc3Atn2rrwCE2aGaPJDXEUoRTgdhpITK3sxRn6aW2&#10;noyxt4TAykWPUDzhDx8o1eL7CLpDbU1H1nN7cREZIEu2Vsie04ARW1oILsKUdbUHDiftvIUFIKSt&#10;GA6F4gnMy/M9AeQqohA4AYG4wJhlpT4zNq5fQDKGAdmJX83c707z+8PIGG5GBKtrRoiBmSsrLY1O&#10;iEzmsgo8xTHgpHXDmjLGP9v1ZSKg26fmXnknD3qN/PkaIFAV2eQsGfjlONajTYir80cJN/Z/YNsK&#10;mXBDSIiTwEoUSh7HhhWrV/Q/fQzFLSyOVvwU/uX5ToG9Ci0EDkGAVr5l7WFPzoxtm0X1b9S40w+A&#10;g9vceDhfj9BtWaTgoiIHrx11cfRK49pR0zv23+e4iq2acs81Jtk8oehpyxhD2SpCofQgeSrOKpRP&#10;AZZc9qi/mabnbNtWyIT2cunxuBVYMfmnK2Eet7DYrNFLZxwyZvo6TMD6deQpSRIC9zDQuVpMlu6B&#10;RM/zMe8l4rQbw+Q8X/IKcW0nq0bFh5mhOOPl0c64nDJOIFGWj2Ty7JRn/vBnadpJueLyVFSIEloG&#10;BGDqzlecn2MGy7NfFKeUSf48pafIfKfb7gjaQfN8zD76g0M3WDBtgJCETGhPrmuNykKg/xFPARhP&#10;+FOhcQuLBOw95vnu5iTObZLKz60icA8DnavFXOlMpGECN0/x6B+WukQbpXN/2mNO4WMy3aQmMhGY&#10;eVsWC0dxY/CkZZ+TcFKFeI6rONCmpzX6lpYSESkd9LoAETqSESHb1R9Wc3hNaEtMNlLR6BVtYSFb&#10;4lQfEuARz1QxkqFjNVh9zTsJTuylVCT7S/fI7yfc8MjfUyA6V4tzS98JuIT32s6drDxt6X31djLc&#10;kP3Sttig79gsJ0ayl+cba8ritoLAPVqKc7U4t/SdVVzziI432MlK04RsQLOTz57sl7bFHsWH5C3P&#10;NwTG3zGpijgMymMY3cNA52pxbunH1Iurci1b7LHciZ6v1nbuMVzlLQQKgUKgELgeAuX5rmezkrgQ&#10;KAQKgUJgDwLl+fagV3kLgUKgECgErodAeb7r2awkLgQKgUKgENiDQHm+PehV3kKgECgECoHrIXDP&#10;qIbr2aEkLgQKgULg/RBQzPspSlef7xTYq9BCoBAoBAqB0xC4W5/vNCCr4EKgECgECoGLIFB9vosY&#10;qsQsBAqBQqAQGIRAeb5BQBabQqAQKAQKgYsgUJ7vIoYqMQuBQqAQKAQGIVCebxCQxaYQKAQKgULg&#10;IgiU57uIoUrMQqAQKAQKgUEIlOcbBGSxKQQKgUKgELgIAuX5LmKoErMQKAQKgUJgEALl+QYBWWwK&#10;gUKgECgELoJAeb6LGKrELAQKgUKgEBiEQHm+QUAWm0KgECgECoGLIFCe7yKGKjELgUKgECgEBiFQ&#10;nm8QkMWmECgECoFC4CIIlOe7iKFKzEKgECgECoFBCJTnGwRksSkECoFCoBC4CALl+S5iqBKzECgE&#10;CoFCYBAC5fkGAVlsCoFCoBAoBC6CQHm+ixiqxCwECoFCoBAYhEB5vkFAFptCoBAoBAqBiyBQnu8i&#10;hioxC4FCoBAoBAYhUJ5vEJDFphAoBAqBQuAiCJTnu4ihSsxCoBAoBAqBQQiU5xsEZLEpBAqBQqAQ&#10;uAgC5fkuYqgSsxAoBAqBQmAQAuX5BgFZbAqBQqAQKAQugkB5vosYqsQsBAqBQqAQGIRAeb5BQBab&#10;QqAQKAQKgYsgUJ7vIoYqMQuBQqAQKAQGIVCebxCQxaYQKAQKgULgIgiU57uIoUrMQqAQKAQKgUEI&#10;lOcbBGSxKQQKgUKgELgIAuX5LmKoErMQKAQKgUJgEALl+QYBWWwKgUKgECgELoJAeb6LGKrELAQK&#10;gUKgEBiEQHm+QUAWm0KgECgECoGLIFCe7yKGKjELgUKgECgEBiFQnm8QkMWmECgECoFC4CIIlOe7&#10;iKFKzEKgECgECoFBCJTnGwRksSkECoFCoBC4CALl+S5iqBKzECgECoFCYBAC5fkGAVlsCoFCoBAo&#10;BC6CQHm+ixiqxCwEviDwV3/1V4VEIVAI7ESgPN9OACt7IbAXgd/85jdfffXVz3/+81VGH75cP/zh&#10;D02p++9+uT59+rSavQgKgUIABMrzVU0oBM5E4Kc//amcmZzfr371q2U51NvT9ctf/vJHP/oRlHKW&#10;P/7xj3/2s5/94he/EB9dZ2pSZRcC10GgPN91bFWS3hGBr7/++vvf//6kZurPqS+oi06eHCT/7SPl&#10;L5XyZ18u3fCzrkKgEFhF4J6eT5/GalCWlf/85Yo0alBoU/TtrE9pXdyTyE9fJnaKPsB3zsG4XATT&#10;TxjyLa9EjWjFIhI9kkgwNZSQ6T9jaGoTJX9MjClotzDalojNNnKmXDPxz5g33s+VGJnH+8SwZ2xw&#10;tfa/AsGvf/1r9+GiPMJHFv/my6Ub/dSNCNTD+9M//VMo5TLl8773ve/JO/7Jn/zJnAd9BTVLhkLg&#10;pRC4p+eT21PLiMOw68J5eETIXkRNqtL1/+PHj7SneA7di4/ulU4iloMhxLo3T6XwVe5Lj0TTSmKR&#10;eGpnZo/FnI1Kp/kTjR4pl5q5WITpY6EiUCOo/8ql/zAXK3mdmOgUPUXBhW+FSBzZRs5iohYZSnjy&#10;M+b1/VyJkbnvpYJ4Robg/1Iv0mZhZKzJvFJfnuwvvlw/+MEPZH0cHt07V0WB85d/+ZfyncKkRjs3&#10;W6Eyvh0Cv73jpdZEl1sN3evLWk2G2ggZGI2xtG74WBaxbtSCKIUmRv/1U/9Jh5hmiNZKiWIIgb7E&#10;xV/3mnGBv36KUmRJEnOQSDyySC5XieJMGyfZ+NgXvdjyn8v0P/nJT6IZ+faXSBIAjShC9KIk0Sma&#10;N0JIFTdXFyJxZBs5S3GxEh+YSE5+poIs9mSJkbnvJa2YmyH4u6B71F+hlIxIdUU76qFAcFUhnXrL&#10;vWBZsOA9UCotCoFRCPzeDYxi9yJ8cAm0y1xqRlOKPR/uUI2IB5F0I3q1RLrRFVtwMyRdjZFu1Ch7&#10;oCmOOFmAKMmCSJTrJQy0d/Yc+FQl4qvwzdBHdyg3qZ80lCKOnk8tI8zt+UihCN2L26QFTSBiZIAt&#10;epEXlOz4/TMS+H6hxMg83keGwO6yXqTW7RGj9XzRkwle1avW80UauUDR7JGh8hYC74PAzT0f3T41&#10;K2o31S7gltxk2xfi9uiN6an7UvqJh6PXpUdmCDHuh85Z9AS6Zw7G/jVmtEgWgLyUpRu5Lj3Sf3p+&#10;SpEAqYOY5HSVpQWkS2TPIVHduSQxprjLO1fvI7HZKpFuGZxVIh8KpMefLtrECyW2ni8xtILR31/9&#10;jW09H6MU9G79meVqhr584kSaq+NQ8hcCz0Hgnp5PLYKbRbXC8d5tR6JxU0KD4o6U87YMIeNqyfhO&#10;x4HB3JL4Jg1gxqa8ZaiU1CezALpRD5VLPYPJrlubGFPmenuuhS1B1EtkCQr/RPGWz2qJzkJBcwyf&#10;854cXQpfPO0llCJQk2SJ5mhRi38hcAMEvisdPP72DjdaMEJf7eiLFQfqoMQlCQcVGlc3qDj6WHUV&#10;AoVAIVAITCLwdp6v6kEhUAgUAoXAmyNwz6iGNzdqqV8IFAKFQCGwgEB5vqoehUAhUAgUAu+FQHm+&#10;97J3aVsIFAKFQCFQnq/qQCFQCBQChcB7IVCe773sXdoWAoVAIVAIlOerOlAIFAKFQCHwXgiU53sv&#10;e5e2hUAhUAgUAuX5qg4UAoVAIVAIvBcC5fney96lbSFQCBQChUB5vqoDhUAhUAgUAu+FQHm+97J3&#10;aVsIFAKFQCFQnq/qQCFQCBQChcB7IVCe773sXdoWAoVAIVAIlOerOlAIFAKFQCHwXgiU53sve5e2&#10;hUAhUAgUAuX5qg4UAoVAIVAIvBcC5fney96lbSFQCBQChUB5vqoDhUAhUAgUAu+FQHm+97J3aVsI&#10;FAKFQCFQnq/qQCFQCBQChcB7IVCe773sXdoWAoVAIVAIlOerOlAIFAKFQCHwXgiU53sve5e2hUAh&#10;UAgUAuX5qg4UAoVAIVAIvBcC5fney96lbSFQCBQChUB5vqoDhUAhUAgUAu+FQHm+97J3aVsIFAKF&#10;QCFQnq/qQCFQCBQChcB7IVCe773sXdoWAoVAIVAIlOerOlAIFAKFQCHwXgiU53sve5e2hUAhUAgU&#10;AuX5qg4UAoVAIVAIvBcC5fney96lbSFQCBQChUB5vqoDhUAhUAgUAu+FQHm+97J3aVsIFAKFQCHw&#10;/wFSZgkx7WA2FgAAAABJRU5ErkJgglBLAQItABQABgAIAAAAIQCxgme2CgEAABMCAAATAAAAAAAA&#10;AAAAAAAAAAAAAABbQ29udGVudF9UeXBlc10ueG1sUEsBAi0AFAAGAAgAAAAhADj9If/WAAAAlAEA&#10;AAsAAAAAAAAAAAAAAAAAOwEAAF9yZWxzLy5yZWxzUEsBAi0AFAAGAAgAAAAhAG1FaBrOAgAASgYA&#10;AA4AAAAAAAAAAAAAAAAAOgIAAGRycy9lMm9Eb2MueG1sUEsBAi0AFAAGAAgAAAAhAKomDr68AAAA&#10;IQEAABkAAAAAAAAAAAAAAAAANAUAAGRycy9fcmVscy9lMm9Eb2MueG1sLnJlbHNQSwECLQAUAAYA&#10;CAAAACEAAD4ifOEAAAALAQAADwAAAAAAAAAAAAAAAAAnBgAAZHJzL2Rvd25yZXYueG1sUEsBAi0A&#10;CgAAAAAAAAAhAFLxUCbw7AAA8OwAABQAAAAAAAAAAAAAAAAANQcAAGRycy9tZWRpYS9pbWFnZTEu&#10;cG5nUEsFBgAAAAAGAAYAfAEAAFf0AAAAAA==&#10;">
                <v:shape id="_x0000_s1027" type="#_x0000_t75" style="position:absolute;width:29083;height:41148;visibility:visible;mso-wrap-style:square">
                  <v:fill o:detectmouseclick="t"/>
                  <v:path o:connecttype="none"/>
                </v:shape>
                <v:shape id="Picture 7" o:spid="_x0000_s1028" type="#_x0000_t75" style="position:absolute;width:29083;height:37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o5ALFAAAA2gAAAA8AAABkcnMvZG93bnJldi54bWxEj0FrwkAQhe+C/2EZoRepG0WKTbORUrR6&#10;KWhsD70N2WmSmp0N2TXGf+8KgqdheG/e9yZZ9qYWHbWusqxgOolAEOdWV1wo+D6snxcgnEfWWFsm&#10;BRdysEyHgwRjbc+8py7zhQgh7GJUUHrfxFK6vCSDbmIb4qD92dagD2tbSN3iOYSbWs6i6EUarDgQ&#10;Smzoo6T8mJ1M4H7uxpfN6rX7iuan39kxW5vi/0epp1H//gbCU+8f5vv1Vof6cHvlNmV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OQCxQAAANoAAAAPAAAAAAAAAAAAAAAA&#10;AJ8CAABkcnMvZG93bnJldi54bWxQSwUGAAAAAAQABAD3AAAAkQMAAAAA&#10;">
                  <v:imagedata r:id="rId26" o:title="" cropbottom="5259f"/>
                </v:shape>
                <w10:wrap anchory="page"/>
              </v:group>
            </w:pict>
          </mc:Fallback>
        </mc:AlternateContent>
      </w:r>
      <w:r w:rsidR="00360C8F" w:rsidRPr="00360C8F">
        <w:rPr>
          <w:rtl/>
        </w:rPr>
        <mc:AlternateContent>
          <mc:Choice Requires="wpc">
            <w:drawing>
              <wp:anchor distT="0" distB="0" distL="114300" distR="114300" simplePos="0" relativeHeight="251917312" behindDoc="0" locked="0" layoutInCell="1" allowOverlap="1" wp14:anchorId="0C6B8F68" wp14:editId="156943E7">
                <wp:simplePos x="0" y="0"/>
                <wp:positionH relativeFrom="column">
                  <wp:posOffset>3009900</wp:posOffset>
                </wp:positionH>
                <wp:positionV relativeFrom="page">
                  <wp:posOffset>6462395</wp:posOffset>
                </wp:positionV>
                <wp:extent cx="2660650" cy="3771900"/>
                <wp:effectExtent l="0" t="0" r="6350" b="0"/>
                <wp:wrapNone/>
                <wp:docPr id="259"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6" name="Picture 4"/>
                          <pic:cNvPicPr>
                            <a:picLocks noChangeAspect="1" noChangeArrowheads="1"/>
                          </pic:cNvPicPr>
                        </pic:nvPicPr>
                        <pic:blipFill>
                          <a:blip r:embed="rId27">
                            <a:extLst>
                              <a:ext uri="{28A0092B-C50C-407E-A947-70E740481C1C}">
                                <a14:useLocalDpi xmlns:a14="http://schemas.microsoft.com/office/drawing/2010/main" val="0"/>
                              </a:ext>
                            </a:extLst>
                          </a:blip>
                          <a:srcRect b="8846"/>
                          <a:stretch>
                            <a:fillRect/>
                          </a:stretch>
                        </pic:blipFill>
                        <pic:spPr bwMode="auto">
                          <a:xfrm>
                            <a:off x="0" y="0"/>
                            <a:ext cx="2658745" cy="34290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2" o:spid="_x0000_s1026" editas="canvas" style="position:absolute;margin-left:237pt;margin-top:508.85pt;width:209.5pt;height:297pt;z-index:251917312;mso-position-vertical-relative:page" coordsize="26606,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yAB0wIAAEsGAAAOAAAAZHJzL2Uyb0RvYy54bWysVduOmzAQfa/Uf7B4&#10;Z4EsSQjaZJVCUlXqZVW1H+AYE6wF27Kdy6rqv3fGhKTbVNqqbSRgPLbHM+ecce7uj11L9txYoeQ8&#10;SG7igHDJVCXkdh58/bIOs4BYR2VFWyX5PHjiNrhfvH51d9A5H6lGtRU3BIJImx/0PGic03kUWdbw&#10;jtobpbmEyVqZjjoYmm1UGXqA6F0bjeJ4Eh2UqbRRjFsL3rKfDBY+fl1z5j7VteWOtPMAcnP+bfx7&#10;g+9ocUfzraG6EeyUBv2LLDoqJBx6DlVSR8nOiKtQnWBGWVW7G6a6SNW1YNzXANUk8S/VFFTuqfXF&#10;MEBnSBCs/xh3s8W8pVqLtgU0Ioieow+/B+CHg1MLlsNzAgisq/NfJgp2uZ3hwSlI90cxOmoedzoE&#10;rDR1YiNa4Z487wAKJiX3D4I9mH7APu4fDBHVPBhNAiJpB3qDaTyVpMg07sBF/RaKJb1X7NESqYqG&#10;yi1fWg2KAR3D9sFljDo0nFYW3QjQ8yh++CyNTSs0gomwon0qGET3srh7QZSK7TouXa9ww1uoXUnb&#10;CG0DYnLebTgUad5VidccP7r31uFxYPWq+zbKlnE8G70Ji3FchGk8XYXLWToNp/FqmsZplhRJ8R13&#10;J2m+sxxgoG2pxdACSXqV7W+Ve2rGXry+Ccie+lZDpHxCw9enCC6EBHO1hn0GsAm0YZalk74TrTPc&#10;sQbna4AQF/SBzhMe7wvESIbVQPvm8EFVQDjdOeVROdamwzgAKTn6hn86NzzixMA5moyzaToOCIO5&#10;23Q0i2N/JUCaw3ZtrHvLVUfQANAhIx+e7qGgPrdhCZ527iNf+xUts3i2ylZZGqajyQpoKctwuS7S&#10;cLJOpuPytiyKMhloaURVcYlK+ndWPOCqFdUgTGu2m6I1PVtr//PiBl4uyyJUxyWNgcnh2zM6MABe&#10;NOEBy18eGq1nV+LPY7/q8h+w+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Xn&#10;1HPiAAAADQEAAA8AAABkcnMvZG93bnJldi54bWxMj81OwzAQhO9IvIO1SNyonRLFIcSpEBIIwaFQ&#10;InF1Yzex8E8Uu03g6VlOcNyZ0ew39WZxlpz0FE3wArIVA6J9F5TxvYD2/eGqBBKT9Era4LWALx1h&#10;05yf1bJSYfZv+rRLPcESHyspYEhprCiN3aCdjKswao/eIUxOJjynnqpJzljuLF0zVlAnjccPgxz1&#10;/aC7z93RCcjXB1u+PhYv309tOz9/5IazrRHi8mK5uwWS9JL+wvCLj+jQINM+HL2KxGIHz3FLQoNl&#10;nAPBSHlzjdIepSLLONCmpv9XND8AAAD//wMAUEsDBAoAAAAAAAAAIQAcEFsJJK4AACSuAAAUAAAA&#10;ZHJzL21lZGlhL2ltYWdlMS5wbmeJUE5HDQoaCgAAAA1JSERSAAACUwAAA0oIAgAAACGNXFgAAAAB&#10;c1JHQgCuzhzpAACt3klEQVR4Xu29L+w9zdnX3/uHQrYIEgxJi0OR3opAMK0iwbUOQkLSIgmmTTDg&#10;WotrJbjWgmoFhmBaRYJrDQJDWoIiQdy/d5/387yZZ2Z3zuw5u2f3zL5OvvnmfM7OXDPzuq6da/7P&#10;F1999dXX+EAAAhCAAARuQ+D/u01JKSgEIAABCEDgTwTwfNgBBCAAAQjciwCe7176prQQgAAEIIDn&#10;wwYgAAEIQOBeBPB899I3pYUABCAAATwfNgABCEAAAvcigOe7l74pLQQgAAEI4PmwAQhAAAIQuBcB&#10;PN+99E1pIQABCEAAz4cNQAACEIDAvQjg+e6lb0oLAQhAAAJ4PmwAAhCAAATuRQDPdy99U1oIQAAC&#10;EMDzYQMQgAAEIHAvAni+e+mb0kIAAhCAAJ4PG4AABCAAgXsRwPPdS9+UFgIQgAAE8HzYAAQgAAEI&#10;3IsAnu9e+qa0EIAABCCA58MGIAABCEDgXgTwfPfSN6WFAAQgAAE8HzYAAQhAAAL3IoDnu5e+KS0E&#10;IAABCOD5sAEIQAACELgXATzfvfRNaSEAAQhAAM+HDUAAAhCAwL0I4PnupW9KCwEIQAACeD5sAAIQ&#10;gAAE7kUAz3cvfVNaCEAAAhDA82EDEIAABCBwLwJ4vnvpm9JCAAIQgACeDxuAAAQgAIF7EcDz3Uvf&#10;lBYCEIAABPB82AAEIAABCNyLAJ7vXvqmtBCAAAQggOfDBiAAAQhA4F4E8Hz30jelhQAEIAABPB82&#10;AAEIQAAC9yKA57uXviktBCAAAQjg+bABCEAAAhC4FwE83730TWkhAAEIQADPhw1AAAIQgMC9COD5&#10;7qVvSgsBCEAAAng+bAACEIAABO5FAM93L31TWghAAAIQwPNhAxCAAAQgcC8CeL576ZvSQgACEIAA&#10;ng8bgAAEIACBexHA891L35QWAhCAAATwfNgABCAAAQjciwCe7176prQQgAAEIIDnwwYgAAEIQOBe&#10;BPB899I3pYUABCAAATwfNgABCEAAAvcigOe7l74pLQQgAAEI4PmwAQhAAAIQuBcBPN+99E1pIQAB&#10;CEAAz4cNQAACEIDAvQjg+e6lb0oLAQhAAAJ4PmwAAhCAAATuRQDPdy99U1oIQAACEMDzYQMQgAAE&#10;IHAvAni+e+mb0kIAAhCAwBdfffUVFF4n8MUXX1RCAPs6VSRAAAIQOIIAnu8lqq3Da8WNu8BK2lrE&#10;wWD9glnIeN5ewkRkCEAAAlciwGjnM9qQ2/BnJPJ4yBFpbZjBbDwnnFgQgAAE5iOA53uTTm/in452&#10;89bWe1J5k2WQDAQg8HYCjHZuRl76sIwWrs3zLQZeS3JwGLMcqMz39se1cdc2Sw9/GSldn6NAjXBb&#10;DDbSaLAiFkMyorvZxIkAgdkJ0OfbR8NV9Zo/y99HavDx3DzX72nzUP3Sil3L9ivFcdyRzIwDISQE&#10;IACBQQJ4vkFQfx5sqxt4xT1sy9l66LbTM/KL5I0EK3189X2xszUis5/0YoqLpVdIOnx7WRFyIDAT&#10;ATzfBm0u9lEWfZt7Tg/7NBvSPjjoWilKJ7ToRRKx4+Mfdnxbya+3GPB5B5sM4iHwwQTwfDso7/Vq&#10;+olMlB2afTNQ+YynhZcRnxbyBBmiQAACEOgTwPONWshedfdectby/Zz8p/3o4oym8pZsrM2Alvmv&#10;8vzcKOVzBR9VP+EgAIGJCOD5hpS5b626i7RyNLWzxHSxeOPDtg/pdIZJHdf57OTw6cyUBHZB+rCw&#10;BIAABOYggOd7rMcjatUjZD4uyVKItk820kt7Lq0q1sPVLmtzdczh7cIfIRC4LQH2821Q/S7uqlNr&#10;t4N+GzL3gUFbnri0D1QjWYbA5xGgzzeqs13cnkf/RpO8WTjc3s0UTnEhcBoB+nxD6Hd3V/0dAs4T&#10;nmBINwSCAAQgsJEAfb6NwAgOAQhAAAIfTgDPN6TAfbtf+0obKgCBIAABCEDgLwjg+V61hSfc2O5j&#10;p6+WgfgQgAAE7kSAeb5t2n7dabG2cxtxQkMAAhDYmwB9vg1EX3d7GxIjKAQgAAEIHEMAz7eB6xOn&#10;apU9vCeib8gcQSEAAQhAYIwAnm+M01+E2trt49TmbXwJDQEIQOB4Ani+bYyf7rc9HXFb/ggNAQhA&#10;AAKPCOD5HhFaev7Ees5nkiEOBCAAAQgcQADPtwPUp09e3iFtREAAAhCAwEYCeL6NwP4ieP+e8a3T&#10;gU9mgmgQgAAEILCdAPv5tjNbiuEr6EqH98yIaHWY9Vdf7ZM5pEAAAhCAQEEAz3clc8DzXUkb5AUC&#10;EJiVAKOds2qWckEAAhCAwDIBPB+WAQEIQAAC9yKA57uXvintNQn8/Oc///LLLzVPrI++6M8ynz/9&#10;6U+/9a1v+el3v/vdTU//+Mc/fv/733fcb3zjGxK1RuDHP/6xg7WfX/7yl4qluHoUCQ/DlwkpaZWr&#10;D19FU7AqjH50qcvff//737c/Dmq2n5OH+RRPFVzBoqwO0sEsPQymJGIeLrg1wud5At5hzecSBHQb&#10;bfnvEnkiE4cT+NnPfta+wPrRCS8+/dWvfjXy9A9/+MM3v/nNSvhPfvKTxSL96Ec/WqtHfvGLXyiK&#10;IipAoj8Mn1QcUZ/f/OY3HZoOlqI55Nf/4lNGNJMg2qQhyfv2t7+9FqX/VBwUoKX0ve99b1MexgP/&#10;7ne/azXoDIj/uBxCVgTo8z3faCAmBHYhoD6E6tPU4/Yo6Um4dR9/84Mf/EB/psnffyoh6h4pil97&#10;OR5Vo1WXsSrConNSzb5W0pHwyqScjcrY7x4pjFL57W9/m7R+/etfq4+l/Ov/spfjMN/5znd24T8o&#10;RHn44Q9/qP9FQ02KtDyEVHk7qOen/ro0qJK68eGPjMEwS1aDpSDYnxOgLXAhAvT5LqSMN2VFXRy9&#10;inFOTtV1uqtX1XH6s8yNqlp9/Ev/qYIpwGBJ7HE73bLFPl+/G6ekXUDFlcNQZuIzFnNVFcdVvKLo&#10;/xJRSUBy1Giw17Q7LJ2EIqpcLlpElX0+JeFOlX5UWTp9Prc52h6zumWKVWqk6lNGpgoiCeLgJoi+&#10;6/9Oz9XAFzuUrdmo1GkK6EuplzUICmNu+l+lEMn04yuTU05CuILg0llTVkEQublTKlqptNY+aJ/7&#10;BvvavuKQ9hIBPN9L+OaJrHrHVYbqJtUU1biWe2CqRvtPt9YyB3k+51aZUdW86DlKtdk75hdxcBWs&#10;/+Na7O/jCDOUWvZm4k5cL/uRJZS+rYrrhsLaWGinGVGO0LYSKs9n5S7mtrJgh1xrK9hX+WO25UcR&#10;E2ARglsPiaJSV8PXsbpFwnm6OPxr5+eIpWv3MHU1oH3Ke8toZ2Uw/AmBkwloCEujfO5haKRL/1eV&#10;i//UsNvIU9VuGhbzigwtk+kPdUpsuZLCizj6Q2r98MqkyiJ/pmz4/34GVNc7iguopN2P0f8qrMvr&#10;IVD7M33xMGM1+1iOPUqIq2k3BcqPggmmq2bPiUrgovpNu+z3lME2jbsq/5Jjf2bfsDZSqpzb3S5m&#10;qfRbHjAPBDsYjc0mYgtBxUljQvlXAKnG3WX70QwvK3sKGT/q7ma1xCZ9RLtPa1A2rFyVIfXd3fqT&#10;37GvfQ3Pd7oKyAAE/h8B1Uea2vHw0RqXeL7FAHnqSlzVmapFf5dw1YYHzUgtZkape2LMT1UVKg+d&#10;dYmuE+1rFSwezi7H9Wk5yecwGc/UUw+rKhUH1scuoc2e4ypLbmTYBfZtcc0JbbJgCclKGeW8ym1E&#10;KW/6VMtbskw3i3WNReUtIbhQ/n0NgrJhH6aPsTsz+uI2ShoBctJye8IuQ9LHDrVsIpSiPOzpp/oi&#10;UcmGmzKdOeNNGF8MjOd7ESDRIbAbAdULWrBe1iOLolOtjDxV4Aw3eXqp7/naebu1jo5T74d3Dy/1&#10;tepN/dnp9nkILh4u/QOP+9nn6WlG6oyiymG1UmbNXdkrlHGrAcAW71qPcJMFVN24dF4rIcp2XEhf&#10;vgtSbTKxlkvPVwmpfKodVcKU39VE0JiBlCiZXjP1UFQC2M+5reOmxhU6fMoMnm+T0RIYAkcRkD+I&#10;20u94+qpqnDj+UaeqiHvPo1rea+TfM+aQNV0bS1p19XJgEfeHKysJZX5eMSUaEQZe3XURLuT7QzG&#10;jmRpMIyKrBRL7ZeLd+KzO/44j0YgLIaRBK9oFXN3K71OZ/AjDSqfbut4qJM+3yA6gkFgfgLyeapf&#10;vOqvrIC8Oq6qcDP9M/J0l27KcwpQfafMVws0qjmkVrIKpTwrrlfzJ4Cn+jx8mkrfrFo+dvP9bFdd&#10;Q7cwOrikHT1d7DFLfZrvjOJKf6/vlcyqNeDML+bWs57ldN1iiRx3cZvm627GHTUJ18iB/tdnsTXT&#10;QZ3h3OsMdf4pt6esqyHRZQKs7bylZbh+X6y5vKyxfOoVBFnZ2H/qpZLpKHi0M+saKtj7ru30utNq&#10;t4ZT7CySdADl2bV5uXzR61OqhfLe8NDy0Y+lqLKkFp6cKG5WuBjm2trOpCWqyVg2VGStozvi1qaC&#10;lTLTW8p6EE9ArqUoCeag8OUKScWy2BTTSMthbYPKxpgqiRJCFtpUHUoL99xnMqwwztIgYS8dUmBj&#10;KZM4913H853L/y+njue7kjbek5esMmhbzZ5CW1ydkXXh/afealZJXttAtq/n84Dk4m4/53nN08fZ&#10;tx7atWdqYStoZFfDmuerlrTYf3T8ULt5wGzLLFV7A+yBLNOer9VIZ5W/NLjWeVVug3dxbU4It4Ua&#10;93zx9619DrpVFdxdzzjL97xZ/VSY5+t003kEgcMJPJxyU01abhNWPahqLsOA/aeuHBPYcTdNkj1X&#10;fo2PaZTMczythHaxexUmOxlGfheBdif7YBkVTHHtUJXVTivEOXFvrxSuuNJOGVF/lvvBW5mKkrWd&#10;KmmpoJaVNZhOXhytfimdorJU7mR3riof/Jwq5a5UhOhRX7x6VtIemm5SNLGLrG1xrrif7zl7OCYW&#10;9/MdwxWpELgCATUItEhSzsNDwff5aHJUS0/lm1+fd9wLGn2+vUgiBwIQgAAEagJel6Ru6HXcnrKI&#10;58NSIQABCEBgfwLq4/rkIB+bvn8CL0jE870Aj6gQgAAEILBCQHOEXs7jvYCX4sQ835XUwTzflbRB&#10;XiAAgVkJ0OebVbOUCwIQgAAElgng+bAMCEAAAhC4FwE835X0raXO5b8rZY28HEdA+6J09pVWAfgA&#10;/hzDn9sGFpN2+Dyq/tTvWkq+ePCVr/nuFGftPgcJfHjJkcXm9GSXyz/qi9b0p1DKhr/7dwfzdxPI&#10;OWEOqRPC/Lu+KKT2C1ag2kQjSossFEURx7egHaduJF+BAJ7vClogD7cmoCo7B5HkWCytCPDNBk9/&#10;vMW7jd65JKifVt8Tl3HlIH28iH7MZXv2WP741GxtbZZ7k3fMyZbe/66I2vtlL+uQPlHT1+X4niN9&#10;fEaJVk+4RFWiPjDT54z45DOFf3gG5tO0ifhZBPB8n6UvcjsbAVXruX91sWyq0N25sYdQhe7LYNUT&#10;6rNwny/hFcXXQSiW+0DVR+HLq2iVVm6d9fU08mES6P8d0o5Ev1S9T/3oUz98WrG+KF0f3eJEfTur&#10;v5fbuhW4jKg8OGTO8s4VP+WltfpeXjnkRN29c7fPTtSSx/33bKZGeQoCeD7MAQJnEqju4pFPslNR&#10;Za0+io/qd/9JFbd+9AXZOQvxYdZ9g7klyPf4MK32dnK5CnUxFUydJPfAcou3ul9KVD1In5tsb6Rg&#10;+iiM8+/uXT7l0ZQKLyetMOW69vgt/VhdFFfFrZoF5Z7ohHSGq4i+6sGHN+ZuXjFkwPOhzdwhAJ7v&#10;DlqmjJcmUFbZ8knyKKqg5aVyU537Xqr0fb21zz8cPBHD92tbQmesT2IVzMcrW75viFVE+a3ynh1f&#10;RKe+lD7usLZwy/A+w9MdSkVU58+Heqzlv4yrzJQh9V2icmx0QhpgFVE+NWdmKoCfqlBbL9m5tOmQ&#10;uWcJ4PmeJUc8COxEoLq/zWcEy1Wolrcrco9NNb5+t0NSyoPTdZZWzpwt5touwTNqlu9+ko9LLqPY&#10;QbrPJ8ntDmX34XK7bHn1gR4pisRm0LLKjH5PROXc/th+Sz5Yj+LMJDYX1f7p4qW/nKiiKP+eKPUc&#10;ob2jBe6kN8R8MoErXBhBHv6cwG++9lX5Dy43IOCraLMKIytc5OdUR8u7lKtUyhP6PWsVQtUAprqM&#10;CuzhzfQpvSTEVb9dSAk4Hs7n8Sddd86UEx9ApYjlSVT6sxWVAC5CUrHn8wWnZdIS64KXpXAwh6z8&#10;q/JWYslYrmtiJ5qrDOL7PWLcuRLoBuZGEf+cAGe4XKnZ8tv/t0j9T9n69l+aO7lSRsnLngQ0AOhZ&#10;tD2FPpLlXlQ74fco3gc/Vx9RPemHVxF9cAnJ+jABPN8wqjcExPO9AfL1ktAgnpexXC9rU+VILQz1&#10;INcuep2qqBTmEQE83yNC73yO53snbdKCAATuSoAVLnfVPOWGAAQgcFcCeL67ap5yQwACELgrATzf&#10;XTVPuSEAAQjclQCe766ap9wQgAAE7koAz3dXzVNuCEAAAnclgOe7q+YpNwQgAIG7EsDz3VXzlBsC&#10;EIDAXQng+e6qecoNAQhA4K4E8Hx31TzlhgAEIHBXAni+u2qeckMAAhC4KwE83101T7khAAEI3JUA&#10;nu+umqfcEIAABO5KAM93V81TbghAAAJ3JcBdDXfVPOWGAAQgcFcC9PnuqnnKDQEIQOCuBPB8d9U8&#10;5YYABCBwVwJ4vrtqnnJDAAIQuCsBPN9dNU+5IQABCNyVAJ7vrpqn3BCAAATuSgDPd1fNU24IQAAC&#10;dyWA57ur5ik3BCAAgbsSwPPdVfOUGwIQgMBdCeD57qp5yg0BCEDgrgTwfHfVPOWGAAQgcFcCeL67&#10;ap5yQwACELgrATzfXTVPuSEAAQjclQCe766ap9wQgAAE7koAz3dXzVNuCEAAAnclgOe7q+YpNwQg&#10;AIG7EsDz3VXzlBsCEIDAXQng+e6qecoNAQhA4K4E8Hx31TzlhgAEIHBXAni+u2r+1HL/+te//v3v&#10;f39qFkj8AQF0hIlMTGBaz/fF0ufOte1Pf/pTIbmCKatK/e53v/sRuvj5z3/+/e9///3Q/vjHP0pZ&#10;3/jGN5S0FbeYjR//+Md6pAAjORR2Bdb/g4Gjo1csx3E7mYzwV1IJpZGidcLIJr/1rW+F/IvSiH5l&#10;AtN6PkH/wQ9+8NVf/nzzm9+8sjIOzduPfvQjwTg0icmE//a3v/3hD394iof++te/LmX94Q9/2BHp&#10;d77zHcnU/zvKfChKTQe/hjK/h4FfCbCLebub+7vf/W5f8q+Ui7gHEZjZ8y0iU0v2yy+/dDv0l7/8&#10;pRrXak37T/2uys6x9A649af/HaBtV+qRpDl82rZqp+tt94+KpQBpReZ3vV3Jg4S7gV+23NWWj+SU&#10;QgEk3FmVTEuTKIVM/t2iX/yxbFOndBLo6ClCaOh3ZUy/uwjJsLtBTlGOwdlbxOhORoXXebNYZUlh&#10;InmxI1iWxdKcK+vL2dAvUlwpx2HKj7NhsG7US/uLbK0IC/QXhY9hOIoV4S6XtZwUywzr90Qsfy+N&#10;RNmwhbhEDl/2+UI4OY8hLZaxyk/CpM+3qJdSVKUjP2oNIzZjnm2u9LtE6XcbWKXrVkdlVittWgtW&#10;meEIvsPri/IW8+6ULi+phJcvr+Xoqe1ZjxxyxMBKmQof2877KwISZaNaq22ssr0qisoq+HOZQNUr&#10;muZPlbbt86XN+4tf/OI3v/mNWnbf+973vv3tb6uV50dqa+tH/akvjv6zn/3M4PT9Jz/5ib/4ox6k&#10;29H6XeF/9atfJYy/K3B+d1tbwvW7UlRcfVc29KOiKxtu5vuj70q31IUEOqR+VPYU3eGVSYuK2LUf&#10;k/l+6VwiJ+d2tHPu/Ph7Sq3vLukiRgsxXudZ3yPcEfWj4rpQYV4WXGmlgC6CIZitYkmOih9d6Bel&#10;4hyWH6VSvQABbrHlR1RlHuUv+rOUprhVFKfonJSPnEmXtIoimXpU/ahgluMCxqKqYLIcPXJHykCq&#10;zpxRtyYkXGt6WQycDLiAxmLDWDP7Uo6K4/fI+o2QGEPMsrLPNqSiO12/NSmgvihuoq+VzrFsxspS&#10;zLjMrV9262vEwNZkKvOxQKvYOlp8TZKW34gXK4pK6fy5RuD/1eOTMapqitTRdm8urF9jVyKpbvIW&#10;2Z3YXhUsVUBApbbNO+lHehVdmyuWv+jjl0opOlG/Cfn4FXJO/Oom9UW9+NXVo9IxJOTij1UVs1a6&#10;VPHxSSUxC3EYv9Iq1xrG0lsrvPJs8v49jYMgWixp+WNZiZRsnauUyDArX2UlSjUK5gwkjN2YNeK4&#10;rv5crtaFKJijlBWxozgnTsXa0Z+u+h2lypVzUjZ6XN7W80kdaZ9FZjyfyaSJ4HRNOJ9gX9PLYmD9&#10;WCpdfz40+1JOPF+lo7wOredbC2m3IeEqtZsRbqT6S+X58n7F6hLd2YsbLnNbeb5Y5pqBrclc9Hxr&#10;r4kyUBrzvhXFw3fqtgFmHu2s+nxpFOv9ce3mkaUM43hBgT4aoHCnyn8mvP+sPgqsQYwMenhkLCM5&#10;VVyPy7mSKuXoFdIvHszRcI27gFVCiqvRGH00qJKRJdUCyoByrh8z/rP4Y6T1S1dmuC2Fc1XlbQ1j&#10;S68d4FKdolJ7GHNtpYYK64JrOKhkkqx6Ki5DwV4MsjiYZrD25bEBhRR8exEFsJ1Uw5uLqnf7w9Wf&#10;oziWa1t9sUz/aNfrATRpyrpWWorr4TuVTr+vTSu6NRM5Vfb8py1Bojzo3S/CoqIXi9nq0Wl1zH7x&#10;NSnfqQ7kyj4TUl/8Zql0JqwvwqiCtC9LWzrFLX/sv9RVkdcMbJPM8dfE1vt0RdFRIo9CYGbPN6jm&#10;qhn+3FR81YdLr2IwD64u9Rp7XqQdmtNroEotdajrXFedbpWrWvFEoCQs/jiek+dCPodRtNVgV3GU&#10;bdX7nlorP3JjmU1Mh6zNYdttqkb/nivUjrHUllf+VV7VudJUPL24SX363Y5E/m/E6Y5krDORNhJ9&#10;JMzrZj+SisP4pdA7Ij7uVLmp0b4s4zLHQ+5lYM+9JmU++xXFeIluHvLWns/tvnadt7yIm7Q2jqom&#10;yu/+4pbseG3lRNumvV9g99vaWlsvvFLRa6MK1F260nD1i2cu3SL2o8UfneFO6Z54H9YwDorypKYd&#10;gDCWRVNxVHD9rgD6tE17J6ESpY08mGiCucegRN3jVHIGONInsLIU3tpXFMdS28W2YZkRJRWrLC5p&#10;aVfSlH5RC8B6X9x44BrfOWyz5yQyyuohLKdy0Ger2VdW14G8FlJqcqMhqK2swSaO4pYv6fgL2zGw&#10;jsyqlojKBneVJPzWiuIgdc8n9u6eT6+N3iW/Bh6xzFiKB808opIa1vWaA8e4VXMpjH9XeHW8Olus&#10;XD+6cvTwlBPy9InkLA516rVP5a4KN++POkn6OCf+UUIWf4ztWn5q7XKJ43P2reIsYlyTZgemPHuU&#10;L1065V8QynFghUyrQjrKcG4l2WNfkmMOWiYnquM9HvfyvVDTuvC6IaeidNu1nX7kcVqv4vNopCO6&#10;g25b8hywMpPB2KxLFDdLyCcabNFJgkdKHabq6Nh4kq4FbqrcqxSjo45JbDJ7W53xup2RhkKVRCek&#10;yqi4dvP+7pUyI3YrsQLSvrwjcdcMTL9Lpl/2skKwRzT/GO3W1+S5imKkOIQRgVt7PpVfXSVZmOsU&#10;2a6ayZ4E0nCl62W9q2lU6uWRrbuKVAWUV05VgD6qeV0PKlh/yFSJKglVhRrakpAsH82Ss9Y09Sj5&#10;tG92pewBQNeqyr9EqS5Y/DEyHSCLvwebzP23ZRHjWhS/0h7uE2fnRB8Bb8czMxEoHblObCt06ysc&#10;LGetg9jmyl2uhHcXU8GUyf5ImiI6lhg6585JkOqLenjuHpW/60+PcEq+VeZcKUWTbDPp8T0noSit&#10;1hQxubWKB13Copqio7XWhmJtMntnKTOakr82I9AJGZ9nVkIxbr3ucPslVYOjmmjvm/eagSl16cIt&#10;5lKmx7Rdq5Ra2PSauHbaWlHg1QYJfOGVRXw6BGTZev/fAEo+QP7gzbtoVRco3XZ5PSbRIeA+pbza&#10;K94FwicSUKPTfmvHPLj3/8Qc/9Y8nFJRbM3kxcPfvc93KfUsrm3ZPYdpokqy+k8eX909lUsJLEcU&#10;d/nuodTsdN5F5kFCLqWIEzOjNqXXfykPetG8EOzE/LyS9Hsqildy+AFxb7ufY7zg2So0HmVrSO/1&#10;0QiM92wd/cnSUCW6uN//6Ay8Wf4HvIeHZfHNqC+bnN6suDqPNu+eVY9I7y62FPjmiuLQspwrnNHO&#10;w6ocBEMAAhCAwCUJMNp5SbWQKQhAAAIQOIwAnu8wtAiGAAQgAIFLEpjT8+VY+h2ZHyFzx+whCgIQ&#10;gAAEBgnM6fkGC08wCEAAAhC4IYGZPZ+WnvtKM60+zyFA3srqT65Dq66gy+5dxSrvpYt9REh5XEt7&#10;49cN7YkiQwACEPgAAucuLT0odW8m9SYB3wzn1cblfSsO44tIvNzZC50dxhcG+SQLbS3XYmKf1qFY&#10;uUZEAXxWy3u2IhzECrEQgAAE7kZg5j6f7/HSR198rLAvVMsZSD7p2M0Tn69oX6j/1dvzyXs+oUpR&#10;ciBZeSCkneWmk5A+oDVEFiEAAQhMTWBmz5eNq3Z1HvCUM8tlb+U56O0xVDmA3waQAL5LT6OgGt6U&#10;qLUL1aY2GwoHAQhA4IMJzOz5WrXo4K7M+blH+ITqPIjqU4N1jJD83+vXHTyRDaJAAAIQgMBzBGb2&#10;fDnU31/ksXxGpefq9KV/kY07eZWQUNahXxKioU6NhY7fufWckogFAQhAAAI7EpjZ86mHp6FIXwYm&#10;PydP5rvTfDOcTrB96PnUq9M6TwvxzV766Jdcjy6fJyEc2L+jRSIKAhCAwNEEZvZ86o1pKFIfOTwv&#10;yPQqFfktfXy5V//2Tt+PFSFWhu/w824HbYeQTB8Aza6Go40V+RCAAAR2IcCJ1btgRAgEIAABCHwM&#10;gZn7fB+jBDIKAQhAAAJvJIDneyNskoIABCAAgQsQwPNdQAlkAQIQgAAE3kgAz/dG2CQFAQhAAAIX&#10;IIDnu4ASyAIEIAABCLyRAJ7vjbBJCgIQgAAELkAAz3cBJZAFCEAAAhB4IwE83xthkxQEIAABCFyA&#10;AJ7vAkogCxCAAAQg8EYCeL43wiYpCEAAAhC4AAE83wWUQBYgAAEIQOCNBPB8b4RNUhCAAAQgcAEC&#10;eL4LKIEsQAACEIDAGwng+d4Im6QgAAEIQOACBPB8F1ACWYAABCAAgTcSwPO9ETZJQQACEIDABQjg&#10;+S6gBLIAAQhAAAJvJIDneyNskoIABCAAgQsQwPNdQAlkAQIQgAAE3kgAz/dG2CQFAQhAAAIXIIDn&#10;u4ASyAIEIAABCLyRAJ7vjbBJCgIQgAAELkAAz3cBJZAFCEAAAhB4IwE83xthkxQEIAABCFyAAJ7v&#10;AkogCxCAAAQg8EYCeL43wiYpCEAAAhC4AAE83wWUQBYgAAEIQOCNBPB8b4RNUhCAAAQgcAECeL4L&#10;KIEsQAACEIDAGwng+d4Im6QgAAEIQOACBPB8F1ACWYAABCAAgTcSwPNthv3b3/72G9/4xh//+Mcf&#10;/vCHX3zxxZdfflmK+P3vf68f9fn1r3+t37/7Z58ygH7P08W0Ff6nP/3p5mx9VAQYnqUumZYNEut9&#10;XQWY8esMz5KA59tM/vvf//5PfvKTr3/9644p69cnUn75y19ulviXI0i4qid50BflXDk6DE/Rjozq&#10;xz/+8c9+9rOkjvW+ogjM+BV658bF823j//Of/1y9vR/84AeJ9u1vf9vdO3/k+b7zne+MCHXnr/x8&#10;61vfUkQJ1Gfibh8MR8zjiDAyqu9973vf/OY3sd7X8WLGrzM8UQKebxt8mbvqjjKO/kw/T21qNaKr&#10;AGsJyEF+9RefX/ziFwqm3p4D65FkysVuy9yHhIbhKYqSOYl81SzDep/WBWb8NLorRMTzbdCC6g45&#10;NnXIyjjq/2XISO5KT8s2tUJWfbtq2k8BFF2TLj/60Y/iMlU9Ka2yK7khl9cOCsOz9GNzqjwf1vuc&#10;OjDj57hdJxaeb4MuPJ9XOTZN+Kk2cbUiz9d2+Mq+nfp4v/rVr8ok9QpptkAy0+HTUzvXKaf6YLjB&#10;4HYNanPCeneBihnvgvFEIXi+HeB7yMhDneUU4Iho9fbk/DzaeecPDM/SPuR3JA/MHWEeKgrPtwNe&#10;mbvcnidRsuZzRK5WHMhlaq1d1RIfiTtZGBiepVDI70gemDvCPFQUnm8DXg9ClnsYHNkDnl44Ny5O&#10;crTEXIOcbazFsZRxyVcOCcOztOPWFda7C3/MeBeMJwrB822Abw/X1h0SYe+1yfOpj6gocn7lxgZP&#10;xmjW0GltyNyHBIXhWYrygMTisimsd6tSMOOtxC4XPgvr+TJCQCOTMvo//OEPI4GfDqNKSvOFT0e/&#10;eEQYnqUgGVW13uqInMxtvSGGGR9hPG+T+bW3pTRNQl6HeVxxfvOb36h99Lvf/e64JE6XDMNTVCCj&#10;kmnJwI5L/Q7WG3qY8XGGdLRkPN9mwnq3D+32qcl8qGfdXOADIsDwAKhDImVah3b77mC9AY0ZD9nc&#10;JQN9oVxdbgT2tQxp2uw1AcSGwGMCB704WO9j9IQ4gMBB9nxATvcROaHn2wcMUiAAAQhAYFICrO2c&#10;VLEUCwIQgAAEVgjg+TANCEAAAhC4FwE838n61v533XPrLX06yWwxN7q9SE/X7i3SvsDqtqOE9O2j&#10;5WdxM+LJCLYk7+2P+n8rqD5DbaPUSeIGpWNUS+GdR1syPkNY2ZX4yFzLwsj8zLY0UV3XXBme/qzu&#10;cK6ILAqXLixH2pnyGFtBGKeqwDryKWw7TBQs9qwv1Vt/B6qP37dLrru5S6bKU6qtqnbdne5w8KO1&#10;BZ/tSaEJ2R6KduiK9qPVltNNxaRNqwPqIcMKVKmFzqOjy3sp+drD6pP59H+5p62qYqya6j4Th9GP&#10;ayVaFF6dCyFFHL2P9v3AN1H1jpHys8hEe1eqMxT1Z3ZJ3YHqiB7Z1TBC6agwrlVdz8YLljv5SiNe&#10;83yuZbSvtsqlXiq/JHNsDYz3Uolaz9cB9ZChybsSyU0abiJ0Hh1lE1eVmwZW6flcw9oyXaUKY1WC&#10;IFXDZa1wrfDU8oouvfhNmW+3zyaqDlwZavvi22jt7eJZje4mVEfeITzfCKWjwpQVR4yy7JaVB5it&#10;vfYW0ro31zhtTXRUYY6Ua7enktrNt56vA+ohQ1fZOTSnrGQ7j44s7uVkl1drxfP5x9IRLubbPBe7&#10;6Q6/KDxtDodxpS91XA7NCxnaSjWHzDnNsvZYy4V3HAqdmx13oDqoEOb5qvGDt/7pStlHKfp/VRMZ&#10;KdJgvX7Un537HxTAV7d79F8zLrkg3oP7ejrHTInqPnn3xUstOqBGGHoCKZCdhKl2Hr3VUM5OzBOr&#10;1UGyNjBxy5RSOxWtX8Swun6yKs2icPOvlDLZVN9Wqjkm29dWG1HndF/JV7WgYDkW/w5UB98VPN8g&#10;qEOCaaTCt9p61YYqiPKiPr8YCtNJO3VBampNX9uJ+pF/t2dVDZU/DynPYUL16vqYxMUUOqBGGFpm&#10;hPtLWcl2Hh1W4gsJlveSk1OHo6pkY3I5BVu0K+fnY9k7l1auCXf5q4bOTJ7vCarqN4ukIGiRkd5l&#10;Vw6LU6qmV7775Ys/MdXx1wbPN85q/5Ay4vJl1veyEtGfsvWOZce4PVOoMX0Hdu1jW/cokwc9fIng&#10;/sU4VaJq2zVQnUenZvmTEpcVyZxkPJ0WmKeaPBZXej4Zm1SjuOUcbVn4EeGfBGs4ryMFb6kqVuX7&#10;M8CzmLIlqE5QrbK2bnw4y7MFxPOdqVH1z1xry0Dd21NlLTO1i1LTbK3KSKYdNzMurn08DFWO7Mv6&#10;124Ui6hsruhsGzgT1lLaHVDjDKsGslsMZbs47eX20dWA7J4fGaRKLTNrO9xZ6ukunf9X4KyhdzOu&#10;c3VXR7gLUlX0nQucP8t6n6Mq7yWkbuZ65F9/rm12iiWYf3k71TjV3c3pOgLxfKfpQhWETTAT165K&#10;9Luacm7f+X12hau3pdpKpR89xbLYoHPc+Tp5pcI6oMYZlhN7qW2ti86j0+zmvQm7V1Fuo/TMsSrc&#10;jh9yHl3bdgYtOsLNP20OvykPU3wvm+dTe46qeXrMOQsC2h263sW7WCfMTXWTPvB8m3DtGTiNaDsn&#10;19T60lnP0ibvukBxVTUout8ovxuWY+F6PfyGdKqhcrNUu9Fwz5JfTJaZeMmAO9xh2Hl0sUKckB21&#10;2GRjHrizEdrqyoUYIbk1f7Zhj/9bLzex3g5Vv9HmLDJZYbTIVsEUIHWClbKV6latfVL4wTWgBDuC&#10;QDvzv7gJoVq+XC5T7uxabSdmOluJjyjdETLdP15bIt9Z591hmO1ieW+zk73z6IjSXVxmNooln20L&#10;KXtvbH7tngdHaU2xFV4tqJlyJ3t2GpSg1qguTrWWG09NdbFOyF6pm1B9+CrR5zuzmSJTlpWnk6dq&#10;vT2moZ8/VQea5Is164v+dEdQblXyM0CkP8v9Q2cW+2Jpi3/JUFoIqM6jixXinOyoCRIDFit9z8z0&#10;66uIpYU0DW3Ym4ZDziGyR6prVP1GZ9hGTFRdtKM4euX1e1UnJNhtqVaa4ZaiPUz17TI0h6d3oLN2&#10;4O05+rwEYXiWzjQ6qrG4rY28s3L7KelCdZOm6PNtwnWJwJ5W6exgvUQur50JGJ6lH888Yb378ofq&#10;Vp54vq3Ezg+vRSudbd3n5+8TcgDDs7Qk8h4XPSsDU6YL1a1qnXC0Uyt6t1IgPAS2EtAU+tYoI+Gx&#10;3hFKhNmdwEH2vHs+9xJIn28vksiBAAQgAIHPIDBhn+8zwJNLCEAAAhA4iQB9vpPAkywEIAABCJxE&#10;AM93EniShQAEIACBkwjg+d4Hvjz8sE1VV+v5OMQ80uFDuflMZ1uvbQ1WFMfVJ8F8uGL78a09n/vZ&#10;ylAcxCQ3FLaHHBqFlsaZoTb5tffsVBgfnhH8uXgXc66DsmKHuu8t9wP4Ssjqox8jRKD8VGw758eW&#10;CqoOU+48+nTIa1RVrsFHgtOBUMKvrnSYmOoGq3h4ygsBdiGQi/cWT97KyRc5/Kk9gmjx7LG1I8p0&#10;7NaiEXSuxt6lmIcK2crQV7SUHLSevjye1LltGUYLetqeMFc+PbS8FxHenhOtc0BatuYcK225+fKQ&#10;6lOdxlAeUdZ5dBEyr2Rjjapkjj/KMXtVTtpNI1aZPnNTHdfI18aDEvJpAuVlQ63vKZ1calVv9ZWZ&#10;KtHYsUJWeXAwVzdxDLHyBLYEvVGthKcL9eaITzDMEZHydjkxxJeWlR9XNEZthqWDtO9sY725+Gcl&#10;l2aBjCqnmMqrVfnJeW92b7k2y8dF5ji9KlaUUgr3K9B5dBaKHdPtUO08ylssRQR4DuRsTdoky5pk&#10;bqqbFITn24TrmcCusnOGfev5yvMs4vl8ROGiWa9lImf+Vt2amPtio/uZIr09znMMDbbfRUvnOM0F&#10;V9NxdVbE57YYXtRVdZB0btRabD3Eth3LjYnOJ1W5w7ibWLb2coB7+ejFEl0heodq55Hhp9lhQ23N&#10;O++7jbY8OrwD/ApY3pkH5vk2jAw/HVTG6pskWwkagtcNLOpYlKfx+noRzz9VE3hredD8iubAfHd2&#10;dbCv56X02nz0OZ9bGarIntXLNYearFqb56tGRB1L//uKHH3xnJbmq/q3YD9tIZeN6NaD7wnKrbPV&#10;GLIMTLhk3hmcMGeFD7fFeb7qWi6/ICbfeXRZVuMZ61DtPDKZvN3V5ZFJPXOl1R2TQjo31XH+fwr5&#10;Tjd787QWb9ix+aqZVl6jk3HLUpdrY/qmWt7JUHJOA3BT9/GymhpnuDjTuXjTjdEZbwaR3H1ZvBem&#10;HUy+LK5dMlZBaIc6287H4jWQLTd35dM1LLs7nUe7FOp0IR2qa49MNZ28tf53RuxdxrIGmJ7quFrp&#10;821rKOwbWr00NdBkjmsXxrqWcY2gRrfv51z8qE/p+UI1rsvFh25rq1rv3Em7b6HeLO0hQ0+Cum0h&#10;2m3nwyNpYqtenfqFZf7dRrZTlCs1w7ut7aw6yvqzXIEpnvpTbMuJWDPUj7LJ23Lrvwgdqn3gb36/&#10;Zk0Oz3eaZl0Lq73cVhllB075UwD3CPuDdYrloZLSQfr7yDinFvRnhfqnbH7oMBQxQ3PZ5bRyV3il&#10;8vI6tDQRHNc9v6zXsKiRIdPTrGrvhOXmbaWeNBIfFf+HP/xh0lk0sHSj9UUk+9yqnQzlpEDnUVXQ&#10;z7LeDtWHwLO7yV8W51D0e8Y2Ez4hx6nubU0XkofnO00ZmjGSUWYWygYql6N3ODb68HpPz6OkH1OF&#10;V61kK5/1UpgOw06l0KpcHs7LguTkyrkQ72MrK/rTzOWkhO3m1WiIM6t8vz1fNaKwNgVVFcLNixit&#10;bdVxO49OIrFnsh2qnUcV1WraL/mrao8ES1twEfiexfsEWXi+K2pJNmpfZZem/22s7YhlFsJ49YFf&#10;m/g5/6k3Ya1hWBa+XBE6xyUy7mrEO6ZOqVTu1oPHORXYY3eOa27+0VegTdyMWHwT7IHShLKfyyKL&#10;LMWqmlb+MwZpbq31OpjYevlM6UQ7jxbz+VnW26HaeWSAYbXWqE0zxdhLo91K9YqV4155Gp8SJOSL&#10;BBZXZ0RmucKlXGoRRWeFi0N6i8LiTvbUAp7B6i+NebFQb46+iWH2n5XNYcMpGbZuvnOegOeu3lzq&#10;E5NrT1QQzPApV8xXmWyHGbzCJZssHb4KVi5B6jw6EcguSXeodh619pxXu6La2ck+MdVNqmFt5yZc&#10;LwXeVGsrJfm2NJPLBXVlrV0FUxJl43dt9ddLxTg18laGqkfyqutLnFbFMDWFat5q07qWxpQS5lgi&#10;u0mHJYGKT7X5rBKbY1xkxtlLWtXRipJgpYIsqvNoUxEuGLhDtfOotOdyu2RLVb9kV0O1kXdiquOK&#10;5paivTrPb5WjuUBV0CPrVt6arY9KDIZnqUuLODQEl9X2Z2VjsnShukmhzPNtwnWJwF5VP+uilfcg&#10;huF7OLepeLoU692XP1S38sTzbSV2fngteGkPajk/Wx+VAxiepS6R1yjcHEuozmLYpgvVrbqYcLRT&#10;6/S2UiA8BLYS0IzC1igj4bHeEUqE2Z3AQfa8ez73Ejih59sLDXIgAAEIQGBKAox2TqlWCgUBCEAA&#10;AqsE8HwYBwQgAAEI3IsAnu9e+qa0EIAABCCA53ufDehMTq1fqA6D1pmQOSfaX3Igsr743Eh9vv/9&#10;76+d4ak14j5/y0dwlcfR6pGulPOjOW4YGGcoXBVY/9k/jFucTTtmkSsSI20OkuN2L4uKHcrSyhsK&#10;BccGps2RFZYyVsmzTdfMW+tVyM6j8fxfM2T5di8eDCsD9jHc5Ys/bo1Sh6m2l0pOTHWDrsc3vRPy&#10;FQK5cq+6k709UdOnhLSHGPm2nerTbgfO+U/to/7t5K+U7j1xNzFcvJ9PL0bFv8x55JenY+TAi7xU&#10;n45xq7JaE/U5ZO3JeSWZKtbaEXrVaQzl6WWdR1uLcLXw7dvd8smWx/JUpkFr7JxeNjHVTVrm9LJN&#10;uJ4MXN5DVNa8qZ3boyBt966CY8dtML8Jri9yq6rP37KJ+42yBAV7sgAXiPYEwzLXIdA5dTNnxZWe&#10;zz9WR5pdgMebshD3JuvKuZE+S8++zaxyG6qr6dAuzbI9+C2Ns1K43Wfn0ZtKfmQyfm1lWuIjgzTJ&#10;nDGmspene5eeb9AaLdAky5pkbqqbNIbn24TrmcCusrV711Zbej77qkWH5DP3Hp4SWZ3MWR577e+u&#10;svV2ucvyUOAzJTw+znMMk6+88NUBhq1rNKXS8xnjrU6pbrEIgn+MvaXRlpvWXduWra4cNltWxIvN&#10;Ef9of1C29vJqlI+ON7fDU6huV3fpjCtg4/xKzzdijbF2G215qnjVAp6M6ia1Mc+3YWT46aCysLTs&#10;SiGe0suMVGbpcvlLhvXX5vly26oveckd4rmXMqfW+kt1KeXTJXp/xK0Myxx6CkpV6tpJp8KlMLkc&#10;KnGD1DOp7ZTJ+zm8OUX3GGJdazc9uW0XA6uujlu7rq+8CtFNwEjoPHozgTckZ3SZ4NdLLXfVDiYP&#10;WmPe8bz71mBVJ1TA31DMSyWB5ztcHWpnrR02ZhvNDLYsW87P19U6W7lyVssKFpcJqDMkl+DrbX3D&#10;nNIqh0qq6ZYP9XxPMIxeVaF4UUY5XlppXUsMhF0BcvOcAwSXdaQ/pYXyyvvDrefsBFwLKxeyLtmY&#10;CMjeDMqm5VaFmLRX1Qdmv9XVMdE5rLfVod9Q37uZex8dTKzUaWvn87Zao+QYe7QQY56V6qZ3Bc+3&#10;CdfOgV2fevxT5i4blXXG2+mRB0A8RqHKpa1zSzfpzJVL73bO7iXFPWRonuq7tDejhpig6WnrGtOH&#10;9jCUJdxtbWfl0vSn61DXzrJJL8u8pHVcNFNG5war2xMjGcUaRygNhsHzDYI6JJinnXK3VoYu0yjz&#10;G5K+SNusVmdFVY+XsXhAVX+WVXP1UnUuZ/cS6pGl/4eweFboGsPIc3Ohc6OTcS2eoexGiadj1S6x&#10;kFYLz+b9A+IJjpoOMhtPGsnSVHyvwhecXAKXhkXZac5ghr+s2V7HRGe1Xl9Y6PddWGxX1XhDaxyb&#10;rDFjm9FC+I9T/QADfTaLeL5nye0Rz86m7ORZamy03MqzmKCrdU/GKFZ8Z8Y6MkzXr332KM05MtYY&#10;Ojfi4/d87Voc1eP2ZN6y5h6z/tf37Lha3G51Tmnfnmom9myTxhjfr7rY6y/UOChn5qqJvWraL4Vw&#10;XR8jdzDH7Tx6O4NDEpS3q/YvdVqlzoFN9KE1VrVH4Fd1ggSWwA8p5IWF4vnOVI5fb3u+VMHyXllq&#10;4UeeD9CXdrzOElxfy45dJflHV1Kpyl2nrI346Wm5hOyDLpFZY2i9GogK/rBaWbQDxxJDsc18zK3u&#10;ljPeNCDc0vKPXvXjcU4jSrfYZuYVGZ3Gh0kqYkLGyDuPFjX1WdbrAxm0YMqzFWX7tVMfDVqj4Cdk&#10;agDz3Er1zMrx6LQ3rQQl8CsEPKZR7mpol29lu3o258UAstfV9Y5H+VoJeuS2ZCthgi3YmxhmoXy7&#10;TbhkWOq02iXS7jhWxFvtcGgJyMBsSG3zKAaWnX+t9WZs39irZoSq7PiwzqNXXsMrxG1PmWhNNGEC&#10;pGONFdXOTvaJqW7SLPv5NuF6KXBba9t1lbN6ZdM1MwGqPrI1SlGqWrtczCmzLnfslRImcHsq+1aG&#10;lSeL/gY9n1cepbKo8L5kDZ8TuSQgWy039aeGrX73rHO4lfsjqzo6rRP3SKpWRZY4to8+h99yTssX&#10;f/HdbD1fxxpbqpmClWqqbawTUx23Cu7nO7pTfYh8TW7pzems2jgk1bmEwvAsfWrVjEZH237PWfmZ&#10;I12obtIj83ybcF0isNci3mq2aXfuMNwd6aBAT5divYO4BoNBdRBUguH5thI7P7wWvKxtjT8/cx+S&#10;AxiepSiR11DzBy2hOgvUpnShugmXAk842qlFU1spEB4CWwloRmFrlJHwWO8IJcLsTuAge949n3sJ&#10;nNDz7YUGORCAAAQgMCUBRjunVCuFggAEIACBVQJ4PowDAhCAAATuRQDP9z59++AG/V8mqUVZOv7f&#10;p2XqOIzyTEgd8ZCDNPVFq/AX86ozIHyskT7VfQ5aRBchc5yzvJWhjnoqGfpMsgqjzyKpPvrRwTp4&#10;32c6p6aUU9zao7NkYLG9ynqdZZ8DF5iL5SjtvzpSsvPoVCQ7JN6h6itBbJB6f8vTDXNtWcx17b3W&#10;75FQnWI/MdUNihnf+kfIVwj40mp9yjNcJLA6TkzL3ryZPXfJRpd6tJiB6lyuHAbR7pf69M3sWxkK&#10;V3toWXs37+KJbjlMZw3vK8bwQXHbc0M6BlYdcJM7KQOzLXi1J7U8w6Xz6IMALma1Q3XRaHN6QHt7&#10;0eJL3TnDZWKqm6yCM1w24XoycHn9Ten5cvKCvF0cla3ctbwqgn6SuWRZEnJcmSt3m7jrqeou5ieL&#10;cWq0Jxjmeuvx88bCsLwCwtVxhfdUGO9L3FWtXJcIxJMZjg2sepSKuNx4s+b5YvNimwPPLKHz6H2F&#10;PyylDlW/qr6lT+nnvE3nxa208hidTmvYJC3Bx+jMTXWTuhjt3NA/fi6oBuh833fbt8gFOn5qzeXu&#10;LvutfqIeu1MwH3LtDorFlrfzuJLKkdbPFeTEWM8xfOK46ty/U15ItIj3RBrvTNoMRUMGJuuyQdq0&#10;qke5J8SDnL7st3NCeuRYbE5pt1gnsfjoncU/KK0OVY/3ipvRVZdj9C8ecW5zgWKO7qvqhFmpblIW&#10;nm8TricDy5mlvVyK8AvgCyqreT6/+Z4maSfwIqS6/yW3w+R2Lh9Qqd/9ZfAOzCfLeWS0Jxgar1Bk&#10;GrVffDVQFECsMli0hvfIgl5atq3IYN2TTl889xm5AD7jtH/AXnmxka00Jtp5dGlAT2WupOr+XAYY&#10;Sqq+0UIpeGZaU4CL11DHyPPu+y2o6oQK+FMZ/+BIeL7DladqdPHIlRhiLiGSZWvyOTfq2V6dPy8l&#10;WMurTVyf1r1V01Qf6vl2YSi8Yti58tBLCdqplA7ew63n7ATc87CJ5p6mNlPq4ZW3FMnhqe7ud/gi&#10;pGOic1hvi2uQqrDbt2XMxqJSRai6cBO5/eQ2vlhv3v1ZqW56V/B8m3AdEtjjnGogy0ZlneVSrnK2&#10;SSa+ZuWHZOujhC4ydAXhidVFvGURhd11dzmh+FEMDslsxt41LKHPYstJY9E2WqF77h7EQ7J+YaEj&#10;VD1irEKo9+zwtmfP3Gta1O5zjjXb79cVnu/9zP88xTTKslKgnCnxUFIu5SnHQ9ocpx/TXrxeVVVt&#10;xeSBVn+qHRenoRlOuM+wbDdk4qTd1eDUymnRKv0O3uGcfmpAcctdVzIeG2S6EfruKVi7vecaDR0T&#10;fWi9wfpZZvyQqtyedyjJz2Xk0204/5lLgNfsOUNKsd68++NUP9VqB/KN5xuAdFiQtQayamG7ooeD&#10;k5nYcx4zLxWXkIGR1ikeVqy3Cu50Mlwbln3oTs7s+aoBujW8by3h2YnJ23mdYdbih7l8XtzeE4dQ&#10;24Omarb1Wnjn0dk89km/Q9WzHpXb05/eOumOYOcT7ZTzJq4Qpqc6rhs83zir/UO6Ba32nWw0Cy9V&#10;+ZY1iwKocslAR5UJ19Se+tb/5dIvrwrzPIH/l9h26qW8C/eJymt/KBslrjFM7WnPp6ZxtQSjTEeP&#10;Fgl38G7M5qcG99EBWkxhE3X7ICs8PUigsbjnLMdyLNYGrD/LNY2LjxZRfpYZd6iKg32bOKS35yK7&#10;WtC7LCyZc22Xf6cCKd/97I5YA/6pBvp0vjftgSDwKwTa+8Szhynqy07edp1FrmV3w81Dea2EbDSu&#10;XhtF+fSd7OXwbxTRYaiFRW1DwRFLhvrTIfVjpd8O3lcs4YPituchxMAWF7CU16+rmIt3hbtaN4Sq&#10;4i53sncefRDAxax2qC6OGNsy2/3v+t3TIhXnzk72ialusgp2sm/C9VLg1vPZmmOL+lLuuY75yr5L&#10;p1XV2qWEqt7JDM0cbm/R8/UZyqWlA62mQ3oGFcNsH24V3MH7kjV8TuSSYeywPWPIjYytnk8Y0sir&#10;7L//6HP4Led0kaqCLo7ep00ml1lWFzmQaLGFkV0NbiXn0wH+6VTH888tRU/3ls+MqBksvTn9zVJn&#10;5u8T0obhWVrS6L0G4tp+z1n5mSNdqG7SI/N8m3BdIrDXFDw83uUSeb1qJmB4lmY8QYX17ssfqlt5&#10;4vm2Ejs/vJZsLG6NPz9nn5MDGJ6lK5H36P1ZGZgyXahuVeuEo51airaVAuEhsJWAZhS2RhkJj/WO&#10;UCLM7gQOsufd87mXQPp8e5FEDgQgAAEIfAaBCft8nwGeXEIAAhCAwEkE6POdBJ5kIQABCEDgJAJ4&#10;vpPAkywEIAABCJxEAM/3PvA+sqg6FVrLkXVGXy6QK8+f1Xef1Of7+TrX67gMluMT//zRMUg5jdpf&#10;1s63fR+F11IaZyhcVdk7p3L7EqhFLeikqFILr2X/I2OXdlgdGqnNITrYbNFEtdqw4r92q0Bp/9VB&#10;tZ1HH4myyHSHqkKJXsCW3MatUbHMv73Gb2KqG6xifNM7IV8hoGMUrBUfuJ5PdQSUFnz7nJH2pKIc&#10;+LSYjcgvD9Foz4PIoQ+vlOWsuJsYCuPia1DxV1naLdU5FKo9UyNnd50F4c3ptnYYAp3D4crjV6KF&#10;xcPzqtMYytPLOo/eDGH35DpUlVYLNkZbvdFr1tg5vWxiqpvUxOllm3A9Gbg8i6+seXPmkKrp1L++&#10;lNlbfe3GYsfl2WZVVuJB4/lS9XdiPVmeM6I9wbDMphmq4mhp5JYoEdNTVy6uphNLj3IO6ke3Hraq&#10;ziddybpKOD4NyybqBlkaJaLkJGyQNua1T2xesXJEqsl3Hm0twgXDd6gqtz51zBxsnLLJTdZY2nBZ&#10;k8xNdZOi8XybcD0T2FW2rNl1Qen5bJSLbWFb/2AlWzbx4vlcU/ud+fTPcwxT6rzw1QGGDlBWE6lr&#10;jNH1Ts4Kr0J+OtWR/NtoY6KusgMkEnLwaXUyar/VlYaF5Vh42dqL9ZaPRrJ98TAdqrl+ry3CoDXG&#10;2g2/PI29A/zixHbPHvN8G0aGnw6q9zadiVKIZ900du+b5DSf5F9yaU4mSzrzfJrQ0pi+PGV1IpRF&#10;ZbpLwh/e9vd0Ad8QcSvDMkueKVHFsXjSqSuI9CnLy4xy36GlVdf1vaHUV0ti8YbkL7/8UvOvepSj&#10;hXzrkDKvR4tTTS6Xw+SeW+M1886jqzF5PT8lVZuffsnscub5Bq0xr3lOrDbP3FW7CPz1UnyWBDzf&#10;4fpSO2vxsLEYotyb33PfSOmL0Jyt3KqaO5rb7GrRgaKo4o5BO0xZg1i43qWHy2QOx/FUAk8wTDqq&#10;SnxR2ciN4YIpbiJZ+siA9ZePbkBsxe/eiU00d8JVQmxUuWCvRORHIibD9vV77aeauyrxdh5tLcil&#10;wneohlhw5dZ7F2HQGv/sGto/mWvCB+ysVDepGM+3CdchgT1TojEK2aiss7xD3MNKHqPQm9DWHarT&#10;9ZGEtlr3K+TB1UXhhxTmJKEdhuapDvHifXJlflXFOLCgda56P6mI5yTrYUYPS+iz6PXVafaSDdFz&#10;B8W25/UXGv80+bW1necU7NRUR6h6itQtMNDtri483+5IRwWmUZYVFq4g1Ecpr5RzRbw4ypRXYvH8&#10;X89pZRFNhK/lzyOunaX/owV7Y7gOw+TCzYWHNzqlZS3aVTMiHWV/uZVTlNnklkcV3Bir0QUzyUXt&#10;aW9lysqx1nbUVN60xNt5VFnZZ1lvh2o6aplSdUsi9AatMUNKCR+w41Tf+Cq/Oyk837uJl+mt1aH5&#10;vT84qZfB74OnBDymp/+9b891QdmDPLOoh6Xd90Nye37P+9fiqE3tZrV8XtmMqCb2qomWw8p0LcHy&#10;W15plbX4xuI5vBhYaas2yGrzX1sq1/KJaLwW3nl0LTrP5maNaseeB62xqj1itGkmLgJ/thyfGg/P&#10;d6bm3BaWr/LcXtZWZLmKq5VMBD4crysL47rDEuIjOxKyKi89xTPRDKe9xtACjFR1QadCkXf08QJq&#10;ZVe9Z+Pyeo1BJzqc8c8I6KMDtBvaJuoOtJsRrkBtnDEwPzJtGbaiZHawbXz4F4vNNKGZdx4tgvss&#10;6+1QlT3rzRUNN8XcnNUvwjJojQoW/pFgnlupfoaNPpfL3VeLInCNgOvocldD9jBFdzJZv8PZPZZH&#10;2bVql9Yu0Lf87GrobzT+UDVtYpiF8u2G35LhYmvAGFsF3W0ne7vNv7+Tfe0cBgH3GtoMv9sCK3cY&#10;++8/+lDrTbY7VBfbnd5V0rHGimpnJ3sH+KdT3ZR/9vNtwvVS4LbW9ghSbFFfyv1PmV9xdyRpD3o+&#10;hZfzK6cMy3bxSyU5L/JWhlVroGUo4ItNxjQgSgXlx/MAnJByaUXV3tPSRAWnNDBV7qVhZ2dqVUen&#10;deIeSbX/z3Ndi49OALFrkh2qdn6Z8CuZr1ljSzUSVANUreSJqY6riFuKnusqnxxLc3h6cx6u2jg5&#10;l9dOHoZn6UfjeBrEa/s9Z+VnjnShukmPzPNtwnWJwJ4A6C/ZuERGL5wJGJ6lHE/7Yb378ofqVp54&#10;vq3Ezg+vNQWLW+PPz9nn5ACGZ+lK5DWOt7gP56wsTZAuVLcqccLRTi1F20qB8BDYSkAzClujjITH&#10;ekcoEWZ3AgfZ8+753EvghJ5vLzTIgQAEIACBKQkw2jmlWikUBCAAAQisEsDzYRwQgAAEIHAvAni+&#10;e+mb0kIAAhCAAJ7vfTbgI4t8UFY+Wo6sC1x8TnTu59OPOTy6/FLFtZDc4ZeQOdl9Ufj7CnxASj6V&#10;VCdGPmToAEJhLIrig6AWPwqmA7ocsroKUbF8QKUVdKsrisxKJ5Plrrj2KM4QFsDykFiBSiwh7dhC&#10;af8V3s6jA4zrKJF6DX2Ibnm0qW9usl1V6Eq73Z3quF6OwnERueOb3gn5CgEdo2CNl6eXSWB1dJYW&#10;fOsgDH0WzaOK6/zkRIZEyaEPi8JfKcW5cXO7r+8kymetmC0ZnQnXFqFzzFu727o8XutcGu9JPadU&#10;x7rK89tawjkupDoode3Ut+o0hhJv59F7yr5XKtm8WJ5x0x4k62uJFt/oHakO6mWvsl9WDqeXvUM1&#10;5a03pffKmUN6JVLJ5gVIzhxMJlud7eQArvfXYulpX/g7yr9HGuUWxtLzrTHMsWRuB1gFlct0vlwx&#10;+VEaKPaRrtldHeck1Rb1HuW7qAwTsBWl5eGKOJcQ+WQyV6nljZIVtxxglqLG5iUqh1JaX51HFyW1&#10;lC2VomyWxfPZaNXMNZMcJ3001dQkpT23evkgwk9nFc/3NLrRiK5zfdp61eezxVdnIVZyUwW0R1Q7&#10;pM/3a53iiPDRMpwdLg7JDEsHtlZMRxEc5z2OcLH1kPKlSnIlVR37adR9fZ2Nauf0DTxFzqVxSsas&#10;Fs8yNbccNmun2HJLRexMW7gFdh7tXMLDxGXkJs4vns8lTT84Vnc01UG9HIbkQoKZ53vHqLMMPe3l&#10;Mj3foeMLr8t5vjKMJ+1ksoundPp6FwXwXJRmBTKbNSL8HYXfKQ1VE2oEtBAGi5nLVNfuRzVDzaQq&#10;ZPqXuc7Xd+jkqvGdyvR5Ysobkk1STGJ7meerLjKsLpZLsc0zqnEwx+08+iBqsh/ZUjuc7mGDjCLk&#10;ejIV7VCqg3r5IMJPZxXP9zS60Yhq0C0eNpZLk3P9nurWanmFXgN7suqW8KSdFQGuKTxt7jq6vD5N&#10;j1rhowW4QDg5PFUT7XVCnWI6cO45G7mh18RyUZyxq9XiponWa+gXqXLTLYkXgPdSFlxYm2hu2rNE&#10;257sKo0PrX/xBX7+xKX5y9rioGrmqQzWefRSqd4S2YOZ7VRolbjY+h13q+4NVAf18hZIpyWC5zsN&#10;fRL22J1eElmk7L6so/1d3Z212ja9EEnQWIqDZW2nvneEn1/y/XLQFlOVpquSxSW1iymrX+4FHcJu&#10;hsJb1dedBaL7leZCklxx2/fr03ovX7y3aHsXKsZVsyJz8nJZveOlj4Tq0RrD8x1NeFW+jNuNL1fQ&#10;f3bl8p/8Vjkc5xZ05zYir5fJWgOHlIQR4VXOPOLqz+L2idNIrSfcL6am+lKb+KprSUqDd1Gq/KUn&#10;Dk3enRjPx3i8Wn+WDYsLMtk3S7LJXMKXxoQZukMmOPqiX2J7yUAW8ftLu5rRIStvWgbrPJrAeuX2&#10;vN9DDDPy+Qaqg3rZ15CuJg3Pd6ZG1uoC50mVrN/8zpUu3jLV7rLqVDRnFviAtPsMsw5TY85r9a+n&#10;qdLVLjdd2f+ZvxJqmyYHFOhyIuXSvPwvOxzMfG32rn1UTS+lhPagAe5gFtt5dDlAT2XIsw+V2zua&#10;aqWyNb08VaAPi4TnO1Nhbiar6edRtXKiW7/7Txlrp3L3I0lQ9EzDuKbuC2+LXW42+qBLZNaKKRru&#10;v7qLZscm19XCLCdExdzYzdD1r0c4o6B+r/FMezogbY8Va+WUTbRsChhRiJlSFt/qu+ebOw04S7DY&#10;TK9aQufRYik/y3pVWLdWVdj09lyuQ6ma7UO9HGBH1xN5oXWms2fFdXS5ny97mGIX3gJVLvJutwC7&#10;5vUmh3ajsWcIPO1X1fKl8A+Fnd17yX+nmO0ocXaylwwXd7JbC+0jkb/V/qd2L39pkO1ohAm3SqlW&#10;8GdfSiWhNNHOo8+y3jDMq724YC07cJ6gWtUta+g6evkspK/nlv18rzMcldB6PruumKm+lLvNqs1k&#10;Saastb00ppRQ1ssd4aOZvli41vN1GOo9j/Pzpog1hpnKcl+57ECUizkrIRdjc1R2RCBNqHZPXmZS&#10;PSOYTJS2V+75azUYCZX9S1Tn0VGlPUBu6/kWR3Hi+cqCD1Jt65Y1dGt6OaDclxbJ/XzX64YP5Eir&#10;UVQfdVa+DMi4exAYnmUBGn/W0GjbmzwrP3Okq1lDOdQPmqc4FzvzfOfyfyZ1T1x1lr08I/RmcWB4&#10;lsI9G4317stfs62avbvVTtMXAdLnexHgCdG13EAtOzp8r6CH4Sv0XomrNofq6GpZxysCiSsC6vDJ&#10;7a2ddwGilsCEnk9L0dA0BI4moEmMI5LAeo+gisyHBA6y54fpnhVgQs93FkrShQAEIACBjyDAPN9H&#10;qIlMQgACEIDAbgTwfLuhRBAEIAABCHwEATzf+9S0eHSylrppdtqnjegoshzaWf2+ds69cq+Vcj5/&#10;yxLKkHqkpRzlUSbvK+0xKVUMc1BLThytzh3Vegr/Ut7f1GZNwQKqui5jPoYdzYinj28tj3DrwIko&#10;27CP4/JHduij9arf29RL+y+td1zCMba2m9StVHXeUGXPOSp2nMn0VF9Vz6V3G06UudytWp7hovJV&#10;C5G1m9XbqKvf145faTdFJWT76NOvVG0Z5vLP6jUw5HZvU85wKS1r8QwXB5iPYf+VymaD7OXvwImo&#10;6KXcsV5t1m6PInL0aolyaeeDEq5fSWyl2l5slDd3kMkdqL6od85weRHgUPRytXHp+XKehSqaVLK5&#10;ytL3eykBvzmVy3TCfklcX2SluI9ptvW7xqluuB7K9MUCrTEss5li+igcVxOuNXKWaVssP/J5WqnE&#10;7SMnY9hRqSytbGzF83XgRFoixvNFEaVZtqe+xeZFOwdrWV+DEi5mpHV2nqNqnjlsPUIHmUxPdRel&#10;4/l2wdgT4ipbbswGXTowVyttV8xR0kx2u1v1eJtMdcKZDzazQH/3+yNP4F7Rh5452WEYJnnhfYZW&#10;/rQXNMPygKhFnblySc97JoYdG03XOT6sPL+tqnkDx7+XHet4PpulmmUOUzZBFlsq/tHNOAsZlHD4&#10;2/tCAk9TtdWVBxk6F4NMqmbuZFRfUMhfiso836vDxSPxZXy+3a0KnMusPblSzvOVIf0m+DaGSkLu&#10;zfFR97mo1jdouxK314yQkQxfMMwaw2TVcyGqHVxBZMaovEwuWBYLqOlSzSMqvNyk/p+PYUetMqQM&#10;NozAcRghEnaxqs5kqa6/WbvPqDRRW2kUNyjhgoZaZukJqnmLPXlfzk8PMpme6i5Kx/PtgrEnRE0w&#10;16RVoFSsmtC2sfrKLn13FaA/fSlMeUt7JUSdIbkEX5ktx6mn5QnLqU0Sq7NS5nAQLySwxjAi1Ybw&#10;LTnVMRbCbvLh3yFgLeS6nAivmiwfyrCD3+Pq7fRSGWURjq7a0e9ivnhzU37st7o6eAclvGBZB0Z9&#10;jmqsy8D1p+oE1wP+DDKZlepeCsPz7UXyeTmeYVLVI5uWocvPqQ6y4Xp1XGn3rfusKmI7gLt93DhQ&#10;z+OVowvVL/etT5J2q4vXR6ylhSNL04dDs0borYVpqWbYRnWCxkttz1jjK5AX4+L5dkc6KjDdEY/O&#10;ycTLK781558RJDfGE75MQI1u+UXPCHpAVX+W70nlFzuX3HrEtdoVMFqYs8O5cdCeZZqOdQaKOwQk&#10;QU+NvWxtjDM8G8Ox6VdwbGadywHC3F/WyHfwDkqQ8M+13oqq1wF4tZpeeZt0Njvp+yCTXagea0+n&#10;SsfznYm/UwvrUZbg2yMuDiiVd2QrSnxn3GTGTPq1z5kUXk578dbvsA2BtdaDJ1QypJya5VYM15Sw&#10;BidXsXtYwiMN+l/f9aia2KsmqJKWTTrAHcxxByW8bDvnCFijqtyYp29srz6DTG5LdZMu8XybcO0c&#10;2A061Rd6+fXau2Un7+UaJOOcrlYWL2ewlTtAJPhH911SJbk26QwGlsv5PuuWL3NT6cqWhErqP0sC&#10;i5fjuOb1bGsqdIfcynBn+7iAuA6cTu5sZl6ssdgucVzjld0mpO0//z+UkDx8lvV2qMZovaLN1pu9&#10;JW+megEDPCwLey0SRc5DAu29ydnDFPXK7v0OV93B/K5Hdmxeu99uNNYjb11oL4L59J3sWdhdbW30&#10;aHC7V7qzk73PUJWvtTAlw46htreHL+5kb/c8VLtrWsOOdqq3oGqLxM47Eh6+aFcLsImqZ5rL+l5/&#10;eocDVHfULPv5doT5QFTr+Tw5l5dfX7KJR29LflfEsq4pa207v/TkFKXcsSfvmEcTuL01z1dVu6Ua&#10;VGrjUpXqtoI/FcMSVEV7PoabPJ8Cd+BEVKuC0rDLs13atyBrSkv7r16NUsL73tidUmo9X59q+e5X&#10;bzRUd9LJV9xSdFhv+kjBms+Xw1sc/zwy2alkw/AsdWqZvhoinzWifhar8XShOs5KIZnn24TrEoG9&#10;pm5xyuoS+fuETMDwLC1pJlWzd69sPjkr51dOF6pbtUOfbyux88PrWAe1l+nwvaIJGL5C75W46pqw&#10;BfAVgItxoboV6YSeT0sit1IgPAS2EtB8w9YoI+Gx3hFKhNmdwEH2vHs+9xLIaOdeJJEDAQhAAAKf&#10;QWDCPt9ngCeXEIAABCBwEgH6fCeBJ1kIQAACEDiJAJ7vJPAkCwEIQAACJxHA870PvO5+0/oF/e8k&#10;dTRRToguvySAg/mIv84NDDrlyGf96aMlXmV5FEuLGP1ojuPeD2IoUObsWxLL037nY9ixeNmkj37O&#10;WZplYFlXZWM68q2y4ZiZuMUs1y6etHCLbcl3DPt9L+0eKW2l2rHGcSbTU31VM3ttiUdOn4AOwrCq&#10;cvJWrmyuVFgezZXb5srzR6qEqnPOckxUTo6I/E8/xuUghi2onKE1H8O+lWaTaHs+WeCXx6m0V/rZ&#10;xlpuOYKrykC1Oac8pW/NsD+uqtlEtWONKvggkztQfdEMOL3sRYBD0cvrUqszJxPfR1rIsnNGX7lX&#10;fc3zJZaqqhwy6QPMbP12hAk2lN1LBjqOoatv17lhqCNy5mPYP7es3F3eer48LT2ffzSr8pOLtyTH&#10;l2cpWNvwSi0v7DmU0sE6hn1J81zOlAq4lWrHGgeZTE91FwNgtPPVTvPD+Bqg0xCQ2rydcyt0BIMH&#10;OWXcriY0QOSjLhYvJ0qivqZA7k3B9L/j+uqi8so610S5zOFhnq8W4FCGHtkzapPUn/5xJoYdnaqw&#10;GuyVLa2ZqAy4vCIuojws3B4n5MCyOsEsL8+q8mC8ChAD1p+O2zHsqxnnWn6eo9qxxkEmc1PdS/t4&#10;vr1I9uSoHZeW72I4z46opsgwhaoMecF26KOKXt18lhu8ciNrzmv2l+q+yncUfqc0jmOYSw19pU4u&#10;xZ6PYUcVgqCu2+LVH+Lgplvl4cLKU6SaUc5stMct0k3P9VtVBow6bTtbr010zbB3sqY3iXmC6po1&#10;jjOZnuouysPz7YKxJ0QOTBVKp+umesFVRjmgp/Gf8s9+LiO8dW/VxMCHer5DGYqz3KrIaHGHutpC&#10;XV5/4U5Jyf9DGXZMSGajNlY7aecouiVVlakoVTYcDrn7V6sqyrvsE10hc714m40O3o5hH/7evpzA&#10;c1QfWuMgk1mpvqyWPxeA59uL5PNyfBu4GtQc4/s0xFcY+lrgMunOStqnc/ihEYVCn8WTNtM5VvdO&#10;s3S23moJsYaprRpV6FVd/KFAdsl2nyrWuAvkvhA83xsgP0iinEx6LjdZg+4vZRVTvUWd2sfL2f2p&#10;dlY8l6t3xnqFofo0iu6lQB6U1p9lDT7O8J1Ffk9a5rB4o5DXanlNULp05XSgZ2ft9joDGB28HcOu&#10;iv9Z1tuh+tAaB5nsQvU9NnZKKni+U7D/v0RVya4tExjJWSb2HDizI6qJypUa+r11iiPyPyLMiwzt&#10;NT2JVS7HuBXDRUXLjdmTeWeeu8L6X9/1u39UTb0YV5V73N7aVXylicZ6bdJrhv0RBtnPZJ/qmjWO&#10;M7kn1a2GgefbSmzn8K5Z9J4/NxbkISavNagcgKvy1FZltb5YhnIh+2fdGvoiQ9cUBpXlr/5xK8Od&#10;jePa4myx4uZ2lQGamEzRwwaaO+zYkgMregxYf9qkO4Y9mfVWxelY4yCTHale2wBfy90ueyMQMkLA&#10;6zar/XxeVpDt560cvwnlfr7yl+yCihVEVLam5dGn72TPBrt9GS4uaPSeyCkZ9nf12Vra/XyBn/18&#10;Ghmu1rzoT6/qXJyxdsTqLajWi2Yne8ewR961S4XJCu0Rqh1r7DC5IdUXVUyf77WGw8uxqyXIW+Wp&#10;rlHtnOpDL0Aqa/0of5k6SG5vfLHo1mycG/5Fhmp8lIs5xS0bkO/D8AkNykuVtidW+lM/bto2qihZ&#10;U2oJ9qYdw34iqx8UpWON40yg+lDj3FL0ENEVA2g+X5U117K/ohsYvkLvlbja/CAH+Vkj6q+U9z1x&#10;obqJM32+TbguEdgLB9qDMy6RuQ/JBAzPUpQmZX040VkZmDJdqG5VK32+rcTOD6/DMtRepsP3iiZg&#10;+Aq9V+Kqa7K4O/AVmcSF6lYbmNDzaaX1VgqEh8BWAppg3xplJDzWO0KJMLsTOMied8/nXgIn9Hx7&#10;oUEOBCAAAQhMSYB5vinVSqEgAAEIQGCVAJ4P44AABCAAgXsRwPPdS9+UFgIQgAAE8HzvswGd51Qe&#10;Bq391zkhuvyS06Id3p/qCPw20z5NUTellY90pmKVxOL9ou9D8HJKWxk6QZXaHNaKr83XPoVSHy2T&#10;K7MpsFoIOqiFl8t3sgDZpI9+zrHIvnuv+sTMBCfc9KXEqysaqlgdG27TFYiOUk7GtDH5J6gGu6iW&#10;Z08PMlGwCn6selDCxiJ+YPAXz4Ah+iABHadi68jJWzqLaNFeHKDdtKDDHdbSyrW3Wi9ehmnPAvWh&#10;XB/62cowxczusbXiV6ByAlx7M/AEJ8B1tJ9Nojlna3Hjnc2shZPTy/S0ve2vg65NVxLWlPJx1vsi&#10;1ZzoNs6kPQItZ85NQ/VFM/jai/GJPkKgPDasOnMy0X2khexSbix1iisLR1e1sphWee1t6fniWX2U&#10;4qd/tjJMectaYNHzhbyI5ew3h3T7w44wwT6d5GL+c2CbW2OLJ0wGjk+RNRyZnAKn7RX3Zpcp+H1c&#10;a+l2lPJB/J+g6haDvV2AG+M4E78sbVt5XMIHQX4uq3i+57htiBW/5bpg0fPF1blOcWUdV5enbcWd&#10;blBOuE/O/NroFdqQ16sGfYKhi1Id8rvo+VyDp5pwo9g1uM+QdL2jyt1e4aP7zYsaTiMpPbxFz2cy&#10;MeASVBxh+hZG1291ddLtKOWqRlrn6zmqLniF0dY4zsS9zLbZMS7hUyA/nU/m+d4xQq1aNY3ixfQ8&#10;BSK7LE0zb46v7FJVsjj05BOW29FRT7pkNrGaMHhHsXdNYytDJy6wmtjon/SWSw0dJTfDCV15FrZ+&#10;d21e3fm5aylPEybTUkW5eFFASbI8b9NeLX1x21t5k47+9HyVJkrXrrlfS3dNKacBeirhJ6gaoGD6&#10;3rFcfB/Dy/0Y1RWGZQatiywUyAzrHFSfUkUdCc+3C8aeELXXygHJNqjM1PXC4l0KMtb4xTauL2dY&#10;9Ii28ixV0Fsk55c/Dy/2rgk8x1BghW7wcORUKK17q6ZG5vN8KrIaT+3MXKlDrVjRn2thtJZKWHIz&#10;exDZ3vSnVli4AVd+HqbbUcqu9nWIsIelU6otVVUCgixiWmqkF1ZhyotE9OdDJrmGOi+7XGC5vOih&#10;hENwXEwonu98hdj61S9pHZgXYsmCB6vvsjC2e49NqV6TuUua05rvs8jQ14VzJ8Dr6hZeO7bFxpkq&#10;VvPX07Ij4vlRDV3YsB+uT349n58lYZGqXtuqabXWXV4rrF98rxjIGCnwK1x4vvNfFreF2+FKuz39&#10;74vQqltAH+bbU4au91X1ZBRlLaKXs/uTnRUPU7lIgJahqhX1+VT5Dh7tnQZyKo4UraqJ2hWzF4Fw&#10;XDbWTFQppj8htxe/6PaWZ5rTEXxiR01HKVVhP9F6F6mquabf3WjwFIn+LP3WQyZe5pbpFXfTFSv8&#10;H0o4zpCuIxnPd7IuZNauWKu5KFln6faeqG1dF8zaySvVtsjQ1Yr+L7c5atqp2q7n1rGrBsvMXIiq&#10;bLc2MmTXOsWTreddyRtmOyahGtmVslxd2bf2Jj/3uZ/7rCnlOWnXjLVI1T+6NhCEssE6yEQa8dxq&#10;W+pBCdfEtW+u8Hz78twszQ0xWWTl21RBe3zJ91xvlvsX8wH2fEqlXICwKK1czvdZI4RrDAehlYsy&#10;KifqCsjDTf4/ldGg8AmCebVFquOUSKw8NqBeRWUwtlgR85yT0W26UbKjlDmsd42qG1smltvt/eMg&#10;k0xU+933/7bbQQkTGO3jIjy9KpSIWwl42K3a1eCxiGydtszsVaj05/X0tmwPZuaTUc380q7TK3f7&#10;bc38RcKPMywz3G4LKRlWOx9KdWRDVRQx9072gCqbQdUem4BdXFfl5fgaaqsG57PJfVGDbbodpVzE&#10;FMezsYnq4vJav/gdJhXVVjXe4TAT1XH+iyHp8z1uHBwaolw3X7amX09UPlXmnv6i/mzr8ddTuYKE&#10;RYbjGXPHOj0SL5d1dP2oFkbqEbm9xSUe42l9YsjF9cDpjiyWyDPTQaovW4cuOkr5RIZtntdWWfu1&#10;jcl5z5L/HGci2pne9s4Kt7DHJcwBuVMK7uf7SBVrDk/WPLh24yNLeHymYXg84+UUNJL/xFrls3L7&#10;KelCdZOm6PNtwnWJwF5TsGnW5BL5vlImYHiWNjS/pQnCxZHSs7I0QbpQ3apE+nxbiZ0fXqu2NOxG&#10;h+8VTcDwFXqvxFXXRG7vhoPGr0B7GBeqDxFVASb0fFrRu5UC4SGwlYCmzbdGGQmP9Y5QIszuBA6y&#10;593zuZfACT3fXmiQAwEIQAACUxJgnm9KtVIoCEAAAhBYJYDnwzggAAEIQOBeBPB879C3VhJqSYWP&#10;xNRcdLmVZ+2Rj7d3FMXtHELm4z0jvCyPToJIup9+ZG2uXFFJq7L4uCafUlYd75viO4B2Mizq+yYM&#10;H9q6LNOH3pUmKqS+bEif6q4rPYrt6Ut5MmcHaZWN2HklfFzCw3KdG2AT1aA28Bi2i6B6oPy9fRcc&#10;TOiqYDm0bxqqr+r0xZ3wRH9IoD0JLGepdB6tncLQJledbZbjYHJyREzkc88faS/HyUWy7SNt4zWl&#10;3CUbAtrJu6ivOzB8aKgKkK0yOcOltSKx8tP2UQ5q0dM1pFU2qiXKET4uYaRc54bZRHVxv0dqjNba&#10;F1/q9iCYXHU7qJdzib0hde5kPxyyTc2Wl2PJXDuvPcoZIj5zyC9DdcKZ823f6foisXzWkesUx0qw&#10;w0t7TAI+CsveLvezl77N778fpZowbcHpZ+omDPsQclCIWwnxfK5qKwOzWdrARFuBczOAFdFBWmYj&#10;vlOmm4O1Nkk4xtx2k/oE1TLtvNE5qtBVQXvZepVjvwhpHebpoF52K/+FBTHa+WqnuR9fYws++981&#10;iCoLV+IaF+o8ipNTrIw7LTYGPb6k8BKr/+1Kc02BU8z//ROnjgXxmnRXxG7JmqdL6uLn3jhDNtuE&#10;fLjl/yYMOxqQjWmQTRxaG7P56XcbWHl5hbnZpKtbBTpIy2zYUBU3BhydDkp4zayOjf0c1TJPvuxC&#10;biw948V7XdpirB1PPwHVvXSG59uL5LKcdDhc/+aAdlUlnUeRpXkUzbv4nrnF+xNypY6j5BYSvXXl&#10;aZb6PSe4H1vgI6WrRJq9EBPRWzzUO6ck+w13xarwi5OgyemtGK7px6c7Lp5yHrsVz/LSBl98mj3p&#10;ZW27hrRKvTpw1dZbtlqi0Op6nSOtbE/ZT1BN8pq99t2cefHD33OBmsNeu7TWusjUeObFB/WyJ4Kr&#10;ysLzvVUzbsTpfWg7IouPykvjOhd7poJo3Vs1rF9dsvrWwr+cWGj4rCaT1P/63e92tQ7IhU0sL8dY&#10;y8VNGC4WX2XXuFw7h6TAcmz6XSTVAjO98jzlSJP1+lKtct6ug7TMRsdEByW8bFmHCHiRqo25VEpe&#10;3lwYqXUrfhHKj2+GKi0/twc72EdT3UtVeL69SD6Wk8Vvbe9t7ZFH6l31tFeqPk5yrhDuJbtfoqpW&#10;/k+/uKp183bxKvnybnpVE21NMReknUujOrRqLbX9DGF3NS03WbmxnXMzi7iHVMXTLYnymLd0uPUW&#10;aPzfzb52zXbuT3an3C/Ipy/t3l3zeL7dkS4LlG9znauKuOrwdR5Zltt9ehPWau10a2L0yURVbXUq&#10;Ji9n92fRhbyJ1KNkRMON1vBMuzjTqA5QvvmqQTLDupjCLgwf5f3znquFIc6eePYyFv1ZVqPpT4hw&#10;dRpnB2kJomOigxIk7VOs1wV/SNW2XS189dWeXvaS7nU7FOQVXllz5LdDJBNynOrn2etwjvF8w6he&#10;CFj6tsqaFx95147G8Z1mubmqykU1/5FxfL0Y5WKEDIB8YpPcQ20CsjZUm6Vu6kzH96vusBd/OMB7&#10;B4ZPG6+rYLfVqmUs+kUu0F5QlXI5krGGtMpGaaJ6VK5dGpTwdLnOjdinmlZdteDIWyc9LdL5eHtr&#10;ao8y5NxUt+n0wutOJ8laaoR2LfLaoyw08ApvO8vFvWh3WJGfbXneGRJoXgpvc293NSSWR4wTy1s+&#10;ys8dGA6+S+3t4a4r225EOh96+vTq+el3NRj7JqpleA9a5JPbZfV7RjuzUS/BUnuUm088U8CuhlBi&#10;P99gnfBkMBlo5pPLJolMsPNIibXry7Nl1QI9fZVdUBGeHRHtDewz7WTPC9/e1pSd7J397zdkOGLB&#10;bR3drvaUpbn1sLjNxnrpmKX15YE7faqRf28c7EsYKcilwmyiqpybedvSlcOrKhP9WQ3pu+Br52B0&#10;9HIpYm/IDJ7vWMiLFYf7KJ1HzlMqblUHZX+xrLUVTKaf6qNqAMo75h34XLdnGsp/XvuyLHqZ4/zE&#10;oerSpaunuGWsezJ8aOttHe2KOFYUwu35OG57xQLXzLLyfKWdS3jZy+kY9sOCXCrAONWY+toYj0Tl&#10;ZS+tvaJavhTeWREg01B9UcXcUrRtcPgioTXvJWvmctpX1AHDV+i9ElerlMttaq+IIm4IQHWTMbDC&#10;ZROuSwT2moKHR5NcIq9XzQQMz9KM92IujpSelaUJ0oXqViXS59tK7PzwWrWlgTs6fK9oAoav0Hsl&#10;rromcnvV/odXBBJXBKC61Qwm9Hxa0buVAuEhsJWAphm2RhkJj/WOUCLM7gQOsufd87mXQEY79yKJ&#10;HAhAAAIQ+AwCE/b5PgM8uYQABCAAgZMI0Oc7CTzJQgACEIDASQTwfCeBJ1kIQAACEDiJAJ7vreC1&#10;pFBLGNpz09urBnT+pNZr+eRJnde3dvikb+qqPvrRpVJCTlEfSeuc//lWCq8ltjtDZUf3D4RkRVuP&#10;wnD6A+9lIT4itTQVnSJrAnpUEZBZ+jBJG1ip2M6jSv9rdj4u4TWDOjz2VqodaxxnMj3VV9X24k54&#10;oo8TyEru6jiVXLKaI53a84dyqlOV3OK+KJ+y2N6F5N8/+nMEwxyxkXcptNtHn34UTl/72STqI8R8&#10;gEtVxZQEqgPQc3KeInYelXmoNueUdj4o4fr2vIlqxxqhuqOuOb1sR5g9UeWZe2XdUW5siufLwX0+&#10;i8tvTukXF1PKQZ0+0tMVh0+TinPNmZZvKvauyRzE0KfEuc4Nw/K0X1foOe131zJdRZgsrWxFxfO1&#10;VqSD3/y0c/zx4MnI059Y/QTVjjVCdce3hdHOVzvNg/F1t0g72Oi7zVSVVF03j23qR//udnF7I2iV&#10;tK8vkYNUeEmwEL9Iubiuc7H7YEFODHYQQ+tFqKUIObny6pzymjRrQVQ/muGi+kRAg70qV2WHuUA1&#10;ViRHqB9tiuZgYvrfPtLEOo/KDDiwIkZI4g5KONEaHyb9HNWONQ4ymZvqQ+yDAfB8g6BeCqaawic2&#10;tfc2qE7JHZJraThW7thbDCYPqgA5DtGXkqS/qHcmb9RLJTkv8nEMXd0bkdSUm6/1xd/NX0ijiPMw&#10;HJWyzzVeO0U9qZYEchmkn5Z3v3UelQUo8UaC4w5KOArHTnKfoLpmjeNMpqe6i3LwfLtgfCDEV5wv&#10;Tpnox9Ydpvns5puWGDzMpcO09/I4oruDeqk+97TP4xiqlyxuvv9W6zWsqbL3U004Pbzq9qGyrhZA&#10;FqhxudZ49LvL7oUtssa2vxvrbZsFnUclgQ7eQQlX4+n8PEf1oTUOMpmV6l66xvPtRXJVjqps1ZUy&#10;6PFTelUH2XC9cM7+r/OR21MSeiUWj0OUEFdY7ZqXwwu/UwKHMsyYXjL7cGB5p2J9gBi7Q19w72YB&#10;n9cJdKhija/jHZGA5xuh9HwYOSS5JbmxrUf0aqlF+me5i3nxkltXTPp/8Qxr1VZ+qkUu/Q6fl7P7&#10;4w7WRT5HM1SHWIi8jMUjz/qzXL5fdfKq1vRFKB2UDdltbkYUIrfeSjvM7LW/lHA6j8rcdvAOSpC0&#10;y1rvol46VB9a4yCTXageZFRXEIvnO1YL6j24EVduk5Jf0Z/9hFWDZB1mW91Uce3b2j5l6fY+926H&#10;oxmanpsFwp6JFtXv5WqXzLPeyvOJiappL+aUQVYTn3qairicmSvn/BSmmrSL9ZZ4E8xxByUc+/Ye&#10;KX2N6po1jjO5M9VxjeH5xlm9L6Tqeve9/Bp48G3NdWX1StWlU6/F0QfvsM1C9ixYf1+BD0hpnKFr&#10;CkPO0k3/aKR+5P/jGg/I8hVFeoO/xzlFwIPqNkU3EbwmSP/bvZlY51FZSAdWxAhJ3EEJkfZZ1tuh&#10;2rHGQSY7Ur2iRe6Vpx13SCDqIQGbdbsb2lVJuWOv6liUO3wtxJv2stdYP5apqyJYHBqdYCP27gwX&#10;FzR6J2W29+V1mwBgx0qzwS6OpJ0bDgGFWdts3nlUmXrVXIuddyQ8fMuuFmAT1Y41QnVHzdLn26sJ&#10;sbOcclpOlYVenrVJvsUzyTxCuHOePk3cIENNo5aLOVUXZwOyvktIhpFV6W+dr/00ZnV+PSPlX+WW&#10;BCoEZJDlbLSsNA2FzqMqAUXJmlLR1p+283EJn0i4Q7VjjeNM7kl1kyVwS9EmXFcJrGnCwTHMq+T4&#10;evmA4Vk60ZGS2Xh6Vh7mSxeqm3RKn28TrksE9rLDz92ZdwWIMDxLC5qW9qkOZ2VgynShulWt9Pm2&#10;Ejs/vA7O1wDU567VPJ/g174Gw7O0oK6J3N7dBo2Ppg3VrYQn9HxairaVAuEhsJWAJtu3RhkJj/WO&#10;UCLM7gQOsufd87mXwAk9315okAMBCEAAAlMSYJ5vSrVSKAhAAAIQWCWA58M4IAABCEDgXgTwfG/V&#10;txZWaCKnPBNS3/2jPpqmLg/l05/+XSdorN0P4MMgqo9+dKnWhL+1zHsntjtDZVDbH0Oyoq1HUVCp&#10;uL2LdbI8GVjsTeUtrwfRI5+cbhNtM+rjcmJ1DiAJ5qbdI2vcdIxfa736xW/Bw3RPRjaQ/HNUxTPA&#10;c9x8lZqVtaiO6akOgB8IsuOueET1CWQ9W07BaA/I0LI3C6mWfZdnuJSpLK4Ot5CO8M/V1BEMc8RG&#10;XpfQbh/NeoZLexipb6XXZ+2gFj/N7ZIx3ZwrVFY/i9zWVnj6BJl+uh9hw09QbU1OG9gFuSyvTlcw&#10;Wy3wbjlMT3UX1X9tFykIeUhAtptDWFIL+MWw+caadf6CTzDy/V565K175dlmi8nlBA0fbLYm/GFW&#10;LxvgIIY+Q8TeLgxd73vriK9xcEtCwS7L5+mMuWiVvVWlLuHYLO3hYtWl52ttT8HKozXbrOZoLtt5&#10;aC+m+3RJ3xnxOao5E1UFT6uiajekvbvo+coyzkd1Lw3i+fYi+UBOufHcdiyzdsMtdzLkREq32lz1&#10;uH4ZqXNd3bji6Ah/U4EPSOYghq5rUomU54L6u71gkKbeP6CI54i074+9pcqO71cA58w2ZgNOW80V&#10;cTyfatvKsB0rncjFQqbG91P/uZjuOYy2p/oc1ZJwOJQerhzLeej55qO6XQ/LMZjnGxgRfjmIBu59&#10;bkV59mZ6D67Qc+VCO4DpWLklZzE7mkpRgBwKNS785cK9ScBxDHMtke8c8CSTlKIv1aU8UcSbyvyu&#10;ZOyT0t/1PcbGUl0wVF0e5DNOHx6q8JCbUvRVGDmvuZ/uu8C8lM5zVD2wmRHLUhfKjQxSb7p4jhzh&#10;NCXVl1RSRMbz7UWyJ8cXvS6ewp5oupHS1Y1s2vWLamFfM1QuN1hLxmFy+G8VrBT+jgIfkMZxDFXL&#10;iJvvUPR1POUB1vqzmq1ZW210QKFPEClDam/FSout9GE+onqxoWZiXtgiG3b13fk4pARW0hbTPQHK&#10;y0mOUy2T0mtbXgulR/pFzk8Wu3Z+fRl9eqqvqAXP9wq9obiqsmW+MtbOWYVZweWhDFXErju8xMv+&#10;r/PRe+U3ZHFyuxI+lOmLBTqUoa8OLkvsqv+GHxXcjSQ1v9ZaUSNYHFd2m7v9OrEE38BfSXEkV2eF&#10;eY6qbN7NWb3Urg0kR5/Bs9+mp/qiNvF8LwJ8EF32J/OV4XYOKixvTs8gRnn/i2sEOba1hp5d4+Kg&#10;06LwxUz71nh/3MG6yOdohqrrBdCzXF5ToD/LhfiVX2wX7F0E1IvZUK3qVfK+LaiUVm620e8PCfgW&#10;HpurpLnNt2a9ufK3HcEbT/ey1vscVb2AtkCRTNXhX9o124t634XqixZ15eh4vmO143vyPJKWjUoy&#10;a/3phEvPVLouVS5Z+dKvOCTEnq/tU64JP7bMe0s/mqHpudoV9kz7pamR7WX+8rDe3xvAO+QJwqLb&#10;qyb2qum3Ts5UX3sxp8y4nC5to5T88/TpdN8BaziN56jKw8Xtxc9pxNiDxh4HsmPzTsrFweSJqQ7j&#10;7wbca6kMchYJrDXQVKsqfJ5Wy97KHQ4K1t/VkA1A1aafNeEfp6mjGbqS9dLErCP3qsKb7GrI2vdy&#10;Z4LtZGR3gcOUcd16cDfaxtzZ1VAuoI1xjqR7cUt+jmp621nX6mK2+/xSry8uNp6V6l5KZ1fDXiSH&#10;5JQr5vViLI7/eMl41bHwbjOn4VjetKdPNv+VOegLH8rrVQPtznBx5ZFrk2rQT9in3Mm+OBTvxlmq&#10;79Sz2fxQeanS87WNlXBzYyKbU9vtNxY7ku5VLfTP8/Uc1cXVAO3uhWorzn2o7qV0Rjv36To/IcWD&#10;eGsR5dgy7SGzVkW8Nk2yKKQv/IncXjPKLgzVuC4Xc3qlfnotUkQqI1XfU14s11nRI6srp5y9nvOh&#10;MXiez8HUaBPeNW6x3sq8n0v3YcbeGeAJqhpMfrgOdqQIE1MdKf5IGG4pGqF0uTCaJlRt8nAf1eXy&#10;faUMwfAsbWhCMRtPz8rDfOlCdZNO6fNtwnWJwJ79HtnKeonsXjITMDxLLerT+FSHszIwZbpQ3apW&#10;+nxbiZ0fXkfgayiJDt8rmoDhK/ReiauuyeCOtFdSuVtcqG7V+ISeT8t8t1IgPAS2EtBM+9YoI+Gx&#10;3hFKhNmdwEH2vHs+9xLIaOdeJJEDAQhAAAKfQWDCPt9ngCeXEIAABCBwEgH6fCeBJ1kIQAACEDiJ&#10;AJ7vJPAkCwEIQAACJxHA870VvJYUaglDeRpykq8eaU+r1mv5/Gg96lxUpEc5adpfIl9f/MuXX345&#10;zf0D4wzF1oHzyXGpldZF28ch6uPjK/MRtwhZVNxbDeiwxB7am4+IlCG1WVh81EFaSYidSwXl4eDj&#10;Eg6j8qrgJ6iKcPU6l9jHmUxM9VWtOP5eh8Eg5yGBHGPRnoDVPmo3PK1dad3e7WL57e85AvthVi8b&#10;YBPDnIyVV8UncrWf6qy4HNDVHpY45ellAtIew13aW44zbQ/2XHu0hrSCX23OKU/pG5RwWVt9juri&#10;TsdgH2QyN9VdNI7n2wXjYyGqIHI+U1V7to9yQJRrn/L83zYlP638Yip9p2WH0VZbj/N9pRCbGCrj&#10;Pis519OvFaVzOPJNTqw2AdmnTyv1IQlx/zKtmG5lQmuPBs+bTsNCBp+DOm2xgxKuZJ51Xp6mGkGp&#10;B3xI7yCTuanupXFGO/fpOj+U4suUF4O1j1LpqN+WWGvHXniAqDrSxaf/5a5a9//040ffJ76Jocq7&#10;SKZVgVkJoHDpfzerfclLefGhveBeJys+NJh3BjAoGVjaWLYW/e9bVWWErfl1HnWQluUyXgEP/KQ7&#10;KOGdlLam9RzVMhXfEqxmq21vkMncVLdqYS08nm8vkj05qiN8YlN76nTnkesdTU3J4lU1LF7WI7F2&#10;jZ4e0IzU4nxe0t3lPNx3IGvSeIKhqwDPQrUTeEmhunMuN8MJbHmxnH43xo9uPSzqzgMG6WHYSOLq&#10;fIT34plBa4/WkFapV/f2mbzjDko4xRQHE32aquVrUlkQygNOB5nMTXUQ/sNgeL6HiHYI4CvOF2/D&#10;6TxSlHT41roaqYVze6pmtnMuon70oozOApkdivcWEU8wNJwwlAvUGoq1zKZx0Lq3anJlPs9XMpGp&#10;uPGUe3DkEdeuzll7ZIEdpGWKHbyDEt5igC8lMk41yfidbWfrB5ncgeorKsHzvUJvKK6qbNWVGrJo&#10;q4/OI4v27ZT634vE2vRcrXt0VDMlTkLeTnbvmktJqLtjt/G5n1cYlnMkahO4I8hnkYAHMG1RbZ0L&#10;tOcIPEFVbk+vfGYrnkuXWB0CeL5jzUPmKyOWH2rvJ+s8qvLkOkjh21rbN3x6nErvSTkfoBo/lZd+&#10;d1Nx7ZI/PdKwapZTX8pTPs3Ql9Tn0k6XfW28N11DfymbzFUnr10GeawNvUu6Kmi3ruT2Ri7he5iv&#10;DtIybgfvoIQrW+9zVMsJ5orzIJNdqD5U8ecGwPMdqztfnSortF+x1cqv6M/OI2/R06SdM9e5wNa7&#10;0NxObz9Z8Kk5wrZCP7bk+0l/jqHqDjvyh4OTmdhzljObIk9pZ5mR5M9l+FAbwrWj21tDWmWjxBvy&#10;jjso4WG5zg3wNFV7vmqUaJDJ9FR30SmebxeMhwhRFVzO0nnlYZWSXwb5BgVWvewZGgXTd9f7pQS9&#10;SJ3+igZLs2J4cTXNIYU8TGhKagL6PyPDVZquX7xWSP+XK0IN3FT9v8TOd7ecCu7Gk4q2S2+vg7SE&#10;b7wezDD8VPeDEiLtgtb7NFUNSyza6iCTHake9nZeQPBe2yOQM0LAzbHF3dDVo7Z6TSyH9PRVucXN&#10;1qSn5ShfaWIT7GRXkccZtjNVnjeNEDPMTrKwyq6S1g1MuZO9HYq3IZUm7cbQ4pbQ9lEHaQafLbxq&#10;zGUne0fCyIt2hTBPU/VSuPbUBajuqFb6fBdofSxlQevIU3GrOtDLsPgi6ZFq51QfnqFxd0dRshLd&#10;q8/vdo27CKTzqnpE3xeX1+pRyVDQ4vBETN4xrRBJWNTCRW1oOFu7n2zXQVplSqhj57beTEivKWW4&#10;WCcHfJrq2uwGVHfUKLcU7QjzfaI0TVg6tvclPFFKMDxLmZpQLLepnZWNydKF6iaF0ufbhOsSgT1x&#10;dbcO3L7oYbgvz3FpmsTKftPxWITsE4DqVguhz7eV2PnhteZTw26LZ2qcn7kPyQEMz1KUuiYaPZ5y&#10;0PgspEoXqlvhT+j5tKBxKwXCQ2ArAU22b40yEh7rHaFEmN0JHGTPu+dzL4GMdu5FEjkQgAAEIPAZ&#10;BCbs830GeHIJAQhAAAInEaDPdxJ4koUABCAAgZMI4PlOAk+yEIAABCBwEgE831vBa0lhThSrEm4f&#10;6UApn0CmnWdehb/20VOHlJDyQiLtpbXYtUTfWvidEuuAyonbOZa6JNPZWawDtHwCqj7VnRhTMmxV&#10;4ctAFq1IDGNFClPus/YBs+WnMlRfjqjLIzvKT7pSQXnIakcpO5nS4WKeoypovm5Tn4qJc3xzqvuo&#10;bcfzYBDVJ5CV3O0JWO2jdtPC2rlZ7RldPpRLh7ZUJjLByVuLDNvDSFV2EWhPH107v62SkNPLpmS4&#10;aKUtQx933p56Ux5g1tpeaWM6Rc9iF888czYqO8/pZXq0ppQPqmeeoNqaXMnEBxbenOouBvC1XaQg&#10;5CGB8oDNygO1j/SLnZZDetO6zL1NJfcTua73K+HTKV2nuBK3D1iU8DDn1wmwyFCHGZqVTystP6ZR&#10;MhSTtjiBI1E5t8w852O4qE0T0OFYLrXtzZbj73ZdalEZdRoQPtctV4KUwvVjrsRa83yp5SUwh1Ja&#10;Xx2lXMcg+zl5jqobE/Z2scYQhupe2me0c5+u80MpGrpcO46vfZSQqYMkfzG6h/UUzHWQa3+308sr&#10;vlyDr13s/jDzFwmwyNAEVFNU7Wv97qGz3C0eJlVxwtC3YViO6c3HcFGVBiUTshXZ6ozFTs4uKvc3&#10;5SDT8l6LUrLvYpXF9u+1MF4BV4q5isTpdpRyEWt8mI3nqPo1FzcDKa8cgupD5uMB8HzjrJ4PKZP1&#10;iU3txbCLj3KdUFn/Lh5X5gpCb4snBjLPp1/8CjlFVS7+8vCyuucLeXDMNYYhUM2LpKQhYFBtAyIV&#10;ukuQW9DmY7imIncp0sMw0sppycB0r6Rgptvhq4UUMrZXzqT6kPT+SUOliYa81bGmlIOtbE/xz1E1&#10;dl9UFMLlkfQ3p7qXhvB8e5HsyfEV54sXBaw90siSqmA9VYWuF0CmvxjdFYQCuLbSn2prl1e3Vz2h&#10;z/V8a6BcovgzlV2LAvJnbpdNm2ONQAK0TYRpGI7Yuhat2IFVTstIc4te2YryI6/mSC9ZfnTwIsMO&#10;3o5SRspynTDjVDWTrQFP32UtS3a9YZK+RQSqu6gVz7cLxgduT3Ysg25NVrX52qMM1lm0T6RdS8Z3&#10;8mliwEn0F4IeXuADEuiAcrUrvB6UEwohLRe4HpCdaUV6PE3FU0urWr0iA/M8q9jawHJ7qshPbHuv&#10;K3sr1apx9vRtR6/nfGIJeL5jletaWK3a9ojeziP5OVdAXqWpuLnfucqu28uenVKt5HZ61vSXDXNH&#10;bBebRaDamFme7g7WRT4dUEGUy1EzWOTMZ8QyvcA1AgngL2WwqibqMLwIseeyoRrWOzp8T14rxBNy&#10;+t2NMLc2ssaqtb3BbHTwdpRSCb+s9W6l6jEbLy/yMk79+URbdheqgxr8xGB4vmO1JrvX2+uxC/kV&#10;v8nyK/qz88g1SzyZ6xTFLV1a6cnauauM8mUkqq3Qjy35ftI7oJSIwbadvPinEDDSdqo1E3vOcmaY&#10;ZmL4UBsyuUW35zm84C0tzTsg3UR77lMu3wh5q2NNKc8ldFasJ6j63c9y7qolN1KQ6amOQHgYBs/3&#10;ENEJAWK7rnEy3NHW2lmGZ6fokOUKPf/i/1WbdCYJNGCVFcPtTrgTKIwlaSYGJQhZnZFVQiWBxVVC&#10;ZuLVBPq/XK/o8OMMx7J8uVAZURCKqrdnVye8bnhlyWWck+CImJ6a0qZrIx1Y0QM/1ttRyiK+C1rv&#10;c1Rtz4YpMgbevvgdG9qR6uUsdccM7bU9AjkjBGzBizvKq0eti8peNIf0QGh2XJUm4ZXo7YDVBDvZ&#10;Va4KVGerdWcne8kwO8nCMDvZZ2VY2eribXlClB0ypXXJMu1myu2VDuD55lJ4RqHzowcwPFLaWq/3&#10;sXnisBpVjlJGXrQrhHmO6uJCNu+zrBqm5S7J+1DdS7PsZN+L5JCccc+nN79cYlA6rcrzKeGE1MsQ&#10;j6jf9T0edA6313o+186pJYWiav4blwKUZCqGqq/TWal2u0/JsDLWxZlLe77KigSnxKsauVpwX0l+&#10;6PlK65Wo0nF2lDL0sp0d6GmqWczpPnTl9lSsO1PdS6vcUrRj//l9ojS5pdeDa9lfIQ7DV+i9ElcT&#10;ivIKHzSi/kph3xYXqptQM8+3CdclAnuh16YJlUvk+0qZgOFZ2vD+nMFNaWdl8uPShepWldHn20rs&#10;/PA6qEXtZTp8r2gChq/QeyWuuiZye4tzYK+IvXlcqG41gAk9n1Zab6VAeAhsJaD5hq1RRsJjvSOU&#10;CLM7gYPsefd87iVwQs+3FxrkQAACEIDAlASY55tSrRQKAhCAAARWCeD5MA4IQAACELgXATzfW/Wt&#10;hRWayClP4dPhTzkt01+0TEsnOFQ/+s/+2bWa5VYYn0Hlj8I7xSrRt5Z578QGGTrZ4NUehs7hh3oU&#10;UAJYntE1JcNWJ75pwaaSu64STHwWH+lsl8pQA7nzqEo96eo4tPK0SX33AWmVVe9tUAfK61AVH5tc&#10;a5mdgo8zmZjqPgrba2Mgch4SyHq2clN5u91VG1dz+XWl43IvdpVcomQjdi68jpAJNrOPMxSfdvnr&#10;IoHOKTBTMlw01NYOcw94dWmDzCl22D4K4c6jMgOVjnKGi8J8+hkubRGEzlRbk+vUCeXhNYNM5qb6&#10;sKYdCcAZLiOUdghTHvUUK9dxGHZL1ZlPVXq5mb2Tj2yQiuez9fu18a5hvTY7lOQ8EZsYKrDZmnaO&#10;AG6z70c+CyoNCJ8ANx/DRe3ZPHRoi48LKe0tVzH4kWteeTXLsdXFR5bCO48SLA0LpZLjyqyvWKx+&#10;zxly7Wkm5xnj45Q7VI3Rr6pNTvB9OE6n4INM5qb6mPtYCEY79+k6P5SiYbf2RgUfR6vXoHPxjYaP&#10;tPNXL8ZaR1ASFKa9xiF3hPod0/85APdhbq8ZYBPD0E49rkK1KtCPdnKuL3JRQ05MDr05GC5q1qVW&#10;kcuzzm1ROaLaj9xES5elPN27ktx5lJA2UV9+JAvP8etluv7dL0jnisoLWuwaVV/e4gaErUuly5Hf&#10;Ad4WvPOoLP7cVPdSNJ5vL5I9OZor8rkV1ZnrNmUZvSczqnkOS/QtBBrlWzuvXdHl+VJxOFbupcup&#10;lf6ydiP5Oyi8lsZWhrmrwRVBefnLWkZ0I48ukBIo1ez6fz6GawV3py1dq9x3EQ8kFL6uqJwC9AUL&#10;CpNHmYfuPCrz4OgxbLs3m2iaIA5fXVr0mim9KXaHapWD8t3sFHyQydxU91Ienm8vkj05vui1Hdy3&#10;KacjovpCzq/sl8ilKYxe+86ZF+4JrbnGqjf5uZ7vCYbqJav4iqgq27d9Lh6EH82ZvO8qKtU5DcMR&#10;W1dLyw4sfVy3G+wOZT++OrVsReUGRK2qePiozUMHb5zip7fbSqoqi4vs1UBhW5LpFHyQyR2ojtjz&#10;Whg83yv0huKq5lV9Ic/UnlXoKsM3tmi0TTatkOUlq/7eLhZIwqqk9Jn+OKjnGKqyLj29zzbs6ExD&#10;eZ5KFPYnbsEesoZrB5It+aZZtRJKq/P1Q5qIsg0bjq3XE8njj64N4JDctVTNVtbokZ5DUkVolwCe&#10;71gDsSdb67R5jVzuHKnuX07F3Tmi03VQ59j7qpPXmVD05eb+uIN1kc9zDEXPlbghq3mRm0I75fKc&#10;k2ulBBtneBFiz2VDFXR7LbsNxjNt8n82Rff/3GLLEpjBR23eOngz/uEvn2i9i1SFTu+se29i6xe/&#10;nM7oFHyQyS5UnzOkj4iF5ztWTbJ7T2jbr9hq5Vf0p774x7KTV+YmM9VrL3zuyPa2p1wdru9K0S9S&#10;RqIe1h3HgnhB+nMMTS+VtetlQWiXAnmaKlpIzaK40zB8iF+4WrcXZ7O4MshW5+ZF9ek8KkOWePW7&#10;K2tbezWxV01xPSzORQKsUXW7wYs51XQoZ+Y6BR9kMj3VXZSL59sF45NCbKOuc+PGMiiapVzPSXff&#10;Je7QtUnndpjqQtfnEn1/rDWGef+NN4sv2oVCrncUzH6xxL6V4fuLv0uK6Q3LPKpr6LPe0liM0Vbk&#10;ili/yC1Jgh9l98jaozLDDqzoXhHjxoqFZ22tf3+4UvSC1tuh6saWxzkNME20TsEHmexIdRfruqiQ&#10;sc0PhNqHgKvd7Ofr7KHO3ql287WFtLva3a3Jfr6qCivT3acwJ0kZZ9i6+cApGS5qIe3x6r2d4DSA&#10;Vm+L66eEyCHbmyC9D6TcXmlKng7sP7KVeqS0FS5vavLZ3hf+5Ybuk0xvW7Idqu30RLnHtxrjScE7&#10;TO5DdZsO1kOzk30vkkNyqlrbW6Ni6Jr3LpuubWCnMej5FFLeMbX/NFX2OEPBLJdplAQqhiUoVSKl&#10;FqZkWBnr4nB6PJ8CB6PMqWxyaVlW/KK+lDvN1x5VdXQpXBLKIx30PcLTZBl6za4RqE81zk/BqqMA&#10;OgVfe3QfqnvplluKLtoX72dLE4R6W7ic9hXlwfAVeq/E1YSiqvvOsqxXhN82LlQ3qZ55vk24LhHY&#10;6znbMahLZO5DMgHDsxTlvSWd+eazMvbR6UJ1q/ro820ldn54naOh9jIdvlc0AcNX6L0SV12T6bef&#10;vsLnubhQ3cptQs+nRVNbKRAeAlsJaL5ha5SR8FjvCCXC7E7gIHvePZ97CWS0cy+SyIEABCAAgc8g&#10;MGGf7zPAk0sIQAACEDiJAH2+k8CTLAQgAAEInEQAz3cSeJKFAAQgAIGTCOD5TgJPshCAAAQgcBIB&#10;PN9J4EkWAhCAAAROIoDnOwk8yUIAAhCAwEkE8HwngSdZCEAAAhA4iQCe7yTwJAsBCEAAAicRwPOd&#10;BJ5kIQABCEDgJAJ4vpPAkywEIAABCJxEAM93EniShQAEIACBkwjg+U4CT7IQgAAEIHASATzfSeBJ&#10;FgIQgAAETiKA5zsJPMlCAAIQgMBJBPB8J4EnWQhAAAIQOIkAnu8k8CQLAQhAAAInEcDznQSeZCEA&#10;AQhA4CQCeL6TwJMsBCAAAQicRADPdxJ4koUABCAAgZMI4PlOAk+yEIAABCBwEgE830ngSRYCEIAA&#10;BE4igOc7CTzJQgACEIDASQTwfCeBJ1kIQAACEDiJAJ7vJPAkCwEIQAACJxHA850EnmQhAAEIQOAk&#10;Ani+k8CTLAQgAAEInEQAz3cSeJKFAAQgAIGTCOD5TgJPshCAAAQgcBIBPN9J4EkWAhCAAAROIoDn&#10;Owk8yUIAAhCAwEkE8HyHgP/pT396iFyEQmBqAr/+9a9///vfT11ECncJAtN6vm9961vf/e53X2T8&#10;xRdf2IdJ1Lg0hdQLrFj6XxL8/cWPRenz/e9//0VRZ0XfxHAwk9KOmAwGfkOwq+XnDUVuk3ja7BVR&#10;RmLPd4S1nEJjU6KpcDbFcmBsbxO0aT3fJgrXD/zLX/7ym9/85ldfffWLX/zi+rklh3cm8J3vfEeG&#10;qv9fgfCrP/u8IuET44rbj370o0/M+cfleX7P56aQukruM6kt+cc//rHSk5qZ+t0BHLgNs6jaH/7w&#10;h47yjW984+c//7nC6Bc1Xd3sdRT97jBffvnlb3/72/yoXql///GPf5xWm+T49/zo9q+EKJP63ZIl&#10;yv9bfitKv6fIzqQ7r2Wj0hlzl1QZs8wSkdOKnDL/epREJVmOOaJcFgVeHPJVoipjmQ2JStLl786J&#10;UwleSU7SepT+dKlBSVvsZ9sS9EnENb2XWUovJM3qKj+tYQSmO+jjcErU7vqswSkNL5wXlVhlr7UW&#10;JSS8GUuQZP2pH9fglHoRSZUu6vMrUPb51pSoPNsMrA6bt4dV9L+eln2+MnDeC9tGkq5eIktWWVrt&#10;LCIdf60iMK+hvqi6WIMfq1NW9UkZM4bk97p6PfU0RRPhNeGL78LHOaFzMqxWxpQf9ZDc9vzJT34i&#10;sv7uVqRaVVWR9VTh//CHPyS8Yum7AvuLAlhC+XHrTDL14w9+8AN9V4esDOzkJPl3v/udhOvLt7/9&#10;bQX4zW9+E8kK8/Wvf92pOKsSq8AKU6Yl+e7zWabl6PuaKAmRWD2VKAVOcvmi6D/72c+cf+fNBVRW&#10;Fb7EpT/1oz7Jv75L+Pe+9700UV0K/5ICKlhZBHcCypI66TKiw7js+qJHxuvfFdhJi0byr9/NPxpU&#10;hs2q/Liv7NQVQEIkbU3viu6ylMkpbvJjTTlv5ac1Nqf4EE5IquxOVHlbg2PFmZKNMAbWKrHM3pq1&#10;WKAQ2bpi82svRUxLXxJexEzVQgxnUYllKrYrRYxtR+MuS6k459Pvb2tOCilpyY8jKkpJYA3p4GtV&#10;inLRlGLnDSrz4CoiHeLUJ2WeS/jWiF/hxddz7V2obJI/Fwn8qdaY8lN5vjiSVGprpV4zxNbzye5L&#10;JxrJcZPlG+7a2dW06gi7Ln/spfTF9Wbl8xym8nyumzqiyryV9d2i53O6dvz6+HVVrDb/nXy6Ck7r&#10;oSygxdrNpNSLiogzVjBJiytNXV9lVQGMtPRhi5p1vdwx9UrvSTpRKnWrgG0YZy8uX1pzog/hKEzp&#10;HRfzGTiLdrKmxFLUmuEFYN6aKgNrcEqqzp49Qen5WiVWwvNelBHzElV5DlIFiEKTvcpiO+r2oyCt&#10;InZARWZpn2vwKzlu0Jj2Q8+X0q0JX3sXHpaaACIw/2inDFQf93v8WRzJ1HiLxkb00RBKQna+aIxC&#10;clRTJIxMOYOZZcQyaf+uYPp4QMYDHWWW2vBtNhJmUVSVt4cCPbCW0ScPfCVLLTqHL8uuP11/ebxL&#10;4zP2SdWnnPuR2KziEwGRV7rV8FSVc2VJUdxFqNQq1+JRO40RlQPFyYBAVRn2o0W9q07xEKWy5GEo&#10;I83IlR5J4KIhKZUkpC8Ko89DOK05JectHLGVZJVUtipixthX4kPDkw/wCKedQQeOHkUvUkR00aq7&#10;0pH/NDT979dNpbDNrH3EuTQDfbcZlNlIXHsUGYCHOtcWlz20t/4bmuSSsTX4beY7Ja0ePRS+9i6M&#10;J3HnkHfxfH0dl3Xue5aQtN2Fp61wF1Ftf6j0UiN5c3dBtZhrDdf1Dz+qxVR927soD27GPvFxC1rR&#10;lQ1PC40sjl/TuwecVQQJUTXq+VR90tV2q1kdhdIXLs4qOeIinDR99OW///f/3pZ6DY7Hz+WiDNyT&#10;bQZYNedbJa5ZS3DFnR/3Usg8pCA3E5WfQVMZtApPAUimV4pWzaBxe9v6Wo3AHyxCG+xQ4U/n6qMj&#10;4vn+1PxUxaFKTVWJPg/bsKnLFLKsXvWmPexdOa6C7bLVYU2Ue0XJW9UTTdWWL+6aLHZYF43bfZrW&#10;taiy0I9yBh6JauOWSbgT5v1bqq0M/+G7pCjuHjlklWd5LE+NKEBFuOxiOm5f78q/8iNRMgynol9a&#10;ROVwt/NfZk/f0ytq4ZRe6h/8g39QmZNE9eGocvckliIq5IgSO4Ynt62n+th/P/dSPFSfA+h1U57F&#10;Vvl3Z70TUVmqzEZxF7vvEaIokqzGgZi7TZDPoL1tfUPX4LeZT07a13ANwprw/rswqIvbBsPz/alG&#10;S6Wmd2xxrGzRPlT1qJZ3DasveoE9xCdp/aWhiujRHleUWfH1hBWuiVKFkryVJdKrqLrA40UZZfLc&#10;ifLjbKulrCZ5pwie3XFHzaOC/u7f14Y67agc0riUSVdhZqj8LC4HLbE4qx6PVazUa1445zxbWtXd&#10;Ud48XKlHHg2zW3KtWupdwcplgXYq+ii3Si7LF4VoLbfJngJnkfpDOCqaV/EpPyqL5K/BUf7TZ1L2&#10;lGGpdUSJa9YigaKhRoMchnX09EsxYsN+QVxSJZ02iltLleGJW8xGIYW000e0NVpHKpEiVmYwaG9b&#10;39A1+Pq9tPkUzR4xBPrQOsIX34URFRDmLitcyoUV7VqVsrfhJXwe65B9dNZ2KkBeQr1RWUWW8VJ/&#10;yQrAzOR7aj29IuXHayI81rc4/1ytcClXFS6KyqqK+AAXRA1tv/xK3fmxKP2eDqu++MdyxUEKm4G+&#10;tLvLfk+5lKMdeVMUp+IelQOUDB29WlhbrkSoiuB6TT96Sarf51J4mYcMpSbAmt5V8JROYrPmqNxr&#10;pWy3msraTuekWkXcgWNRmRxNomtwymnUpLKoxCqTrbWUC6CsDvHxaGrqx8WXwoEFykmsrXDJEHGW&#10;k2S9seTbZ+uLIVuJKlG5BsSpOzORtrZIpBwwV5is2wqHRaSVqa+9oSXMMjNrb1ApR0XzoLd+LAks&#10;2nxZuo7w8nUu34Uqb62h8ssXQoD/n56AGsKqEd6wSVbdBbVk3zNX+nFaA87HqWzfDHsPn70sn3MJ&#10;MNp5Lv+pUtdgjgaati6NmQrBemGAcxNFU8yPIIDn+wg1fUAmvaJS4zn7LtX7gJIPZBE4A5AIAoH3&#10;EWC0832sSQkCEIAABK5AgD7fFbRAHiAAAQhA4H0EZvZ8PvdWLHO2crl3eGSn83N68Cptn4F7XCrP&#10;5W1TrN2LII0MHpGzKZ+bAu+yk3J3MpuK8Fxg5zmL/seFRGt99S1uCZX9ly+dj8Vx0j50u9yr52MB&#10;+hl7qD6fw/5we8x48Y8OWZba5+brHcnpBEenflv503o+b97KasZ2DXp/M+zTBuGDkRTdy5cPSuXp&#10;7J0bUerwEYtnfaKdszJwYrpyCVpYX24j2ZqZjvp8NsraYQjZhKNV+NpyV7qlzsE3bfbkGKqd6W0Y&#10;3+f1MNjWsr8hvOjJr/vcbe0AGd9Y/Ia8zZfEtJ7P7/n71xl+dCdvPvuuSnRn7XjD+0EqlvD+6Q1O&#10;18fERAs+SWC8f/ZQfQog5yEPnX3iB5X3CLEGaB254uqfaHpEHu4jc2bP99Dt5SwP6bs8F6O9zC+3&#10;ymUgxcM4udXP1/7pHa4u0vO72onukVid2eGQHvqo3nCf8+JRI6doA3X+PTySY1B8/kgCO6QqgkjI&#10;cFPuAPOJLeURlIu3GLaicm3eovw2e+VwWQlZufXxHG3mK84qmk99NApnaRBvqR2VN7rrw/ch5qZX&#10;XhOYOqJN3VnKGHvuNWyBLCqxrH0WwS7+uFiiiFJhTdimYpOzMZd3vPVvQo/62iJ7EFus+m5MOVc+&#10;s/rX29h9oE9V57ZJ+KJE/e5MloOoGUJ3h8/769e6fWV5ywvzomLvP8kB7inRoJmVBVmsJRSgfKOd&#10;T58yqi++rVBf2qPX7uOW3lHSKTfz+1iKjLG0Q445xsWnipR3lOQKGAtR+7G61Uw/5iYwRfeFan7f&#10;ylMtLDOXtvjsCR9j4UMF9UVJ58656ryPUi/KrUMqLR9moafOp8voQy5y7oZz4u3k+r+638sHcSmA&#10;T9f08THOre8XdCYlM0VoM5NzKCTBojySFlalwNxl4xOlk+Hy+kAf3al0q8yXoFwio0jpOtpp8ebM&#10;kRAznPZ44urID+cqlxCFzGLqvgTOkK0yyV8D0ipxkXYSWtOmL3CwNqOOSpRL4Zw4e86qfzf/9oSj&#10;UmtKoixdXharKefyJN12cNsndvpN8RkrOTIpZxgtUvXcQTVtUV3CpwB+0XLzV1W/rZW3fBcWU99k&#10;ZlXx21pi8Y2uXjeroz2DZsoa+/2FmvP0Mr8PuSatfWEC2gbtFpZ/9BhpqYnqLVJIfcoby1KV+312&#10;5R479umUEegru6ro1WFFZeoy/fikVL7OZ1lfq/rwodsKnNO27MBy357FutJ3/bhW43c8X5m3VFX2&#10;bSp7XlSDVRJlbZg6VJkvz9xy7b+Y+RJUBc1V7Yh2grf0fPayYbX27vk0rzw151K55VPbRiXKqS8C&#10;WVRiGb0Fu6hNG0lO9nJaVdGUh9Lz+Wn1prTGb4NJe8VfVGSFTHL6pe/50gZ1GzHTjX7RcqpZzGlR&#10;pwpZvcjVuWtlqau2b5C6vLFS4XUeyndhMfVNZpbkFmsJKyvvhdcilDWGo9vGHtrnmt3ye5/AnKOd&#10;I1MOdniZC8wIjOJWfUTPYWR0xSc+O3qOE/QhvIvzEL6UwOEdpY2ep+2XXBRQpSghPp/Xn7LIyZWj&#10;+FFGOzXmtpgB31TnQchOfhQ3FxlmEl51lioRDwcpIV9boR8d2GOYpUwVqkRXPqoyX5W6ZJ7SPdRO&#10;WxxVN/oIoM+G7o/RlVnS91LLa7ahApqSB3JtaS2QjhKd5xbsojb9Y0ZTfa1S/y1woRymPKRUf2YV&#10;qIdDW3ryH4ru5DwImTD9uHZd1UIYd/5KC+m8cUlIicpWZXVZxeZhQ9u5CfiXcmjUWV20vfy4mPpI&#10;JbD21lS1RMW8vwhuvCrrvLM8agnM6fkWa89F9evd8GH8ecOrqs3viVup+eTkvdilvijYohGXU/qu&#10;a8az5xqzrMVKp7V4IHJbTCdXDZtUwez2XAm6Tbr2yayV+1sOplhuw7qt7alEDxTrR32p7mFQoUp0&#10;r7yZHe30xcqpqKQ+O1iV+Nq6xBK+v1ftmNY2PIvjApZHabdAMiga06rOVm3BLmrTP3qwOp+H89zx&#10;ASm7v5RjHotnvSqAu3G+26Fchfgwbul4oiDJEbTyHVx74xxFbGVjKnV5QqxsrOyG6rsbqeXx7tZd&#10;3/YWLeppM6uSkxwrK8xHGiivvCDEXSQwp+ezt3i4Esw9EjU59f7I//nFUytS3z0Vr9lmNRj1MmcF&#10;mr7kJlUF9noW/agvPj5fr1Zlyoqet1rBOpf4LGpI74kkKG8S6xl+B1NyXp7gbKRv0QrxHEZuWl+8&#10;FMkdU1UW+mQJTCtKGdBHSXuEKpkxKP0i8m4BlFlyFVw6DHcQB29p6b+6He20EaMdr1tRWYy3yl4V&#10;UeRtG77IqbwnYTF1K0U+Q5Ry8dAikIdKbMEuatOl8GVDzmf/nqkUULHExK7LZv+wovSqDQNxZiSh&#10;8ihrQmzAJUCHtO3lxVnTaak+BS7dnp1ceXKeUnGXusyMM5zyLq6CWUx9k5lVxa9qCSvLP5ZvdBXL&#10;quz3CB8qiwCrBGYdDva75NItWo9qJS8KcGfI4/ieGsyb6Qk5t23TUfNETlZemGxmdzJxWM6glNGd&#10;q2peJBNRWUNR6qXsN9ip+2nZHrfY3BTjAArp35UrR9QnhcrEj/OTAKo+PP+0uMLFObQcZ0DCK/np&#10;6sXs3D3NjFEFWcEyz5fZWWe+BFVBUwB3NNe0k6mU4I12pPR0iaRZh1yE73k+w5G1lPc3rdmGREW4&#10;J5AkodJX+uutEkvVL4Jd1GZZouSzFFXN84VzpNmBlZ02R2/n+aqrjvwG+a2pxiHaFS4K5vAe5Cxz&#10;6PfUv7Q6jYJiqGWl1plhLZPQ91xBVZa3fBfWUh83sxjSWi1R3dPkUlevm0i2uqjKwp9PE5hzhYtf&#10;kmrA5GlGixHXpvT3TaWVlvUpRyf0NvnXmcn3wr+q4OUVdG9jclZCaSKclYE3p+t2yXGJvlJLpEF2&#10;XPbuLHnO0U61oVRheRxygv6+Rq48AumxkfQnPrdoKo7G8Ty6pXGzdKrOLZGG+yZgey7Di6euCiFD&#10;tVK3l2JdMM8ahtVLwbUnx6lmWs/ntQPjx0Mch/h1yernecmcvIWXPLwu81wJHlv2ZmGvQTg3P05d&#10;zX/u1L2CIo7Lg4fosyrVS3yPS+5pyaq4Mq3wtBAidghwSxHmAQEIQAAC9yIwbZ/vXmqktBCAAAQg&#10;MEwAzzeMioAQgAAEIDAFATzfFGqkEBCAAAQgMEwAzzeMioAQgAAEIDAFATzfFGqkEBCAAAQgMEwA&#10;zzeMioAQgAAEIDAFATzfFGqkEBCAAAQgMEwAzzeMioAQgAAEIDAFATzfFGqkEBCAAAQgMEwAzzeM&#10;ioAQgAAEIDAFATzfFGqkEBCAAAQgMEwAzzeMioAQgAAEIDAFATzfFGqkEBCAAAQgMEwAzzeMioAQ&#10;gAAEIDAFATzfFGqkEBCAAAQgMEwAzzeMioAQgAAEIDAFATzfFGqkEBCAAAQgMEwAzzeMioAQgAAE&#10;IDAFATzfFGqkEBCAAAQgMEwAzzeMioAQgAAEIDAFATzfFGqkEBCAAAQgMEwAzzeMioAQgAAEIDAF&#10;ATzfFGqkEBCAAAQgMEwAzzeMioAQgAAEIDAFATzfFGqkEBCAAAQgMEwAzzeMioAQgAAEIDAFATzf&#10;FGqkEBCAAAQgMEwAzzeMioAQgAAEIDAFATzfFGqkEBCAAAQgMEwAzzeMioAQgAAEIDAFATzfFGqk&#10;EBCAAAQgMEwAzzeMioAQgAAEIDAFATzfFGqkEBCAAAQgMEwAzzeMioAQgAAEIDAFATzfFGqkEBCA&#10;AAQgMEwAzzeMioAQgAAEIDAFATzfFGqkEBCAAAQgMEwAzzeMioAQgAAEIDAFATzfFGqkEBCAAAQg&#10;MEwAzzeMioAQgAAEIDAFATzfFGqkEBCAAAQgMEwAzzeMioAQgAAEIDAFATzfFGqkEBCAAAQgMEwA&#10;zzeMioAQgAAEIDAFATzfFGqkEBCAAAQgMEwAzzeMioAQgAAEIDAFATzfFGqkEBCAAAQgMEwAzzeM&#10;ioAQgAAEIDAFATzfFGqkEBCAAAQgMEwAzzeMioAQgAAEIDAFATzfFGqkEBCAAAQgMEwAzzeMioAQ&#10;gAAEIDAFATzfFGqkEBCAAAQgMEwAzzeMioAQgAAEIDAFATzfFGqkEBCAAAQgMEwAzzeMioAQgAAE&#10;IDAFATzfFGqkEBCAAAQgMEwAzzeMioAQgAAEIDAFATzfFGqkEBCAAAQgMEwAzzeMioAQgAAEIDAF&#10;ATzfFGqkEBCAAAQgMEwAzzeMioAQgAAEIDAFATzfFGqkEBCAAAQgMEwAzzeMioAQgAAEIDAFATzf&#10;FGqkEBCAAAQgMEwAzzeMioAQgAAEIDAFATzfFGqkEBCAAAQgMEwAzzeMioAQgAAEIDAFATzfFGqk&#10;EBCAAAQgMEwAzzeMioAQgAAEIDAFATzfFGqkEBCAAAQgMEwAzzeMioAQgAAEIDAFATzfFGqkEBCA&#10;AAQgMEwAzzeMioAQgAAEIDAFATzfFGqkEBCAAAQgMEwAzzeMioAQgAAEIDAFATzfFGqkEBCAAAQg&#10;MEwAzzeMioAQgAAEIDAFATzfFGqkEBCAAAQgMEwAzzeMioAQgAAEIDAFATzfFGqkEBCAAAQgMEwA&#10;zzeMioAQgAAEIDAFATzfFGqkEBCAAAQgMEwAzzeMioAQgAAEIDAFATzfFGqkEBCAAAQgMEwAzzeM&#10;ioAQgAAEIDAFATzfFGqkEBCAAAQgMEwAzzeMioAQgAAEIDAFATzfFGqkEBCAAAQgMEwAzzeMioAQ&#10;gAAEIDAFATzfFGqkEBCAAAQgMEwAzzeMioAQgAAEIDAFATzfFGqkEBCAAAQgMEwAzzeMioAQgAAE&#10;IDAFATzfFGqkEBCAAAQgMEwAzzeMioAQgAAEIDAFATzfFGqkEBCAAAQgMEwAzzeMioAQgAAEIDAF&#10;ATzfFGqkEBCAAAQgMEwAzzeMioAQgAAEIDAFATzfFGqkEBCAAAQgMEwAzzeMioAQgAAEIDAFATzf&#10;FGqkEBCAAAQgMEwAzzeMioAQgAAEIDAFATzfFGqkEBCAAAQgMEwAzzeMioAQgAAEIDAFATzfFGqk&#10;EBCAAAQgMEwAzzeMioAQgAAEIDAFATzfFGqkEBCAAAQgMEwAzzeMioAQgAAEIDAFATzfFGqkEBCA&#10;AAQgMEwAzzeMioAQgAAEIDAFATzfFGqkEBCAAAQgMEwAzzeMioAQgAAEIDAFATzfFGqkEBCAAAQg&#10;MEwAzzeMioAQgAAEIDAFATzfFGqkEBCAAAQgMEwAzzeMioAQgAAEIDAFATzfFGqkEBCAAAQgMEwA&#10;zzeMioAQgAAEIDAFATzfFGqkEBCAAAQgMEwAzzeMioAQgAAEIDAFATzfFGqkEBCAAAQgMEwAzzeM&#10;ioAQgAAEIDAFATzfFGqkEBCAAAQgMEwAzzeMioAQgAAEIDAFATzfFGqkEBCAAAQgMEwAzzeMioAQ&#10;gAAEIDAFATzfFGqkEBCAAAQgMEwAzzeMioAQgAAEIDAFATzfFGqkEBCAAAQgMEwAzzeMioAQgAAE&#10;IDAFATzfFGqkEBCAAAQgMEwAzzeMioAQgAAEIDAFATzfFGqkEBCAAAQgMEwAzzeMioAQgAAEIDAF&#10;ATzfFGqkEBCAAAQgMEwAzzeMioAQgAAEIDAFATzfFGqkEBCAAAQgMEwAzzeMioAQgAAEIDAFATzf&#10;FGqkEBCAAAQgMEwAzzeMioAQgAAEIDAFATzfFGqkEBCAAAQgMEwAzzeMioAQgAAEIDAFATzfFGqk&#10;EBCAAAQgMEwAzzeMioAQgAAEIDAFATzfFGqkEBCAAAQgMEwAzzeMioAQgAAEIDAFATzfFGqkEBCA&#10;AAQgMEwAzzeMioAQgAAEIDAFATzfFGqkEBCAAAQgMEwAzzeMioAQgAAEIDAFATzfFGqkEBCAAAQg&#10;MEwAzzeMioAQgAAEIDAFATzfFGqkEBCAAAQgMEwAzzeMioAQgAAEIDAFATzfFGqkEBCAAAQgMEwA&#10;zzeMioAQgAAEIDAFATzfFGqkEBCAAAQgMEwAzzeMioAQgAAEIDAFATzfFGqkEBCAAAQgMEwAzzeM&#10;ioAQgAAEIDAFATzfFGqkEBCAAAQgMEwAzzeMioAQgAAEIDAFATzfFGqkEBCAAAQgMEwAzzeMioAQ&#10;gAAEIDAFATzfFGqkEBCAAAQgMEwAzzeMioAQgAAEIDAFATzfFGqkEBCAAAQgMEwAzzeMioAQgAAE&#10;IDAFATzfFGqkEBCAAAQgMEwAzzeMioAQgAAEIDAFATzfFGqkEBCAAAQgMEwAzzeMioAQgAAEIDAF&#10;ATzfFGqkEBCAAAQgMEwAzzeMioAQgAAEIDAFATzfFGqkEBCAAAQgMEwAzzeMioAQgAAEIDAFATzf&#10;FGqkEBCAAAQgMEwAzzeMioAQgAAEIDAFATzfFGqkEBCAAAQgMEwAzzeMioAQgAAEIDAFATzfFGqk&#10;EBCAAAQgMEwAzzeMioAQgAAEIDAFATzfFGqkEBCAAAQgMEwAzzeMioAQgAAEIDAFATzfFGqkEBCA&#10;AAQgMEwAzzeMioAQgAAEIDAFATzfFGqkEBCAAAQgMEwAzzeMioAQgAAEIDAFATzfFGqkEBCAAAQg&#10;MEwAzzeMioAQgAAEIDAFATzfFGqkEBCAAAQgMEwAzzeMioAQgAAEIDAFATzfFGqkEBCAAAQgMEwA&#10;zzeMioAQgAAEIDAFATzfFGqkEBCAAAQgMEwAzzeMioAQgAAEIDAFATzfFGqkEBCAAAQgMEwAzzeM&#10;ioAQgAAEIDAFATzfFGqkEBCAAAQgMEwAzzeMioAQgAAEIDAFATzfFGqkEBCAAAQgMEwAzzeMioAQ&#10;gAAEIDAFATzfFGqkEBCAAAQgMEwAzzeMioAQgAAEIDAFATzfFGqkEBCAAAQgMEwAzzeMioAQgAAE&#10;IDAFATzfFGqkEBCAAAQgMEwAzzeMioAQGCDw+9///lvf+tavf/3rKuwf//jHL774Qv9Xv3/3u9/9&#10;6U9/OiCYIBCAwG4E8Hy7oUQQBOTw5Mnk/FoUP//5z7/97W9//etfzyMF+/LLL1sfCUYIQOBoAni+&#10;owkj/0YE1Hv70Y9+tFjg3/72t9/5znfKRwr8ve99r/rxRrAoKgTOI4DnO489KU9H4Fe/+tUPfvCD&#10;xWKpb6c+X/noZz/72ZqbnA4MBYLAtQjg+a6lD3IzJQF1+FQu9fCmLB2FgsDHEcDzfZzKyPDnEVCH&#10;j1HNz1MbOZ6XAJ5vXt1SsssQ+OUvf1kNdV4ma2QEAnck8MVXX301X7k1uKRWdn8SRWH+9//+3//z&#10;f/7PjEHpl29+85tafael51qJJyyqrfSRKIXxgJXW42XlnlrxDm+AjvVw5kaVoCIqljPpuJKjJPRI&#10;X5Si5OhP50HzRk5CT5N0JxWtm7A0RXGeU+dKoKQ5n8qDf5dM18v6JXGdllJJJtsUJcdkEthl8Rp9&#10;d3FcwIdMJrNA7V7QhF86eQL1jW984ze/+c2i89NaUIW8G6LJNE5xPo7AX/nX//pff1ym+xlWRaPa&#10;RFX2X/2rf1U1r/7/9//+3//tv/23/8//+T//9t/+2//23/6bHIN//K//9b/qz7/xN/6Gvv/f//t/&#10;//E//seKq2roP//n//xv/s2/UT2l/5XWD3/4w7/39/6efrST0C92RT/+8Y/1iyTokQTqkX5RSMm3&#10;I1Ry/+N//A8F+A//4T/od/8ir6PMKIwSVfYcWBFV9/39v//3FV6/KF09Vcac53/yT/6JwvyLf/Ev&#10;krSkLUKQ11HBlZxdshbNS4gDKwl9pO5/9I/+kZ7qu8Qq2wrjkiotx/1f/+t/KZP60+VV6ZThKkWV&#10;5fvf/77CS77jKrAyry/CJbEKr8wsxp3M3triCLLV6o9o6BeBWiy4tLCmzelBUUAInEVg2tFO9UVU&#10;Bf/hD3+QF1T1rf/1sQNwT0gfPVV9rd/lgf7lv/yXpQ7codH/qsL0kajsQS77avZwkumO1E9+8hO7&#10;Rn0UTL/8l//yXxRXXxTGGSg3e+m7e0VKQn5CTld/6vO3/tbfkt+SNH20AjAZq5JujUZx1atzD1Up&#10;lrvHUhe7N6w/zcHLERUycf/Tf/pPkqAf9YvC+FG7Bds9GAVIYP2pkAqvcun3TtyzzJ10IQABCIjA&#10;hJ5PNa+qdY812dnYAagiVo2v+lqtbI1Hye3ZAvSjauq/8lf+imLJb+nRf/yP/1Hf9buE6JG+yw14&#10;7FEfVfR6pP89qKgA8k92aXI2kvBP/+k/jZC//tf/uvMjz5EMyBc6Ax7mkhDlSp4vQ446BCSe5l/9&#10;q3+lwPqlTHrEdp3heOK11fbKnnpvpX8thSuWXKPplb8rVrtkwwWRKLcA1uKOZJ4wEIAABI4jMKHn&#10;K2GpIrbX0Rf5GHfv/t2/+3ea3dTUi0N6ds0OUl/06B/+w38oN+aRQ/ds3ElKeD1yj8odSsnUL6rx&#10;FVe1/9/9u3/XQhTe7kHSygw4pDJgD+25PWXS+5r15Z/9s3+mXzQOqc/f/Jt/U4F/97vfOatOes0g&#10;FN1dTInyVJNn78qOph4p20pFH/eG7bMT95//83+uKJIj1+U+cQrSpmv5DqwvYuJh1ZG4x5k1kiEA&#10;AQh0CMy5wsUdNf/vzlYWXPiUDTsYcdH/XmyS5R7+kkHIUo7D24vYTeq75fy1v/bX/s7f+TsO4Kd2&#10;eAkTsR4+rULqz+Sh/KLfsywii2skvLNQ0GOMZRIes01+XLpSrPMsJonrciXP+lIOnMaeqgIulnct&#10;Lq8lBCAAgbMIzOn5OjSztPIs4qQLAQhAAALnErid5zsXN6lDAAIQgMDpBCaf5zudLxmAAAQgAIGr&#10;EcDzXU0j5AcCEIAABI4lgOc7li/SIQABCEDgagTwfFfTCPmBAAQgAIFjCeD5juWLdAhAAAIQuBoB&#10;PN/VNEJ+IAABCEDgWAJ4vmP5Ih0CEIAABK5GAM93NY2QHwhAAAIQOJYAnu9YvkiHAAQgAIGrEcDz&#10;XU0j5AcCEIAABI4lgOc7li/SIQABCEDgagTwfFfTCPmBAAQgAIFjCeD5juWLdAhAAAIQuBoBPN/V&#10;NEJ+IAABCEDgWAJ4vmP5Ih0CEIAABK5GAM93NY2QHwhAAAIQOJYAnu9YvkiHAAQgAIGrEcDzXU0j&#10;5AcCEIAABI4lgOc7li/SIQABCEDgagTwfFfTCPmBAAQgAIFjCeD5juWLdAhAAAIQuBoBPN/VNEJ+&#10;IAABCEDgWAJ4vmP5Ih0CEIAABK5GAM93NY2QHwhAAAIQOJYAnu9YvkiHAAQgAIGrEcDzXU0j5AcC&#10;EIAABI4lgOc7li/SIQABCEDgagTwfFfTCPmBAAQgAIFjCeD5juWLdAhAAAIQuBoBPN/VNEJ+IAAB&#10;CEDgWAJ4vmP5Ih0CEIAABK5GAM93NY2QHwhAAAIQOJYAnu9YvkiHAAQgAIGrEcDzXU0j5AcCEIAA&#10;BI4l8P8DpdWvE+wbaKgAAAAASUVORK5CYIJQSwECLQAUAAYACAAAACEAsYJntgoBAAATAgAAEwAA&#10;AAAAAAAAAAAAAAAAAAAAW0NvbnRlbnRfVHlwZXNdLnhtbFBLAQItABQABgAIAAAAIQA4/SH/1gAA&#10;AJQBAAALAAAAAAAAAAAAAAAAADsBAABfcmVscy8ucmVsc1BLAQItABQABgAIAAAAIQA3DyAB0wIA&#10;AEsGAAAOAAAAAAAAAAAAAAAAADoCAABkcnMvZTJvRG9jLnhtbFBLAQItABQABgAIAAAAIQCqJg6+&#10;vAAAACEBAAAZAAAAAAAAAAAAAAAAADkFAABkcnMvX3JlbHMvZTJvRG9jLnhtbC5yZWxzUEsBAi0A&#10;FAAGAAgAAAAhALXn1HPiAAAADQEAAA8AAAAAAAAAAAAAAAAALAYAAGRycy9kb3ducmV2LnhtbFBL&#10;AQItAAoAAAAAAAAAIQAcEFsJJK4AACSuAAAUAAAAAAAAAAAAAAAAADsHAABkcnMvbWVkaWEvaW1h&#10;Z2UxLnBuZ1BLBQYAAAAABgAGAHwBAACRtQAAAAA=&#10;">
                <v:shape id="_x0000_s1027" type="#_x0000_t75" style="position:absolute;width:26606;height:37719;visibility:visible;mso-wrap-style:square">
                  <v:fill o:detectmouseclick="t"/>
                  <v:path o:connecttype="none"/>
                </v:shape>
                <v:shape id="Picture 4" o:spid="_x0000_s1028" type="#_x0000_t75" style="position:absolute;width:26587;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t5ELDAAAA2wAAAA8AAABkcnMvZG93bnJldi54bWxEj1FrwjAUhd8H/odwBV+GppNNtJrKFDb2&#10;Nqb+gEtzbWqbm5rE2v37ZTDY4+Gc8x3OZjvYVvTkQ+1YwdMsA0FcOl1zpeB0fJsuQYSIrLF1TAq+&#10;KcC2GD1sMNfuzl/UH2IlEoRDjgpMjF0uZSgNWQwz1xEn7+y8xZikr6T2eE9w28p5li2kxZrTgsGO&#10;9obK5nCzCrxf2tWubB5fLjXt3vH6uX82vVKT8fC6BhFpiP/hv/aHVjBfwO+X9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3kQsMAAADbAAAADwAAAAAAAAAAAAAAAACf&#10;AgAAZHJzL2Rvd25yZXYueG1sUEsFBgAAAAAEAAQA9wAAAI8DAAAAAA==&#10;">
                  <v:imagedata r:id="rId28" o:title="" cropbottom="5797f"/>
                </v:shape>
                <w10:wrap anchory="page"/>
              </v:group>
            </w:pict>
          </mc:Fallback>
        </mc:AlternateContent>
      </w:r>
    </w:p>
    <w:p w:rsidR="00CB29E9" w:rsidRDefault="00CB29E9" w:rsidP="00360C8F">
      <w:pPr>
        <w:rPr>
          <w:rFonts w:hint="cs"/>
          <w:rtl/>
        </w:rPr>
      </w:pPr>
    </w:p>
    <w:p w:rsidR="00CB29E9" w:rsidRDefault="00CB29E9" w:rsidP="00360C8F">
      <w:pPr>
        <w:rPr>
          <w:rFonts w:hint="cs"/>
          <w:rtl/>
        </w:rPr>
      </w:pPr>
    </w:p>
    <w:p w:rsidR="00CB29E9" w:rsidRDefault="00CB29E9" w:rsidP="00360C8F">
      <w:pPr>
        <w:rPr>
          <w:rFonts w:hint="cs"/>
          <w:rtl/>
        </w:rPr>
      </w:pPr>
    </w:p>
    <w:p w:rsidR="00360C8F" w:rsidRDefault="00360C8F" w:rsidP="00360C8F">
      <w:pPr>
        <w:rPr>
          <w:rFonts w:hint="cs"/>
          <w:rtl/>
        </w:rPr>
      </w:pPr>
    </w:p>
    <w:p w:rsidR="00360C8F" w:rsidRDefault="00360C8F" w:rsidP="00360C8F">
      <w:pPr>
        <w:rPr>
          <w:rFonts w:hint="cs"/>
          <w:rtl/>
        </w:rPr>
      </w:pPr>
    </w:p>
    <w:p w:rsidR="00360C8F" w:rsidRDefault="00360C8F" w:rsidP="00360C8F">
      <w:pPr>
        <w:rPr>
          <w:rFonts w:hint="cs"/>
          <w:rtl/>
        </w:rPr>
      </w:pPr>
    </w:p>
    <w:p w:rsidR="00360C8F" w:rsidRDefault="00360C8F" w:rsidP="00360C8F">
      <w:pPr>
        <w:rPr>
          <w:rFonts w:hint="cs"/>
          <w:rtl/>
        </w:rPr>
      </w:pPr>
    </w:p>
    <w:p w:rsidR="00360C8F" w:rsidRDefault="00360C8F" w:rsidP="00360C8F">
      <w:pPr>
        <w:rPr>
          <w:rFonts w:hint="cs"/>
          <w:rtl/>
        </w:rPr>
      </w:pPr>
    </w:p>
    <w:p w:rsidR="00360C8F" w:rsidRDefault="00360C8F" w:rsidP="00360C8F">
      <w:pPr>
        <w:rPr>
          <w:rFonts w:hint="cs"/>
          <w:rtl/>
        </w:rPr>
      </w:pPr>
    </w:p>
    <w:p w:rsidR="00CB29E9" w:rsidRDefault="00CB29E9" w:rsidP="00CB29E9">
      <w:pPr>
        <w:rPr>
          <w:rFonts w:hint="cs"/>
          <w:rtl/>
        </w:rPr>
      </w:pPr>
    </w:p>
    <w:p w:rsidR="00CB29E9" w:rsidRDefault="00CB29E9" w:rsidP="00CB29E9">
      <w:pPr>
        <w:rPr>
          <w:rFonts w:hint="cs"/>
          <w:rtl/>
        </w:rPr>
      </w:pPr>
    </w:p>
    <w:p w:rsidR="00CB29E9" w:rsidRDefault="00CB29E9" w:rsidP="00CB29E9">
      <w:pPr>
        <w:rPr>
          <w:rFonts w:hint="cs"/>
          <w:rtl/>
        </w:rPr>
      </w:pPr>
    </w:p>
    <w:p w:rsidR="00B309C3" w:rsidRPr="00D43896" w:rsidRDefault="005A729C" w:rsidP="00CB29E9">
      <w:pPr>
        <w:rPr>
          <w:lang w:val="en-GB" w:bidi="ar-EG"/>
        </w:rPr>
      </w:pPr>
      <w:r w:rsidRPr="00D43896">
        <w:rPr>
          <w:rFonts w:hint="cs"/>
          <w:rtl/>
          <w:lang w:bidi="ar"/>
        </w:rPr>
        <w:lastRenderedPageBreak/>
        <w:t xml:space="preserve">نظمت هيئة الإذاعة المضيفة اجتماعات هيئات الإذاعة العالمية في ديسمبر </w:t>
      </w:r>
      <w:r w:rsidRPr="00D43896">
        <w:rPr>
          <w:lang w:bidi="ar-EG"/>
        </w:rPr>
        <w:t>2005</w:t>
      </w:r>
      <w:r w:rsidRPr="00D43896">
        <w:rPr>
          <w:rFonts w:hint="cs"/>
          <w:rtl/>
          <w:lang w:bidi="ar"/>
        </w:rPr>
        <w:t xml:space="preserve"> وأبريل </w:t>
      </w:r>
      <w:r w:rsidRPr="00D43896">
        <w:rPr>
          <w:lang w:bidi="ar-EG"/>
        </w:rPr>
        <w:t>2006</w:t>
      </w:r>
      <w:r w:rsidRPr="00D43896">
        <w:rPr>
          <w:rFonts w:hint="cs"/>
          <w:rtl/>
          <w:lang w:bidi="ar"/>
        </w:rPr>
        <w:t xml:space="preserve">. وقد استخدمت وكالة الشبكة هذه الاجتماعات لتقدم شرحاً عن الإجراءات إلى </w:t>
      </w:r>
      <w:r w:rsidRPr="00D43896">
        <w:rPr>
          <w:lang w:bidi="ar-EG"/>
        </w:rPr>
        <w:t>600</w:t>
      </w:r>
      <w:r w:rsidRPr="00D43896">
        <w:rPr>
          <w:rFonts w:hint="cs"/>
          <w:rtl/>
          <w:lang w:bidi="ar"/>
        </w:rPr>
        <w:t xml:space="preserve"> مندوب. وأمكن الرد على أسئلة كثيرة وتبينت مشاكل في مرحلة مبكرة.</w:t>
      </w:r>
    </w:p>
    <w:p w:rsidR="00B309C3" w:rsidRPr="00580AE3" w:rsidRDefault="00B309C3" w:rsidP="009133CE">
      <w:pPr>
        <w:pStyle w:val="Heading1"/>
        <w:rPr>
          <w:lang w:bidi="ar"/>
        </w:rPr>
      </w:pPr>
      <w:bookmarkStart w:id="308" w:name="_Toc356466685"/>
      <w:bookmarkStart w:id="309" w:name="_Toc356466818"/>
      <w:r w:rsidRPr="00580AE3">
        <w:rPr>
          <w:lang w:bidi="ar"/>
        </w:rPr>
        <w:t>4</w:t>
      </w:r>
      <w:r w:rsidRPr="00580AE3">
        <w:rPr>
          <w:rFonts w:hint="cs"/>
          <w:rtl/>
          <w:lang w:bidi="ar"/>
        </w:rPr>
        <w:tab/>
        <w:t xml:space="preserve">كأس القارات </w:t>
      </w:r>
      <w:r w:rsidRPr="00580AE3">
        <w:rPr>
          <w:lang w:bidi="ar"/>
        </w:rPr>
        <w:t>2005</w:t>
      </w:r>
      <w:bookmarkEnd w:id="308"/>
      <w:bookmarkEnd w:id="309"/>
    </w:p>
    <w:p w:rsidR="00B309C3" w:rsidRPr="00580AE3" w:rsidRDefault="00B309C3" w:rsidP="00427703">
      <w:pPr>
        <w:rPr>
          <w:rtl/>
          <w:lang w:bidi="ar"/>
        </w:rPr>
      </w:pPr>
      <w:r w:rsidRPr="00580AE3">
        <w:rPr>
          <w:rFonts w:hint="cs"/>
          <w:rtl/>
          <w:lang w:bidi="ar"/>
        </w:rPr>
        <w:t xml:space="preserve">قدمت مسابقة كأس القارات </w:t>
      </w:r>
      <w:r w:rsidRPr="00580AE3">
        <w:rPr>
          <w:lang w:bidi="ar-EG"/>
        </w:rPr>
        <w:t>2005</w:t>
      </w:r>
      <w:r w:rsidRPr="00580AE3">
        <w:rPr>
          <w:rFonts w:hint="cs"/>
          <w:rtl/>
          <w:lang w:bidi="ar"/>
        </w:rPr>
        <w:t xml:space="preserve"> سيناريو اختبار مهماً لمسابقة كأس العالم لكرة القدم </w:t>
      </w:r>
      <w:r w:rsidRPr="00580AE3">
        <w:rPr>
          <w:rFonts w:hint="cs"/>
          <w:lang w:val="en-GB" w:bidi="ar-EG"/>
        </w:rPr>
        <w:t>FIFA</w:t>
      </w:r>
      <w:r w:rsidRPr="00580AE3">
        <w:rPr>
          <w:rFonts w:hint="cs"/>
          <w:rtl/>
          <w:lang w:bidi="ar"/>
        </w:rPr>
        <w:t xml:space="preserve"> </w:t>
      </w:r>
      <w:r w:rsidRPr="00580AE3">
        <w:rPr>
          <w:rFonts w:hint="cs"/>
          <w:lang w:val="en-GB" w:bidi="ar-EG"/>
        </w:rPr>
        <w:t>2006</w:t>
      </w:r>
      <w:r w:rsidRPr="00580AE3">
        <w:rPr>
          <w:rFonts w:hint="cs"/>
          <w:rtl/>
          <w:lang w:bidi="ar"/>
        </w:rPr>
        <w:t>.</w:t>
      </w:r>
      <w:r w:rsidR="00427703">
        <w:rPr>
          <w:rFonts w:hint="cs"/>
          <w:rtl/>
          <w:lang w:bidi="ar"/>
        </w:rPr>
        <w:t xml:space="preserve"> </w:t>
      </w:r>
      <w:r w:rsidRPr="00580AE3">
        <w:rPr>
          <w:rFonts w:hint="cs"/>
          <w:rtl/>
          <w:lang w:bidi="ar"/>
        </w:rPr>
        <w:t xml:space="preserve">وفي يونيو </w:t>
      </w:r>
      <w:r w:rsidRPr="00580AE3">
        <w:rPr>
          <w:lang w:bidi="ar-EG"/>
        </w:rPr>
        <w:t>2005</w:t>
      </w:r>
      <w:r w:rsidRPr="00580AE3">
        <w:rPr>
          <w:rFonts w:hint="cs"/>
          <w:rtl/>
          <w:lang w:bidi="ar"/>
        </w:rPr>
        <w:t xml:space="preserve"> أمكن اختبار المسائل التالية في </w:t>
      </w:r>
      <w:r w:rsidRPr="00580AE3">
        <w:rPr>
          <w:lang w:bidi="ar-EG"/>
        </w:rPr>
        <w:t>5</w:t>
      </w:r>
      <w:r w:rsidRPr="00580AE3">
        <w:rPr>
          <w:rFonts w:hint="cs"/>
          <w:rtl/>
          <w:lang w:bidi="ar"/>
        </w:rPr>
        <w:t xml:space="preserve"> ملاعب:</w:t>
      </w:r>
    </w:p>
    <w:p w:rsidR="00B309C3" w:rsidRPr="00580AE3" w:rsidRDefault="00B309C3" w:rsidP="001D7A98">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معرفة الموظفين باللغة الإنجليزية؛</w:t>
      </w:r>
    </w:p>
    <w:p w:rsidR="00B309C3" w:rsidRPr="00580AE3" w:rsidRDefault="00B309C3" w:rsidP="001D7A98">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BE181B">
        <w:rPr>
          <w:rFonts w:ascii="Times New Roman" w:hAnsi="Times New Roman" w:hint="cs"/>
          <w:spacing w:val="-2"/>
          <w:rtl/>
          <w:lang w:bidi="ar"/>
        </w:rPr>
        <w:t xml:space="preserve">تبادل البيانات بين فريق المشروع المركزي التابع لوكالة الشبكة الاتحادية الألمانية </w:t>
      </w:r>
      <w:r w:rsidRPr="00BE181B">
        <w:rPr>
          <w:rFonts w:ascii="Times New Roman" w:hAnsi="Times New Roman"/>
          <w:spacing w:val="-2"/>
          <w:lang w:bidi="ar"/>
        </w:rPr>
        <w:t>(BnetzA)</w:t>
      </w:r>
      <w:r w:rsidRPr="00BE181B">
        <w:rPr>
          <w:rFonts w:ascii="Times New Roman" w:hAnsi="Times New Roman" w:hint="cs"/>
          <w:spacing w:val="-2"/>
          <w:rtl/>
          <w:lang w:bidi="ar"/>
        </w:rPr>
        <w:t xml:space="preserve"> وبين الملاعب من خلال</w:t>
      </w:r>
      <w:r w:rsidRPr="00580AE3">
        <w:rPr>
          <w:rFonts w:ascii="Times New Roman" w:hAnsi="Times New Roman" w:hint="cs"/>
          <w:rtl/>
          <w:lang w:bidi="ar"/>
        </w:rPr>
        <w:t xml:space="preserve"> خدمة النفاذ عن بعد </w:t>
      </w:r>
      <w:r w:rsidRPr="00580AE3">
        <w:rPr>
          <w:rFonts w:ascii="Times New Roman" w:hAnsi="Times New Roman"/>
          <w:lang w:bidi="ar"/>
        </w:rPr>
        <w:t>(</w:t>
      </w:r>
      <w:r w:rsidRPr="00580AE3">
        <w:rPr>
          <w:rFonts w:ascii="Times New Roman" w:hAnsi="Times New Roman" w:hint="cs"/>
          <w:lang w:bidi="ar"/>
        </w:rPr>
        <w:t>RAS</w:t>
      </w:r>
      <w:r w:rsidRPr="00580AE3">
        <w:rPr>
          <w:rFonts w:ascii="Times New Roman" w:hAnsi="Times New Roman"/>
          <w:lang w:bidi="ar"/>
        </w:rPr>
        <w:t>)</w:t>
      </w:r>
      <w:r w:rsidRPr="00580AE3">
        <w:rPr>
          <w:rFonts w:ascii="Times New Roman" w:hAnsi="Times New Roman" w:hint="cs"/>
          <w:rtl/>
          <w:lang w:bidi="ar"/>
        </w:rPr>
        <w:t>؛</w:t>
      </w:r>
    </w:p>
    <w:p w:rsidR="00B309C3" w:rsidRPr="00580AE3" w:rsidRDefault="00B309C3" w:rsidP="001D7A98">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التعاون بين فريق المشروع المركزي والأفرقة المحلية؛</w:t>
      </w:r>
    </w:p>
    <w:p w:rsidR="00B309C3" w:rsidRPr="00580AE3" w:rsidRDefault="00B309C3" w:rsidP="001D7A98">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المعدات التقنية؛</w:t>
      </w:r>
    </w:p>
    <w:p w:rsidR="00B309C3" w:rsidRPr="00580AE3" w:rsidRDefault="00B309C3" w:rsidP="001D7A98">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الاعتماد؛</w:t>
      </w:r>
    </w:p>
    <w:p w:rsidR="00B309C3" w:rsidRPr="00580AE3" w:rsidRDefault="00B309C3" w:rsidP="001D7A98">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الجدول الزمني للخدمة؛</w:t>
      </w:r>
    </w:p>
    <w:p w:rsidR="00B309C3" w:rsidRPr="00580AE3" w:rsidRDefault="00B309C3" w:rsidP="001D7A98">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التعاون مع الشرطة؛</w:t>
      </w:r>
    </w:p>
    <w:p w:rsidR="00B309C3" w:rsidRPr="00580AE3" w:rsidRDefault="00B309C3" w:rsidP="001D7A98">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اللباس (إدارة الطيف والمراقبة).</w:t>
      </w:r>
    </w:p>
    <w:p w:rsidR="00B309C3" w:rsidRPr="00580AE3" w:rsidRDefault="00B309C3" w:rsidP="009133CE">
      <w:pPr>
        <w:pStyle w:val="Heading1"/>
        <w:rPr>
          <w:rtl/>
          <w:lang w:bidi="ar"/>
        </w:rPr>
      </w:pPr>
      <w:bookmarkStart w:id="310" w:name="_Toc356466686"/>
      <w:bookmarkStart w:id="311" w:name="_Toc356466819"/>
      <w:r w:rsidRPr="00580AE3">
        <w:rPr>
          <w:lang w:bidi="ar"/>
        </w:rPr>
        <w:t>5</w:t>
      </w:r>
      <w:r w:rsidRPr="00580AE3">
        <w:rPr>
          <w:rFonts w:hint="cs"/>
          <w:rtl/>
          <w:lang w:bidi="ar"/>
        </w:rPr>
        <w:tab/>
        <w:t>فريق المشروع والأفرقة المحلية</w:t>
      </w:r>
      <w:bookmarkEnd w:id="310"/>
      <w:bookmarkEnd w:id="311"/>
    </w:p>
    <w:p w:rsidR="00B309C3" w:rsidRPr="00580AE3" w:rsidRDefault="00B309C3" w:rsidP="004C3E38">
      <w:pPr>
        <w:rPr>
          <w:rtl/>
          <w:lang w:bidi="ar"/>
        </w:rPr>
      </w:pPr>
      <w:r w:rsidRPr="00580AE3">
        <w:rPr>
          <w:rFonts w:hint="cs"/>
          <w:rtl/>
          <w:lang w:bidi="ar"/>
        </w:rPr>
        <w:t xml:space="preserve">شُكل في المكتب الرئيسي لوكالة الشبكة الاتحادية الألمانية </w:t>
      </w:r>
      <w:r w:rsidRPr="00580AE3">
        <w:rPr>
          <w:lang w:bidi="ar-EG"/>
        </w:rPr>
        <w:t>(</w:t>
      </w:r>
      <w:r w:rsidRPr="00580AE3">
        <w:rPr>
          <w:lang w:val="en-GB" w:bidi="ar-EG"/>
        </w:rPr>
        <w:t>BnetzA</w:t>
      </w:r>
      <w:r w:rsidRPr="00580AE3">
        <w:rPr>
          <w:lang w:bidi="ar-EG"/>
        </w:rPr>
        <w:t>)</w:t>
      </w:r>
      <w:r w:rsidRPr="00580AE3">
        <w:rPr>
          <w:rFonts w:hint="cs"/>
          <w:rtl/>
          <w:lang w:bidi="ar"/>
        </w:rPr>
        <w:t xml:space="preserve"> في ماين</w:t>
      </w:r>
      <w:r w:rsidR="00427703">
        <w:rPr>
          <w:rFonts w:hint="cs"/>
          <w:rtl/>
          <w:lang w:bidi="ar"/>
        </w:rPr>
        <w:t>‍</w:t>
      </w:r>
      <w:r w:rsidRPr="00580AE3">
        <w:rPr>
          <w:rFonts w:hint="cs"/>
          <w:rtl/>
          <w:lang w:bidi="ar"/>
        </w:rPr>
        <w:t>ز فريق المشروع المركزي المؤلف مما يصل إلى</w:t>
      </w:r>
      <w:r w:rsidR="004C3E38">
        <w:rPr>
          <w:rFonts w:hint="eastAsia"/>
          <w:rtl/>
          <w:lang w:bidi="ar"/>
        </w:rPr>
        <w:t> </w:t>
      </w:r>
      <w:r w:rsidR="004C3E38">
        <w:rPr>
          <w:lang w:bidi="ar"/>
        </w:rPr>
        <w:t>8</w:t>
      </w:r>
      <w:r w:rsidR="004C3E38">
        <w:rPr>
          <w:rFonts w:hint="eastAsia"/>
          <w:rtl/>
          <w:lang w:bidi="ar"/>
        </w:rPr>
        <w:t> </w:t>
      </w:r>
      <w:r w:rsidRPr="00580AE3">
        <w:rPr>
          <w:rFonts w:hint="cs"/>
          <w:rtl/>
          <w:lang w:bidi="ar"/>
        </w:rPr>
        <w:t>موظفين، ليقوم هذا الفريق بمهام التنسيق العام.</w:t>
      </w:r>
    </w:p>
    <w:p w:rsidR="00B309C3" w:rsidRPr="00580AE3" w:rsidRDefault="00B309C3" w:rsidP="004C3E38">
      <w:pPr>
        <w:rPr>
          <w:rtl/>
          <w:lang w:bidi="ar"/>
        </w:rPr>
      </w:pPr>
      <w:r w:rsidRPr="00580AE3">
        <w:rPr>
          <w:rFonts w:hint="cs"/>
          <w:rtl/>
          <w:lang w:bidi="ar"/>
        </w:rPr>
        <w:t>وشُكلت أفرقة محلية تتألف من مديري ترددات وموظفي مراقبة راديوية، وزُودت هذه الأفرقة بالمركبات والأجهزة المحمولة في</w:t>
      </w:r>
      <w:r w:rsidR="004C3E38">
        <w:rPr>
          <w:rFonts w:hint="eastAsia"/>
          <w:rtl/>
          <w:lang w:bidi="ar"/>
        </w:rPr>
        <w:t> </w:t>
      </w:r>
      <w:r w:rsidRPr="00580AE3">
        <w:rPr>
          <w:rFonts w:hint="cs"/>
          <w:rtl/>
          <w:lang w:bidi="ar"/>
        </w:rPr>
        <w:t>جميع مواقع الحدث الاثني عشر. وتولت المسؤولية عن الملعب ومدرجات المشاهدين وفنادق الفرق المتنافسة وميادين التدريب، وما إلى ذلك.</w:t>
      </w:r>
    </w:p>
    <w:p w:rsidR="00B309C3" w:rsidRPr="00580AE3" w:rsidRDefault="00B309C3" w:rsidP="00B309C3">
      <w:pPr>
        <w:rPr>
          <w:rtl/>
          <w:lang w:bidi="ar"/>
        </w:rPr>
      </w:pPr>
      <w:r w:rsidRPr="00580AE3">
        <w:rPr>
          <w:rFonts w:hint="cs"/>
          <w:rtl/>
          <w:lang w:bidi="ar"/>
        </w:rPr>
        <w:t xml:space="preserve">وكان هناك فريق إضافي مسؤول عن المركز الإعلامي الدولي </w:t>
      </w:r>
      <w:r w:rsidRPr="00580AE3">
        <w:rPr>
          <w:rFonts w:hint="cs"/>
          <w:lang w:val="en-GB" w:bidi="ar-EG"/>
        </w:rPr>
        <w:t>IMC</w:t>
      </w:r>
      <w:r w:rsidRPr="00580AE3">
        <w:rPr>
          <w:lang w:val="en-GB" w:bidi="ar-EG"/>
        </w:rPr>
        <w:t>)</w:t>
      </w:r>
      <w:r w:rsidRPr="00580AE3">
        <w:rPr>
          <w:rFonts w:hint="cs"/>
          <w:rtl/>
          <w:lang w:bidi="ar"/>
        </w:rPr>
        <w:t xml:space="preserve"> أو </w:t>
      </w:r>
      <w:r w:rsidRPr="00580AE3">
        <w:rPr>
          <w:lang w:bidi="ar-EG"/>
        </w:rPr>
        <w:t>(</w:t>
      </w:r>
      <w:r w:rsidRPr="00580AE3">
        <w:rPr>
          <w:rFonts w:hint="cs"/>
          <w:lang w:val="en-GB" w:bidi="ar-EG"/>
        </w:rPr>
        <w:t>IBC</w:t>
      </w:r>
      <w:r w:rsidRPr="00580AE3">
        <w:rPr>
          <w:rFonts w:hint="cs"/>
          <w:rtl/>
          <w:lang w:bidi="ar"/>
        </w:rPr>
        <w:t xml:space="preserve"> في ميونيخ، واستضاف مكاتب واستوديوهات أكثر من </w:t>
      </w:r>
      <w:r w:rsidRPr="00580AE3">
        <w:rPr>
          <w:lang w:bidi="ar-EG"/>
        </w:rPr>
        <w:t>70</w:t>
      </w:r>
      <w:r w:rsidRPr="00580AE3">
        <w:rPr>
          <w:rFonts w:hint="eastAsia"/>
          <w:rtl/>
          <w:lang w:bidi="ar"/>
        </w:rPr>
        <w:t> </w:t>
      </w:r>
      <w:r w:rsidRPr="00580AE3">
        <w:rPr>
          <w:rFonts w:hint="cs"/>
          <w:rtl/>
          <w:lang w:bidi="ar"/>
        </w:rPr>
        <w:t>هيئة إذاعية.</w:t>
      </w:r>
    </w:p>
    <w:p w:rsidR="00B309C3" w:rsidRPr="007430E5" w:rsidRDefault="00B309C3" w:rsidP="00785C0F">
      <w:pPr>
        <w:rPr>
          <w:spacing w:val="-2"/>
          <w:rtl/>
          <w:lang w:bidi="ar-EG"/>
        </w:rPr>
      </w:pPr>
      <w:r w:rsidRPr="007430E5">
        <w:rPr>
          <w:rFonts w:hint="cs"/>
          <w:spacing w:val="-2"/>
          <w:rtl/>
          <w:lang w:bidi="ar"/>
        </w:rPr>
        <w:t>ونُظمت دورات تدريبية للأفرقة لترميم معرفتها باللغة الإنجليزية. وكما جاء في الفقرة</w:t>
      </w:r>
      <w:r w:rsidR="00785C0F" w:rsidRPr="007430E5">
        <w:rPr>
          <w:rFonts w:hint="eastAsia"/>
          <w:spacing w:val="-2"/>
          <w:rtl/>
          <w:lang w:bidi="ar"/>
        </w:rPr>
        <w:t> </w:t>
      </w:r>
      <w:r w:rsidRPr="007430E5">
        <w:rPr>
          <w:spacing w:val="-2"/>
          <w:lang w:bidi="ar-EG"/>
        </w:rPr>
        <w:t>2</w:t>
      </w:r>
      <w:r w:rsidRPr="007430E5">
        <w:rPr>
          <w:rFonts w:hint="cs"/>
          <w:spacing w:val="-2"/>
          <w:rtl/>
          <w:lang w:bidi="ar-EG"/>
        </w:rPr>
        <w:t>، أتيح</w:t>
      </w:r>
      <w:r w:rsidRPr="007430E5">
        <w:rPr>
          <w:rFonts w:hint="cs"/>
          <w:spacing w:val="-2"/>
          <w:rtl/>
          <w:lang w:bidi="ar"/>
        </w:rPr>
        <w:t xml:space="preserve"> لفريق المشروع والأفرقة المحلية اختبار جهوزيتهم التشغيلية في كأس القارات</w:t>
      </w:r>
      <w:r w:rsidR="00AC72B4" w:rsidRPr="007430E5">
        <w:rPr>
          <w:rFonts w:hint="cs"/>
          <w:spacing w:val="-2"/>
          <w:rtl/>
          <w:lang w:bidi="ar"/>
        </w:rPr>
        <w:t xml:space="preserve"> </w:t>
      </w:r>
      <w:r w:rsidRPr="007430E5">
        <w:rPr>
          <w:rFonts w:hint="cs"/>
          <w:spacing w:val="-2"/>
          <w:lang w:val="en-GB" w:bidi="ar-EG"/>
        </w:rPr>
        <w:t>FIFA</w:t>
      </w:r>
      <w:r w:rsidRPr="007430E5">
        <w:rPr>
          <w:rFonts w:hint="cs"/>
          <w:spacing w:val="-2"/>
          <w:rtl/>
          <w:lang w:bidi="ar"/>
        </w:rPr>
        <w:t xml:space="preserve"> </w:t>
      </w:r>
      <w:r w:rsidRPr="007430E5">
        <w:rPr>
          <w:rFonts w:hint="cs"/>
          <w:spacing w:val="-2"/>
          <w:lang w:val="en-GB" w:bidi="ar-EG"/>
        </w:rPr>
        <w:t>2005</w:t>
      </w:r>
      <w:r w:rsidRPr="007430E5">
        <w:rPr>
          <w:rFonts w:hint="cs"/>
          <w:spacing w:val="-2"/>
          <w:rtl/>
          <w:lang w:bidi="ar"/>
        </w:rPr>
        <w:t>. وأدى ذلك إلى التعديل المتكرر للإجراءات وإلى حل سائر المشاكل.</w:t>
      </w:r>
    </w:p>
    <w:p w:rsidR="00B309C3" w:rsidRPr="00580AE3" w:rsidRDefault="00B309C3" w:rsidP="009133CE">
      <w:pPr>
        <w:pStyle w:val="Heading1"/>
        <w:rPr>
          <w:rtl/>
          <w:lang w:bidi="ar"/>
        </w:rPr>
      </w:pPr>
      <w:bookmarkStart w:id="312" w:name="_Toc356466687"/>
      <w:bookmarkStart w:id="313" w:name="_Toc356466820"/>
      <w:r w:rsidRPr="00580AE3">
        <w:rPr>
          <w:lang w:bidi="ar"/>
        </w:rPr>
        <w:t>6</w:t>
      </w:r>
      <w:r w:rsidRPr="00580AE3">
        <w:rPr>
          <w:rFonts w:hint="cs"/>
          <w:rtl/>
          <w:lang w:bidi="ar"/>
        </w:rPr>
        <w:tab/>
        <w:t>الترخيص</w:t>
      </w:r>
      <w:bookmarkEnd w:id="312"/>
      <w:bookmarkEnd w:id="313"/>
    </w:p>
    <w:p w:rsidR="00B309C3" w:rsidRPr="007430E5" w:rsidRDefault="00B309C3" w:rsidP="00B309C3">
      <w:pPr>
        <w:rPr>
          <w:spacing w:val="-2"/>
          <w:rtl/>
          <w:lang w:bidi="ar"/>
        </w:rPr>
      </w:pPr>
      <w:r w:rsidRPr="007430E5">
        <w:rPr>
          <w:rFonts w:hint="cs"/>
          <w:spacing w:val="-2"/>
          <w:rtl/>
          <w:lang w:bidi="ar"/>
        </w:rPr>
        <w:t>هناك اختلافات بين استخدام الترددات في الملاعب الاثني عشر وبين استخدامها في أماكن أخرى مثل الفنادق ومدرجات المشاهدين. ولئن كان حجز الترددات أقل في هذه الأماكن الأخرى، فإنه يدوم لفترات أطول من الوقت بالمقارنة مع الملاعب.</w:t>
      </w:r>
    </w:p>
    <w:p w:rsidR="00B309C3" w:rsidRPr="00580AE3" w:rsidRDefault="00B309C3" w:rsidP="00B309C3">
      <w:pPr>
        <w:rPr>
          <w:rtl/>
          <w:lang w:bidi="ar"/>
        </w:rPr>
      </w:pPr>
      <w:r w:rsidRPr="00580AE3">
        <w:rPr>
          <w:rFonts w:hint="cs"/>
          <w:rtl/>
          <w:lang w:bidi="ar"/>
        </w:rPr>
        <w:t>ويتكثف استخدام الترددات في الملاعب اعتباراً من بضع ساعات قبل المباراة حتى ساعتين بعد المباراة. ولا يُسمح إلا لهيئة الإذاعة المضيفة وبضع هيئات إذاعية أخرى بإنتاج الصور التلفزيونية من الملاعب. وقد زاد استخدام الترددات في نهاية المباراة.</w:t>
      </w:r>
    </w:p>
    <w:p w:rsidR="00B309C3" w:rsidRPr="00580AE3" w:rsidRDefault="00B309C3" w:rsidP="00B309C3">
      <w:pPr>
        <w:rPr>
          <w:rtl/>
          <w:lang w:bidi="ar"/>
        </w:rPr>
      </w:pPr>
      <w:r w:rsidRPr="00580AE3">
        <w:rPr>
          <w:rFonts w:hint="cs"/>
          <w:rtl/>
          <w:lang w:bidi="ar"/>
        </w:rPr>
        <w:lastRenderedPageBreak/>
        <w:t>وتعين إرسال جميع طلبات الترددات إلى مكتب المشروع المزود برقم الفاكس وعنوان البريد الإلكتروني الخاص به. وفُحصت الطلبات للتأكد من اكتمالها ووجاهتها. ونوقشت أوجه الغموض مع مقدم الطلب. وسجلت الطلبات في قاعدة بيانات مركزية ووُضعت في متناول الأفرقة المحلية الاثني عشر.</w:t>
      </w:r>
    </w:p>
    <w:p w:rsidR="00B309C3" w:rsidRPr="00580AE3" w:rsidRDefault="00B309C3" w:rsidP="00B309C3">
      <w:pPr>
        <w:rPr>
          <w:rtl/>
          <w:lang w:bidi="ar"/>
        </w:rPr>
      </w:pPr>
      <w:r w:rsidRPr="00580AE3">
        <w:rPr>
          <w:rFonts w:hint="cs"/>
          <w:rtl/>
          <w:lang w:bidi="ar"/>
        </w:rPr>
        <w:t>وتابعت الأفرقة المحلية معالجة الطلبات. فتحققت من تيسر الترددات، وبحثت عن البدائل في حال وجود مشاكل، وخصصت الترددات، وأعدت الوثائق ذات الصلة، بما فيها الرسوم المستحقة، وأرسلتها إلى أصحاب الطلبات.</w:t>
      </w:r>
    </w:p>
    <w:p w:rsidR="00B309C3" w:rsidRPr="00580AE3" w:rsidRDefault="00B309C3" w:rsidP="00B309C3">
      <w:pPr>
        <w:rPr>
          <w:rtl/>
          <w:lang w:bidi="ar"/>
        </w:rPr>
      </w:pPr>
      <w:r w:rsidRPr="00580AE3">
        <w:rPr>
          <w:rFonts w:hint="cs"/>
          <w:rtl/>
          <w:lang w:bidi="ar"/>
        </w:rPr>
        <w:t>وتتلخص تجربة الفريق فيما يلي:</w:t>
      </w:r>
    </w:p>
    <w:p w:rsidR="00B309C3" w:rsidRPr="00580AE3" w:rsidRDefault="00B309C3" w:rsidP="001D7A98">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يمكن تناول معظم طلبات الحصول على تخصيصات ترددية في الوقت المناسب قبل الحدث.</w:t>
      </w:r>
    </w:p>
    <w:p w:rsidR="00B309C3" w:rsidRPr="00580AE3" w:rsidRDefault="00B309C3" w:rsidP="001D7A98">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في حالة المعدات الراديوية البديلة، دعت الحاجة في بعض الأحيان لتخصيص ترددات جديدة. وأدى ذلك إلى زيادة كبيرة في عبء العمل قبل الحدث مباشرة في وقت الاختبار والتشغيل الأولي للمعدات الراديوية.</w:t>
      </w:r>
    </w:p>
    <w:p w:rsidR="00B309C3" w:rsidRPr="00580AE3" w:rsidRDefault="00B309C3" w:rsidP="001D7A98">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لم تكن هناك سوى فئة قليلة من مستخدمي الترددات ممن لم يتقدموا مطلقاً بطلب للحصول على ترخيص.</w:t>
      </w:r>
    </w:p>
    <w:p w:rsidR="00B309C3" w:rsidRPr="00580AE3" w:rsidRDefault="00B309C3" w:rsidP="001D7A98">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 xml:space="preserve">ويعزى ذلك إلى جودة الإعداد والمعلومات من جانب وكالة الشبكة الاتحادية، واللجنة المنظمة عام </w:t>
      </w:r>
      <w:r w:rsidRPr="00580AE3">
        <w:rPr>
          <w:rFonts w:ascii="Times New Roman" w:hAnsi="Times New Roman"/>
          <w:lang w:bidi="ar"/>
        </w:rPr>
        <w:t>2006</w:t>
      </w:r>
      <w:r w:rsidRPr="00580AE3">
        <w:rPr>
          <w:rFonts w:ascii="Times New Roman" w:hAnsi="Times New Roman" w:hint="cs"/>
          <w:rtl/>
          <w:lang w:bidi="ar"/>
        </w:rPr>
        <w:t xml:space="preserve"> </w:t>
      </w:r>
      <w:r w:rsidRPr="00580AE3">
        <w:rPr>
          <w:rFonts w:ascii="Times New Roman" w:hAnsi="Times New Roman"/>
          <w:lang w:bidi="ar"/>
        </w:rPr>
        <w:t>(OK 2006)</w:t>
      </w:r>
      <w:r w:rsidRPr="00580AE3">
        <w:rPr>
          <w:rFonts w:ascii="Times New Roman" w:hAnsi="Times New Roman" w:hint="cs"/>
          <w:rtl/>
          <w:lang w:bidi="ar"/>
        </w:rPr>
        <w:t xml:space="preserve"> والاجتماعين مع هيئات الإذاعة العالمية.</w:t>
      </w:r>
    </w:p>
    <w:p w:rsidR="00B309C3" w:rsidRPr="007610BD" w:rsidRDefault="00B309C3" w:rsidP="007610BD">
      <w:pPr>
        <w:rPr>
          <w:spacing w:val="-6"/>
          <w:rtl/>
          <w:lang w:bidi="ar"/>
        </w:rPr>
      </w:pPr>
      <w:r w:rsidRPr="007610BD">
        <w:rPr>
          <w:rFonts w:hint="cs"/>
          <w:spacing w:val="-6"/>
          <w:rtl/>
          <w:lang w:bidi="ar"/>
        </w:rPr>
        <w:t>كما احتاج استخدام المعدات المرخصة عموماً (أو المعفية من الترخيص) عناية فائقة في بعض الأحيان. فقد شغّل صحفيون مصورون مختلفون العديد من الكاميرات المتحكم فيها عن بعد باستخدام الترددات</w:t>
      </w:r>
      <w:r w:rsidRPr="007610BD">
        <w:rPr>
          <w:spacing w:val="-6"/>
          <w:rtl/>
          <w:lang w:bidi="ar"/>
        </w:rPr>
        <w:t xml:space="preserve"> الصناعية والعلمية والطبية</w:t>
      </w:r>
      <w:r w:rsidRPr="007610BD">
        <w:rPr>
          <w:rFonts w:hint="cs"/>
          <w:spacing w:val="-6"/>
          <w:rtl/>
          <w:lang w:bidi="ar"/>
        </w:rPr>
        <w:t xml:space="preserve"> </w:t>
      </w:r>
      <w:r w:rsidRPr="007610BD">
        <w:rPr>
          <w:spacing w:val="-6"/>
          <w:lang w:bidi="ar-EG"/>
        </w:rPr>
        <w:t>(</w:t>
      </w:r>
      <w:r w:rsidRPr="007610BD">
        <w:rPr>
          <w:rFonts w:hint="cs"/>
          <w:spacing w:val="-6"/>
          <w:lang w:val="en-GB" w:bidi="ar-EG"/>
        </w:rPr>
        <w:t>ISM</w:t>
      </w:r>
      <w:r w:rsidRPr="007610BD">
        <w:rPr>
          <w:spacing w:val="-6"/>
          <w:lang w:val="en-GB" w:bidi="ar-EG"/>
        </w:rPr>
        <w:t>)</w:t>
      </w:r>
      <w:r w:rsidRPr="007610BD">
        <w:rPr>
          <w:rFonts w:hint="cs"/>
          <w:spacing w:val="-6"/>
          <w:rtl/>
        </w:rPr>
        <w:t xml:space="preserve"> </w:t>
      </w:r>
      <w:r w:rsidRPr="007610BD">
        <w:rPr>
          <w:rFonts w:hint="cs"/>
          <w:spacing w:val="-6"/>
          <w:rtl/>
          <w:lang w:bidi="ar"/>
        </w:rPr>
        <w:t>أو</w:t>
      </w:r>
      <w:r w:rsidR="007610BD" w:rsidRPr="007610BD">
        <w:rPr>
          <w:rFonts w:hint="eastAsia"/>
          <w:spacing w:val="-6"/>
          <w:rtl/>
          <w:lang w:bidi="ar"/>
        </w:rPr>
        <w:t> </w:t>
      </w:r>
      <w:r w:rsidRPr="007610BD">
        <w:rPr>
          <w:rFonts w:hint="cs"/>
          <w:spacing w:val="-6"/>
          <w:rtl/>
          <w:lang w:bidi="ar"/>
        </w:rPr>
        <w:t>ترددات أخرى مرصودة للأجهزة قصيرة المدى. وأدى ذلك إلى شكاوى بشأن التفعيل غير المقصود للكاميرات. وقامت الهيئة الإذاعية المضيفة، التي خصصت القنوات الراديوية للصحفيين المصورين خلال الاجتماع التلقيني الصباحي معهم، باستكشاف الأخطاء وإصلاحها.</w:t>
      </w:r>
    </w:p>
    <w:p w:rsidR="00B309C3" w:rsidRPr="00580AE3" w:rsidRDefault="00B309C3" w:rsidP="007610BD">
      <w:pPr>
        <w:rPr>
          <w:rtl/>
          <w:lang w:bidi="ar"/>
        </w:rPr>
      </w:pPr>
      <w:r w:rsidRPr="00580AE3">
        <w:rPr>
          <w:rFonts w:hint="cs"/>
          <w:rtl/>
          <w:lang w:bidi="ar"/>
        </w:rPr>
        <w:t xml:space="preserve">وفي مسابقة كأس العالم في عام </w:t>
      </w:r>
      <w:r w:rsidRPr="00580AE3">
        <w:rPr>
          <w:lang w:bidi="ar-EG"/>
        </w:rPr>
        <w:t>2006</w:t>
      </w:r>
      <w:r w:rsidRPr="00580AE3">
        <w:rPr>
          <w:rFonts w:hint="cs"/>
          <w:rtl/>
          <w:lang w:bidi="ar"/>
        </w:rPr>
        <w:t xml:space="preserve">، تلقت الإدارة الألمانية أكثر من </w:t>
      </w:r>
      <w:r w:rsidRPr="00580AE3">
        <w:rPr>
          <w:lang w:val="en-GB" w:bidi="ar-EG"/>
        </w:rPr>
        <w:t>10 000</w:t>
      </w:r>
      <w:r w:rsidR="00427703">
        <w:rPr>
          <w:rFonts w:hint="cs"/>
          <w:rtl/>
          <w:lang w:bidi="ar"/>
        </w:rPr>
        <w:t xml:space="preserve"> طلب</w:t>
      </w:r>
      <w:r w:rsidRPr="00580AE3">
        <w:rPr>
          <w:rFonts w:hint="cs"/>
          <w:rtl/>
          <w:lang w:bidi="ar"/>
        </w:rPr>
        <w:t xml:space="preserve"> لتخصيص ترددات. ويبين الشكل</w:t>
      </w:r>
      <w:r w:rsidR="007610BD">
        <w:rPr>
          <w:rFonts w:hint="eastAsia"/>
          <w:rtl/>
          <w:lang w:bidi="ar"/>
        </w:rPr>
        <w:t> </w:t>
      </w:r>
      <w:r w:rsidRPr="00580AE3">
        <w:rPr>
          <w:lang w:bidi="ar-EG"/>
        </w:rPr>
        <w:t>3.4</w:t>
      </w:r>
      <w:r w:rsidRPr="00580AE3">
        <w:rPr>
          <w:rFonts w:hint="cs"/>
          <w:rtl/>
          <w:lang w:bidi="ar"/>
        </w:rPr>
        <w:t xml:space="preserve"> التوزيع الزمني للطلبات الواردة بشأن تخصيص ترددات لحدث واحد، على سبيل المثال، إحدى مباريات كأس العالم </w:t>
      </w:r>
      <w:r w:rsidRPr="00580AE3">
        <w:rPr>
          <w:lang w:bidi="ar-EG"/>
        </w:rPr>
        <w:t>2006</w:t>
      </w:r>
      <w:r w:rsidRPr="00580AE3">
        <w:rPr>
          <w:rFonts w:hint="cs"/>
          <w:rtl/>
          <w:lang w:bidi="ar"/>
        </w:rPr>
        <w:t>.</w:t>
      </w:r>
    </w:p>
    <w:p w:rsidR="00B309C3" w:rsidRPr="00580AE3" w:rsidRDefault="00B309C3" w:rsidP="001557D4">
      <w:pPr>
        <w:keepNext/>
        <w:spacing w:before="240" w:after="80"/>
        <w:jc w:val="center"/>
        <w:rPr>
          <w:rtl/>
          <w:lang w:bidi="ar"/>
        </w:rPr>
      </w:pPr>
      <w:r w:rsidRPr="00580AE3">
        <w:rPr>
          <w:rFonts w:hint="cs"/>
          <w:rtl/>
          <w:lang w:bidi="ar"/>
        </w:rPr>
        <w:t>الش</w:t>
      </w:r>
      <w:r w:rsidR="00360C8F">
        <w:rPr>
          <w:rFonts w:hint="cs"/>
          <w:rtl/>
          <w:lang w:bidi="ar"/>
        </w:rPr>
        <w:t>ـ</w:t>
      </w:r>
      <w:r w:rsidRPr="00580AE3">
        <w:rPr>
          <w:rFonts w:hint="cs"/>
          <w:rtl/>
          <w:lang w:bidi="ar"/>
        </w:rPr>
        <w:t xml:space="preserve">كل </w:t>
      </w:r>
      <w:r w:rsidRPr="00580AE3">
        <w:rPr>
          <w:lang w:bidi="ar"/>
        </w:rPr>
        <w:t>3.4</w:t>
      </w:r>
    </w:p>
    <w:p w:rsidR="00B309C3" w:rsidRPr="00580AE3" w:rsidRDefault="005F1B84" w:rsidP="001557D4">
      <w:pPr>
        <w:spacing w:line="240" w:lineRule="auto"/>
        <w:jc w:val="center"/>
        <w:rPr>
          <w:rtl/>
          <w:lang w:bidi="ar"/>
        </w:rPr>
      </w:pPr>
      <w:r w:rsidRPr="00580AE3">
        <w:rPr>
          <w:noProof/>
          <w:lang w:eastAsia="zh-CN"/>
        </w:rPr>
        <mc:AlternateContent>
          <mc:Choice Requires="wps">
            <w:drawing>
              <wp:anchor distT="0" distB="0" distL="114300" distR="114300" simplePos="0" relativeHeight="251855872" behindDoc="0" locked="1" layoutInCell="1" allowOverlap="1" wp14:anchorId="68D6DE0E" wp14:editId="1611A8BD">
                <wp:simplePos x="0" y="0"/>
                <wp:positionH relativeFrom="column">
                  <wp:posOffset>4475393</wp:posOffset>
                </wp:positionH>
                <wp:positionV relativeFrom="paragraph">
                  <wp:posOffset>1641157</wp:posOffset>
                </wp:positionV>
                <wp:extent cx="2534400" cy="252000"/>
                <wp:effectExtent l="0" t="0" r="0" b="0"/>
                <wp:wrapNone/>
                <wp:docPr id="499" name="Text Box 499"/>
                <wp:cNvGraphicFramePr/>
                <a:graphic xmlns:a="http://schemas.openxmlformats.org/drawingml/2006/main">
                  <a:graphicData uri="http://schemas.microsoft.com/office/word/2010/wordprocessingShape">
                    <wps:wsp>
                      <wps:cNvSpPr txBox="1"/>
                      <wps:spPr>
                        <a:xfrm rot="16200000">
                          <a:off x="0" y="0"/>
                          <a:ext cx="25344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5F1B84" w:rsidRDefault="00C432C6" w:rsidP="00D40922">
                            <w:pPr>
                              <w:spacing w:before="0"/>
                              <w:jc w:val="center"/>
                              <w:rPr>
                                <w:rFonts w:ascii="Times New Roman Bold" w:hAnsi="Times New Roman Bold"/>
                                <w:b/>
                                <w:bCs/>
                                <w:sz w:val="18"/>
                                <w:szCs w:val="22"/>
                                <w:lang w:bidi="ar-EG"/>
                              </w:rPr>
                            </w:pPr>
                            <w:r w:rsidRPr="005F1B84">
                              <w:rPr>
                                <w:rFonts w:ascii="Times New Roman Bold" w:hAnsi="Times New Roman Bold" w:hint="cs"/>
                                <w:b/>
                                <w:bCs/>
                                <w:sz w:val="18"/>
                                <w:szCs w:val="22"/>
                                <w:rtl/>
                                <w:lang w:bidi="ar-EG"/>
                              </w:rPr>
                              <w:t>طلبات العملاء من الترددات</w:t>
                            </w:r>
                            <w:r>
                              <w:rPr>
                                <w:rFonts w:ascii="Times New Roman Bold" w:hAnsi="Times New Roman Bold" w:hint="cs"/>
                                <w:b/>
                                <w:bCs/>
                                <w:sz w:val="18"/>
                                <w:szCs w:val="22"/>
                                <w:rtl/>
                                <w:lang w:bidi="ar-EG"/>
                              </w:rPr>
                              <w:t xml:space="preserve"> في شكل نسبة مئوية </w:t>
                            </w:r>
                            <w:r>
                              <w:rPr>
                                <w:rFonts w:ascii="Times New Roman Bold" w:hAnsi="Times New Roman Bold"/>
                                <w:b/>
                                <w:bCs/>
                                <w:sz w:val="18"/>
                                <w:szCs w:val="22"/>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9" o:spid="_x0000_s1077" type="#_x0000_t202" style="position:absolute;left:0;text-align:left;margin-left:352.4pt;margin-top:129.2pt;width:199.55pt;height:19.85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4ziQIAAH0FAAAOAAAAZHJzL2Uyb0RvYy54bWysVMFOGzEQvVfqP1i+l01CQkvEBqUgqkoI&#10;UEnF2fHaZFWvx7WdZNOv77M3GyLaC1X3sLJnnp9n3ozn4rJtDNsoH2qyJR+eDDhTVlJV2+eSf1/c&#10;fPjEWYjCVsKQVSXfqcAvZ+/fXWzdVI1oRaZSnoHEhunWlXwVo5sWRZAr1YhwQk5ZODX5RkRs/XNR&#10;ebEFe2OK0WBwVmzJV86TVCHAet05+Szza61kvNc6qMhMyRFbzH+f/8v0L2YXYvrshVvVch+G+Ico&#10;GlFbXHqguhZRsLWv/6BqaukpkI4nkpqCtK6lyjkgm+HgVTaPK+FUzgXiBHeQKfw/Wnm3efCsrko+&#10;Pj/nzIoGRVqoNrLP1LJkg0JbF6YAPjpAYwsHKt3bA4wp8Vb7hnmCwMMzFAZf1gMZMsAh/e4gd2KX&#10;MI4mp+MxcEzCN5qkU4m16MgSqfMhflHUsLQouUc5M6vY3IbYQXtIglu6qY3JJTWWbUt+djrpwjh4&#10;QG5swqrcHHualGCXSF7FnVEJY+w3pSFOTiAZcluqK+PZRqChhJTKxixF5gU6oTSCeMvBPf4lqrcc&#10;7vLobyYbD4eb2pLPcr0Ku/rRh6w7PDQ/yjstY7tsu66Y9IVeUrVD/XOJUbPg5E2NqtyKEB+Ex6OB&#10;EYMg3uOnDUF92q84W5H/9Td7wqOX4eVsi0dY8vBzLbzizHy16PLzIRoErzZvxpOPI2z8sWd57LHr&#10;5opQlmGOLi8TPpp+qT01T5gX83QrXMJK3F3y2C+vYjcaMG+kms8zCO/UiXhrH51M1KlKqecW7ZPw&#10;bt+YES19R/1zFdNX/dlh00lL83UkXefmTUJ3qu4LgDee238/j9IQOd5n1MvUnP0GAAD//wMAUEsD&#10;BBQABgAIAAAAIQCpoH6r4QAAAAoBAAAPAAAAZHJzL2Rvd25yZXYueG1sTI9BT4NAEIXvJv6HzZh4&#10;s0sJypYyNI2JaTx4EE3scYERUHaWsNuW+utdT/U4eV/e+ybfzGYQR5pcbxlhuYhAENe26blFeH97&#10;ulMgnNfc6MEyIZzJwaa4vsp11tgTv9Kx9K0IJewyjdB5P2ZSurojo93CjsQh+7ST0T6cUyubSZ9C&#10;uRlkHEUP0uiew0KnR3rsqP4uDwbhy7hqpX5o+bHdnU38Uu7H551FvL2Zt2sQnmZ/geFPP6hDEZwq&#10;e+DGiQFBqeQ+oAipSkEEYBUnMYgKIUlTBbLI5f8Xil8AAAD//wMAUEsBAi0AFAAGAAgAAAAhALaD&#10;OJL+AAAA4QEAABMAAAAAAAAAAAAAAAAAAAAAAFtDb250ZW50X1R5cGVzXS54bWxQSwECLQAUAAYA&#10;CAAAACEAOP0h/9YAAACUAQAACwAAAAAAAAAAAAAAAAAvAQAAX3JlbHMvLnJlbHNQSwECLQAUAAYA&#10;CAAAACEAymWeM4kCAAB9BQAADgAAAAAAAAAAAAAAAAAuAgAAZHJzL2Uyb0RvYy54bWxQSwECLQAU&#10;AAYACAAAACEAqaB+q+EAAAAKAQAADwAAAAAAAAAAAAAAAADjBAAAZHJzL2Rvd25yZXYueG1sUEsF&#10;BgAAAAAEAAQA8wAAAPEFAAAAAA==&#10;" filled="f" stroked="f" strokeweight=".5pt">
                <v:textbox>
                  <w:txbxContent>
                    <w:p w:rsidR="00C432C6" w:rsidRPr="005F1B84" w:rsidRDefault="00C432C6" w:rsidP="00D40922">
                      <w:pPr>
                        <w:spacing w:before="0"/>
                        <w:jc w:val="center"/>
                        <w:rPr>
                          <w:rFonts w:ascii="Times New Roman Bold" w:hAnsi="Times New Roman Bold"/>
                          <w:b/>
                          <w:bCs/>
                          <w:sz w:val="18"/>
                          <w:szCs w:val="22"/>
                          <w:lang w:bidi="ar-EG"/>
                        </w:rPr>
                      </w:pPr>
                      <w:r w:rsidRPr="005F1B84">
                        <w:rPr>
                          <w:rFonts w:ascii="Times New Roman Bold" w:hAnsi="Times New Roman Bold" w:hint="cs"/>
                          <w:b/>
                          <w:bCs/>
                          <w:sz w:val="18"/>
                          <w:szCs w:val="22"/>
                          <w:rtl/>
                          <w:lang w:bidi="ar-EG"/>
                        </w:rPr>
                        <w:t>طلبات العملاء من الترددات</w:t>
                      </w:r>
                      <w:r>
                        <w:rPr>
                          <w:rFonts w:ascii="Times New Roman Bold" w:hAnsi="Times New Roman Bold" w:hint="cs"/>
                          <w:b/>
                          <w:bCs/>
                          <w:sz w:val="18"/>
                          <w:szCs w:val="22"/>
                          <w:rtl/>
                          <w:lang w:bidi="ar-EG"/>
                        </w:rPr>
                        <w:t xml:space="preserve"> في شكل نسبة مئوية </w:t>
                      </w:r>
                      <w:r>
                        <w:rPr>
                          <w:rFonts w:ascii="Times New Roman Bold" w:hAnsi="Times New Roman Bold"/>
                          <w:b/>
                          <w:bCs/>
                          <w:sz w:val="18"/>
                          <w:szCs w:val="22"/>
                          <w:lang w:bidi="ar-EG"/>
                        </w:rPr>
                        <w:t>(%)</w:t>
                      </w:r>
                    </w:p>
                  </w:txbxContent>
                </v:textbox>
                <w10:anchorlock/>
              </v:shape>
            </w:pict>
          </mc:Fallback>
        </mc:AlternateContent>
      </w:r>
      <w:r w:rsidRPr="00580AE3">
        <w:rPr>
          <w:noProof/>
          <w:lang w:eastAsia="zh-CN"/>
        </w:rPr>
        <mc:AlternateContent>
          <mc:Choice Requires="wps">
            <w:drawing>
              <wp:anchor distT="0" distB="0" distL="114300" distR="114300" simplePos="0" relativeHeight="251853824" behindDoc="0" locked="1" layoutInCell="1" allowOverlap="1" wp14:anchorId="3E83127B" wp14:editId="4568DEE3">
                <wp:simplePos x="0" y="0"/>
                <wp:positionH relativeFrom="column">
                  <wp:posOffset>5674317</wp:posOffset>
                </wp:positionH>
                <wp:positionV relativeFrom="paragraph">
                  <wp:posOffset>914400</wp:posOffset>
                </wp:positionV>
                <wp:extent cx="72000" cy="1864800"/>
                <wp:effectExtent l="0" t="0" r="23495" b="21590"/>
                <wp:wrapNone/>
                <wp:docPr id="500" name="Rectangle 500"/>
                <wp:cNvGraphicFramePr/>
                <a:graphic xmlns:a="http://schemas.openxmlformats.org/drawingml/2006/main">
                  <a:graphicData uri="http://schemas.microsoft.com/office/word/2010/wordprocessingShape">
                    <wps:wsp>
                      <wps:cNvSpPr/>
                      <wps:spPr>
                        <a:xfrm>
                          <a:off x="0" y="0"/>
                          <a:ext cx="72000" cy="186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0" o:spid="_x0000_s1026" style="position:absolute;margin-left:446.8pt;margin-top:1in;width:5.65pt;height:146.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wcjgIAAK8FAAAOAAAAZHJzL2Uyb0RvYy54bWysVFFPGzEMfp+0/xDlfVwPFcYqrqgCMU1C&#10;gICJ5zSX9CLl4sxJe+1+/Zzc9QoM7QHtJRfH9mf7O9vnF9vWso3CYMBVvDyacKachNq4VcV/Pl1/&#10;OeMsROFqYcGpiu9U4Bfzz5/OOz9Tx9CArRUyAnFh1vmKNzH6WVEE2ahWhCPwypFSA7YikoirokbR&#10;EXpri+PJ5LToAGuPIFUI9HrVK/k842utZLzTOqjIbMUpt5hPzOcyncX8XMxWKHxj5JCG+EAWrTCO&#10;go5QVyIKtkbzF1RrJEIAHY8ktAVobaTKNVA15eRNNY+N8CrXQuQEP9IU/h+svN3cIzN1xU8mxI8T&#10;Lf2kB6JNuJVVLD0SRZ0PM7J89Pc4SIGuqd6txjZ9qRK2zbTuRlrVNjJJj1/pRxG2JE15djo96zGL&#10;g7PHEL8raFm6VBwpfCZTbG5CpIBkujdJsQJYU18ba7OQOkVdWmQbQf94uSpTwuTxysq6DzkSTPIs&#10;Uv19xfkWd1YlPOselCbyqMbjnHBu20MyQkrlYtmrGlGrPkcidaRg9Mg5Z8CErKm6EXsAeF3oHrsv&#10;drBPrip3/eg8+VdivfPokSODi6NzaxzgewCWqhoi9/Z7knpqEktLqHfUWgj9zAUvrw393hsR4r1A&#10;GjJqCVoc8Y4ObaGrOAw3zhrA3++9J3vqfdJy1tHQVjz8WgtUnNkfjqbiWzmdpinPwvSEGo8zfKlZ&#10;vtS4dXsJ1DMlrSgv8zXZR7u/aoT2mfbLIkUllXCSYldcRtwLl7FfJrShpFosshlNthfxxj16mcAT&#10;q6l9n7bPAv3Q45GG4xb2Ay5mb1q9t02eDhbrCNrkOTjwOvBNWyE3zrDB0tp5KWerw56d/wEAAP//&#10;AwBQSwMEFAAGAAgAAAAhAJCEZGffAAAACwEAAA8AAABkcnMvZG93bnJldi54bWxMj8FOwzAQRO9I&#10;/IO1SFwQdUpDG4c4FULiCmrhws2Nt3FEvI5iNw18PcsJjqt5mn1TbWffiwnH2AXSsFxkIJCaYDtq&#10;Nby/Pd8WIGIyZE0fCDV8YYRtfXlRmdKGM+1w2qdWcAnF0mhwKQ2llLFx6E1chAGJs2MYvUl8jq20&#10;ozlzue/lXZatpTcd8QdnBnxy2HzuT16D+m5eUxGGe5e6D9X65ctxnG60vr6aHx9AJJzTHwy/+qwO&#10;NTsdwolsFL2GQq3WjHKQ5zyKCZXlCsRBQ77abEDWlfy/of4BAAD//wMAUEsBAi0AFAAGAAgAAAAh&#10;ALaDOJL+AAAA4QEAABMAAAAAAAAAAAAAAAAAAAAAAFtDb250ZW50X1R5cGVzXS54bWxQSwECLQAU&#10;AAYACAAAACEAOP0h/9YAAACUAQAACwAAAAAAAAAAAAAAAAAvAQAAX3JlbHMvLnJlbHNQSwECLQAU&#10;AAYACAAAACEALhcMHI4CAACvBQAADgAAAAAAAAAAAAAAAAAuAgAAZHJzL2Uyb0RvYy54bWxQSwEC&#10;LQAUAAYACAAAACEAkIRkZ98AAAALAQAADwAAAAAAAAAAAAAAAADoBAAAZHJzL2Rvd25yZXYueG1s&#10;UEsFBgAAAAAEAAQA8wAAAPQFAAAAAA==&#10;" fillcolor="white [3212]" strokecolor="white [3212]" strokeweight="2pt">
                <w10:anchorlock/>
              </v:rect>
            </w:pict>
          </mc:Fallback>
        </mc:AlternateContent>
      </w:r>
      <w:r w:rsidR="00B0725E" w:rsidRPr="00580AE3">
        <w:rPr>
          <w:noProof/>
          <w:lang w:eastAsia="zh-CN"/>
        </w:rPr>
        <mc:AlternateContent>
          <mc:Choice Requires="wps">
            <w:drawing>
              <wp:anchor distT="0" distB="0" distL="114300" distR="114300" simplePos="0" relativeHeight="251857920" behindDoc="0" locked="1" layoutInCell="1" allowOverlap="1" wp14:anchorId="633B7B03" wp14:editId="7BEB060A">
                <wp:simplePos x="0" y="0"/>
                <wp:positionH relativeFrom="column">
                  <wp:posOffset>1902460</wp:posOffset>
                </wp:positionH>
                <wp:positionV relativeFrom="paragraph">
                  <wp:posOffset>3190875</wp:posOffset>
                </wp:positionV>
                <wp:extent cx="1958400" cy="273600"/>
                <wp:effectExtent l="0" t="0" r="3810" b="0"/>
                <wp:wrapNone/>
                <wp:docPr id="501" name="Text Box 501"/>
                <wp:cNvGraphicFramePr/>
                <a:graphic xmlns:a="http://schemas.openxmlformats.org/drawingml/2006/main">
                  <a:graphicData uri="http://schemas.microsoft.com/office/word/2010/wordprocessingShape">
                    <wps:wsp>
                      <wps:cNvSpPr txBox="1"/>
                      <wps:spPr>
                        <a:xfrm>
                          <a:off x="0" y="0"/>
                          <a:ext cx="1958400" cy="27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B0725E" w:rsidRDefault="00C432C6" w:rsidP="008B5A55">
                            <w:pPr>
                              <w:spacing w:before="30"/>
                              <w:jc w:val="center"/>
                              <w:rPr>
                                <w:b/>
                                <w:bCs/>
                                <w:szCs w:val="22"/>
                                <w:rtl/>
                                <w:lang w:bidi="ar-EG"/>
                              </w:rPr>
                            </w:pPr>
                            <w:r>
                              <w:rPr>
                                <w:rFonts w:hint="cs"/>
                                <w:b/>
                                <w:bCs/>
                                <w:szCs w:val="22"/>
                                <w:rtl/>
                                <w:lang w:bidi="ar-EG"/>
                              </w:rPr>
                              <w:t>عدد الأسابيع قبل استخدام التردد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 o:spid="_x0000_s1078" type="#_x0000_t202" style="position:absolute;left:0;text-align:left;margin-left:149.8pt;margin-top:251.25pt;width:154.2pt;height:21.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uLjwIAAJYFAAAOAAAAZHJzL2Uyb0RvYy54bWysVMFu2zAMvQ/YPwi6r3bSJG2DOkWWosOA&#10;oi2WDj0rspQYk0RNUmJnXz9KtpOs66XDLjYlPpIi+cjrm0YrshPOV2AKOjjLKRGGQ1mZdUG/P999&#10;uqTEB2ZKpsCIgu6Fpzezjx+uazsVQ9iAKoUj6MT4aW0LugnBTrPM843QzJ+BFQaVEpxmAY9unZWO&#10;1ehdq2yY55OsBldaB1x4j7e3rZLOkn8pBQ+PUnoRiCoovi2kr0vfVfxms2s2XTtmNxXvnsH+4RWa&#10;VQaDHlzdssDI1lV/udIVd+BBhjMOOgMpKy5SDpjNIH+VzXLDrEi5YHG8PZTJ/z+3/GH35EhVFnSc&#10;DygxTGOTnkUTyGdoSLzDCtXWTxG4tAgNDSqw0/29x8uYeCOdjn9MiaAea70/1De649Hoanw5ylHF&#10;UTe8OJ+gjO6zo7V1PnwRoEkUCuqwf6msbHfvQwvtITGYB1WVd5VS6RA5IxbKkR3DbquQ3ojO/0Ap&#10;Q+qCTs7HeXJsIJq3npWJbkRiTRcuZt5mmKSwVyJilPkmJFYtJfpGbMa5MIf4CR1REkO9x7DDH1/1&#10;HuM2D7RIkcGEg7GuDLiUfRqzY8nKH33JZIvH3pzkHcXQrJpEl9GkZ8AKyj0Sw0E7XN7yuwq7d898&#10;eGIOpwkbjhsiPOJHKsDqQydRsgH36637iEeSo5aSGqezoP7nljlBifpqkP5Xg9EojnM6jMYXQzy4&#10;U83qVGO2egFICSQ4vi6JER9UL0oH+gUXyTxGRRUzHGMXNPTiIrQ7AxcRF/N5AuEAWxbuzdLy6DqW&#10;OXLzuXlhznYEDkj9B+jnmE1f8bjFRksD820AWSWSx0K3Ve0agMOfxqRbVHG7nJ4T6rhOZ78BAAD/&#10;/wMAUEsDBBQABgAIAAAAIQBvIiMX4gAAAAsBAAAPAAAAZHJzL2Rvd25yZXYueG1sTI9NT4NAEIbv&#10;Jv6HzZh4MXaRCm2RpTHGj8SbpWq8bdkRiOwsYbeA/97xpMeZefLO8+bb2XZixMG3jhRcLSIQSJUz&#10;LdUK9uXD5RqED5qM7hyhgm/0sC1OT3KdGTfRC467UAsOIZ9pBU0IfSalrxq02i9cj8S3TzdYHXgc&#10;amkGPXG47WQcRam0uiX+0Oge7xqsvnZHq+Djon5/9vPj67RMlv3901iu3kyp1PnZfHsDIuAc/mD4&#10;1Wd1KNjp4I5kvOgUxJtNyqiCJIoTEEyk0ZrbHXhznaQgi1z+71D8AAAA//8DAFBLAQItABQABgAI&#10;AAAAIQC2gziS/gAAAOEBAAATAAAAAAAAAAAAAAAAAAAAAABbQ29udGVudF9UeXBlc10ueG1sUEsB&#10;Ai0AFAAGAAgAAAAhADj9If/WAAAAlAEAAAsAAAAAAAAAAAAAAAAALwEAAF9yZWxzLy5yZWxzUEsB&#10;Ai0AFAAGAAgAAAAhAMIOe4uPAgAAlgUAAA4AAAAAAAAAAAAAAAAALgIAAGRycy9lMm9Eb2MueG1s&#10;UEsBAi0AFAAGAAgAAAAhAG8iIxfiAAAACwEAAA8AAAAAAAAAAAAAAAAA6QQAAGRycy9kb3ducmV2&#10;LnhtbFBLBQYAAAAABAAEAPMAAAD4BQAAAAA=&#10;" fillcolor="white [3201]" stroked="f" strokeweight=".5pt">
                <v:textbox>
                  <w:txbxContent>
                    <w:p w:rsidR="00C432C6" w:rsidRPr="00B0725E" w:rsidRDefault="00C432C6" w:rsidP="008B5A55">
                      <w:pPr>
                        <w:spacing w:before="30"/>
                        <w:jc w:val="center"/>
                        <w:rPr>
                          <w:b/>
                          <w:bCs/>
                          <w:szCs w:val="22"/>
                          <w:rtl/>
                          <w:lang w:bidi="ar-EG"/>
                        </w:rPr>
                      </w:pPr>
                      <w:r>
                        <w:rPr>
                          <w:rFonts w:hint="cs"/>
                          <w:b/>
                          <w:bCs/>
                          <w:szCs w:val="22"/>
                          <w:rtl/>
                          <w:lang w:bidi="ar-EG"/>
                        </w:rPr>
                        <w:t>عدد الأسابيع قبل استخدام التردد</w:t>
                      </w:r>
                    </w:p>
                  </w:txbxContent>
                </v:textbox>
                <w10:anchorlock/>
              </v:shape>
            </w:pict>
          </mc:Fallback>
        </mc:AlternateContent>
      </w:r>
      <w:r w:rsidRPr="00580AE3">
        <w:rPr>
          <w:noProof/>
          <w:lang w:eastAsia="zh-CN"/>
        </w:rPr>
        <mc:AlternateContent>
          <mc:Choice Requires="wps">
            <w:drawing>
              <wp:anchor distT="0" distB="0" distL="114300" distR="114300" simplePos="0" relativeHeight="251850752" behindDoc="0" locked="1" layoutInCell="1" allowOverlap="1" wp14:anchorId="0802DE02" wp14:editId="710BAAB2">
                <wp:simplePos x="0" y="0"/>
                <wp:positionH relativeFrom="column">
                  <wp:posOffset>1876310</wp:posOffset>
                </wp:positionH>
                <wp:positionV relativeFrom="paragraph">
                  <wp:posOffset>72390</wp:posOffset>
                </wp:positionV>
                <wp:extent cx="2376000" cy="306000"/>
                <wp:effectExtent l="0" t="0" r="5715" b="0"/>
                <wp:wrapNone/>
                <wp:docPr id="498" name="Text Box 498"/>
                <wp:cNvGraphicFramePr/>
                <a:graphic xmlns:a="http://schemas.openxmlformats.org/drawingml/2006/main">
                  <a:graphicData uri="http://schemas.microsoft.com/office/word/2010/wordprocessingShape">
                    <wps:wsp>
                      <wps:cNvSpPr txBox="1"/>
                      <wps:spPr>
                        <a:xfrm>
                          <a:off x="0" y="0"/>
                          <a:ext cx="2376000" cy="30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5F1B84" w:rsidRDefault="00C432C6" w:rsidP="005F1B84">
                            <w:pPr>
                              <w:spacing w:before="0"/>
                              <w:jc w:val="center"/>
                              <w:rPr>
                                <w:b/>
                                <w:bCs/>
                                <w:sz w:val="20"/>
                                <w:szCs w:val="26"/>
                                <w:lang w:bidi="ar-EG"/>
                              </w:rPr>
                            </w:pPr>
                            <w:r>
                              <w:rPr>
                                <w:rFonts w:hint="cs"/>
                                <w:b/>
                                <w:bCs/>
                                <w:sz w:val="20"/>
                                <w:szCs w:val="26"/>
                                <w:rtl/>
                                <w:lang w:bidi="ar-EG"/>
                              </w:rPr>
                              <w:t>طلبات العملاء من الترددات على مر الزمن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8" o:spid="_x0000_s1079" type="#_x0000_t202" style="position:absolute;left:0;text-align:left;margin-left:147.75pt;margin-top:5.7pt;width:187.1pt;height:24.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PbjQIAAJYFAAAOAAAAZHJzL2Uyb0RvYy54bWysVFFPGzEMfp+0/xDlfdy1FBgVV9SBmCYh&#10;QCsTz2kuodGSOEvS3nW/Hid313aMF6a93DnxZzu2P/visjWabIQPCmxFR0clJcJyqJV9ruiPx5tP&#10;nykJkdmaabCiolsR6OXs44eLxk3FGFaga+EJOrFh2riKrmJ006IIfCUMC0fghEWlBG9YxKN/LmrP&#10;GvRudDEuy9OiAV87D1yEgLfXnZLOsn8pBY/3UgYRia4ovi3mr8/fZfoWsws2ffbMrRTvn8H+4RWG&#10;KYtBd66uWWRk7dVfroziHgLIeMTBFCCl4iLngNmMylfZLFbMiZwLFie4XZnC/3PL7zYPnqi6opNz&#10;bJVlBpv0KNpIvkBL0h1WqHFhisCFQ2hsUYGdHu4DXqbEW+lN+mNKBPVY6+2uvskdx8vx8dlpWaKK&#10;o+64zDK6L/bWzof4VYAhSaiox/7lsrLNbYgddICkYAG0qm+U1vmQOCOutCcbht3WMb8Rnf+B0pY0&#10;FT09PimzYwvJvPOsbXIjMmv6cCnzLsMsxa0WCaPtdyGxajnRN2IzzoXdxc/ohJIY6j2GPX7/qvcY&#10;d3mgRY4MNu6MjbLgc/Z5zPYlq38OJZMdHntzkHcSY7tsO7qcDQxYQr1FYnjohis4fqOwe7csxAfm&#10;cZqw4bgh4j1+pAasPvQSJSvwv9+6T3gkOWopaXA6Kxp+rZkXlOhvFul/PppM0jjnw+TkbIwHf6hZ&#10;Hmrs2lwBUmKEu8jxLCZ81IMoPZgnXCTzFBVVzHKMXdE4iFex2xm4iLiYzzMIB9ixeGsXjifXqcyJ&#10;m4/tE/OuJ3BE6t/BMMds+orHHTZZWpivI0iVSZ4K3VW1bwAOfx6TflGl7XJ4zqj9Op29AAAA//8D&#10;AFBLAwQUAAYACAAAACEAlJky/eEAAAAJAQAADwAAAGRycy9kb3ducmV2LnhtbEyPTU+DQBCG7yb+&#10;h82YeDF2aStUkKUxRm3izeJHvG3ZEYjsLGG3gP/e8aTHyfvkfZ/Jt7PtxIiDbx0pWC4iEEiVMy3V&#10;Cl7Kh8trED5oMrpzhAq+0cO2OD3JdWbcRM847kMtuIR8phU0IfSZlL5q0Gq/cD0SZ59usDrwOdTS&#10;DHrictvJVRQl0uqWeKHRPd41WH3tj1bBx0X9/uTnx9dpHa/7+91Ybt5MqdT52Xx7AyLgHP5g+NVn&#10;dSjY6eCOZLzoFKzSOGaUg+UVCAaSJN2AOCiI0wRkkcv/HxQ/AAAA//8DAFBLAQItABQABgAIAAAA&#10;IQC2gziS/gAAAOEBAAATAAAAAAAAAAAAAAAAAAAAAABbQ29udGVudF9UeXBlc10ueG1sUEsBAi0A&#10;FAAGAAgAAAAhADj9If/WAAAAlAEAAAsAAAAAAAAAAAAAAAAALwEAAF9yZWxzLy5yZWxzUEsBAi0A&#10;FAAGAAgAAAAhAGaFU9uNAgAAlgUAAA4AAAAAAAAAAAAAAAAALgIAAGRycy9lMm9Eb2MueG1sUEsB&#10;Ai0AFAAGAAgAAAAhAJSZMv3hAAAACQEAAA8AAAAAAAAAAAAAAAAA5wQAAGRycy9kb3ducmV2Lnht&#10;bFBLBQYAAAAABAAEAPMAAAD1BQAAAAA=&#10;" fillcolor="white [3201]" stroked="f" strokeweight=".5pt">
                <v:textbox>
                  <w:txbxContent>
                    <w:p w:rsidR="00C432C6" w:rsidRPr="005F1B84" w:rsidRDefault="00C432C6" w:rsidP="005F1B84">
                      <w:pPr>
                        <w:spacing w:before="0"/>
                        <w:jc w:val="center"/>
                        <w:rPr>
                          <w:b/>
                          <w:bCs/>
                          <w:sz w:val="20"/>
                          <w:szCs w:val="26"/>
                          <w:lang w:bidi="ar-EG"/>
                        </w:rPr>
                      </w:pPr>
                      <w:r>
                        <w:rPr>
                          <w:rFonts w:hint="cs"/>
                          <w:b/>
                          <w:bCs/>
                          <w:sz w:val="20"/>
                          <w:szCs w:val="26"/>
                          <w:rtl/>
                          <w:lang w:bidi="ar-EG"/>
                        </w:rPr>
                        <w:t>طلبات العملاء من الترددات على مر الزمن</w:t>
                      </w:r>
                    </w:p>
                  </w:txbxContent>
                </v:textbox>
                <w10:anchorlock/>
              </v:shape>
            </w:pict>
          </mc:Fallback>
        </mc:AlternateContent>
      </w:r>
      <w:r w:rsidR="00B309C3" w:rsidRPr="00580AE3">
        <w:rPr>
          <w:noProof/>
          <w:lang w:eastAsia="zh-CN"/>
        </w:rPr>
        <w:drawing>
          <wp:inline distT="0" distB="0" distL="0" distR="0" wp14:anchorId="6101427E" wp14:editId="0860D1B7">
            <wp:extent cx="5734050" cy="3524250"/>
            <wp:effectExtent l="0" t="0" r="0" b="0"/>
            <wp:docPr id="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3524250"/>
                    </a:xfrm>
                    <a:prstGeom prst="rect">
                      <a:avLst/>
                    </a:prstGeom>
                    <a:noFill/>
                    <a:ln>
                      <a:noFill/>
                    </a:ln>
                  </pic:spPr>
                </pic:pic>
              </a:graphicData>
            </a:graphic>
          </wp:inline>
        </w:drawing>
      </w:r>
    </w:p>
    <w:p w:rsidR="00B309C3" w:rsidRPr="00580AE3" w:rsidRDefault="00B309C3" w:rsidP="00D40922">
      <w:pPr>
        <w:spacing w:before="360"/>
        <w:rPr>
          <w:rtl/>
          <w:lang w:bidi="ar"/>
        </w:rPr>
      </w:pPr>
      <w:r w:rsidRPr="00580AE3">
        <w:rPr>
          <w:rtl/>
          <w:lang w:bidi="ar"/>
        </w:rPr>
        <w:lastRenderedPageBreak/>
        <w:t>ويوضح الشكل خط الزمن في أسابيع في المحور الأفقي.</w:t>
      </w:r>
      <w:r w:rsidRPr="00580AE3">
        <w:rPr>
          <w:rFonts w:hint="cs"/>
          <w:rtl/>
          <w:lang w:bidi="ar"/>
        </w:rPr>
        <w:t xml:space="preserve"> و</w:t>
      </w:r>
      <w:r w:rsidRPr="00580AE3">
        <w:rPr>
          <w:rtl/>
          <w:lang w:bidi="ar"/>
        </w:rPr>
        <w:t xml:space="preserve">في المحور العمودي </w:t>
      </w:r>
      <w:r w:rsidRPr="00580AE3">
        <w:rPr>
          <w:rFonts w:hint="cs"/>
          <w:rtl/>
          <w:lang w:bidi="ar"/>
        </w:rPr>
        <w:t>تظهر</w:t>
      </w:r>
      <w:r w:rsidRPr="00580AE3">
        <w:rPr>
          <w:rtl/>
          <w:lang w:bidi="ar"/>
        </w:rPr>
        <w:t xml:space="preserve"> طلبات التردد</w:t>
      </w:r>
      <w:r w:rsidRPr="00580AE3">
        <w:rPr>
          <w:rFonts w:hint="cs"/>
          <w:rtl/>
          <w:lang w:bidi="ar"/>
        </w:rPr>
        <w:t>ات</w:t>
      </w:r>
      <w:r w:rsidRPr="00580AE3">
        <w:rPr>
          <w:rtl/>
          <w:lang w:bidi="ar"/>
        </w:rPr>
        <w:t xml:space="preserve"> في</w:t>
      </w:r>
      <w:r w:rsidRPr="00580AE3">
        <w:rPr>
          <w:rFonts w:hint="cs"/>
          <w:rtl/>
          <w:lang w:bidi="ar"/>
        </w:rPr>
        <w:t xml:space="preserve"> شكل نسبة مئوية</w:t>
      </w:r>
      <w:r w:rsidR="00D40922" w:rsidRPr="00580AE3">
        <w:rPr>
          <w:rFonts w:hint="eastAsia"/>
          <w:rtl/>
          <w:lang w:bidi="ar"/>
        </w:rPr>
        <w:t> </w:t>
      </w:r>
      <w:r w:rsidRPr="00580AE3">
        <w:rPr>
          <w:lang w:bidi="ar-EG"/>
        </w:rPr>
        <w:t>(%)</w:t>
      </w:r>
      <w:r w:rsidRPr="00580AE3">
        <w:rPr>
          <w:rFonts w:hint="cs"/>
          <w:rtl/>
          <w:lang w:bidi="ar-SY"/>
        </w:rPr>
        <w:t>.</w:t>
      </w:r>
      <w:r w:rsidR="00C819D8">
        <w:rPr>
          <w:rFonts w:hint="cs"/>
          <w:rtl/>
          <w:lang w:bidi="ar-SY"/>
        </w:rPr>
        <w:t xml:space="preserve"> </w:t>
      </w:r>
      <w:r w:rsidRPr="00580AE3">
        <w:rPr>
          <w:rFonts w:hint="cs"/>
          <w:rtl/>
          <w:lang w:bidi="ar"/>
        </w:rPr>
        <w:t xml:space="preserve">وتشير </w:t>
      </w:r>
      <w:r w:rsidRPr="00580AE3">
        <w:rPr>
          <w:rtl/>
          <w:lang w:bidi="ar"/>
        </w:rPr>
        <w:t xml:space="preserve">نقطة </w:t>
      </w:r>
      <w:r w:rsidRPr="00580AE3">
        <w:rPr>
          <w:rFonts w:hint="cs"/>
          <w:rtl/>
          <w:lang w:bidi="ar"/>
        </w:rPr>
        <w:t>ال</w:t>
      </w:r>
      <w:r w:rsidRPr="00580AE3">
        <w:rPr>
          <w:rtl/>
          <w:lang w:bidi="ar"/>
        </w:rPr>
        <w:t xml:space="preserve">تقاطع في أسفل الزاوية اليمنى </w:t>
      </w:r>
      <w:r w:rsidRPr="00580AE3">
        <w:rPr>
          <w:rFonts w:hint="cs"/>
          <w:rtl/>
          <w:lang w:bidi="ar"/>
        </w:rPr>
        <w:t>إلى</w:t>
      </w:r>
      <w:r w:rsidRPr="00580AE3">
        <w:rPr>
          <w:rtl/>
          <w:lang w:bidi="ar"/>
        </w:rPr>
        <w:t xml:space="preserve"> </w:t>
      </w:r>
      <w:r w:rsidRPr="00580AE3">
        <w:rPr>
          <w:rFonts w:hint="cs"/>
          <w:rtl/>
          <w:lang w:bidi="ar"/>
        </w:rPr>
        <w:t>موعد</w:t>
      </w:r>
      <w:r w:rsidRPr="00580AE3">
        <w:rPr>
          <w:rtl/>
          <w:lang w:bidi="ar"/>
        </w:rPr>
        <w:t xml:space="preserve"> الحدث.</w:t>
      </w:r>
    </w:p>
    <w:p w:rsidR="00B309C3" w:rsidRPr="00580AE3" w:rsidRDefault="00B309C3" w:rsidP="00C819D8">
      <w:pPr>
        <w:rPr>
          <w:rtl/>
          <w:lang w:bidi="ar"/>
        </w:rPr>
      </w:pPr>
      <w:r w:rsidRPr="00580AE3">
        <w:rPr>
          <w:rFonts w:hint="cs"/>
          <w:rtl/>
          <w:lang w:bidi="ar"/>
        </w:rPr>
        <w:t>و</w:t>
      </w:r>
      <w:r w:rsidRPr="00580AE3">
        <w:rPr>
          <w:rtl/>
          <w:lang w:bidi="ar"/>
        </w:rPr>
        <w:t>من أهم الحقائق التي يمكن تحليلها ه</w:t>
      </w:r>
      <w:r w:rsidRPr="00580AE3">
        <w:rPr>
          <w:rFonts w:hint="cs"/>
          <w:rtl/>
          <w:lang w:bidi="ar"/>
        </w:rPr>
        <w:t>ي</w:t>
      </w:r>
      <w:r w:rsidRPr="00580AE3">
        <w:rPr>
          <w:rtl/>
          <w:lang w:bidi="ar"/>
        </w:rPr>
        <w:t xml:space="preserve"> أن حوالي </w:t>
      </w:r>
      <w:r w:rsidRPr="00580AE3">
        <w:rPr>
          <w:lang w:bidi="ar-EG"/>
        </w:rPr>
        <w:t>%21</w:t>
      </w:r>
      <w:r w:rsidRPr="00580AE3">
        <w:rPr>
          <w:rtl/>
          <w:lang w:bidi="ar"/>
        </w:rPr>
        <w:t xml:space="preserve"> من جميع </w:t>
      </w:r>
      <w:r w:rsidRPr="00580AE3">
        <w:rPr>
          <w:rFonts w:hint="cs"/>
          <w:rtl/>
          <w:lang w:bidi="ar"/>
        </w:rPr>
        <w:t>ال</w:t>
      </w:r>
      <w:r w:rsidRPr="00580AE3">
        <w:rPr>
          <w:rtl/>
          <w:lang w:bidi="ar"/>
        </w:rPr>
        <w:t xml:space="preserve">طلبات </w:t>
      </w:r>
      <w:r w:rsidRPr="00580AE3">
        <w:rPr>
          <w:rFonts w:hint="cs"/>
          <w:rtl/>
          <w:lang w:bidi="ar"/>
        </w:rPr>
        <w:t>ترد</w:t>
      </w:r>
      <w:r w:rsidRPr="00580AE3">
        <w:rPr>
          <w:rtl/>
          <w:lang w:bidi="ar"/>
        </w:rPr>
        <w:t xml:space="preserve"> قبل أسبوع واحد فقط </w:t>
      </w:r>
      <w:r w:rsidRPr="00580AE3">
        <w:rPr>
          <w:rFonts w:hint="cs"/>
          <w:rtl/>
          <w:lang w:bidi="ar"/>
        </w:rPr>
        <w:t>من ال</w:t>
      </w:r>
      <w:r w:rsidRPr="00580AE3">
        <w:rPr>
          <w:rtl/>
          <w:lang w:bidi="ar"/>
        </w:rPr>
        <w:t xml:space="preserve">حدث (مثل مباراة واحدة في كأس العالم </w:t>
      </w:r>
      <w:r w:rsidRPr="00580AE3">
        <w:rPr>
          <w:lang w:bidi="ar-EG"/>
        </w:rPr>
        <w:t>200</w:t>
      </w:r>
      <w:r w:rsidR="00C819D8">
        <w:rPr>
          <w:lang w:bidi="ar-EG"/>
        </w:rPr>
        <w:t>6</w:t>
      </w:r>
      <w:r w:rsidRPr="00580AE3">
        <w:rPr>
          <w:rtl/>
          <w:lang w:bidi="ar"/>
        </w:rPr>
        <w:t>)</w:t>
      </w:r>
      <w:r w:rsidRPr="00580AE3">
        <w:rPr>
          <w:rFonts w:hint="cs"/>
          <w:rtl/>
          <w:lang w:bidi="ar"/>
        </w:rPr>
        <w:t>؛ بل إن</w:t>
      </w:r>
      <w:r w:rsidRPr="00580AE3">
        <w:rPr>
          <w:rtl/>
          <w:lang w:bidi="ar"/>
        </w:rPr>
        <w:t xml:space="preserve"> </w:t>
      </w:r>
      <w:r w:rsidRPr="00580AE3">
        <w:rPr>
          <w:lang w:bidi="ar-EG"/>
        </w:rPr>
        <w:t>%4</w:t>
      </w:r>
      <w:r w:rsidRPr="00580AE3">
        <w:rPr>
          <w:rtl/>
          <w:lang w:bidi="ar"/>
        </w:rPr>
        <w:t xml:space="preserve"> من </w:t>
      </w:r>
      <w:r w:rsidRPr="00580AE3">
        <w:rPr>
          <w:rFonts w:hint="cs"/>
          <w:rtl/>
          <w:lang w:bidi="ar"/>
        </w:rPr>
        <w:t>ال</w:t>
      </w:r>
      <w:r w:rsidRPr="00580AE3">
        <w:rPr>
          <w:rtl/>
          <w:lang w:bidi="ar"/>
        </w:rPr>
        <w:t xml:space="preserve">طلبات </w:t>
      </w:r>
      <w:r w:rsidRPr="00580AE3">
        <w:rPr>
          <w:rFonts w:hint="cs"/>
          <w:rtl/>
          <w:lang w:bidi="ar"/>
        </w:rPr>
        <w:t>ترد</w:t>
      </w:r>
      <w:r w:rsidRPr="00580AE3">
        <w:rPr>
          <w:rtl/>
          <w:lang w:bidi="ar"/>
        </w:rPr>
        <w:t xml:space="preserve"> في يوم الحدث نفسه (</w:t>
      </w:r>
      <w:r w:rsidRPr="00580AE3">
        <w:rPr>
          <w:rFonts w:hint="cs"/>
          <w:rtl/>
          <w:lang w:bidi="ar"/>
        </w:rPr>
        <w:t>وتتعذر رؤية ذلك</w:t>
      </w:r>
      <w:r w:rsidRPr="00580AE3">
        <w:rPr>
          <w:rtl/>
          <w:lang w:bidi="ar"/>
        </w:rPr>
        <w:t xml:space="preserve"> في الواقع </w:t>
      </w:r>
      <w:r w:rsidRPr="00580AE3">
        <w:rPr>
          <w:rFonts w:hint="cs"/>
          <w:rtl/>
          <w:lang w:bidi="ar"/>
        </w:rPr>
        <w:t>بسبب</w:t>
      </w:r>
      <w:r w:rsidRPr="00580AE3">
        <w:rPr>
          <w:rtl/>
          <w:lang w:bidi="ar"/>
        </w:rPr>
        <w:t xml:space="preserve"> </w:t>
      </w:r>
      <w:r w:rsidRPr="00580AE3">
        <w:rPr>
          <w:rFonts w:hint="cs"/>
          <w:rtl/>
          <w:lang w:bidi="ar"/>
        </w:rPr>
        <w:t>طريقة فرز</w:t>
      </w:r>
      <w:r w:rsidRPr="00580AE3">
        <w:rPr>
          <w:rtl/>
          <w:lang w:bidi="ar"/>
        </w:rPr>
        <w:t xml:space="preserve"> هذ</w:t>
      </w:r>
      <w:r w:rsidRPr="00580AE3">
        <w:rPr>
          <w:rFonts w:hint="cs"/>
          <w:rtl/>
          <w:lang w:bidi="ar"/>
        </w:rPr>
        <w:t>ا العرض</w:t>
      </w:r>
      <w:r w:rsidRPr="00580AE3">
        <w:rPr>
          <w:rtl/>
          <w:lang w:bidi="ar"/>
        </w:rPr>
        <w:t xml:space="preserve"> الإحصائي).</w:t>
      </w:r>
      <w:r w:rsidRPr="00580AE3">
        <w:rPr>
          <w:rFonts w:hint="cs"/>
          <w:rtl/>
          <w:lang w:bidi="ar"/>
        </w:rPr>
        <w:t xml:space="preserve"> فعلى</w:t>
      </w:r>
      <w:r w:rsidRPr="00580AE3">
        <w:rPr>
          <w:rtl/>
          <w:lang w:bidi="ar"/>
        </w:rPr>
        <w:t xml:space="preserve"> سبيل المثال</w:t>
      </w:r>
      <w:r w:rsidRPr="00580AE3">
        <w:rPr>
          <w:rFonts w:hint="cs"/>
          <w:rtl/>
          <w:lang w:bidi="ar"/>
        </w:rPr>
        <w:t>،</w:t>
      </w:r>
      <w:r w:rsidRPr="00580AE3">
        <w:rPr>
          <w:rtl/>
          <w:lang w:bidi="ar"/>
        </w:rPr>
        <w:t xml:space="preserve"> </w:t>
      </w:r>
      <w:r w:rsidRPr="00580AE3">
        <w:rPr>
          <w:rFonts w:hint="cs"/>
          <w:rtl/>
          <w:lang w:bidi="ar"/>
        </w:rPr>
        <w:t>ي</w:t>
      </w:r>
      <w:r w:rsidRPr="00580AE3">
        <w:rPr>
          <w:rtl/>
          <w:lang w:bidi="ar"/>
        </w:rPr>
        <w:t>جلب</w:t>
      </w:r>
      <w:r w:rsidRPr="00580AE3">
        <w:rPr>
          <w:rFonts w:hint="cs"/>
          <w:rtl/>
          <w:lang w:bidi="ar"/>
        </w:rPr>
        <w:t xml:space="preserve"> موظفو الشركات الإذاعية </w:t>
      </w:r>
      <w:r w:rsidRPr="00580AE3">
        <w:rPr>
          <w:rtl/>
          <w:lang w:bidi="ar"/>
        </w:rPr>
        <w:t>معهم معدات مثل الميكروفونات اللاسلكية في يوم الحدث،</w:t>
      </w:r>
      <w:r w:rsidRPr="00580AE3">
        <w:rPr>
          <w:rFonts w:hint="cs"/>
          <w:rtl/>
          <w:lang w:bidi="ar"/>
        </w:rPr>
        <w:t xml:space="preserve"> ويتصلون بموظفي </w:t>
      </w:r>
      <w:r w:rsidRPr="00580AE3">
        <w:rPr>
          <w:rtl/>
          <w:lang w:bidi="ar"/>
        </w:rPr>
        <w:t>الإدارة وجها</w:t>
      </w:r>
      <w:r w:rsidRPr="00580AE3">
        <w:rPr>
          <w:rFonts w:hint="cs"/>
          <w:rtl/>
          <w:lang w:bidi="ar"/>
        </w:rPr>
        <w:t>ً</w:t>
      </w:r>
      <w:r w:rsidRPr="00580AE3">
        <w:rPr>
          <w:rtl/>
          <w:lang w:bidi="ar"/>
        </w:rPr>
        <w:t xml:space="preserve"> لوجه</w:t>
      </w:r>
      <w:r w:rsidRPr="00580AE3">
        <w:rPr>
          <w:rFonts w:hint="cs"/>
          <w:rtl/>
          <w:lang w:bidi="ar"/>
        </w:rPr>
        <w:t>.</w:t>
      </w:r>
      <w:r w:rsidRPr="00580AE3">
        <w:rPr>
          <w:rtl/>
          <w:lang w:bidi="ar"/>
        </w:rPr>
        <w:t xml:space="preserve"> </w:t>
      </w:r>
      <w:r w:rsidRPr="00580AE3">
        <w:rPr>
          <w:rFonts w:hint="cs"/>
          <w:rtl/>
          <w:lang w:bidi="ar"/>
        </w:rPr>
        <w:t>و</w:t>
      </w:r>
      <w:r w:rsidRPr="00580AE3">
        <w:rPr>
          <w:rtl/>
          <w:lang w:bidi="ar"/>
        </w:rPr>
        <w:t>في هذه الحالة</w:t>
      </w:r>
      <w:r w:rsidRPr="00580AE3">
        <w:rPr>
          <w:rFonts w:hint="cs"/>
          <w:rtl/>
          <w:lang w:bidi="ar"/>
        </w:rPr>
        <w:t>،</w:t>
      </w:r>
      <w:r w:rsidRPr="00580AE3">
        <w:rPr>
          <w:rtl/>
          <w:lang w:bidi="ar"/>
        </w:rPr>
        <w:t xml:space="preserve"> </w:t>
      </w:r>
      <w:r w:rsidRPr="00580AE3">
        <w:rPr>
          <w:rFonts w:hint="cs"/>
          <w:rtl/>
          <w:lang w:bidi="ar"/>
        </w:rPr>
        <w:t>على الإدارة</w:t>
      </w:r>
      <w:r w:rsidRPr="00580AE3">
        <w:rPr>
          <w:rtl/>
          <w:lang w:bidi="ar"/>
        </w:rPr>
        <w:t xml:space="preserve"> أن </w:t>
      </w:r>
      <w:r w:rsidRPr="00580AE3">
        <w:rPr>
          <w:rFonts w:hint="cs"/>
          <w:rtl/>
          <w:lang w:bidi="ar"/>
        </w:rPr>
        <w:t>تقدم الدعم فوراً.</w:t>
      </w:r>
    </w:p>
    <w:p w:rsidR="00B309C3" w:rsidRPr="00580AE3" w:rsidRDefault="00B309C3" w:rsidP="00B309C3">
      <w:pPr>
        <w:rPr>
          <w:rtl/>
          <w:lang w:bidi="ar"/>
        </w:rPr>
      </w:pPr>
      <w:r w:rsidRPr="00D20158">
        <w:rPr>
          <w:spacing w:val="-2"/>
          <w:rtl/>
          <w:lang w:bidi="ar"/>
        </w:rPr>
        <w:t xml:space="preserve">ويوضح الشكل </w:t>
      </w:r>
      <w:r w:rsidRPr="00D20158">
        <w:rPr>
          <w:rFonts w:hint="cs"/>
          <w:spacing w:val="-2"/>
          <w:rtl/>
          <w:lang w:bidi="ar"/>
        </w:rPr>
        <w:t>ذروتين أخريين</w:t>
      </w:r>
      <w:r w:rsidRPr="00D20158">
        <w:rPr>
          <w:spacing w:val="-2"/>
          <w:rtl/>
          <w:lang w:bidi="ar"/>
        </w:rPr>
        <w:t xml:space="preserve"> في </w:t>
      </w:r>
      <w:r w:rsidRPr="00D20158">
        <w:rPr>
          <w:rFonts w:hint="cs"/>
          <w:spacing w:val="-2"/>
          <w:rtl/>
          <w:lang w:bidi="ar"/>
        </w:rPr>
        <w:t>الأسبوعين</w:t>
      </w:r>
      <w:r w:rsidRPr="00D20158">
        <w:rPr>
          <w:spacing w:val="-2"/>
          <w:rtl/>
          <w:lang w:bidi="ar"/>
        </w:rPr>
        <w:t xml:space="preserve"> </w:t>
      </w:r>
      <w:r w:rsidRPr="00D20158">
        <w:rPr>
          <w:spacing w:val="-2"/>
          <w:lang w:bidi="ar-EG"/>
        </w:rPr>
        <w:t>17</w:t>
      </w:r>
      <w:r w:rsidRPr="00D20158">
        <w:rPr>
          <w:spacing w:val="-2"/>
          <w:rtl/>
          <w:lang w:bidi="ar"/>
        </w:rPr>
        <w:t xml:space="preserve"> و</w:t>
      </w:r>
      <w:r w:rsidRPr="00D20158">
        <w:rPr>
          <w:spacing w:val="-2"/>
          <w:lang w:bidi="ar-EG"/>
        </w:rPr>
        <w:t>19</w:t>
      </w:r>
      <w:r w:rsidRPr="00D20158">
        <w:rPr>
          <w:spacing w:val="-2"/>
          <w:rtl/>
          <w:lang w:bidi="ar"/>
        </w:rPr>
        <w:t xml:space="preserve"> قبل الحدث. ويمكن تفسير</w:t>
      </w:r>
      <w:r w:rsidRPr="00D20158">
        <w:rPr>
          <w:rFonts w:hint="cs"/>
          <w:spacing w:val="-2"/>
          <w:rtl/>
          <w:lang w:bidi="ar"/>
        </w:rPr>
        <w:t xml:space="preserve"> هاتين الذروتين بواقعين مختلفين. ف</w:t>
      </w:r>
      <w:r w:rsidRPr="00D20158">
        <w:rPr>
          <w:spacing w:val="-2"/>
          <w:rtl/>
          <w:lang w:bidi="ar"/>
        </w:rPr>
        <w:t>من ناحية</w:t>
      </w:r>
      <w:r w:rsidRPr="00D20158">
        <w:rPr>
          <w:rFonts w:hint="cs"/>
          <w:spacing w:val="-2"/>
          <w:rtl/>
          <w:lang w:bidi="ar"/>
        </w:rPr>
        <w:t>،</w:t>
      </w:r>
      <w:r w:rsidRPr="00580AE3">
        <w:rPr>
          <w:rtl/>
          <w:lang w:bidi="ar"/>
        </w:rPr>
        <w:t xml:space="preserve"> </w:t>
      </w:r>
      <w:r w:rsidRPr="00580AE3">
        <w:rPr>
          <w:rFonts w:hint="cs"/>
          <w:rtl/>
          <w:lang w:bidi="ar"/>
        </w:rPr>
        <w:t>ت</w:t>
      </w:r>
      <w:r w:rsidRPr="00580AE3">
        <w:rPr>
          <w:rtl/>
          <w:lang w:bidi="ar"/>
        </w:rPr>
        <w:t>عل</w:t>
      </w:r>
      <w:r w:rsidRPr="00580AE3">
        <w:rPr>
          <w:rFonts w:hint="cs"/>
          <w:rtl/>
          <w:lang w:bidi="ar"/>
        </w:rPr>
        <w:t>َ</w:t>
      </w:r>
      <w:r w:rsidRPr="00580AE3">
        <w:rPr>
          <w:rtl/>
          <w:lang w:bidi="ar"/>
        </w:rPr>
        <w:t xml:space="preserve">ن </w:t>
      </w:r>
      <w:r w:rsidRPr="00580AE3">
        <w:rPr>
          <w:rFonts w:hint="cs"/>
          <w:rtl/>
          <w:lang w:bidi="ar"/>
        </w:rPr>
        <w:t xml:space="preserve">إجراءات </w:t>
      </w:r>
      <w:r w:rsidRPr="00580AE3">
        <w:rPr>
          <w:rtl/>
          <w:lang w:bidi="ar"/>
        </w:rPr>
        <w:t xml:space="preserve">"كيف </w:t>
      </w:r>
      <w:r w:rsidRPr="00580AE3">
        <w:rPr>
          <w:rFonts w:hint="cs"/>
          <w:rtl/>
          <w:lang w:bidi="ar"/>
        </w:rPr>
        <w:t>يُ</w:t>
      </w:r>
      <w:r w:rsidRPr="00580AE3">
        <w:rPr>
          <w:rtl/>
          <w:lang w:bidi="ar"/>
        </w:rPr>
        <w:t>طلب تردد" ل</w:t>
      </w:r>
      <w:r w:rsidRPr="00580AE3">
        <w:rPr>
          <w:rFonts w:hint="cs"/>
          <w:rtl/>
          <w:lang w:bidi="ar"/>
        </w:rPr>
        <w:t>ل</w:t>
      </w:r>
      <w:r w:rsidRPr="00580AE3">
        <w:rPr>
          <w:rtl/>
          <w:lang w:bidi="ar"/>
        </w:rPr>
        <w:t xml:space="preserve">شركات </w:t>
      </w:r>
      <w:r w:rsidRPr="00580AE3">
        <w:rPr>
          <w:rFonts w:hint="cs"/>
          <w:rtl/>
          <w:lang w:bidi="ar"/>
        </w:rPr>
        <w:t xml:space="preserve">الإذاعية </w:t>
      </w:r>
      <w:r w:rsidRPr="00580AE3">
        <w:rPr>
          <w:rtl/>
          <w:lang w:bidi="ar"/>
        </w:rPr>
        <w:t>في مؤتمرات كبيرة.</w:t>
      </w:r>
      <w:r w:rsidRPr="00580AE3">
        <w:rPr>
          <w:rFonts w:hint="cs"/>
          <w:rtl/>
          <w:lang w:bidi="ar"/>
        </w:rPr>
        <w:t xml:space="preserve"> و</w:t>
      </w:r>
      <w:r w:rsidRPr="00580AE3">
        <w:rPr>
          <w:rtl/>
          <w:lang w:bidi="ar"/>
        </w:rPr>
        <w:t>انطلاقا</w:t>
      </w:r>
      <w:r w:rsidRPr="00580AE3">
        <w:rPr>
          <w:rFonts w:hint="cs"/>
          <w:rtl/>
          <w:lang w:bidi="ar"/>
        </w:rPr>
        <w:t>ً</w:t>
      </w:r>
      <w:r w:rsidRPr="00580AE3">
        <w:rPr>
          <w:rtl/>
          <w:lang w:bidi="ar"/>
        </w:rPr>
        <w:t xml:space="preserve"> من هذه المعرفة</w:t>
      </w:r>
      <w:r w:rsidRPr="00580AE3">
        <w:rPr>
          <w:rFonts w:hint="cs"/>
          <w:rtl/>
          <w:lang w:bidi="ar"/>
        </w:rPr>
        <w:t>، ترد</w:t>
      </w:r>
      <w:r w:rsidRPr="00580AE3">
        <w:rPr>
          <w:rtl/>
          <w:lang w:bidi="ar"/>
        </w:rPr>
        <w:t xml:space="preserve"> الطلبات في نفس الوقت</w:t>
      </w:r>
      <w:r w:rsidRPr="00580AE3">
        <w:rPr>
          <w:rFonts w:hint="cs"/>
          <w:rtl/>
          <w:lang w:bidi="ar"/>
        </w:rPr>
        <w:t xml:space="preserve"> تقريباً</w:t>
      </w:r>
      <w:r w:rsidRPr="00580AE3">
        <w:rPr>
          <w:rtl/>
          <w:lang w:bidi="ar"/>
        </w:rPr>
        <w:t>.</w:t>
      </w:r>
      <w:r w:rsidRPr="00580AE3">
        <w:rPr>
          <w:rFonts w:hint="cs"/>
          <w:rtl/>
          <w:lang w:bidi="ar"/>
        </w:rPr>
        <w:t xml:space="preserve"> و</w:t>
      </w:r>
      <w:r w:rsidRPr="00580AE3">
        <w:rPr>
          <w:rtl/>
          <w:lang w:bidi="ar"/>
        </w:rPr>
        <w:t>من ناحية أخرى</w:t>
      </w:r>
      <w:r w:rsidRPr="00580AE3">
        <w:rPr>
          <w:rFonts w:hint="cs"/>
          <w:rtl/>
          <w:lang w:bidi="ar"/>
        </w:rPr>
        <w:t>،</w:t>
      </w:r>
      <w:r w:rsidRPr="00580AE3">
        <w:rPr>
          <w:rtl/>
          <w:lang w:bidi="ar"/>
        </w:rPr>
        <w:t xml:space="preserve"> غالبا</w:t>
      </w:r>
      <w:r w:rsidRPr="00580AE3">
        <w:rPr>
          <w:rFonts w:hint="cs"/>
          <w:rtl/>
          <w:lang w:bidi="ar"/>
        </w:rPr>
        <w:t>ً</w:t>
      </w:r>
      <w:r w:rsidRPr="00580AE3">
        <w:rPr>
          <w:rtl/>
          <w:lang w:bidi="ar"/>
        </w:rPr>
        <w:t xml:space="preserve"> ما </w:t>
      </w:r>
      <w:r w:rsidRPr="00580AE3">
        <w:rPr>
          <w:rFonts w:hint="cs"/>
          <w:rtl/>
          <w:lang w:bidi="ar"/>
        </w:rPr>
        <w:t>تستضيف</w:t>
      </w:r>
      <w:r w:rsidRPr="00580AE3">
        <w:rPr>
          <w:rtl/>
          <w:lang w:bidi="ar"/>
        </w:rPr>
        <w:t xml:space="preserve"> "</w:t>
      </w:r>
      <w:r w:rsidRPr="00580AE3">
        <w:rPr>
          <w:rFonts w:hint="cs"/>
          <w:rtl/>
          <w:lang w:bidi="ar"/>
        </w:rPr>
        <w:t>هيئة إذاعية</w:t>
      </w:r>
      <w:r w:rsidRPr="00580AE3">
        <w:rPr>
          <w:rtl/>
          <w:lang w:bidi="ar"/>
        </w:rPr>
        <w:t xml:space="preserve"> مضيفة"</w:t>
      </w:r>
      <w:r w:rsidRPr="00580AE3">
        <w:rPr>
          <w:rFonts w:hint="cs"/>
          <w:rtl/>
          <w:lang w:bidi="ar"/>
        </w:rPr>
        <w:t xml:space="preserve"> واحدة</w:t>
      </w:r>
      <w:r w:rsidRPr="00580AE3">
        <w:rPr>
          <w:rtl/>
          <w:lang w:bidi="ar"/>
        </w:rPr>
        <w:t xml:space="preserve"> الأحداث الكبرى.</w:t>
      </w:r>
      <w:r w:rsidRPr="00580AE3">
        <w:rPr>
          <w:rFonts w:hint="cs"/>
          <w:rtl/>
          <w:lang w:bidi="ar"/>
        </w:rPr>
        <w:t xml:space="preserve"> فترتفع أعداد طلبات الترددات الواردة إلى هذه الهيئة الإذاعية </w:t>
      </w:r>
      <w:r w:rsidRPr="00580AE3">
        <w:rPr>
          <w:rtl/>
          <w:lang w:bidi="ar"/>
        </w:rPr>
        <w:t>بطبيعة الحال</w:t>
      </w:r>
      <w:r w:rsidRPr="00580AE3">
        <w:rPr>
          <w:rFonts w:hint="cs"/>
          <w:rtl/>
          <w:lang w:bidi="ar"/>
        </w:rPr>
        <w:t>.</w:t>
      </w:r>
    </w:p>
    <w:p w:rsidR="00B309C3" w:rsidRPr="00580AE3" w:rsidRDefault="00B309C3" w:rsidP="009133CE">
      <w:pPr>
        <w:pStyle w:val="Heading1"/>
        <w:rPr>
          <w:rtl/>
          <w:lang w:bidi="ar"/>
        </w:rPr>
      </w:pPr>
      <w:bookmarkStart w:id="314" w:name="_Toc356466688"/>
      <w:bookmarkStart w:id="315" w:name="_Toc356466821"/>
      <w:r w:rsidRPr="00580AE3">
        <w:rPr>
          <w:lang w:bidi="ar"/>
        </w:rPr>
        <w:t>7</w:t>
      </w:r>
      <w:r w:rsidRPr="00580AE3">
        <w:rPr>
          <w:rFonts w:hint="cs"/>
          <w:rtl/>
          <w:lang w:bidi="ar"/>
        </w:rPr>
        <w:tab/>
        <w:t>ال</w:t>
      </w:r>
      <w:r w:rsidRPr="00580AE3">
        <w:rPr>
          <w:rtl/>
          <w:lang w:bidi="ar"/>
        </w:rPr>
        <w:t>موظف</w:t>
      </w:r>
      <w:r w:rsidRPr="00580AE3">
        <w:rPr>
          <w:rFonts w:hint="cs"/>
          <w:rtl/>
          <w:lang w:bidi="ar"/>
        </w:rPr>
        <w:t>و</w:t>
      </w:r>
      <w:r w:rsidRPr="00580AE3">
        <w:rPr>
          <w:rtl/>
          <w:lang w:bidi="ar"/>
        </w:rPr>
        <w:t>ن والاعتماد</w:t>
      </w:r>
      <w:bookmarkEnd w:id="314"/>
      <w:bookmarkEnd w:id="315"/>
    </w:p>
    <w:p w:rsidR="00B309C3" w:rsidRPr="00580AE3" w:rsidRDefault="00B309C3" w:rsidP="0065219F">
      <w:pPr>
        <w:rPr>
          <w:spacing w:val="-6"/>
          <w:rtl/>
          <w:lang w:bidi="ar"/>
        </w:rPr>
      </w:pPr>
      <w:r w:rsidRPr="00580AE3">
        <w:rPr>
          <w:spacing w:val="-6"/>
          <w:rtl/>
          <w:lang w:bidi="ar"/>
        </w:rPr>
        <w:t xml:space="preserve">افتتح </w:t>
      </w:r>
      <w:r w:rsidRPr="00580AE3">
        <w:rPr>
          <w:rFonts w:hint="cs"/>
          <w:spacing w:val="-6"/>
          <w:rtl/>
          <w:lang w:bidi="ar"/>
        </w:rPr>
        <w:t>ال</w:t>
      </w:r>
      <w:r w:rsidRPr="00580AE3">
        <w:rPr>
          <w:spacing w:val="-6"/>
          <w:rtl/>
          <w:lang w:bidi="ar"/>
        </w:rPr>
        <w:t xml:space="preserve">مكتب في المركز الإعلامي الدولي في ميونيخ قبل </w:t>
      </w:r>
      <w:r w:rsidRPr="00580AE3">
        <w:rPr>
          <w:spacing w:val="-6"/>
          <w:lang w:bidi="ar-EG"/>
        </w:rPr>
        <w:t>4</w:t>
      </w:r>
      <w:r w:rsidRPr="00580AE3">
        <w:rPr>
          <w:spacing w:val="-6"/>
          <w:rtl/>
          <w:lang w:bidi="ar"/>
        </w:rPr>
        <w:t xml:space="preserve"> أسابيع</w:t>
      </w:r>
      <w:r w:rsidRPr="00580AE3">
        <w:rPr>
          <w:rFonts w:hint="cs"/>
          <w:spacing w:val="-6"/>
          <w:rtl/>
          <w:lang w:bidi="ar"/>
        </w:rPr>
        <w:t xml:space="preserve"> من</w:t>
      </w:r>
      <w:r w:rsidRPr="00580AE3">
        <w:rPr>
          <w:spacing w:val="-6"/>
          <w:rtl/>
          <w:lang w:bidi="ar"/>
        </w:rPr>
        <w:t xml:space="preserve"> </w:t>
      </w:r>
      <w:r w:rsidRPr="00580AE3">
        <w:rPr>
          <w:rFonts w:hint="cs"/>
          <w:spacing w:val="-6"/>
          <w:rtl/>
          <w:lang w:bidi="ar"/>
        </w:rPr>
        <w:t>المباريات</w:t>
      </w:r>
      <w:r w:rsidRPr="00580AE3">
        <w:rPr>
          <w:spacing w:val="-6"/>
          <w:rtl/>
          <w:lang w:bidi="ar"/>
        </w:rPr>
        <w:t xml:space="preserve">. </w:t>
      </w:r>
      <w:r w:rsidRPr="00580AE3">
        <w:rPr>
          <w:rFonts w:hint="cs"/>
          <w:spacing w:val="-6"/>
          <w:rtl/>
          <w:lang w:bidi="ar"/>
        </w:rPr>
        <w:t>و</w:t>
      </w:r>
      <w:r w:rsidRPr="00580AE3">
        <w:rPr>
          <w:spacing w:val="-6"/>
          <w:rtl/>
          <w:lang w:bidi="ar"/>
        </w:rPr>
        <w:t>كان متاح</w:t>
      </w:r>
      <w:r w:rsidRPr="00580AE3">
        <w:rPr>
          <w:rFonts w:hint="cs"/>
          <w:spacing w:val="-6"/>
          <w:rtl/>
          <w:lang w:bidi="ar"/>
        </w:rPr>
        <w:t>اً</w:t>
      </w:r>
      <w:r w:rsidRPr="00580AE3">
        <w:rPr>
          <w:spacing w:val="-6"/>
          <w:rtl/>
          <w:lang w:bidi="ar"/>
        </w:rPr>
        <w:t xml:space="preserve"> في </w:t>
      </w:r>
      <w:r w:rsidRPr="00580AE3">
        <w:rPr>
          <w:rFonts w:hint="cs"/>
          <w:spacing w:val="-6"/>
          <w:rtl/>
          <w:lang w:bidi="ar"/>
        </w:rPr>
        <w:t xml:space="preserve">كل </w:t>
      </w:r>
      <w:r w:rsidRPr="00580AE3">
        <w:rPr>
          <w:spacing w:val="-6"/>
          <w:rtl/>
          <w:lang w:bidi="ar"/>
        </w:rPr>
        <w:t xml:space="preserve">أيام الأسبوع حتى </w:t>
      </w:r>
      <w:r w:rsidRPr="00580AE3">
        <w:rPr>
          <w:spacing w:val="-6"/>
          <w:lang w:bidi="ar-EG"/>
        </w:rPr>
        <w:t>08:00</w:t>
      </w:r>
      <w:r w:rsidR="0065219F" w:rsidRPr="00580AE3">
        <w:rPr>
          <w:rFonts w:hint="eastAsia"/>
          <w:spacing w:val="-6"/>
          <w:rtl/>
          <w:lang w:bidi="ar"/>
        </w:rPr>
        <w:t> </w:t>
      </w:r>
      <w:r w:rsidRPr="00580AE3">
        <w:rPr>
          <w:rFonts w:hint="cs"/>
          <w:spacing w:val="-6"/>
          <w:rtl/>
          <w:lang w:bidi="ar"/>
        </w:rPr>
        <w:t>مساءً.</w:t>
      </w:r>
    </w:p>
    <w:p w:rsidR="00B309C3" w:rsidRPr="00580AE3" w:rsidRDefault="00B309C3" w:rsidP="00B309C3">
      <w:pPr>
        <w:rPr>
          <w:rtl/>
          <w:lang w:bidi="ar"/>
        </w:rPr>
      </w:pPr>
      <w:r w:rsidRPr="00580AE3">
        <w:rPr>
          <w:rFonts w:hint="cs"/>
          <w:rtl/>
          <w:lang w:bidi="ar"/>
        </w:rPr>
        <w:t>وتوفر</w:t>
      </w:r>
      <w:r w:rsidRPr="00580AE3">
        <w:rPr>
          <w:rtl/>
          <w:lang w:bidi="ar"/>
        </w:rPr>
        <w:t xml:space="preserve"> كشك معلومات من </w:t>
      </w:r>
      <w:r w:rsidRPr="00580AE3">
        <w:rPr>
          <w:rFonts w:hint="cs"/>
          <w:rtl/>
          <w:lang w:bidi="ar"/>
        </w:rPr>
        <w:t xml:space="preserve">وكالة الشبكة الاتحادية الألمانية </w:t>
      </w:r>
      <w:r w:rsidRPr="00580AE3">
        <w:rPr>
          <w:lang w:bidi="ar-EG"/>
        </w:rPr>
        <w:t>(</w:t>
      </w:r>
      <w:r w:rsidRPr="00580AE3">
        <w:rPr>
          <w:lang w:val="en-GB" w:bidi="ar-EG"/>
        </w:rPr>
        <w:t>BnetzA</w:t>
      </w:r>
      <w:r w:rsidRPr="00580AE3">
        <w:rPr>
          <w:lang w:bidi="ar-EG"/>
        </w:rPr>
        <w:t>)</w:t>
      </w:r>
      <w:r w:rsidRPr="00580AE3">
        <w:rPr>
          <w:rFonts w:hint="cs"/>
          <w:rtl/>
          <w:lang w:bidi="ar"/>
        </w:rPr>
        <w:t xml:space="preserve"> مزوداً</w:t>
      </w:r>
      <w:r w:rsidRPr="00580AE3">
        <w:rPr>
          <w:rtl/>
          <w:lang w:bidi="ar"/>
        </w:rPr>
        <w:t xml:space="preserve"> </w:t>
      </w:r>
      <w:r w:rsidRPr="00580AE3">
        <w:rPr>
          <w:rFonts w:hint="cs"/>
          <w:rtl/>
          <w:lang w:bidi="ar"/>
        </w:rPr>
        <w:t>ب</w:t>
      </w:r>
      <w:r w:rsidRPr="00580AE3">
        <w:rPr>
          <w:rtl/>
          <w:lang w:bidi="ar"/>
        </w:rPr>
        <w:t xml:space="preserve">ما مجموعه </w:t>
      </w:r>
      <w:r w:rsidRPr="00580AE3">
        <w:rPr>
          <w:lang w:bidi="ar-EG"/>
        </w:rPr>
        <w:t>6</w:t>
      </w:r>
      <w:r w:rsidRPr="00580AE3">
        <w:rPr>
          <w:rtl/>
          <w:lang w:bidi="ar"/>
        </w:rPr>
        <w:t xml:space="preserve"> موظفين</w:t>
      </w:r>
      <w:r w:rsidRPr="00580AE3">
        <w:rPr>
          <w:rFonts w:hint="cs"/>
          <w:rtl/>
          <w:lang w:bidi="ar"/>
        </w:rPr>
        <w:t>،</w:t>
      </w:r>
      <w:r w:rsidRPr="00580AE3">
        <w:rPr>
          <w:rtl/>
          <w:lang w:bidi="ar"/>
        </w:rPr>
        <w:t xml:space="preserve"> </w:t>
      </w:r>
      <w:r w:rsidRPr="00580AE3">
        <w:rPr>
          <w:rFonts w:hint="cs"/>
          <w:rtl/>
          <w:lang w:bidi="ar"/>
        </w:rPr>
        <w:t>وفتح أبوابه</w:t>
      </w:r>
      <w:r w:rsidRPr="00580AE3">
        <w:rPr>
          <w:rtl/>
          <w:lang w:bidi="ar"/>
        </w:rPr>
        <w:t xml:space="preserve"> قبل </w:t>
      </w:r>
      <w:r w:rsidRPr="00580AE3">
        <w:rPr>
          <w:rFonts w:hint="cs"/>
          <w:rtl/>
          <w:lang w:bidi="ar"/>
        </w:rPr>
        <w:t>يومين</w:t>
      </w:r>
      <w:r w:rsidRPr="00580AE3">
        <w:rPr>
          <w:rtl/>
          <w:lang w:bidi="ar"/>
        </w:rPr>
        <w:t xml:space="preserve"> من المباراة الأولى في جميع الملاعب.</w:t>
      </w:r>
    </w:p>
    <w:p w:rsidR="001557D4" w:rsidRPr="00580AE3" w:rsidRDefault="001557D4" w:rsidP="001557D4">
      <w:pPr>
        <w:keepNext/>
        <w:spacing w:before="240" w:after="80"/>
        <w:jc w:val="center"/>
        <w:rPr>
          <w:rtl/>
          <w:lang w:bidi="ar"/>
        </w:rPr>
      </w:pPr>
      <w:r w:rsidRPr="00580AE3">
        <w:rPr>
          <w:rtl/>
          <w:lang w:bidi="ar"/>
        </w:rPr>
        <w:t>الش</w:t>
      </w:r>
      <w:r w:rsidR="00360C8F">
        <w:rPr>
          <w:rFonts w:hint="cs"/>
          <w:rtl/>
          <w:lang w:bidi="ar"/>
        </w:rPr>
        <w:t>ـ</w:t>
      </w:r>
      <w:r w:rsidRPr="00580AE3">
        <w:rPr>
          <w:rtl/>
          <w:lang w:bidi="ar"/>
        </w:rPr>
        <w:t xml:space="preserve">كل </w:t>
      </w:r>
      <w:r w:rsidRPr="00580AE3">
        <w:rPr>
          <w:lang w:bidi="ar"/>
        </w:rPr>
        <w:t>4.4</w:t>
      </w:r>
    </w:p>
    <w:p w:rsidR="00B309C3" w:rsidRPr="00580AE3" w:rsidRDefault="001557D4" w:rsidP="00360C8F">
      <w:pPr>
        <w:pStyle w:val="FigureTitle"/>
        <w:rPr>
          <w:noProof/>
          <w:rtl/>
          <w:lang w:eastAsia="zh-CN"/>
        </w:rPr>
      </w:pPr>
      <w:r w:rsidRPr="00580AE3">
        <w:rPr>
          <w:noProof/>
          <w:rtl/>
          <w:lang w:eastAsia="zh-CN"/>
        </w:rPr>
        <w:t xml:space="preserve">كشك معلومات </w:t>
      </w:r>
      <w:r w:rsidRPr="00580AE3">
        <w:rPr>
          <w:rFonts w:hint="cs"/>
          <w:noProof/>
          <w:rtl/>
          <w:lang w:eastAsia="zh-CN"/>
        </w:rPr>
        <w:t xml:space="preserve">وكالة الشبكة الاتحادية الألمانية </w:t>
      </w:r>
      <w:r w:rsidRPr="00580AE3">
        <w:rPr>
          <w:noProof/>
          <w:lang w:eastAsia="zh-CN"/>
        </w:rPr>
        <w:t>(BnetzA)</w:t>
      </w:r>
      <w:r w:rsidRPr="00580AE3">
        <w:rPr>
          <w:noProof/>
          <w:lang w:eastAsia="zh-CN"/>
        </w:rPr>
        <w:drawing>
          <wp:anchor distT="0" distB="0" distL="114300" distR="114300" simplePos="0" relativeHeight="251846656" behindDoc="0" locked="0" layoutInCell="1" allowOverlap="0" wp14:anchorId="123D4898" wp14:editId="5416AE88">
            <wp:simplePos x="0" y="0"/>
            <wp:positionH relativeFrom="character">
              <wp:posOffset>-852170</wp:posOffset>
            </wp:positionH>
            <wp:positionV relativeFrom="line">
              <wp:posOffset>310515</wp:posOffset>
            </wp:positionV>
            <wp:extent cx="3803650" cy="2851150"/>
            <wp:effectExtent l="0" t="0" r="6350" b="6350"/>
            <wp:wrapTopAndBottom/>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3650" cy="2851150"/>
                    </a:xfrm>
                    <a:prstGeom prst="rect">
                      <a:avLst/>
                    </a:prstGeom>
                    <a:noFill/>
                  </pic:spPr>
                </pic:pic>
              </a:graphicData>
            </a:graphic>
          </wp:anchor>
        </w:drawing>
      </w:r>
    </w:p>
    <w:p w:rsidR="00B309C3" w:rsidRPr="00580AE3" w:rsidRDefault="00B309C3" w:rsidP="001557D4">
      <w:pPr>
        <w:spacing w:before="0"/>
        <w:jc w:val="center"/>
        <w:rPr>
          <w:rtl/>
          <w:lang w:bidi="ar"/>
        </w:rPr>
      </w:pPr>
    </w:p>
    <w:p w:rsidR="00B309C3" w:rsidRPr="00580AE3" w:rsidRDefault="00B309C3" w:rsidP="001557D4">
      <w:pPr>
        <w:spacing w:before="0"/>
        <w:rPr>
          <w:rtl/>
          <w:lang w:bidi="ar"/>
        </w:rPr>
      </w:pPr>
      <w:r w:rsidRPr="00580AE3">
        <w:rPr>
          <w:rFonts w:hint="cs"/>
          <w:rtl/>
          <w:lang w:bidi="ar"/>
        </w:rPr>
        <w:t>جرى</w:t>
      </w:r>
      <w:r w:rsidRPr="00580AE3">
        <w:rPr>
          <w:rtl/>
          <w:lang w:bidi="ar"/>
        </w:rPr>
        <w:t xml:space="preserve"> تقسيم الملاعب </w:t>
      </w:r>
      <w:r w:rsidRPr="00580AE3">
        <w:rPr>
          <w:rFonts w:hint="cs"/>
          <w:rtl/>
          <w:lang w:bidi="ar"/>
        </w:rPr>
        <w:t xml:space="preserve">ومركز الإذاعة الدولي </w:t>
      </w:r>
      <w:r w:rsidRPr="00580AE3">
        <w:rPr>
          <w:lang w:bidi="ar-EG"/>
        </w:rPr>
        <w:t>(</w:t>
      </w:r>
      <w:r w:rsidRPr="00580AE3">
        <w:rPr>
          <w:lang w:val="en-GB" w:bidi="ar-EG"/>
        </w:rPr>
        <w:t>IBC</w:t>
      </w:r>
      <w:r w:rsidRPr="00580AE3">
        <w:rPr>
          <w:lang w:bidi="ar-EG"/>
        </w:rPr>
        <w:t>)</w:t>
      </w:r>
      <w:r w:rsidRPr="00580AE3">
        <w:rPr>
          <w:rFonts w:hint="cs"/>
          <w:rtl/>
          <w:lang w:bidi="ar"/>
        </w:rPr>
        <w:t xml:space="preserve"> إلى</w:t>
      </w:r>
      <w:r w:rsidRPr="00580AE3">
        <w:rPr>
          <w:rtl/>
          <w:lang w:bidi="ar"/>
        </w:rPr>
        <w:t xml:space="preserve"> مناطق عدة.</w:t>
      </w:r>
      <w:r w:rsidRPr="00580AE3">
        <w:rPr>
          <w:rFonts w:hint="cs"/>
          <w:rtl/>
          <w:lang w:bidi="ar"/>
        </w:rPr>
        <w:t xml:space="preserve"> وبما أن ال</w:t>
      </w:r>
      <w:r w:rsidRPr="00580AE3">
        <w:rPr>
          <w:rtl/>
          <w:lang w:bidi="ar"/>
        </w:rPr>
        <w:t>موجات الراديو</w:t>
      </w:r>
      <w:r w:rsidRPr="00580AE3">
        <w:rPr>
          <w:rFonts w:hint="cs"/>
          <w:rtl/>
          <w:lang w:bidi="ar"/>
        </w:rPr>
        <w:t>ية</w:t>
      </w:r>
      <w:r w:rsidRPr="00580AE3">
        <w:rPr>
          <w:rtl/>
          <w:lang w:bidi="ar"/>
        </w:rPr>
        <w:t xml:space="preserve"> </w:t>
      </w:r>
      <w:r w:rsidRPr="00580AE3">
        <w:rPr>
          <w:rFonts w:hint="cs"/>
          <w:rtl/>
          <w:lang w:bidi="ar"/>
        </w:rPr>
        <w:t xml:space="preserve">لا تلتزم بهذه التقسيمات، كان </w:t>
      </w:r>
      <w:r w:rsidRPr="00580AE3">
        <w:rPr>
          <w:rtl/>
          <w:lang w:bidi="ar"/>
        </w:rPr>
        <w:t>من الضروري أن</w:t>
      </w:r>
      <w:r w:rsidRPr="00580AE3">
        <w:rPr>
          <w:rFonts w:hint="cs"/>
          <w:rtl/>
          <w:lang w:bidi="ar"/>
        </w:rPr>
        <w:t xml:space="preserve"> يتمكن </w:t>
      </w:r>
      <w:r w:rsidRPr="00580AE3">
        <w:rPr>
          <w:rtl/>
          <w:lang w:bidi="ar"/>
        </w:rPr>
        <w:t>موظف</w:t>
      </w:r>
      <w:r w:rsidRPr="00580AE3">
        <w:rPr>
          <w:rFonts w:hint="cs"/>
          <w:rtl/>
          <w:lang w:bidi="ar"/>
        </w:rPr>
        <w:t>و</w:t>
      </w:r>
      <w:r w:rsidRPr="00580AE3">
        <w:rPr>
          <w:rtl/>
          <w:lang w:bidi="ar"/>
        </w:rPr>
        <w:t xml:space="preserve"> الوكالة من الوصول </w:t>
      </w:r>
      <w:r w:rsidRPr="00580AE3">
        <w:rPr>
          <w:rFonts w:hint="cs"/>
          <w:rtl/>
          <w:lang w:bidi="ar"/>
        </w:rPr>
        <w:t>إ</w:t>
      </w:r>
      <w:r w:rsidRPr="00580AE3">
        <w:rPr>
          <w:rtl/>
          <w:lang w:bidi="ar"/>
        </w:rPr>
        <w:t>لى</w:t>
      </w:r>
      <w:r w:rsidRPr="00580AE3">
        <w:rPr>
          <w:rFonts w:hint="cs"/>
          <w:rtl/>
          <w:lang w:bidi="ar"/>
        </w:rPr>
        <w:t xml:space="preserve"> أكبر عدد ممكن من</w:t>
      </w:r>
      <w:r w:rsidRPr="00580AE3">
        <w:rPr>
          <w:rtl/>
          <w:lang w:bidi="ar"/>
        </w:rPr>
        <w:t xml:space="preserve"> المواقع.</w:t>
      </w:r>
    </w:p>
    <w:p w:rsidR="00B309C3" w:rsidRPr="00580AE3" w:rsidRDefault="00B309C3" w:rsidP="00B309C3">
      <w:pPr>
        <w:rPr>
          <w:rtl/>
          <w:lang w:bidi="ar-SY"/>
        </w:rPr>
      </w:pPr>
      <w:r w:rsidRPr="00580AE3">
        <w:rPr>
          <w:rtl/>
          <w:lang w:bidi="ar"/>
        </w:rPr>
        <w:t>أصدر</w:t>
      </w:r>
      <w:r w:rsidRPr="00580AE3">
        <w:rPr>
          <w:rFonts w:hint="cs"/>
          <w:rtl/>
          <w:lang w:bidi="ar"/>
        </w:rPr>
        <w:t>ت</w:t>
      </w:r>
      <w:r w:rsidRPr="00580AE3">
        <w:rPr>
          <w:rtl/>
          <w:lang w:bidi="ar"/>
        </w:rPr>
        <w:t xml:space="preserve"> </w:t>
      </w:r>
      <w:r w:rsidRPr="00580AE3">
        <w:rPr>
          <w:rFonts w:hint="cs"/>
          <w:rtl/>
          <w:lang w:bidi="ar"/>
        </w:rPr>
        <w:t xml:space="preserve">اللجنة المنظمة عام </w:t>
      </w:r>
      <w:r w:rsidRPr="00580AE3">
        <w:rPr>
          <w:lang w:bidi="ar-EG"/>
        </w:rPr>
        <w:t>2006</w:t>
      </w:r>
      <w:r w:rsidRPr="00580AE3">
        <w:rPr>
          <w:rFonts w:hint="cs"/>
          <w:rtl/>
          <w:lang w:bidi="ar-SY"/>
        </w:rPr>
        <w:t xml:space="preserve"> </w:t>
      </w:r>
      <w:r w:rsidRPr="00580AE3">
        <w:rPr>
          <w:lang w:bidi="ar-EG"/>
        </w:rPr>
        <w:t>(</w:t>
      </w:r>
      <w:r w:rsidRPr="00580AE3">
        <w:rPr>
          <w:lang w:val="en-GB" w:bidi="ar-EG"/>
        </w:rPr>
        <w:t>OK 2006</w:t>
      </w:r>
      <w:r w:rsidRPr="00580AE3">
        <w:rPr>
          <w:lang w:bidi="ar-EG"/>
        </w:rPr>
        <w:t>)</w:t>
      </w:r>
      <w:r w:rsidRPr="00580AE3">
        <w:rPr>
          <w:rFonts w:hint="cs"/>
          <w:rtl/>
          <w:lang w:bidi="ar-SY"/>
        </w:rPr>
        <w:t xml:space="preserve"> شارات تعريف ذات جزئين. يعرِّف الجزء الأول منها </w:t>
      </w:r>
      <w:r w:rsidRPr="00580AE3">
        <w:rPr>
          <w:rtl/>
          <w:lang w:bidi="ar"/>
        </w:rPr>
        <w:t>الزملاء</w:t>
      </w:r>
      <w:r w:rsidRPr="00580AE3">
        <w:rPr>
          <w:rFonts w:hint="cs"/>
          <w:rtl/>
          <w:lang w:bidi="ar"/>
        </w:rPr>
        <w:t xml:space="preserve"> فردياً. و</w:t>
      </w:r>
      <w:r w:rsidRPr="00580AE3">
        <w:rPr>
          <w:rtl/>
          <w:lang w:bidi="ar"/>
        </w:rPr>
        <w:t>يش</w:t>
      </w:r>
      <w:r w:rsidRPr="00580AE3">
        <w:rPr>
          <w:rFonts w:hint="cs"/>
          <w:rtl/>
          <w:lang w:bidi="ar"/>
        </w:rPr>
        <w:t>ي</w:t>
      </w:r>
      <w:r w:rsidRPr="00580AE3">
        <w:rPr>
          <w:rtl/>
          <w:lang w:bidi="ar"/>
        </w:rPr>
        <w:t xml:space="preserve">ر الجزء الثاني إلى </w:t>
      </w:r>
      <w:r w:rsidRPr="00580AE3">
        <w:rPr>
          <w:rFonts w:hint="cs"/>
          <w:rtl/>
          <w:lang w:bidi="ar"/>
        </w:rPr>
        <w:t>ال</w:t>
      </w:r>
      <w:r w:rsidRPr="00580AE3">
        <w:rPr>
          <w:rtl/>
          <w:lang w:bidi="ar"/>
        </w:rPr>
        <w:t>موقع.</w:t>
      </w:r>
      <w:r w:rsidRPr="00580AE3">
        <w:rPr>
          <w:rFonts w:hint="cs"/>
          <w:rtl/>
          <w:lang w:bidi="ar"/>
        </w:rPr>
        <w:t xml:space="preserve"> وقد أُصدر شارات لما يصل إلى </w:t>
      </w:r>
      <w:r w:rsidRPr="00580AE3">
        <w:rPr>
          <w:lang w:bidi="ar-EG"/>
        </w:rPr>
        <w:t>7</w:t>
      </w:r>
      <w:r w:rsidRPr="00580AE3">
        <w:rPr>
          <w:rFonts w:hint="cs"/>
          <w:rtl/>
          <w:lang w:bidi="ar"/>
        </w:rPr>
        <w:t xml:space="preserve"> مناطق </w:t>
      </w:r>
      <w:r w:rsidRPr="00580AE3">
        <w:rPr>
          <w:rtl/>
          <w:lang w:bidi="ar"/>
        </w:rPr>
        <w:t>لكل من الملاعب</w:t>
      </w:r>
      <w:r w:rsidRPr="00580AE3">
        <w:rPr>
          <w:rFonts w:hint="cs"/>
          <w:rtl/>
          <w:lang w:bidi="ar"/>
        </w:rPr>
        <w:t xml:space="preserve"> الاثني عشر ومركز الإذاعة الدولي </w:t>
      </w:r>
      <w:r w:rsidRPr="00580AE3">
        <w:rPr>
          <w:lang w:bidi="ar-EG"/>
        </w:rPr>
        <w:t>(</w:t>
      </w:r>
      <w:r w:rsidRPr="00580AE3">
        <w:rPr>
          <w:lang w:val="en-GB" w:bidi="ar-EG"/>
        </w:rPr>
        <w:t>IBC</w:t>
      </w:r>
      <w:r w:rsidRPr="00580AE3">
        <w:rPr>
          <w:lang w:bidi="ar-EG"/>
        </w:rPr>
        <w:t>)</w:t>
      </w:r>
      <w:r w:rsidRPr="00580AE3">
        <w:rPr>
          <w:rFonts w:hint="cs"/>
          <w:rtl/>
          <w:lang w:bidi="ar"/>
        </w:rPr>
        <w:t>.</w:t>
      </w:r>
    </w:p>
    <w:p w:rsidR="00B309C3" w:rsidRPr="00580AE3" w:rsidRDefault="00B309C3" w:rsidP="00B309C3">
      <w:pPr>
        <w:rPr>
          <w:rtl/>
          <w:lang w:bidi="ar"/>
        </w:rPr>
      </w:pPr>
      <w:r w:rsidRPr="00580AE3">
        <w:rPr>
          <w:rFonts w:hint="cs"/>
          <w:rtl/>
          <w:lang w:bidi="ar"/>
        </w:rPr>
        <w:t xml:space="preserve">وجرى تداول شارات المناطق بين </w:t>
      </w:r>
      <w:r w:rsidRPr="00580AE3">
        <w:rPr>
          <w:rtl/>
          <w:lang w:bidi="ar"/>
        </w:rPr>
        <w:t xml:space="preserve">زميل </w:t>
      </w:r>
      <w:r w:rsidRPr="00580AE3">
        <w:rPr>
          <w:rFonts w:hint="cs"/>
          <w:rtl/>
          <w:lang w:bidi="ar"/>
        </w:rPr>
        <w:t>و</w:t>
      </w:r>
      <w:r w:rsidRPr="00580AE3">
        <w:rPr>
          <w:rtl/>
          <w:lang w:bidi="ar"/>
        </w:rPr>
        <w:t>آخر وفقا</w:t>
      </w:r>
      <w:r w:rsidRPr="00580AE3">
        <w:rPr>
          <w:rFonts w:hint="cs"/>
          <w:rtl/>
          <w:lang w:bidi="ar"/>
        </w:rPr>
        <w:t>ً</w:t>
      </w:r>
      <w:r w:rsidRPr="00580AE3">
        <w:rPr>
          <w:rtl/>
          <w:lang w:bidi="ar"/>
        </w:rPr>
        <w:t xml:space="preserve"> لجدول العمل.</w:t>
      </w:r>
      <w:r w:rsidRPr="00580AE3">
        <w:rPr>
          <w:rFonts w:hint="cs"/>
          <w:rtl/>
          <w:lang w:bidi="ar"/>
        </w:rPr>
        <w:t xml:space="preserve"> واعتُمد زميلان في</w:t>
      </w:r>
      <w:r w:rsidR="00DC2BD0">
        <w:rPr>
          <w:rtl/>
          <w:lang w:bidi="ar"/>
        </w:rPr>
        <w:t xml:space="preserve"> مكتب المشروع في ماي</w:t>
      </w:r>
      <w:r w:rsidR="00DC2BD0">
        <w:rPr>
          <w:rFonts w:hint="cs"/>
          <w:rtl/>
          <w:lang w:bidi="ar-EG"/>
        </w:rPr>
        <w:t>ن‍‍‍‍‍‍‍‍‍‍‍</w:t>
      </w:r>
      <w:r w:rsidRPr="00580AE3">
        <w:rPr>
          <w:rtl/>
          <w:lang w:bidi="ar"/>
        </w:rPr>
        <w:t>ز</w:t>
      </w:r>
      <w:r w:rsidRPr="00580AE3">
        <w:rPr>
          <w:rFonts w:hint="cs"/>
          <w:rtl/>
          <w:lang w:bidi="ar"/>
        </w:rPr>
        <w:t xml:space="preserve"> لجميع</w:t>
      </w:r>
      <w:r w:rsidRPr="00580AE3">
        <w:rPr>
          <w:rtl/>
          <w:lang w:bidi="ar"/>
        </w:rPr>
        <w:t xml:space="preserve"> المواقع.</w:t>
      </w:r>
    </w:p>
    <w:p w:rsidR="00B309C3" w:rsidRPr="00580AE3" w:rsidRDefault="00B309C3" w:rsidP="009133CE">
      <w:pPr>
        <w:pStyle w:val="Heading1"/>
        <w:rPr>
          <w:lang w:bidi="ar"/>
        </w:rPr>
      </w:pPr>
      <w:bookmarkStart w:id="316" w:name="_Toc356466689"/>
      <w:bookmarkStart w:id="317" w:name="_Toc356466822"/>
      <w:r w:rsidRPr="00580AE3">
        <w:rPr>
          <w:lang w:bidi="ar"/>
        </w:rPr>
        <w:lastRenderedPageBreak/>
        <w:t>8</w:t>
      </w:r>
      <w:r w:rsidRPr="00580AE3">
        <w:rPr>
          <w:rFonts w:hint="cs"/>
          <w:rtl/>
          <w:lang w:bidi="ar"/>
        </w:rPr>
        <w:tab/>
      </w:r>
      <w:r w:rsidRPr="00580AE3">
        <w:rPr>
          <w:rtl/>
          <w:lang w:bidi="ar"/>
        </w:rPr>
        <w:t>المركز الإعلامي الدولي</w:t>
      </w:r>
      <w:r w:rsidRPr="00580AE3">
        <w:rPr>
          <w:rFonts w:hint="cs"/>
          <w:rtl/>
          <w:lang w:bidi="ar"/>
        </w:rPr>
        <w:t xml:space="preserve"> </w:t>
      </w:r>
      <w:r w:rsidRPr="00580AE3">
        <w:rPr>
          <w:lang w:bidi="ar"/>
        </w:rPr>
        <w:t>IMC)</w:t>
      </w:r>
      <w:r w:rsidRPr="00580AE3">
        <w:rPr>
          <w:rtl/>
          <w:lang w:bidi="ar"/>
        </w:rPr>
        <w:t xml:space="preserve"> أو </w:t>
      </w:r>
      <w:r w:rsidRPr="00580AE3">
        <w:rPr>
          <w:lang w:bidi="ar"/>
        </w:rPr>
        <w:t>(IBC</w:t>
      </w:r>
      <w:bookmarkEnd w:id="316"/>
      <w:bookmarkEnd w:id="317"/>
    </w:p>
    <w:p w:rsidR="00B309C3" w:rsidRPr="00580AE3" w:rsidRDefault="00B309C3" w:rsidP="001557D4">
      <w:pPr>
        <w:keepNext/>
        <w:rPr>
          <w:rtl/>
          <w:lang w:bidi="ar"/>
        </w:rPr>
      </w:pPr>
      <w:r w:rsidRPr="00580AE3">
        <w:rPr>
          <w:rFonts w:hint="cs"/>
          <w:rtl/>
          <w:lang w:bidi="ar"/>
        </w:rPr>
        <w:t xml:space="preserve">لعل </w:t>
      </w:r>
      <w:r w:rsidRPr="00580AE3">
        <w:rPr>
          <w:rtl/>
          <w:lang w:bidi="ar"/>
        </w:rPr>
        <w:t>الصور التالية تعطي انطباعا</w:t>
      </w:r>
      <w:r w:rsidRPr="00580AE3">
        <w:rPr>
          <w:rFonts w:hint="cs"/>
          <w:rtl/>
          <w:lang w:bidi="ar"/>
        </w:rPr>
        <w:t>ً</w:t>
      </w:r>
      <w:r w:rsidRPr="00580AE3">
        <w:rPr>
          <w:rtl/>
          <w:lang w:bidi="ar"/>
        </w:rPr>
        <w:t xml:space="preserve"> عن حجم المركز الإعلامي الدولي.</w:t>
      </w:r>
    </w:p>
    <w:p w:rsidR="00B309C3" w:rsidRPr="00580AE3" w:rsidRDefault="00B309C3" w:rsidP="001557D4">
      <w:pPr>
        <w:keepNext/>
        <w:spacing w:before="240" w:after="80"/>
        <w:jc w:val="center"/>
        <w:rPr>
          <w:rtl/>
          <w:lang w:bidi="ar"/>
        </w:rPr>
      </w:pPr>
      <w:r w:rsidRPr="00580AE3">
        <w:rPr>
          <w:rtl/>
          <w:lang w:bidi="ar"/>
        </w:rPr>
        <w:t>الش</w:t>
      </w:r>
      <w:r w:rsidR="00CA0088">
        <w:rPr>
          <w:rFonts w:hint="cs"/>
          <w:rtl/>
          <w:lang w:bidi="ar"/>
        </w:rPr>
        <w:t>ـ</w:t>
      </w:r>
      <w:r w:rsidRPr="00580AE3">
        <w:rPr>
          <w:rtl/>
          <w:lang w:bidi="ar"/>
        </w:rPr>
        <w:t xml:space="preserve">كل </w:t>
      </w:r>
      <w:r w:rsidRPr="00580AE3">
        <w:rPr>
          <w:lang w:bidi="ar"/>
        </w:rPr>
        <w:t>5.4</w:t>
      </w:r>
    </w:p>
    <w:p w:rsidR="00B309C3" w:rsidRPr="00580AE3" w:rsidRDefault="00B309C3" w:rsidP="00CA0088">
      <w:pPr>
        <w:pStyle w:val="FigureTitle"/>
        <w:rPr>
          <w:noProof/>
          <w:rtl/>
          <w:lang w:eastAsia="zh-CN"/>
        </w:rPr>
      </w:pPr>
      <w:r w:rsidRPr="00580AE3">
        <w:rPr>
          <w:noProof/>
          <w:rtl/>
          <w:lang w:eastAsia="zh-CN"/>
        </w:rPr>
        <w:t>المركز الإعلامي الدولي</w:t>
      </w:r>
    </w:p>
    <w:p w:rsidR="00B309C3" w:rsidRPr="00580AE3" w:rsidRDefault="00B309C3" w:rsidP="00B309C3">
      <w:pPr>
        <w:rPr>
          <w:lang w:bidi="ar-EG"/>
        </w:rPr>
      </w:pPr>
      <w:r w:rsidRPr="00580AE3">
        <w:rPr>
          <w:noProof/>
          <w:lang w:eastAsia="zh-CN"/>
        </w:rPr>
        <w:drawing>
          <wp:inline distT="0" distB="0" distL="0" distR="0" wp14:anchorId="6F23EBB4" wp14:editId="50163A3F">
            <wp:extent cx="6057900" cy="3209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B309C3" w:rsidRPr="00580AE3" w:rsidRDefault="00B309C3" w:rsidP="00B309C3">
      <w:pPr>
        <w:rPr>
          <w:lang w:bidi="ar-EG"/>
        </w:rPr>
      </w:pPr>
      <w:r w:rsidRPr="00580AE3">
        <w:rPr>
          <w:noProof/>
          <w:lang w:eastAsia="zh-CN"/>
        </w:rPr>
        <w:drawing>
          <wp:inline distT="0" distB="0" distL="0" distR="0" wp14:anchorId="7FC56544" wp14:editId="52CACE80">
            <wp:extent cx="6057900" cy="3209925"/>
            <wp:effectExtent l="0" t="0" r="0" b="9525"/>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B309C3" w:rsidRPr="00580AE3" w:rsidRDefault="00B309C3" w:rsidP="009133CE">
      <w:pPr>
        <w:pStyle w:val="Heading1"/>
        <w:rPr>
          <w:rtl/>
          <w:lang w:bidi="ar"/>
        </w:rPr>
      </w:pPr>
      <w:bookmarkStart w:id="318" w:name="_Toc356466690"/>
      <w:bookmarkStart w:id="319" w:name="_Toc356466823"/>
      <w:r w:rsidRPr="00580AE3">
        <w:rPr>
          <w:lang w:bidi="ar"/>
        </w:rPr>
        <w:lastRenderedPageBreak/>
        <w:t>9</w:t>
      </w:r>
      <w:r w:rsidRPr="00580AE3">
        <w:rPr>
          <w:lang w:bidi="ar"/>
        </w:rPr>
        <w:tab/>
      </w:r>
      <w:r w:rsidRPr="00580AE3">
        <w:rPr>
          <w:rFonts w:hint="cs"/>
          <w:rtl/>
          <w:lang w:bidi="ar"/>
        </w:rPr>
        <w:t>مهام مراقبة الطيف</w:t>
      </w:r>
      <w:bookmarkEnd w:id="318"/>
      <w:bookmarkEnd w:id="319"/>
    </w:p>
    <w:p w:rsidR="00B309C3" w:rsidRPr="00580AE3" w:rsidRDefault="00B309C3" w:rsidP="001557D4">
      <w:pPr>
        <w:keepNext/>
        <w:rPr>
          <w:rtl/>
          <w:lang w:bidi="ar"/>
        </w:rPr>
      </w:pPr>
      <w:r w:rsidRPr="00580AE3">
        <w:rPr>
          <w:rFonts w:hint="cs"/>
          <w:rtl/>
          <w:lang w:bidi="ar"/>
        </w:rPr>
        <w:t>تعين الاضطلاع بالمهام التالية:</w:t>
      </w:r>
    </w:p>
    <w:p w:rsidR="00B309C3" w:rsidRPr="00580AE3" w:rsidRDefault="00B309C3" w:rsidP="0020528C">
      <w:pPr>
        <w:pStyle w:val="enumlev1"/>
        <w:keepNext/>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الاستطلاع الأولي للترددات؛</w:t>
      </w:r>
    </w:p>
    <w:p w:rsidR="00B309C3" w:rsidRPr="00580AE3" w:rsidRDefault="00B309C3" w:rsidP="0020528C">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التفتيش على مستخدمي الترددات ومعداتهم في المجمع التلفزيوني؛</w:t>
      </w:r>
    </w:p>
    <w:p w:rsidR="00B309C3" w:rsidRPr="00580AE3" w:rsidRDefault="00B309C3" w:rsidP="0020528C">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التفتيش على مستخدمي الترددات الآخرين في الملاعب (موظفو الأمن، والإطعام، وغيرهم)؛</w:t>
      </w:r>
    </w:p>
    <w:p w:rsidR="00B309C3" w:rsidRPr="00580AE3" w:rsidRDefault="00B309C3" w:rsidP="0020528C">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التحقيق في التداخل؛</w:t>
      </w:r>
    </w:p>
    <w:p w:rsidR="00B309C3" w:rsidRPr="00580AE3" w:rsidRDefault="00B309C3" w:rsidP="0020528C">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مراقبة الطيف وتحديد البث غير المرخص.</w:t>
      </w:r>
    </w:p>
    <w:p w:rsidR="00B309C3" w:rsidRPr="00580AE3" w:rsidRDefault="00B309C3" w:rsidP="009133CE">
      <w:pPr>
        <w:pStyle w:val="Heading2"/>
        <w:rPr>
          <w:lang w:bidi="ar-EG"/>
        </w:rPr>
      </w:pPr>
      <w:bookmarkStart w:id="320" w:name="_Toc356466691"/>
      <w:bookmarkStart w:id="321" w:name="_Toc356466824"/>
      <w:r w:rsidRPr="00580AE3">
        <w:rPr>
          <w:lang w:bidi="ar-EG"/>
        </w:rPr>
        <w:t>1.9</w:t>
      </w:r>
      <w:r w:rsidRPr="00580AE3">
        <w:rPr>
          <w:lang w:bidi="ar-EG"/>
        </w:rPr>
        <w:tab/>
      </w:r>
      <w:r w:rsidRPr="00580AE3">
        <w:rPr>
          <w:rFonts w:hint="cs"/>
          <w:rtl/>
          <w:lang w:bidi="ar-EG"/>
        </w:rPr>
        <w:t>مراقبة الطيف قبل الحدث</w:t>
      </w:r>
      <w:bookmarkEnd w:id="320"/>
      <w:bookmarkEnd w:id="321"/>
    </w:p>
    <w:p w:rsidR="00B309C3" w:rsidRPr="00580AE3" w:rsidRDefault="00B309C3" w:rsidP="00B309C3">
      <w:pPr>
        <w:rPr>
          <w:rtl/>
          <w:lang w:bidi="ar"/>
        </w:rPr>
      </w:pPr>
      <w:r w:rsidRPr="00580AE3">
        <w:rPr>
          <w:rFonts w:hint="cs"/>
          <w:rtl/>
          <w:lang w:bidi="ar"/>
        </w:rPr>
        <w:t xml:space="preserve">كشف استقصاء أولي للطيف (مسح النطاق وقياسات إشغال القنوات) ما بين </w:t>
      </w:r>
      <w:r w:rsidRPr="00580AE3">
        <w:rPr>
          <w:lang w:val="en-GB" w:bidi="ar-EG"/>
        </w:rPr>
        <w:t>MHz 148</w:t>
      </w:r>
      <w:r w:rsidRPr="00580AE3">
        <w:rPr>
          <w:rFonts w:hint="cs"/>
          <w:rtl/>
          <w:lang w:bidi="ar-EG"/>
        </w:rPr>
        <w:t xml:space="preserve"> </w:t>
      </w:r>
      <w:r w:rsidRPr="00580AE3">
        <w:rPr>
          <w:rFonts w:hint="cs"/>
          <w:rtl/>
          <w:lang w:bidi="ar"/>
        </w:rPr>
        <w:t>و</w:t>
      </w:r>
      <w:r w:rsidRPr="00580AE3">
        <w:rPr>
          <w:lang w:val="en-GB" w:bidi="ar-EG"/>
        </w:rPr>
        <w:t>GHz 3,5</w:t>
      </w:r>
      <w:r w:rsidRPr="00580AE3">
        <w:rPr>
          <w:rFonts w:hint="cs"/>
          <w:rtl/>
          <w:lang w:bidi="ar"/>
        </w:rPr>
        <w:t xml:space="preserve"> الترددات غير المستخدمة التي يمكن أن تخصَص للحدث وساعد في البحث عن المستخدمين غير المرخص لهم.</w:t>
      </w:r>
    </w:p>
    <w:p w:rsidR="00B309C3" w:rsidRPr="00580AE3" w:rsidRDefault="00B309C3" w:rsidP="00B309C3">
      <w:pPr>
        <w:rPr>
          <w:rtl/>
          <w:lang w:bidi="ar"/>
        </w:rPr>
      </w:pPr>
      <w:r w:rsidRPr="00580AE3">
        <w:rPr>
          <w:rFonts w:hint="cs"/>
          <w:rtl/>
          <w:lang w:bidi="ar"/>
        </w:rPr>
        <w:t xml:space="preserve">واقتصرت القياسات على الملاعب الاثني عشر ومركز الإذاعة الدولي </w:t>
      </w:r>
      <w:r w:rsidRPr="00580AE3">
        <w:rPr>
          <w:lang w:bidi="ar-EG"/>
        </w:rPr>
        <w:t>(</w:t>
      </w:r>
      <w:r w:rsidRPr="00580AE3">
        <w:rPr>
          <w:lang w:val="en-GB" w:bidi="ar-EG"/>
        </w:rPr>
        <w:t>IBC</w:t>
      </w:r>
      <w:r w:rsidRPr="00580AE3">
        <w:rPr>
          <w:lang w:bidi="ar-EG"/>
        </w:rPr>
        <w:t>)</w:t>
      </w:r>
      <w:r w:rsidRPr="00580AE3">
        <w:rPr>
          <w:rFonts w:hint="cs"/>
          <w:rtl/>
          <w:lang w:bidi="ar"/>
        </w:rPr>
        <w:t>. ولم تنفذ أي قياسات في ميادين التدريب والفنادق، وما إلى ذلك.</w:t>
      </w:r>
    </w:p>
    <w:p w:rsidR="00B309C3" w:rsidRPr="00580AE3" w:rsidRDefault="00B309C3" w:rsidP="0020528C">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وتبين التجربة أنه كان ينبغي القيام بالقياسات في مهرجان المشجعين في برلين أيضاً.</w:t>
      </w:r>
    </w:p>
    <w:p w:rsidR="00B309C3" w:rsidRPr="00580AE3" w:rsidRDefault="00B309C3" w:rsidP="009133CE">
      <w:pPr>
        <w:pStyle w:val="Heading2"/>
        <w:rPr>
          <w:lang w:bidi="ar-EG"/>
        </w:rPr>
      </w:pPr>
      <w:bookmarkStart w:id="322" w:name="_Toc356466692"/>
      <w:bookmarkStart w:id="323" w:name="_Toc356466825"/>
      <w:r w:rsidRPr="00580AE3">
        <w:rPr>
          <w:lang w:bidi="ar-EG"/>
        </w:rPr>
        <w:t>2.9</w:t>
      </w:r>
      <w:r w:rsidRPr="00580AE3">
        <w:rPr>
          <w:lang w:bidi="ar-EG"/>
        </w:rPr>
        <w:tab/>
      </w:r>
      <w:r w:rsidRPr="00580AE3">
        <w:rPr>
          <w:rFonts w:hint="cs"/>
          <w:rtl/>
          <w:lang w:bidi="ar-EG"/>
        </w:rPr>
        <w:t>مراقبة الطيف خلال الحدث</w:t>
      </w:r>
      <w:bookmarkEnd w:id="322"/>
      <w:bookmarkEnd w:id="323"/>
    </w:p>
    <w:p w:rsidR="00B309C3" w:rsidRPr="00580AE3" w:rsidRDefault="00B309C3" w:rsidP="00B309C3">
      <w:pPr>
        <w:rPr>
          <w:rtl/>
          <w:lang w:bidi="ar-EG"/>
        </w:rPr>
      </w:pPr>
      <w:r w:rsidRPr="00580AE3">
        <w:rPr>
          <w:rFonts w:hint="cs"/>
          <w:rtl/>
          <w:lang w:bidi="ar-EG"/>
        </w:rPr>
        <w:t>روقب</w:t>
      </w:r>
      <w:r w:rsidRPr="00580AE3">
        <w:rPr>
          <w:rFonts w:hint="cs"/>
          <w:rtl/>
          <w:lang w:bidi="ar"/>
        </w:rPr>
        <w:t xml:space="preserve"> الطيف بشكل دائم خلال البطولة من محطات يُتحكم فيها عن بعد من أجل تحديد البث غير المصرح به.</w:t>
      </w:r>
    </w:p>
    <w:p w:rsidR="00B309C3" w:rsidRPr="00580AE3" w:rsidRDefault="00B309C3" w:rsidP="00B309C3">
      <w:pPr>
        <w:rPr>
          <w:rtl/>
          <w:lang w:bidi="ar"/>
        </w:rPr>
      </w:pPr>
      <w:r w:rsidRPr="00580AE3">
        <w:rPr>
          <w:rFonts w:hint="cs"/>
          <w:rtl/>
          <w:lang w:bidi="ar"/>
        </w:rPr>
        <w:t>وكان معدات القياس المتنقلة متاحة في أيام الحدث في جوار الملاعب.</w:t>
      </w:r>
    </w:p>
    <w:p w:rsidR="00B309C3" w:rsidRPr="00580AE3" w:rsidRDefault="00B309C3" w:rsidP="00B309C3">
      <w:pPr>
        <w:rPr>
          <w:rtl/>
          <w:lang w:bidi="ar"/>
        </w:rPr>
      </w:pPr>
      <w:r w:rsidRPr="00580AE3">
        <w:rPr>
          <w:rFonts w:hint="cs"/>
          <w:rtl/>
          <w:lang w:bidi="ar"/>
        </w:rPr>
        <w:t xml:space="preserve">وكانت هناك وحدة متنقلة موجودة بشكل دائم في مركز الإذاعة الدولي </w:t>
      </w:r>
      <w:r w:rsidRPr="00580AE3">
        <w:rPr>
          <w:lang w:bidi="ar-EG"/>
        </w:rPr>
        <w:t>(</w:t>
      </w:r>
      <w:r w:rsidRPr="00580AE3">
        <w:rPr>
          <w:lang w:val="en-GB" w:bidi="ar-EG"/>
        </w:rPr>
        <w:t>IBC</w:t>
      </w:r>
      <w:r w:rsidRPr="00580AE3">
        <w:rPr>
          <w:lang w:bidi="ar-EG"/>
        </w:rPr>
        <w:t>)</w:t>
      </w:r>
      <w:r w:rsidRPr="00580AE3">
        <w:rPr>
          <w:rFonts w:hint="cs"/>
          <w:rtl/>
          <w:lang w:bidi="ar"/>
        </w:rPr>
        <w:t>.</w:t>
      </w:r>
    </w:p>
    <w:p w:rsidR="00B309C3" w:rsidRPr="00580AE3" w:rsidRDefault="00B309C3" w:rsidP="00B309C3">
      <w:pPr>
        <w:rPr>
          <w:rtl/>
          <w:lang w:bidi="ar"/>
        </w:rPr>
      </w:pPr>
      <w:r w:rsidRPr="00580AE3">
        <w:rPr>
          <w:rFonts w:hint="cs"/>
          <w:rtl/>
          <w:lang w:bidi="ar"/>
        </w:rPr>
        <w:t>وكانت الأجهزة المحمولة باليد متاحة ضمن الملعب.</w:t>
      </w:r>
    </w:p>
    <w:p w:rsidR="00B309C3" w:rsidRPr="00580AE3" w:rsidRDefault="00B309C3" w:rsidP="00B309C3">
      <w:pPr>
        <w:rPr>
          <w:rtl/>
          <w:lang w:bidi="ar"/>
        </w:rPr>
      </w:pPr>
      <w:r w:rsidRPr="00580AE3">
        <w:rPr>
          <w:rFonts w:hint="cs"/>
          <w:rtl/>
          <w:lang w:bidi="ar"/>
        </w:rPr>
        <w:t>كما نُشرت مركبات المراقبة أحياناً في مدرجات المشاهدين، وفي غير مكان.</w:t>
      </w:r>
    </w:p>
    <w:p w:rsidR="00B309C3" w:rsidRPr="00580AE3" w:rsidRDefault="00B309C3" w:rsidP="009133CE">
      <w:pPr>
        <w:pStyle w:val="Heading1"/>
        <w:rPr>
          <w:rtl/>
          <w:lang w:bidi="ar"/>
        </w:rPr>
      </w:pPr>
      <w:bookmarkStart w:id="324" w:name="_Toc356466693"/>
      <w:bookmarkStart w:id="325" w:name="_Toc356466826"/>
      <w:r w:rsidRPr="00580AE3">
        <w:rPr>
          <w:lang w:bidi="ar"/>
        </w:rPr>
        <w:t>10</w:t>
      </w:r>
      <w:r w:rsidRPr="00580AE3">
        <w:rPr>
          <w:rFonts w:hint="cs"/>
          <w:rtl/>
          <w:lang w:bidi="ar"/>
        </w:rPr>
        <w:tab/>
        <w:t>متن</w:t>
      </w:r>
      <w:r w:rsidR="00F3583E">
        <w:rPr>
          <w:rFonts w:hint="cs"/>
          <w:rtl/>
          <w:lang w:bidi="ar"/>
        </w:rPr>
        <w:t>‍</w:t>
      </w:r>
      <w:r w:rsidRPr="00580AE3">
        <w:rPr>
          <w:rFonts w:hint="cs"/>
          <w:rtl/>
          <w:lang w:bidi="ar"/>
        </w:rPr>
        <w:t>زه المشجعين</w:t>
      </w:r>
      <w:bookmarkEnd w:id="324"/>
      <w:bookmarkEnd w:id="325"/>
    </w:p>
    <w:p w:rsidR="00B309C3" w:rsidRPr="00580AE3" w:rsidRDefault="00B309C3" w:rsidP="00B309C3">
      <w:pPr>
        <w:rPr>
          <w:rtl/>
          <w:lang w:bidi="ar"/>
        </w:rPr>
      </w:pPr>
      <w:r w:rsidRPr="00580AE3">
        <w:rPr>
          <w:rFonts w:hint="cs"/>
          <w:rtl/>
          <w:lang w:bidi="ar"/>
        </w:rPr>
        <w:t>يوضح الشكل أدناه متن</w:t>
      </w:r>
      <w:r w:rsidR="00F3583E">
        <w:rPr>
          <w:rFonts w:hint="cs"/>
          <w:rtl/>
          <w:lang w:bidi="ar"/>
        </w:rPr>
        <w:t>‍</w:t>
      </w:r>
      <w:r w:rsidRPr="00580AE3">
        <w:rPr>
          <w:rFonts w:hint="cs"/>
          <w:rtl/>
          <w:lang w:bidi="ar"/>
        </w:rPr>
        <w:t>زه المشجعين خارج ملعب ميونيخ. ويوجد هنا أيضاً الكثير من المصادر المحتملة للتداخل مثل شاشات العرض الفيديوي الكبيرة والمعدات الراديوية.</w:t>
      </w:r>
    </w:p>
    <w:p w:rsidR="00B309C3" w:rsidRPr="00580AE3" w:rsidRDefault="00B309C3" w:rsidP="001557D4">
      <w:pPr>
        <w:keepNext/>
        <w:spacing w:before="240" w:after="80"/>
        <w:jc w:val="center"/>
        <w:rPr>
          <w:lang w:bidi="ar"/>
        </w:rPr>
      </w:pPr>
      <w:r w:rsidRPr="00580AE3">
        <w:rPr>
          <w:rFonts w:hint="cs"/>
          <w:rtl/>
          <w:lang w:bidi="ar"/>
        </w:rPr>
        <w:lastRenderedPageBreak/>
        <w:t>الش</w:t>
      </w:r>
      <w:r w:rsidR="00F77304">
        <w:rPr>
          <w:rFonts w:hint="cs"/>
          <w:rtl/>
          <w:lang w:bidi="ar"/>
        </w:rPr>
        <w:t>ـ</w:t>
      </w:r>
      <w:r w:rsidRPr="00580AE3">
        <w:rPr>
          <w:rFonts w:hint="cs"/>
          <w:rtl/>
          <w:lang w:bidi="ar"/>
        </w:rPr>
        <w:t xml:space="preserve">كل </w:t>
      </w:r>
      <w:r w:rsidRPr="00580AE3">
        <w:rPr>
          <w:lang w:bidi="ar"/>
        </w:rPr>
        <w:t>6.4</w:t>
      </w:r>
    </w:p>
    <w:p w:rsidR="00B309C3" w:rsidRPr="00580AE3" w:rsidRDefault="00B309C3" w:rsidP="00F77304">
      <w:pPr>
        <w:pStyle w:val="FigureTitle"/>
        <w:rPr>
          <w:noProof/>
          <w:lang w:eastAsia="zh-CN"/>
        </w:rPr>
      </w:pPr>
      <w:r w:rsidRPr="00580AE3">
        <w:rPr>
          <w:rFonts w:hint="cs"/>
          <w:noProof/>
          <w:rtl/>
          <w:lang w:eastAsia="zh-CN"/>
        </w:rPr>
        <w:t>متن</w:t>
      </w:r>
      <w:r w:rsidR="007610BD">
        <w:rPr>
          <w:rFonts w:hint="cs"/>
          <w:noProof/>
          <w:rtl/>
          <w:lang w:eastAsia="zh-CN"/>
        </w:rPr>
        <w:t>‍</w:t>
      </w:r>
      <w:r w:rsidRPr="00580AE3">
        <w:rPr>
          <w:rFonts w:hint="cs"/>
          <w:noProof/>
          <w:rtl/>
          <w:lang w:eastAsia="zh-CN"/>
        </w:rPr>
        <w:t>زه المشجعين</w:t>
      </w:r>
    </w:p>
    <w:p w:rsidR="00B309C3" w:rsidRPr="00580AE3" w:rsidRDefault="00B309C3" w:rsidP="00B309C3">
      <w:pPr>
        <w:rPr>
          <w:lang w:bidi="ar-EG"/>
        </w:rPr>
      </w:pPr>
      <w:r w:rsidRPr="00580AE3">
        <w:rPr>
          <w:noProof/>
          <w:lang w:eastAsia="zh-CN"/>
        </w:rPr>
        <w:drawing>
          <wp:inline distT="0" distB="0" distL="0" distR="0" wp14:anchorId="4960D473" wp14:editId="22C3125A">
            <wp:extent cx="6057900" cy="3209925"/>
            <wp:effectExtent l="0" t="0" r="0" b="952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B309C3" w:rsidRPr="00580AE3" w:rsidRDefault="00B309C3" w:rsidP="009133CE">
      <w:pPr>
        <w:pStyle w:val="Heading1"/>
        <w:rPr>
          <w:rtl/>
          <w:lang w:bidi="ar"/>
        </w:rPr>
      </w:pPr>
      <w:bookmarkStart w:id="326" w:name="_Toc356466694"/>
      <w:bookmarkStart w:id="327" w:name="_Toc356466827"/>
      <w:r w:rsidRPr="00580AE3">
        <w:rPr>
          <w:lang w:bidi="ar"/>
        </w:rPr>
        <w:t>11</w:t>
      </w:r>
      <w:r w:rsidRPr="00580AE3">
        <w:rPr>
          <w:lang w:bidi="ar"/>
        </w:rPr>
        <w:tab/>
      </w:r>
      <w:r w:rsidRPr="00580AE3">
        <w:rPr>
          <w:rFonts w:hint="cs"/>
          <w:rtl/>
          <w:lang w:bidi="ar"/>
        </w:rPr>
        <w:t xml:space="preserve">التحقيق في التداخل </w:t>
      </w:r>
      <w:r w:rsidR="00F77304">
        <w:rPr>
          <w:rFonts w:hint="cs"/>
          <w:rtl/>
          <w:lang w:bidi="ar"/>
        </w:rPr>
        <w:t>والمشاكل</w:t>
      </w:r>
      <w:bookmarkEnd w:id="326"/>
      <w:bookmarkEnd w:id="327"/>
    </w:p>
    <w:p w:rsidR="00B309C3" w:rsidRPr="00580AE3" w:rsidRDefault="00B309C3" w:rsidP="00B309C3">
      <w:pPr>
        <w:rPr>
          <w:rtl/>
          <w:lang w:bidi="ar"/>
        </w:rPr>
      </w:pPr>
      <w:r w:rsidRPr="00580AE3">
        <w:rPr>
          <w:rFonts w:hint="cs"/>
          <w:rtl/>
          <w:lang w:bidi="ar"/>
        </w:rPr>
        <w:t>يمكن استخلاص الاستنتاجات التالية من الحدث:</w:t>
      </w:r>
    </w:p>
    <w:p w:rsidR="00B309C3" w:rsidRPr="00580AE3" w:rsidRDefault="00B309C3" w:rsidP="0020528C">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عند استخدام الكثير من المعدات في رقعة صغيرة، لا يمكن تجنب التداخلات تماماً.</w:t>
      </w:r>
    </w:p>
    <w:p w:rsidR="00B309C3" w:rsidRPr="00580AE3" w:rsidRDefault="00B309C3" w:rsidP="0020528C">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تركَّب معدات المستخدم وتُفكَّك عدة مرات في السنة. وقد يؤدي إلى اختلال التدريع ضد الترددات الراديوية والبث الهامشي.</w:t>
      </w:r>
    </w:p>
    <w:p w:rsidR="0020528C" w:rsidRPr="00580AE3" w:rsidRDefault="00B309C3" w:rsidP="0020528C">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وكانت المشاكل الرئيسية كما يلي:</w:t>
      </w:r>
    </w:p>
    <w:p w:rsidR="0020528C" w:rsidRPr="00580AE3" w:rsidRDefault="0020528C" w:rsidP="0020528C">
      <w:pPr>
        <w:pStyle w:val="enumlev2"/>
        <w:rPr>
          <w:rFonts w:ascii="Times New Roman" w:hAnsi="Times New Roman"/>
          <w:rtl/>
        </w:rPr>
      </w:pPr>
      <w:r w:rsidRPr="00580AE3">
        <w:rPr>
          <w:rFonts w:ascii="Times New Roman" w:hAnsi="Times New Roman"/>
          <w:sz w:val="30"/>
        </w:rPr>
        <w:sym w:font="Symbol" w:char="F0B7"/>
      </w:r>
      <w:r w:rsidRPr="00580AE3">
        <w:rPr>
          <w:rFonts w:ascii="Times New Roman" w:hAnsi="Times New Roman"/>
          <w:rtl/>
        </w:rPr>
        <w:tab/>
      </w:r>
      <w:r w:rsidR="00B309C3" w:rsidRPr="00580AE3">
        <w:rPr>
          <w:rFonts w:ascii="Times New Roman" w:hAnsi="Times New Roman" w:hint="cs"/>
          <w:rtl/>
        </w:rPr>
        <w:t xml:space="preserve">مشاكل توافق كهرمغنطيسي </w:t>
      </w:r>
      <w:r w:rsidR="00B309C3" w:rsidRPr="00580AE3">
        <w:rPr>
          <w:rFonts w:ascii="Times New Roman" w:hAnsi="Times New Roman"/>
          <w:lang w:val="en-GB"/>
        </w:rPr>
        <w:t>(</w:t>
      </w:r>
      <w:r w:rsidR="00B309C3" w:rsidRPr="00580AE3">
        <w:rPr>
          <w:rFonts w:ascii="Times New Roman" w:hAnsi="Times New Roman" w:hint="cs"/>
          <w:lang w:val="en-GB"/>
        </w:rPr>
        <w:t>EMC</w:t>
      </w:r>
      <w:r w:rsidR="00B309C3" w:rsidRPr="00580AE3">
        <w:rPr>
          <w:rFonts w:ascii="Times New Roman" w:hAnsi="Times New Roman"/>
          <w:lang w:val="en-GB"/>
        </w:rPr>
        <w:t>)</w:t>
      </w:r>
      <w:r w:rsidR="00B309C3" w:rsidRPr="00580AE3">
        <w:rPr>
          <w:rFonts w:ascii="Times New Roman" w:hAnsi="Times New Roman" w:hint="cs"/>
          <w:rtl/>
        </w:rPr>
        <w:t xml:space="preserve"> من شاشات الفيديو؛</w:t>
      </w:r>
    </w:p>
    <w:p w:rsidR="0020528C" w:rsidRPr="00580AE3" w:rsidRDefault="0020528C" w:rsidP="0020528C">
      <w:pPr>
        <w:pStyle w:val="enumlev2"/>
        <w:rPr>
          <w:rFonts w:ascii="Times New Roman" w:hAnsi="Times New Roman"/>
          <w:rtl/>
        </w:rPr>
      </w:pPr>
      <w:r w:rsidRPr="00580AE3">
        <w:rPr>
          <w:rFonts w:ascii="Times New Roman" w:hAnsi="Times New Roman"/>
          <w:sz w:val="30"/>
        </w:rPr>
        <w:sym w:font="Symbol" w:char="F0B7"/>
      </w:r>
      <w:r w:rsidRPr="00580AE3">
        <w:rPr>
          <w:rFonts w:ascii="Times New Roman" w:hAnsi="Times New Roman"/>
          <w:rtl/>
        </w:rPr>
        <w:tab/>
      </w:r>
      <w:r w:rsidR="00B309C3" w:rsidRPr="00580AE3">
        <w:rPr>
          <w:rFonts w:ascii="Times New Roman" w:hAnsi="Times New Roman" w:hint="cs"/>
          <w:rtl/>
        </w:rPr>
        <w:t>التشكيل البيني جراء عدم كفاية التباعد المكاني؛</w:t>
      </w:r>
    </w:p>
    <w:p w:rsidR="00B309C3" w:rsidRPr="00580AE3" w:rsidRDefault="0020528C" w:rsidP="0020528C">
      <w:pPr>
        <w:pStyle w:val="enumlev2"/>
        <w:rPr>
          <w:rFonts w:ascii="Times New Roman" w:hAnsi="Times New Roman"/>
          <w:rtl/>
        </w:rPr>
      </w:pPr>
      <w:r w:rsidRPr="00580AE3">
        <w:rPr>
          <w:rFonts w:ascii="Times New Roman" w:hAnsi="Times New Roman"/>
          <w:sz w:val="30"/>
        </w:rPr>
        <w:sym w:font="Symbol" w:char="F0B7"/>
      </w:r>
      <w:r w:rsidRPr="00580AE3">
        <w:rPr>
          <w:rFonts w:ascii="Times New Roman" w:hAnsi="Times New Roman"/>
          <w:rtl/>
        </w:rPr>
        <w:tab/>
      </w:r>
      <w:r w:rsidR="00B309C3" w:rsidRPr="00580AE3">
        <w:rPr>
          <w:rFonts w:ascii="Times New Roman" w:hAnsi="Times New Roman" w:hint="cs"/>
          <w:rtl/>
        </w:rPr>
        <w:t>البرمجة الخاطئة للمعدات الراديوية.</w:t>
      </w:r>
    </w:p>
    <w:p w:rsidR="00B309C3" w:rsidRPr="00580AE3" w:rsidRDefault="00B309C3" w:rsidP="009133CE">
      <w:pPr>
        <w:pStyle w:val="Heading1"/>
        <w:rPr>
          <w:rtl/>
          <w:lang w:bidi="ar"/>
        </w:rPr>
      </w:pPr>
      <w:bookmarkStart w:id="328" w:name="_Toc356466695"/>
      <w:bookmarkStart w:id="329" w:name="_Toc356466828"/>
      <w:r w:rsidRPr="00580AE3">
        <w:rPr>
          <w:lang w:bidi="ar"/>
        </w:rPr>
        <w:t>12</w:t>
      </w:r>
      <w:r w:rsidRPr="00580AE3">
        <w:rPr>
          <w:rFonts w:hint="cs"/>
          <w:rtl/>
          <w:lang w:bidi="ar"/>
        </w:rPr>
        <w:tab/>
        <w:t>الوسم</w:t>
      </w:r>
      <w:bookmarkEnd w:id="328"/>
      <w:bookmarkEnd w:id="329"/>
    </w:p>
    <w:p w:rsidR="00B309C3" w:rsidRPr="00335E1F" w:rsidRDefault="00B309C3" w:rsidP="00B309C3">
      <w:pPr>
        <w:rPr>
          <w:spacing w:val="-2"/>
          <w:rtl/>
          <w:lang w:bidi="ar"/>
        </w:rPr>
      </w:pPr>
      <w:r w:rsidRPr="00335E1F">
        <w:rPr>
          <w:rFonts w:hint="cs"/>
          <w:spacing w:val="-2"/>
          <w:rtl/>
          <w:lang w:bidi="ar"/>
        </w:rPr>
        <w:t xml:space="preserve">جرى إبلاغ جميع المستخدمين بشأن التفتيش على المعدات في وقت مبكر مسبقاً. وقد وُسمت جميع المعدات التي تم اختبارها. وكانت الوسوم سارية المفعول لما يصل إلى </w:t>
      </w:r>
      <w:r w:rsidRPr="00335E1F">
        <w:rPr>
          <w:spacing w:val="-2"/>
          <w:lang w:bidi="ar-EG"/>
        </w:rPr>
        <w:t>4</w:t>
      </w:r>
      <w:r w:rsidRPr="00335E1F">
        <w:rPr>
          <w:rFonts w:hint="cs"/>
          <w:spacing w:val="-2"/>
          <w:rtl/>
          <w:lang w:bidi="ar-EG"/>
        </w:rPr>
        <w:t xml:space="preserve"> </w:t>
      </w:r>
      <w:r w:rsidRPr="00335E1F">
        <w:rPr>
          <w:rFonts w:hint="cs"/>
          <w:spacing w:val="-2"/>
          <w:rtl/>
          <w:lang w:bidi="ar"/>
        </w:rPr>
        <w:t>مباريات ويمكن تحديد مفعولها لمباراة واحدة. ويوضح الشكل أدناه بعض الأمثلة.</w:t>
      </w:r>
    </w:p>
    <w:p w:rsidR="00B309C3" w:rsidRPr="00580AE3" w:rsidRDefault="00B309C3" w:rsidP="001557D4">
      <w:pPr>
        <w:keepNext/>
        <w:spacing w:before="240" w:after="80"/>
        <w:jc w:val="center"/>
        <w:rPr>
          <w:rtl/>
          <w:lang w:bidi="ar"/>
        </w:rPr>
      </w:pPr>
      <w:r w:rsidRPr="00580AE3">
        <w:rPr>
          <w:rFonts w:hint="cs"/>
          <w:rtl/>
          <w:lang w:bidi="ar"/>
        </w:rPr>
        <w:lastRenderedPageBreak/>
        <w:t>الش</w:t>
      </w:r>
      <w:r w:rsidR="00F77304">
        <w:rPr>
          <w:rFonts w:hint="cs"/>
          <w:rtl/>
          <w:lang w:bidi="ar"/>
        </w:rPr>
        <w:t>ـ</w:t>
      </w:r>
      <w:r w:rsidRPr="00580AE3">
        <w:rPr>
          <w:rFonts w:hint="cs"/>
          <w:rtl/>
          <w:lang w:bidi="ar"/>
        </w:rPr>
        <w:t xml:space="preserve">كل </w:t>
      </w:r>
      <w:r w:rsidRPr="00580AE3">
        <w:rPr>
          <w:lang w:bidi="ar"/>
        </w:rPr>
        <w:t>7.4</w:t>
      </w:r>
    </w:p>
    <w:p w:rsidR="00B309C3" w:rsidRPr="00580AE3" w:rsidRDefault="00B309C3" w:rsidP="00F77304">
      <w:pPr>
        <w:pStyle w:val="FigureTitle"/>
        <w:rPr>
          <w:noProof/>
          <w:rtl/>
          <w:lang w:eastAsia="zh-CN"/>
        </w:rPr>
      </w:pPr>
      <w:r w:rsidRPr="00580AE3">
        <w:rPr>
          <w:rFonts w:hint="cs"/>
          <w:noProof/>
          <w:rtl/>
          <w:lang w:eastAsia="zh-CN"/>
        </w:rPr>
        <w:t>أمثلة على وسم المعدات الراديوية</w:t>
      </w:r>
    </w:p>
    <w:p w:rsidR="00B309C3" w:rsidRPr="00580AE3" w:rsidRDefault="00B309C3" w:rsidP="0020528C">
      <w:pPr>
        <w:spacing w:line="240" w:lineRule="auto"/>
        <w:jc w:val="center"/>
        <w:rPr>
          <w:rtl/>
          <w:lang w:bidi="ar"/>
        </w:rPr>
      </w:pPr>
      <w:r w:rsidRPr="00580AE3">
        <w:rPr>
          <w:noProof/>
          <w:lang w:eastAsia="zh-CN"/>
        </w:rPr>
        <w:drawing>
          <wp:inline distT="0" distB="0" distL="0" distR="0" wp14:anchorId="30A3C09E" wp14:editId="1521308A">
            <wp:extent cx="5448300" cy="1019175"/>
            <wp:effectExtent l="1905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48300" cy="1019175"/>
                    </a:xfrm>
                    <a:prstGeom prst="rect">
                      <a:avLst/>
                    </a:prstGeom>
                    <a:noFill/>
                    <a:ln>
                      <a:noFill/>
                    </a:ln>
                  </pic:spPr>
                </pic:pic>
              </a:graphicData>
            </a:graphic>
          </wp:inline>
        </w:drawing>
      </w:r>
    </w:p>
    <w:p w:rsidR="00B309C3" w:rsidRPr="00580AE3" w:rsidRDefault="00B309C3" w:rsidP="0020528C">
      <w:pPr>
        <w:spacing w:line="240" w:lineRule="auto"/>
        <w:jc w:val="center"/>
        <w:rPr>
          <w:rtl/>
          <w:lang w:bidi="ar"/>
        </w:rPr>
      </w:pPr>
      <w:r w:rsidRPr="00580AE3">
        <w:rPr>
          <w:noProof/>
          <w:lang w:eastAsia="zh-CN"/>
        </w:rPr>
        <w:drawing>
          <wp:inline distT="0" distB="0" distL="0" distR="0" wp14:anchorId="354FC805" wp14:editId="50B92FE6">
            <wp:extent cx="3943350" cy="1866900"/>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3350" cy="1866900"/>
                    </a:xfrm>
                    <a:prstGeom prst="rect">
                      <a:avLst/>
                    </a:prstGeom>
                    <a:noFill/>
                    <a:ln>
                      <a:noFill/>
                    </a:ln>
                  </pic:spPr>
                </pic:pic>
              </a:graphicData>
            </a:graphic>
          </wp:inline>
        </w:drawing>
      </w:r>
    </w:p>
    <w:p w:rsidR="00B309C3" w:rsidRPr="00580AE3" w:rsidRDefault="00B309C3" w:rsidP="009133CE">
      <w:pPr>
        <w:pStyle w:val="Heading1"/>
        <w:rPr>
          <w:rtl/>
          <w:lang w:bidi="ar"/>
        </w:rPr>
      </w:pPr>
      <w:bookmarkStart w:id="330" w:name="_Toc356466696"/>
      <w:bookmarkStart w:id="331" w:name="_Toc356466829"/>
      <w:r w:rsidRPr="00580AE3">
        <w:rPr>
          <w:lang w:bidi="ar"/>
        </w:rPr>
        <w:t>13</w:t>
      </w:r>
      <w:r w:rsidRPr="00580AE3">
        <w:rPr>
          <w:lang w:bidi="ar"/>
        </w:rPr>
        <w:tab/>
      </w:r>
      <w:r w:rsidRPr="00580AE3">
        <w:rPr>
          <w:rFonts w:hint="cs"/>
          <w:rtl/>
          <w:lang w:bidi="ar"/>
        </w:rPr>
        <w:t>بعض الأرقام الجديرة بالاهتمام</w:t>
      </w:r>
      <w:bookmarkEnd w:id="330"/>
      <w:bookmarkEnd w:id="331"/>
    </w:p>
    <w:p w:rsidR="00B309C3" w:rsidRPr="00580AE3" w:rsidRDefault="00B309C3" w:rsidP="00B309C3">
      <w:pPr>
        <w:rPr>
          <w:rtl/>
          <w:lang w:bidi="ar"/>
        </w:rPr>
      </w:pPr>
      <w:r w:rsidRPr="00580AE3">
        <w:rPr>
          <w:rFonts w:hint="cs"/>
          <w:rtl/>
          <w:lang w:bidi="ar"/>
        </w:rPr>
        <w:t>لعل الأرقام التالية تفيد في الإعداد لأحداث مماثلة.</w:t>
      </w:r>
    </w:p>
    <w:p w:rsidR="00B309C3" w:rsidRPr="00580AE3" w:rsidRDefault="00B309C3" w:rsidP="0000755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 xml:space="preserve">جرى اعتماد </w:t>
      </w:r>
      <w:r w:rsidRPr="00580AE3">
        <w:rPr>
          <w:rFonts w:ascii="Times New Roman" w:hAnsi="Times New Roman"/>
          <w:lang w:bidi="ar"/>
        </w:rPr>
        <w:t>200</w:t>
      </w:r>
      <w:r w:rsidRPr="00580AE3">
        <w:rPr>
          <w:rFonts w:ascii="Times New Roman" w:hAnsi="Times New Roman" w:hint="cs"/>
          <w:rtl/>
          <w:lang w:bidi="ar"/>
        </w:rPr>
        <w:t xml:space="preserve"> من الزملاء؛</w:t>
      </w:r>
    </w:p>
    <w:p w:rsidR="00B309C3" w:rsidRPr="00580AE3" w:rsidRDefault="00B309C3" w:rsidP="0000755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 xml:space="preserve">طُلب نحو </w:t>
      </w:r>
      <w:r w:rsidRPr="00580AE3">
        <w:rPr>
          <w:rFonts w:ascii="Times New Roman" w:hAnsi="Times New Roman"/>
          <w:lang w:bidi="ar"/>
        </w:rPr>
        <w:t>10</w:t>
      </w:r>
      <w:r w:rsidR="00FF2DA3">
        <w:rPr>
          <w:rFonts w:ascii="Times New Roman" w:hAnsi="Times New Roman"/>
          <w:lang w:bidi="ar"/>
        </w:rPr>
        <w:t> </w:t>
      </w:r>
      <w:r w:rsidRPr="00580AE3">
        <w:rPr>
          <w:rFonts w:ascii="Times New Roman" w:hAnsi="Times New Roman"/>
          <w:lang w:bidi="ar"/>
        </w:rPr>
        <w:t>000</w:t>
      </w:r>
      <w:r w:rsidRPr="00580AE3">
        <w:rPr>
          <w:rFonts w:ascii="Times New Roman" w:hAnsi="Times New Roman" w:hint="cs"/>
          <w:rtl/>
          <w:lang w:bidi="ar"/>
        </w:rPr>
        <w:t xml:space="preserve"> تردد؛</w:t>
      </w:r>
    </w:p>
    <w:p w:rsidR="00B309C3" w:rsidRPr="00580AE3" w:rsidRDefault="00B309C3" w:rsidP="0000755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 xml:space="preserve">أُسند </w:t>
      </w:r>
      <w:r w:rsidRPr="00580AE3">
        <w:rPr>
          <w:rFonts w:ascii="Times New Roman" w:hAnsi="Times New Roman"/>
          <w:lang w:bidi="ar"/>
        </w:rPr>
        <w:t>6 500</w:t>
      </w:r>
      <w:r w:rsidRPr="00580AE3">
        <w:rPr>
          <w:rFonts w:ascii="Times New Roman" w:hAnsi="Times New Roman" w:hint="cs"/>
          <w:rtl/>
          <w:lang w:bidi="ar"/>
        </w:rPr>
        <w:t xml:space="preserve"> منها للاستخدام في الملاعب الاثني عشر؛</w:t>
      </w:r>
    </w:p>
    <w:p w:rsidR="00B309C3" w:rsidRPr="00580AE3" w:rsidRDefault="00B309C3" w:rsidP="00841835">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 xml:space="preserve">تم قبول </w:t>
      </w:r>
      <w:r w:rsidR="00841835" w:rsidRPr="00580AE3">
        <w:rPr>
          <w:rFonts w:ascii="Times New Roman" w:hAnsi="Times New Roman"/>
          <w:lang w:bidi="ar"/>
        </w:rPr>
        <w:t>%85</w:t>
      </w:r>
      <w:r w:rsidRPr="00580AE3">
        <w:rPr>
          <w:rFonts w:ascii="Times New Roman" w:hAnsi="Times New Roman" w:hint="cs"/>
          <w:rtl/>
          <w:lang w:bidi="ar"/>
        </w:rPr>
        <w:t xml:space="preserve"> من الطلبات؛</w:t>
      </w:r>
    </w:p>
    <w:p w:rsidR="00B309C3" w:rsidRPr="00580AE3" w:rsidRDefault="00B309C3" w:rsidP="00FF2DA3">
      <w:pPr>
        <w:pStyle w:val="enumlev1"/>
        <w:rPr>
          <w:rFonts w:ascii="Times New Roman" w:hAnsi="Times New Roman"/>
          <w:rtl/>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 xml:space="preserve">جرى إصدار </w:t>
      </w:r>
      <w:r w:rsidR="00FF2DA3">
        <w:rPr>
          <w:rFonts w:ascii="Times New Roman" w:hAnsi="Times New Roman"/>
          <w:lang w:bidi="ar"/>
        </w:rPr>
        <w:t>1 000</w:t>
      </w:r>
      <w:r w:rsidR="00FF2DA3">
        <w:rPr>
          <w:rFonts w:ascii="Times New Roman" w:hAnsi="Times New Roman" w:hint="cs"/>
          <w:rtl/>
          <w:lang w:bidi="ar"/>
        </w:rPr>
        <w:t xml:space="preserve"> تر</w:t>
      </w:r>
      <w:r w:rsidR="001C2923">
        <w:rPr>
          <w:rFonts w:ascii="Times New Roman" w:hAnsi="Times New Roman" w:hint="cs"/>
          <w:rtl/>
          <w:lang w:bidi="ar"/>
        </w:rPr>
        <w:t>خيص قصير</w:t>
      </w:r>
      <w:r w:rsidRPr="00580AE3">
        <w:rPr>
          <w:rFonts w:ascii="Times New Roman" w:hAnsi="Times New Roman" w:hint="cs"/>
          <w:rtl/>
          <w:lang w:bidi="ar"/>
        </w:rPr>
        <w:t xml:space="preserve"> الأجل إلى </w:t>
      </w:r>
      <w:r w:rsidRPr="00580AE3">
        <w:rPr>
          <w:rFonts w:ascii="Times New Roman" w:hAnsi="Times New Roman"/>
          <w:lang w:bidi="ar"/>
        </w:rPr>
        <w:t>150</w:t>
      </w:r>
      <w:r w:rsidRPr="00580AE3">
        <w:rPr>
          <w:rFonts w:ascii="Times New Roman" w:hAnsi="Times New Roman" w:hint="cs"/>
          <w:rtl/>
          <w:lang w:bidi="ar"/>
        </w:rPr>
        <w:t xml:space="preserve"> من مقدمي الطلبات؛</w:t>
      </w:r>
    </w:p>
    <w:p w:rsidR="00B309C3" w:rsidRPr="00580AE3" w:rsidRDefault="00B309C3" w:rsidP="0000755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lang w:bidi="ar"/>
        </w:rPr>
        <w:t>84</w:t>
      </w:r>
      <w:r w:rsidRPr="00580AE3">
        <w:rPr>
          <w:rFonts w:ascii="Times New Roman" w:hAnsi="Times New Roman" w:hint="cs"/>
          <w:rtl/>
          <w:lang w:bidi="ar"/>
        </w:rPr>
        <w:t xml:space="preserve"> بلاغاً بشأن تداخل قبل المباريات وبعدها؛</w:t>
      </w:r>
    </w:p>
    <w:p w:rsidR="00B309C3" w:rsidRPr="00580AE3" w:rsidRDefault="00B309C3" w:rsidP="0000755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lang w:bidi="ar"/>
        </w:rPr>
        <w:t>12</w:t>
      </w:r>
      <w:r w:rsidRPr="00580AE3">
        <w:rPr>
          <w:rFonts w:ascii="Times New Roman" w:hAnsi="Times New Roman" w:hint="cs"/>
          <w:rtl/>
          <w:lang w:bidi="ar"/>
        </w:rPr>
        <w:t xml:space="preserve"> بلاغاً بشأن تداخل خلال المباريات؛</w:t>
      </w:r>
    </w:p>
    <w:p w:rsidR="00B309C3" w:rsidRPr="00580AE3" w:rsidRDefault="00B309C3" w:rsidP="0000755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 xml:space="preserve">تم حل </w:t>
      </w:r>
      <w:r w:rsidRPr="00580AE3">
        <w:rPr>
          <w:rFonts w:ascii="Times New Roman" w:hAnsi="Times New Roman"/>
          <w:lang w:bidi="ar"/>
        </w:rPr>
        <w:t>60</w:t>
      </w:r>
      <w:r w:rsidRPr="00580AE3">
        <w:rPr>
          <w:rFonts w:ascii="Times New Roman" w:hAnsi="Times New Roman" w:hint="cs"/>
          <w:rtl/>
          <w:lang w:bidi="ar"/>
        </w:rPr>
        <w:t xml:space="preserve"> حالة تداخل؛</w:t>
      </w:r>
    </w:p>
    <w:p w:rsidR="00B309C3" w:rsidRPr="00580AE3" w:rsidRDefault="00B309C3" w:rsidP="0000755F">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 xml:space="preserve">جرى إصدار أكثر من </w:t>
      </w:r>
      <w:r w:rsidRPr="00580AE3">
        <w:rPr>
          <w:rFonts w:ascii="Times New Roman" w:hAnsi="Times New Roman"/>
          <w:lang w:bidi="ar"/>
        </w:rPr>
        <w:t>6 000</w:t>
      </w:r>
      <w:r w:rsidRPr="00580AE3">
        <w:rPr>
          <w:rFonts w:ascii="Times New Roman" w:hAnsi="Times New Roman" w:hint="cs"/>
          <w:rtl/>
          <w:lang w:bidi="ar"/>
        </w:rPr>
        <w:t xml:space="preserve"> ملصقة.</w:t>
      </w:r>
    </w:p>
    <w:p w:rsidR="00B309C3" w:rsidRPr="00580AE3" w:rsidRDefault="00B309C3" w:rsidP="009133CE">
      <w:pPr>
        <w:pStyle w:val="Heading1"/>
        <w:rPr>
          <w:rtl/>
          <w:lang w:bidi="ar"/>
        </w:rPr>
      </w:pPr>
      <w:bookmarkStart w:id="332" w:name="_Toc356466697"/>
      <w:bookmarkStart w:id="333" w:name="_Toc356466830"/>
      <w:r w:rsidRPr="00580AE3">
        <w:rPr>
          <w:lang w:bidi="ar"/>
        </w:rPr>
        <w:t>14</w:t>
      </w:r>
      <w:r w:rsidRPr="00580AE3">
        <w:rPr>
          <w:rFonts w:hint="cs"/>
          <w:rtl/>
          <w:lang w:bidi="ar"/>
        </w:rPr>
        <w:tab/>
        <w:t>الخلاصة</w:t>
      </w:r>
      <w:bookmarkEnd w:id="332"/>
      <w:bookmarkEnd w:id="333"/>
    </w:p>
    <w:p w:rsidR="00B309C3" w:rsidRPr="00580AE3" w:rsidRDefault="00B309C3" w:rsidP="0000755F">
      <w:pPr>
        <w:rPr>
          <w:rtl/>
          <w:lang w:bidi="ar"/>
        </w:rPr>
      </w:pPr>
      <w:r w:rsidRPr="00580AE3">
        <w:rPr>
          <w:rFonts w:hint="cs"/>
          <w:rtl/>
          <w:lang w:bidi="ar"/>
        </w:rPr>
        <w:t>شكلت كمية المعدات الإلكترونية بشكل عام، والمعدات الراديوية على وجه الخصوص، في رقعة محدودة تحدياً لخدمة إدارة الترددات والمراقبة الراديوية. وأثمر التخطيط الدقيق لهذا الحدث في مرحلة مبكرة للغاية ومشاركة ومعلومات جميع أصحاب المصلحة في إنجاح الحدث وحصر مشاكل التداخل في عدد محدود منها.</w:t>
      </w:r>
    </w:p>
    <w:p w:rsidR="00B309C3" w:rsidRPr="00580AE3" w:rsidRDefault="00B309C3" w:rsidP="009133CE">
      <w:pPr>
        <w:pStyle w:val="AnnexNotitle"/>
        <w:spacing w:line="168" w:lineRule="auto"/>
      </w:pPr>
      <w:bookmarkStart w:id="334" w:name="_Toc356465951"/>
      <w:bookmarkStart w:id="335" w:name="_Toc356466698"/>
      <w:bookmarkStart w:id="336" w:name="_Toc356466831"/>
      <w:r w:rsidRPr="00580AE3">
        <w:rPr>
          <w:rFonts w:hint="cs"/>
          <w:rtl/>
        </w:rPr>
        <w:lastRenderedPageBreak/>
        <w:t xml:space="preserve">الملحق </w:t>
      </w:r>
      <w:r w:rsidRPr="00580AE3">
        <w:t>5</w:t>
      </w:r>
      <w:bookmarkEnd w:id="334"/>
      <w:bookmarkEnd w:id="335"/>
      <w:bookmarkEnd w:id="336"/>
    </w:p>
    <w:p w:rsidR="00B309C3" w:rsidRPr="00580AE3" w:rsidRDefault="00B309C3" w:rsidP="009133CE">
      <w:pPr>
        <w:pStyle w:val="AnnexNotitle"/>
        <w:spacing w:line="168" w:lineRule="auto"/>
        <w:rPr>
          <w:rtl/>
          <w:lang w:bidi="ar"/>
        </w:rPr>
      </w:pPr>
      <w:bookmarkStart w:id="337" w:name="_Toc356465952"/>
      <w:bookmarkStart w:id="338" w:name="_Toc356466699"/>
      <w:bookmarkStart w:id="339" w:name="_Toc356466832"/>
      <w:r w:rsidRPr="00580AE3">
        <w:rPr>
          <w:rFonts w:hint="cs"/>
          <w:rtl/>
          <w:lang w:bidi="ar"/>
        </w:rPr>
        <w:t xml:space="preserve">إدارة الطيف ومراقبته خلال سباق الفورمولا </w:t>
      </w:r>
      <w:r w:rsidRPr="00580AE3">
        <w:rPr>
          <w:lang w:bidi="ar"/>
        </w:rPr>
        <w:t>1</w:t>
      </w:r>
      <w:r w:rsidRPr="00580AE3">
        <w:rPr>
          <w:rFonts w:hint="cs"/>
          <w:rtl/>
          <w:lang w:bidi="ar"/>
        </w:rPr>
        <w:t xml:space="preserve"> </w:t>
      </w:r>
      <w:r w:rsidRPr="00580AE3">
        <w:rPr>
          <w:lang w:bidi="ar"/>
        </w:rPr>
        <w:t>(</w:t>
      </w:r>
      <w:r w:rsidRPr="00580AE3">
        <w:rPr>
          <w:rFonts w:hint="cs"/>
          <w:lang w:bidi="ar"/>
        </w:rPr>
        <w:t>F1</w:t>
      </w:r>
      <w:r w:rsidRPr="00580AE3">
        <w:rPr>
          <w:lang w:bidi="ar"/>
        </w:rPr>
        <w:t>)</w:t>
      </w:r>
      <w:r w:rsidRPr="00580AE3">
        <w:rPr>
          <w:rFonts w:hint="cs"/>
          <w:rtl/>
          <w:lang w:bidi="ar"/>
        </w:rPr>
        <w:t xml:space="preserve"> </w:t>
      </w:r>
      <w:r w:rsidR="00F77304">
        <w:rPr>
          <w:rtl/>
          <w:lang w:bidi="ar"/>
        </w:rPr>
        <w:br/>
      </w:r>
      <w:r w:rsidRPr="00580AE3">
        <w:rPr>
          <w:rFonts w:hint="cs"/>
          <w:rtl/>
          <w:lang w:bidi="ar"/>
        </w:rPr>
        <w:t>في الإمارات العربية المتحدة</w:t>
      </w:r>
      <w:bookmarkEnd w:id="337"/>
      <w:bookmarkEnd w:id="338"/>
      <w:bookmarkEnd w:id="339"/>
    </w:p>
    <w:p w:rsidR="00B309C3" w:rsidRPr="00580AE3" w:rsidRDefault="0000755F" w:rsidP="009133CE">
      <w:pPr>
        <w:pStyle w:val="Heading1"/>
        <w:spacing w:before="240"/>
        <w:rPr>
          <w:rtl/>
          <w:lang w:bidi="ar"/>
        </w:rPr>
      </w:pPr>
      <w:bookmarkStart w:id="340" w:name="_Toc356466700"/>
      <w:bookmarkStart w:id="341" w:name="_Toc356466833"/>
      <w:r w:rsidRPr="00580AE3">
        <w:rPr>
          <w:lang w:bidi="ar"/>
        </w:rPr>
        <w:t>1</w:t>
      </w:r>
      <w:r w:rsidRPr="00580AE3">
        <w:rPr>
          <w:rFonts w:hint="cs"/>
          <w:rtl/>
          <w:lang w:bidi="ar"/>
        </w:rPr>
        <w:tab/>
      </w:r>
      <w:r w:rsidR="00B309C3" w:rsidRPr="00580AE3">
        <w:rPr>
          <w:rFonts w:hint="cs"/>
          <w:rtl/>
          <w:lang w:bidi="ar"/>
        </w:rPr>
        <w:t>مقدمة</w:t>
      </w:r>
      <w:bookmarkEnd w:id="340"/>
      <w:bookmarkEnd w:id="341"/>
    </w:p>
    <w:p w:rsidR="00B309C3" w:rsidRPr="00580AE3" w:rsidRDefault="00B309C3" w:rsidP="00F77304">
      <w:pPr>
        <w:spacing w:line="180" w:lineRule="auto"/>
        <w:rPr>
          <w:rtl/>
          <w:lang w:bidi="ar"/>
        </w:rPr>
      </w:pPr>
      <w:r w:rsidRPr="00580AE3">
        <w:rPr>
          <w:rFonts w:hint="cs"/>
          <w:rtl/>
          <w:lang w:bidi="ar"/>
        </w:rPr>
        <w:t xml:space="preserve">إن سباق الفورمولا </w:t>
      </w:r>
      <w:r w:rsidRPr="00580AE3">
        <w:rPr>
          <w:lang w:val="en-GB" w:bidi="ar-EG"/>
        </w:rPr>
        <w:t>1</w:t>
      </w:r>
      <w:r w:rsidRPr="00580AE3">
        <w:rPr>
          <w:rFonts w:hint="cs"/>
          <w:rtl/>
          <w:lang w:bidi="ar"/>
        </w:rPr>
        <w:t xml:space="preserve"> هو أحد الأحداث الدولية الكبرى التي </w:t>
      </w:r>
      <w:r w:rsidRPr="00580AE3">
        <w:rPr>
          <w:rFonts w:hint="cs"/>
          <w:rtl/>
          <w:lang w:bidi="ar-EG"/>
        </w:rPr>
        <w:t>أُقيمت</w:t>
      </w:r>
      <w:r w:rsidRPr="00580AE3">
        <w:rPr>
          <w:rFonts w:hint="cs"/>
          <w:rtl/>
          <w:lang w:bidi="ar"/>
        </w:rPr>
        <w:t xml:space="preserve"> في الإمارات العربية المتحدة والتي نظمتها </w:t>
      </w:r>
      <w:r w:rsidRPr="00580AE3">
        <w:rPr>
          <w:rtl/>
          <w:lang w:bidi="ar"/>
        </w:rPr>
        <w:t xml:space="preserve">شركة أبوظبي لإدارة رياضة السيارات </w:t>
      </w:r>
      <w:r w:rsidRPr="00580AE3">
        <w:rPr>
          <w:lang w:val="en-GB" w:bidi="ar-EG"/>
        </w:rPr>
        <w:t>(</w:t>
      </w:r>
      <w:r w:rsidRPr="00580AE3">
        <w:rPr>
          <w:rFonts w:hint="cs"/>
          <w:lang w:val="en-GB" w:bidi="ar-EG"/>
        </w:rPr>
        <w:t>ADMM</w:t>
      </w:r>
      <w:r w:rsidRPr="00580AE3">
        <w:rPr>
          <w:lang w:val="en-GB" w:bidi="ar-EG"/>
        </w:rPr>
        <w:t>)</w:t>
      </w:r>
      <w:r w:rsidRPr="00580AE3">
        <w:rPr>
          <w:rFonts w:hint="cs"/>
          <w:rtl/>
          <w:lang w:bidi="ar"/>
        </w:rPr>
        <w:t xml:space="preserve"> في ياس أبوظبي. ويجري إحياء هذا الحدث بنجاح منذ عام </w:t>
      </w:r>
      <w:r w:rsidRPr="00580AE3">
        <w:rPr>
          <w:lang w:val="en-GB" w:bidi="ar-EG"/>
        </w:rPr>
        <w:t>2009</w:t>
      </w:r>
      <w:r w:rsidRPr="00580AE3">
        <w:rPr>
          <w:rFonts w:hint="cs"/>
          <w:rtl/>
          <w:lang w:bidi="ar"/>
        </w:rPr>
        <w:t xml:space="preserve"> مرة واحدة </w:t>
      </w:r>
      <w:r w:rsidR="00F77304">
        <w:rPr>
          <w:rFonts w:hint="cs"/>
          <w:rtl/>
          <w:lang w:bidi="ar"/>
        </w:rPr>
        <w:t>كل عام</w:t>
      </w:r>
      <w:r w:rsidRPr="00580AE3">
        <w:rPr>
          <w:rFonts w:hint="cs"/>
          <w:rtl/>
          <w:lang w:bidi="ar"/>
        </w:rPr>
        <w:t>.</w:t>
      </w:r>
    </w:p>
    <w:p w:rsidR="00B309C3" w:rsidRPr="00580AE3" w:rsidRDefault="00B309C3" w:rsidP="001B7766">
      <w:pPr>
        <w:spacing w:line="180" w:lineRule="auto"/>
        <w:rPr>
          <w:rtl/>
          <w:lang w:bidi="ar"/>
        </w:rPr>
      </w:pPr>
      <w:r w:rsidRPr="00580AE3">
        <w:rPr>
          <w:rFonts w:hint="cs"/>
          <w:rtl/>
          <w:lang w:bidi="ar"/>
        </w:rPr>
        <w:t xml:space="preserve">ويتطلب الحدث كفاءة في إدارة الطيف لتوزيع أكثر من </w:t>
      </w:r>
      <w:r w:rsidRPr="00580AE3">
        <w:rPr>
          <w:lang w:val="en-GB" w:bidi="ar-EG"/>
        </w:rPr>
        <w:t>600</w:t>
      </w:r>
      <w:r w:rsidRPr="00580AE3">
        <w:rPr>
          <w:rFonts w:hint="cs"/>
          <w:rtl/>
          <w:lang w:bidi="ar"/>
        </w:rPr>
        <w:t xml:space="preserve"> تردد لاستخدامها في موقع الحدث نفسه من أجل الخدمات والتطبيقات اللاسلكية المختلفة التي تتطلبها </w:t>
      </w:r>
      <w:r w:rsidRPr="00580AE3">
        <w:rPr>
          <w:rtl/>
          <w:lang w:bidi="ar"/>
        </w:rPr>
        <w:t>شركة أبوظبي لإدارة رياضة السيارات</w:t>
      </w:r>
      <w:r w:rsidRPr="00580AE3">
        <w:rPr>
          <w:rFonts w:hint="cs"/>
          <w:rtl/>
          <w:lang w:bidi="ar"/>
        </w:rPr>
        <w:t xml:space="preserve"> وفرق الفورمولا </w:t>
      </w:r>
      <w:r w:rsidRPr="00580AE3">
        <w:rPr>
          <w:lang w:val="en-GB" w:bidi="ar-EG"/>
        </w:rPr>
        <w:t>1</w:t>
      </w:r>
      <w:r w:rsidRPr="00580AE3">
        <w:rPr>
          <w:rFonts w:hint="cs"/>
          <w:rtl/>
          <w:lang w:bidi="ar"/>
        </w:rPr>
        <w:t xml:space="preserve">. وتضمنت طلبات الحصول على تراخيص استخدام الطيف أجهزة التخاطب اللاسلكية والقياس عن بعد والأمن والميكروفونات الراديوية ووحدات البيانات والكاميرات اللاسلكية والبث الإذاعي وغيرها. واستُورد أكثر من </w:t>
      </w:r>
      <w:r w:rsidRPr="00580AE3">
        <w:rPr>
          <w:lang w:val="en-GB" w:bidi="ar-EG"/>
        </w:rPr>
        <w:t>12 500</w:t>
      </w:r>
      <w:r w:rsidR="00AC72B4" w:rsidRPr="00580AE3">
        <w:rPr>
          <w:rFonts w:hint="cs"/>
          <w:rtl/>
          <w:lang w:val="en-GB" w:bidi="ar-EG"/>
        </w:rPr>
        <w:t xml:space="preserve"> </w:t>
      </w:r>
      <w:r w:rsidRPr="00580AE3">
        <w:rPr>
          <w:rFonts w:hint="cs"/>
          <w:rtl/>
          <w:lang w:bidi="ar"/>
        </w:rPr>
        <w:t>جهاز لا</w:t>
      </w:r>
      <w:r w:rsidRPr="00580AE3">
        <w:rPr>
          <w:rFonts w:hint="eastAsia"/>
          <w:rtl/>
          <w:lang w:bidi="ar"/>
        </w:rPr>
        <w:t> </w:t>
      </w:r>
      <w:r w:rsidRPr="00580AE3">
        <w:rPr>
          <w:rFonts w:hint="cs"/>
          <w:rtl/>
          <w:lang w:bidi="ar"/>
        </w:rPr>
        <w:t xml:space="preserve">سلكي إلى الإمارات العربية المتحدة من أجل حدث الفورمولا </w:t>
      </w:r>
      <w:r w:rsidRPr="00580AE3">
        <w:rPr>
          <w:lang w:val="en-GB" w:bidi="ar-EG"/>
        </w:rPr>
        <w:t>1</w:t>
      </w:r>
      <w:r w:rsidRPr="00580AE3">
        <w:rPr>
          <w:rFonts w:hint="cs"/>
          <w:rtl/>
          <w:lang w:bidi="ar"/>
        </w:rPr>
        <w:t xml:space="preserve"> حصرياً.</w:t>
      </w:r>
    </w:p>
    <w:p w:rsidR="00B309C3" w:rsidRPr="00580AE3" w:rsidRDefault="00B309C3" w:rsidP="009133CE">
      <w:pPr>
        <w:pStyle w:val="Heading1"/>
        <w:spacing w:before="240"/>
        <w:rPr>
          <w:rtl/>
          <w:lang w:bidi="ar"/>
        </w:rPr>
      </w:pPr>
      <w:bookmarkStart w:id="342" w:name="_Toc356466701"/>
      <w:bookmarkStart w:id="343" w:name="_Toc356466834"/>
      <w:r w:rsidRPr="00580AE3">
        <w:rPr>
          <w:lang w:bidi="ar"/>
        </w:rPr>
        <w:t>2</w:t>
      </w:r>
      <w:r w:rsidRPr="00580AE3">
        <w:rPr>
          <w:rFonts w:hint="cs"/>
          <w:rtl/>
          <w:lang w:bidi="ar"/>
        </w:rPr>
        <w:tab/>
        <w:t xml:space="preserve">مشاركة هيئة تنظيم الاتصالات </w:t>
      </w:r>
      <w:r w:rsidRPr="00580AE3">
        <w:rPr>
          <w:lang w:bidi="ar"/>
        </w:rPr>
        <w:t>(</w:t>
      </w:r>
      <w:r w:rsidRPr="00580AE3">
        <w:rPr>
          <w:rFonts w:hint="cs"/>
          <w:lang w:bidi="ar"/>
        </w:rPr>
        <w:t>TRA</w:t>
      </w:r>
      <w:r w:rsidRPr="00580AE3">
        <w:rPr>
          <w:lang w:bidi="ar"/>
        </w:rPr>
        <w:t>)</w:t>
      </w:r>
      <w:bookmarkEnd w:id="342"/>
      <w:bookmarkEnd w:id="343"/>
    </w:p>
    <w:p w:rsidR="00B309C3" w:rsidRPr="00580AE3" w:rsidRDefault="00B309C3" w:rsidP="009B5C4A">
      <w:pPr>
        <w:spacing w:line="180" w:lineRule="auto"/>
        <w:rPr>
          <w:rtl/>
          <w:lang w:bidi="ar"/>
        </w:rPr>
      </w:pPr>
      <w:r w:rsidRPr="00580AE3">
        <w:rPr>
          <w:rFonts w:hint="cs"/>
          <w:rtl/>
          <w:lang w:bidi="ar"/>
        </w:rPr>
        <w:t xml:space="preserve">لما كانت هيئة تنظيم الاتصالات السلطة التنظيمية الوحيدة المعنية بإدارة الطيف الراديوي </w:t>
      </w:r>
      <w:r w:rsidRPr="00580AE3">
        <w:rPr>
          <w:rFonts w:hint="cs"/>
          <w:rtl/>
          <w:lang w:bidi="ar-EG"/>
        </w:rPr>
        <w:t xml:space="preserve">ومراقبته </w:t>
      </w:r>
      <w:r w:rsidRPr="00580AE3">
        <w:rPr>
          <w:rFonts w:hint="cs"/>
          <w:rtl/>
          <w:lang w:bidi="ar"/>
        </w:rPr>
        <w:t>فقد شاركت منذ مرحلة التخطيط لهذا الحدث. وقد وقعت الهيئة مذكرة تفاهم مع لجنة إدارة الحدث المسؤولة أيضاً عن الجوانب الأمنية.</w:t>
      </w:r>
      <w:r w:rsidR="009B5C4A">
        <w:rPr>
          <w:rFonts w:hint="cs"/>
          <w:rtl/>
          <w:lang w:bidi="ar"/>
        </w:rPr>
        <w:t xml:space="preserve"> </w:t>
      </w:r>
      <w:r w:rsidRPr="00580AE3">
        <w:rPr>
          <w:rFonts w:hint="cs"/>
          <w:rtl/>
          <w:lang w:bidi="ar"/>
        </w:rPr>
        <w:t>ووفقاً لمذكرة التفاهم ستقوم الهيئة بتقديم الدعم في ما يلي:</w:t>
      </w:r>
    </w:p>
    <w:p w:rsidR="00B309C3" w:rsidRPr="00580AE3" w:rsidRDefault="00B309C3" w:rsidP="001B7766">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إدارة الترددات وتخصيصات الترددات وتنسيقها؛</w:t>
      </w:r>
    </w:p>
    <w:p w:rsidR="00B309C3" w:rsidRPr="00580AE3" w:rsidRDefault="00B309C3" w:rsidP="001B7766">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تقليل التداخل والاستخدام غير القانوني إلى أدنى حد؛</w:t>
      </w:r>
    </w:p>
    <w:p w:rsidR="00B309C3" w:rsidRPr="00580AE3" w:rsidRDefault="00B309C3" w:rsidP="001B7766">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الأمن والسلامة للاتصالات خلال الحدث.</w:t>
      </w:r>
    </w:p>
    <w:p w:rsidR="00B309C3" w:rsidRPr="00580AE3" w:rsidRDefault="00B309C3" w:rsidP="00F77304">
      <w:pPr>
        <w:keepNext/>
        <w:spacing w:line="180" w:lineRule="auto"/>
        <w:rPr>
          <w:rtl/>
          <w:lang w:bidi="ar"/>
        </w:rPr>
      </w:pPr>
      <w:r w:rsidRPr="00580AE3">
        <w:rPr>
          <w:rFonts w:hint="cs"/>
          <w:rtl/>
          <w:lang w:bidi="ar"/>
        </w:rPr>
        <w:t>وللوفاء بالتزاماتها، شكلت الهيئة فريقاً من الأقسام/الدوائر التالية:</w:t>
      </w:r>
    </w:p>
    <w:p w:rsidR="00B309C3" w:rsidRPr="00580AE3" w:rsidRDefault="00B309C3" w:rsidP="001B7766">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قسم مراقبة الطيف؛</w:t>
      </w:r>
    </w:p>
    <w:p w:rsidR="00B309C3" w:rsidRPr="00580AE3" w:rsidRDefault="00B309C3" w:rsidP="001B7766">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قسم توزيع الطيف؛</w:t>
      </w:r>
    </w:p>
    <w:p w:rsidR="00B309C3" w:rsidRPr="00580AE3" w:rsidRDefault="00B309C3" w:rsidP="001B7766">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قسم الطيف الإذاعي؛</w:t>
      </w:r>
    </w:p>
    <w:p w:rsidR="00B309C3" w:rsidRPr="00580AE3" w:rsidRDefault="00B309C3" w:rsidP="001B7766">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الشؤون المالية.</w:t>
      </w:r>
    </w:p>
    <w:p w:rsidR="00B309C3" w:rsidRPr="00580AE3" w:rsidRDefault="00B309C3" w:rsidP="001B7766">
      <w:pPr>
        <w:spacing w:line="180" w:lineRule="auto"/>
        <w:rPr>
          <w:rtl/>
          <w:lang w:bidi="ar"/>
        </w:rPr>
      </w:pPr>
      <w:r w:rsidRPr="00580AE3">
        <w:rPr>
          <w:rFonts w:hint="cs"/>
          <w:rtl/>
          <w:lang w:bidi="ar"/>
        </w:rPr>
        <w:t>وشملت المسؤوليات الرئيسية تخصيصات الترددات ومراقبة خلو الطيف من التداخل. وتمثل التحدي فيما يلي:</w:t>
      </w:r>
    </w:p>
    <w:p w:rsidR="00B309C3" w:rsidRPr="00580AE3" w:rsidRDefault="00B309C3" w:rsidP="001B7766">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إجراء دراسات استقصائية للترددات الراديوية قبل الحدث وأثناءه للتوصل إلى ضوضاء الخلفية والطيف النظيف؛</w:t>
      </w:r>
    </w:p>
    <w:p w:rsidR="00B309C3" w:rsidRPr="00580AE3" w:rsidRDefault="00B309C3" w:rsidP="001B7766">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 xml:space="preserve">تخصيص أكثر من </w:t>
      </w:r>
      <w:r w:rsidRPr="00580AE3">
        <w:rPr>
          <w:rFonts w:ascii="Times New Roman" w:hAnsi="Times New Roman"/>
          <w:lang w:bidi="ar"/>
        </w:rPr>
        <w:t>600</w:t>
      </w:r>
      <w:r w:rsidRPr="00580AE3">
        <w:rPr>
          <w:rFonts w:ascii="Times New Roman" w:hAnsi="Times New Roman" w:hint="cs"/>
          <w:rtl/>
          <w:lang w:bidi="ar"/>
        </w:rPr>
        <w:t xml:space="preserve"> تردد في نطاقات الموجات المترية </w:t>
      </w:r>
      <w:r w:rsidRPr="00580AE3">
        <w:rPr>
          <w:rFonts w:ascii="Times New Roman" w:hAnsi="Times New Roman"/>
          <w:lang w:bidi="ar"/>
        </w:rPr>
        <w:t>(</w:t>
      </w:r>
      <w:r w:rsidRPr="00580AE3">
        <w:rPr>
          <w:rFonts w:ascii="Times New Roman" w:hAnsi="Times New Roman" w:hint="cs"/>
          <w:lang w:bidi="ar"/>
        </w:rPr>
        <w:t>VHF</w:t>
      </w:r>
      <w:r w:rsidRPr="00580AE3">
        <w:rPr>
          <w:rFonts w:ascii="Times New Roman" w:hAnsi="Times New Roman"/>
          <w:lang w:bidi="ar"/>
        </w:rPr>
        <w:t>)</w:t>
      </w:r>
      <w:r w:rsidRPr="00580AE3">
        <w:rPr>
          <w:rFonts w:ascii="Times New Roman" w:hAnsi="Times New Roman" w:hint="cs"/>
          <w:rtl/>
          <w:lang w:bidi="ar"/>
        </w:rPr>
        <w:t xml:space="preserve"> وال</w:t>
      </w:r>
      <w:r w:rsidRPr="00580AE3">
        <w:rPr>
          <w:rFonts w:ascii="Times New Roman" w:hAnsi="Times New Roman"/>
          <w:rtl/>
          <w:lang w:bidi="ar"/>
        </w:rPr>
        <w:t>ديسيمترية</w:t>
      </w:r>
      <w:r w:rsidRPr="00580AE3">
        <w:rPr>
          <w:rFonts w:ascii="Times New Roman" w:hAnsi="Times New Roman" w:hint="cs"/>
          <w:rtl/>
          <w:lang w:bidi="ar"/>
        </w:rPr>
        <w:t xml:space="preserve"> </w:t>
      </w:r>
      <w:r w:rsidRPr="00580AE3">
        <w:rPr>
          <w:rFonts w:ascii="Times New Roman" w:hAnsi="Times New Roman"/>
          <w:lang w:bidi="ar"/>
        </w:rPr>
        <w:t>(</w:t>
      </w:r>
      <w:r w:rsidRPr="00580AE3">
        <w:rPr>
          <w:rFonts w:ascii="Times New Roman" w:hAnsi="Times New Roman" w:hint="cs"/>
          <w:lang w:bidi="ar"/>
        </w:rPr>
        <w:t>UHF</w:t>
      </w:r>
      <w:r w:rsidRPr="00580AE3">
        <w:rPr>
          <w:rFonts w:ascii="Times New Roman" w:hAnsi="Times New Roman"/>
          <w:lang w:bidi="ar"/>
        </w:rPr>
        <w:t>)</w:t>
      </w:r>
      <w:r w:rsidRPr="00580AE3">
        <w:rPr>
          <w:rFonts w:ascii="Times New Roman" w:hAnsi="Times New Roman" w:hint="cs"/>
          <w:rtl/>
          <w:lang w:bidi="ar"/>
        </w:rPr>
        <w:t xml:space="preserve"> وال</w:t>
      </w:r>
      <w:r w:rsidRPr="00580AE3">
        <w:rPr>
          <w:rFonts w:ascii="Times New Roman" w:hAnsi="Times New Roman"/>
          <w:rtl/>
          <w:lang w:bidi="ar"/>
        </w:rPr>
        <w:t>سنتيمترية</w:t>
      </w:r>
      <w:r w:rsidRPr="00580AE3">
        <w:rPr>
          <w:rFonts w:ascii="Times New Roman" w:hAnsi="Times New Roman" w:hint="cs"/>
          <w:rtl/>
          <w:lang w:bidi="ar"/>
        </w:rPr>
        <w:t xml:space="preserve"> </w:t>
      </w:r>
      <w:r w:rsidRPr="00580AE3">
        <w:rPr>
          <w:rFonts w:ascii="Times New Roman" w:hAnsi="Times New Roman"/>
          <w:lang w:bidi="ar"/>
        </w:rPr>
        <w:t>(</w:t>
      </w:r>
      <w:r w:rsidRPr="00580AE3">
        <w:rPr>
          <w:rFonts w:ascii="Times New Roman" w:hAnsi="Times New Roman" w:hint="cs"/>
          <w:lang w:bidi="ar"/>
        </w:rPr>
        <w:t>SHF</w:t>
      </w:r>
      <w:r w:rsidRPr="00580AE3">
        <w:rPr>
          <w:rFonts w:ascii="Times New Roman" w:hAnsi="Times New Roman"/>
          <w:lang w:bidi="ar"/>
        </w:rPr>
        <w:t>)</w:t>
      </w:r>
      <w:r w:rsidRPr="00580AE3">
        <w:rPr>
          <w:rFonts w:ascii="Times New Roman" w:hAnsi="Times New Roman" w:hint="cs"/>
          <w:rtl/>
          <w:lang w:bidi="ar"/>
        </w:rPr>
        <w:t xml:space="preserve"> لاستخدامها لهذا الحدث ضمن رقعة صغيرة في وقت واحد؛</w:t>
      </w:r>
    </w:p>
    <w:p w:rsidR="00B309C3" w:rsidRPr="00580AE3" w:rsidRDefault="00B309C3" w:rsidP="001B7766">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مراقبة استخدام الطيف وكشف أي تداخل ضار وتسويته في فترة استجابة قصيرة جداً؛</w:t>
      </w:r>
    </w:p>
    <w:p w:rsidR="00B309C3" w:rsidRPr="00580AE3" w:rsidRDefault="00B309C3" w:rsidP="00F77304">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إصدار تراخيص وتسوية فواتير وتصاريح للمعدات على أرض الواقع؛</w:t>
      </w:r>
    </w:p>
    <w:p w:rsidR="00B309C3" w:rsidRPr="00580AE3" w:rsidRDefault="00B309C3" w:rsidP="001B7766">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التعامل مع موافقات التخليص الجمركي للمعدات المستوردة.</w:t>
      </w:r>
    </w:p>
    <w:p w:rsidR="00B309C3" w:rsidRPr="00580AE3" w:rsidRDefault="00B309C3" w:rsidP="009133CE">
      <w:pPr>
        <w:pStyle w:val="Heading1"/>
        <w:spacing w:before="240"/>
        <w:rPr>
          <w:rtl/>
          <w:lang w:bidi="ar"/>
        </w:rPr>
      </w:pPr>
      <w:bookmarkStart w:id="344" w:name="_Toc356466702"/>
      <w:bookmarkStart w:id="345" w:name="_Toc356466835"/>
      <w:r w:rsidRPr="00580AE3">
        <w:rPr>
          <w:lang w:bidi="ar"/>
        </w:rPr>
        <w:t>3</w:t>
      </w:r>
      <w:r w:rsidRPr="00580AE3">
        <w:rPr>
          <w:lang w:bidi="ar"/>
        </w:rPr>
        <w:tab/>
      </w:r>
      <w:r w:rsidRPr="00580AE3">
        <w:rPr>
          <w:rFonts w:hint="cs"/>
          <w:rtl/>
          <w:lang w:bidi="ar"/>
        </w:rPr>
        <w:t>أنشطة التحضير قبل الحدث</w:t>
      </w:r>
      <w:bookmarkEnd w:id="344"/>
      <w:bookmarkEnd w:id="345"/>
    </w:p>
    <w:p w:rsidR="00B309C3" w:rsidRPr="00580AE3" w:rsidRDefault="00B309C3" w:rsidP="001B7766">
      <w:pPr>
        <w:spacing w:line="180" w:lineRule="auto"/>
        <w:rPr>
          <w:rtl/>
          <w:lang w:bidi="ar"/>
        </w:rPr>
      </w:pPr>
      <w:r w:rsidRPr="00580AE3">
        <w:rPr>
          <w:rFonts w:hint="cs"/>
          <w:rtl/>
          <w:lang w:bidi="ar"/>
        </w:rPr>
        <w:t>تتلخص أهم الأنشطة ما قبل الحدث في ما يلي:</w:t>
      </w:r>
    </w:p>
    <w:p w:rsidR="00B309C3" w:rsidRPr="00580AE3" w:rsidRDefault="00B309C3" w:rsidP="001B7766">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 xml:space="preserve">التنسيق الداخلي ضمن إدارات هيئة تنظيم الاتصالات </w:t>
      </w:r>
      <w:r w:rsidRPr="00580AE3">
        <w:rPr>
          <w:rFonts w:ascii="Times New Roman" w:hAnsi="Times New Roman"/>
          <w:lang w:bidi="ar"/>
        </w:rPr>
        <w:t>(</w:t>
      </w:r>
      <w:r w:rsidRPr="00580AE3">
        <w:rPr>
          <w:rFonts w:ascii="Times New Roman" w:hAnsi="Times New Roman" w:hint="cs"/>
          <w:lang w:bidi="ar"/>
        </w:rPr>
        <w:t>TRA</w:t>
      </w:r>
      <w:r w:rsidRPr="00580AE3">
        <w:rPr>
          <w:rFonts w:ascii="Times New Roman" w:hAnsi="Times New Roman"/>
          <w:lang w:bidi="ar"/>
        </w:rPr>
        <w:t>)</w:t>
      </w:r>
      <w:r w:rsidRPr="00580AE3">
        <w:rPr>
          <w:rFonts w:ascii="Times New Roman" w:hAnsi="Times New Roman" w:hint="cs"/>
          <w:rtl/>
          <w:lang w:bidi="ar"/>
        </w:rPr>
        <w:t xml:space="preserve"> لتشكيل فريق لهذا الحدث؛</w:t>
      </w:r>
    </w:p>
    <w:p w:rsidR="00B309C3" w:rsidRPr="00580AE3" w:rsidRDefault="00B309C3" w:rsidP="001B7766">
      <w:pPr>
        <w:pStyle w:val="enumlev1"/>
        <w:spacing w:before="40" w:line="180" w:lineRule="auto"/>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تشكيل الفريق ووضع خطة المشروع؛</w:t>
      </w:r>
    </w:p>
    <w:p w:rsidR="00B309C3" w:rsidRPr="00580AE3" w:rsidRDefault="00B309C3" w:rsidP="00840509">
      <w:pPr>
        <w:pStyle w:val="enumlev1"/>
        <w:rPr>
          <w:rFonts w:ascii="Times New Roman" w:hAnsi="Times New Roman"/>
          <w:rtl/>
          <w:lang w:bidi="ar"/>
        </w:rPr>
      </w:pPr>
      <w:r w:rsidRPr="00580AE3">
        <w:rPr>
          <w:rFonts w:ascii="Times New Roman" w:hAnsi="Times New Roman" w:hint="cs"/>
          <w:rtl/>
          <w:lang w:bidi="ar"/>
        </w:rPr>
        <w:lastRenderedPageBreak/>
        <w:t>-</w:t>
      </w:r>
      <w:r w:rsidRPr="00580AE3">
        <w:rPr>
          <w:rFonts w:ascii="Times New Roman" w:hAnsi="Times New Roman"/>
          <w:rtl/>
          <w:lang w:bidi="ar"/>
        </w:rPr>
        <w:tab/>
      </w:r>
      <w:r w:rsidRPr="00580AE3">
        <w:rPr>
          <w:rFonts w:ascii="Times New Roman" w:hAnsi="Times New Roman" w:hint="cs"/>
          <w:rtl/>
          <w:lang w:bidi="ar"/>
        </w:rPr>
        <w:t>تحديد مقتنيات المراقبة المطلوبة خلال هذا الحدث؛</w:t>
      </w:r>
    </w:p>
    <w:p w:rsidR="00B309C3" w:rsidRPr="00580AE3" w:rsidRDefault="00B309C3" w:rsidP="00840509">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تحليل المتطلبات الترددية بناء على مناقشات مع منظمي الحدث بشأن نوع المعدات اللاسلكية التي ستُستخدم؛</w:t>
      </w:r>
    </w:p>
    <w:p w:rsidR="00B309C3" w:rsidRPr="00580AE3" w:rsidRDefault="00B309C3" w:rsidP="00840509">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اجتماع مفصل مع منظمي الحدث لإعداد وثائق توجيهية لمستخدمي المعدات اللاسلكية تطلعهم على الإجراءات والمتطلبات؛</w:t>
      </w:r>
    </w:p>
    <w:p w:rsidR="00B309C3" w:rsidRPr="00580AE3" w:rsidRDefault="00B309C3" w:rsidP="00840509">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مسح الموقع قبل التخصيص (قياسات إشغال الطيف)؛</w:t>
      </w:r>
    </w:p>
    <w:p w:rsidR="00B309C3" w:rsidRPr="00580AE3" w:rsidRDefault="00B309C3" w:rsidP="00840509">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عقد اجتماعات مع منظمات السلامة العامة لتنسيق متطلباتها الترددية؛</w:t>
      </w:r>
    </w:p>
    <w:p w:rsidR="00B309C3" w:rsidRPr="00580AE3" w:rsidRDefault="00B309C3" w:rsidP="00840509">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التنسيق للموافقة على النوع والتخليص الجمركي للمعدات اللاسلكية؛</w:t>
      </w:r>
    </w:p>
    <w:p w:rsidR="00B309C3" w:rsidRPr="00580AE3" w:rsidRDefault="00B309C3" w:rsidP="00840509">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تفاصيل بشأن إنشاء مكتب في الموقع يعنى بالتخويل باستخدام الطيف وبمراقبته وبإعداد فواتير رسومه وبالمدفوعات، مع المرافق ومتطلبات النفاذ إلى الطيف؛</w:t>
      </w:r>
    </w:p>
    <w:p w:rsidR="00B309C3" w:rsidRPr="00580AE3" w:rsidRDefault="00B309C3" w:rsidP="00840509">
      <w:pPr>
        <w:pStyle w:val="enumlev1"/>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التخطيط المفصل للطيف على القنوات الترددية المتاحة في المنطقة بعد إقرار صحة نتائج المراقبة؛</w:t>
      </w:r>
    </w:p>
    <w:p w:rsidR="00B309C3" w:rsidRPr="00580AE3" w:rsidRDefault="00B309C3" w:rsidP="00840509">
      <w:pPr>
        <w:pStyle w:val="enumlev1"/>
        <w:spacing w:after="360"/>
        <w:rPr>
          <w:rFonts w:ascii="Times New Roman" w:hAnsi="Times New Roman"/>
          <w:rtl/>
          <w:lang w:bidi="ar"/>
        </w:rPr>
      </w:pPr>
      <w:r w:rsidRPr="00580AE3">
        <w:rPr>
          <w:rFonts w:ascii="Times New Roman" w:hAnsi="Times New Roman" w:hint="cs"/>
          <w:rtl/>
          <w:lang w:bidi="ar"/>
        </w:rPr>
        <w:t>-</w:t>
      </w:r>
      <w:r w:rsidRPr="00580AE3">
        <w:rPr>
          <w:rFonts w:ascii="Times New Roman" w:hAnsi="Times New Roman"/>
          <w:rtl/>
          <w:lang w:bidi="ar"/>
        </w:rPr>
        <w:tab/>
      </w:r>
      <w:r w:rsidRPr="00580AE3">
        <w:rPr>
          <w:rFonts w:ascii="Times New Roman" w:hAnsi="Times New Roman" w:hint="cs"/>
          <w:rtl/>
          <w:lang w:bidi="ar"/>
        </w:rPr>
        <w:t>زيارات ميدانية لتحديد مواقع نصب معدات المراقبة.</w:t>
      </w:r>
    </w:p>
    <w:p w:rsidR="00B309C3" w:rsidRPr="00580AE3" w:rsidRDefault="001B4E73" w:rsidP="0065219F">
      <w:pPr>
        <w:spacing w:line="240" w:lineRule="auto"/>
        <w:jc w:val="center"/>
        <w:rPr>
          <w:rtl/>
          <w:lang w:bidi="ar"/>
        </w:rPr>
      </w:pPr>
      <w:r w:rsidRPr="00580AE3">
        <w:rPr>
          <w:noProof/>
          <w:lang w:eastAsia="zh-CN"/>
        </w:rPr>
        <mc:AlternateContent>
          <mc:Choice Requires="wps">
            <w:drawing>
              <wp:anchor distT="0" distB="0" distL="114300" distR="114300" simplePos="0" relativeHeight="251866112" behindDoc="0" locked="1" layoutInCell="1" allowOverlap="1" wp14:anchorId="6B6F5A5A" wp14:editId="29EA19B2">
                <wp:simplePos x="0" y="0"/>
                <wp:positionH relativeFrom="column">
                  <wp:posOffset>1159535</wp:posOffset>
                </wp:positionH>
                <wp:positionV relativeFrom="paragraph">
                  <wp:posOffset>1979930</wp:posOffset>
                </wp:positionV>
                <wp:extent cx="3808800" cy="360000"/>
                <wp:effectExtent l="0" t="0" r="0" b="2540"/>
                <wp:wrapNone/>
                <wp:docPr id="508" name="Text Box 508"/>
                <wp:cNvGraphicFramePr/>
                <a:graphic xmlns:a="http://schemas.openxmlformats.org/drawingml/2006/main">
                  <a:graphicData uri="http://schemas.microsoft.com/office/word/2010/wordprocessingShape">
                    <wps:wsp>
                      <wps:cNvSpPr txBox="1"/>
                      <wps:spPr>
                        <a:xfrm>
                          <a:off x="0" y="0"/>
                          <a:ext cx="380880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1B4E73" w:rsidRDefault="00C432C6" w:rsidP="001B4E73">
                            <w:pPr>
                              <w:spacing w:before="0"/>
                              <w:jc w:val="center"/>
                              <w:rPr>
                                <w:b/>
                                <w:bCs/>
                                <w:lang w:bidi="ar-EG"/>
                              </w:rPr>
                            </w:pPr>
                            <w:r>
                              <w:rPr>
                                <w:rFonts w:hint="cs"/>
                                <w:b/>
                                <w:bCs/>
                                <w:rtl/>
                                <w:lang w:bidi="ar-EG"/>
                              </w:rPr>
                              <w:t>تخطيط المشروع والاستطلاعات الميدانية والتنسيق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8" o:spid="_x0000_s1080" type="#_x0000_t202" style="position:absolute;left:0;text-align:left;margin-left:91.3pt;margin-top:155.9pt;width:299.9pt;height:28.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B/gAIAAG4FAAAOAAAAZHJzL2Uyb0RvYy54bWysVF9P2zAQf5+072D5fSSFwrqKFHUgpkkI&#10;0GDi2XVsGs32efa1Sffpd3aSUrG9MC0Pzvnud+f7f37RWcO2KsQGXMUnRyVnykmoG/dc8e+P1x9m&#10;nEUUrhYGnKr4TkV+sXj/7rz1c3UMazC1CoyMuDhvfcXXiH5eFFGulRXxCLxyJNQQrEC6hueiDqIl&#10;69YUx2V5VrQQah9AqhiJe9UL+SLb11pJvNM6KmSm4uQb5jPkc5XOYnEu5s9B+HUjBzfEP3hhRePo&#10;0b2pK4GCbULzhynbyAARNB5JsAVo3UiVY6BoJuWraB7WwqscCyUn+n2a4v8zK2+394E1dcVPSyqV&#10;E5aK9Kg6ZJ+hY4lHGWp9nBPwwRMUOxJQpUd+JGYKvNPBpj+FxEhOud7t85vMSWKezMrZrCSRJNnJ&#10;WUlfMlO8aPsQ8YsCyxJR8UD1y2kV25uIPXSEpMccXDfG5Boax9qKn52clllhLyHjxiWsyt0wmEkR&#10;9Z5nCndGJYxx35SmbOQAEiP3obo0gW0FdZCQUjnMsWe7hE4oTU68RXHAv3j1FuU+jvFlcLhXto2D&#10;kKN/5Xb9Y3RZ93jK+UHcicRu1eU2mO4rvoJ6RwUP0A9N9PK6oarciIj3ItCUUCFp8vGODm2Asg8D&#10;xdkawq+/8ROempeknLU0dRWPPzciKM7MV0dt/WkynaYxzZfp6cdjuoRDyepQ4jb2EqgsE9oxXmYy&#10;4dGMpA5gn2hBLNOrJBJO0tsVx5G8xH4X0IKRarnMIBpML/DGPXiZTKcqpZ577J5E8ENjIrX0LYzz&#10;Keav+rPHJk0Hyw2CbnLzpkT3WR0KQEOd239YQGlrHN4z6mVNLn4DAAD//wMAUEsDBBQABgAIAAAA&#10;IQDKazZa4QAAAAsBAAAPAAAAZHJzL2Rvd25yZXYueG1sTI/BTsMwEETvSPyDtUjcqJNAgxXiVFWk&#10;CgnBoaUXbk7sJhH2OsRuG/h6llM5zuzT7Ey5mp1lJzOFwaOEdJEAM9h6PWAnYf++uRPAQlSolfVo&#10;JHybAKvq+qpUhfZn3JrTLnaMQjAUSkIf41hwHtreOBUWfjRIt4OfnIokp47rSZ0p3FmeJUnOnRqQ&#10;PvRqNHVv2s/d0Ul4qTdvattkTvzY+vn1sB6/9h9LKW9v5vUTsGjmeIHhrz5Vh4o6Nf6IOjBLWmQ5&#10;oRLu05Q2EPEosgdgDTm5WAKvSv5/Q/ULAAD//wMAUEsBAi0AFAAGAAgAAAAhALaDOJL+AAAA4QEA&#10;ABMAAAAAAAAAAAAAAAAAAAAAAFtDb250ZW50X1R5cGVzXS54bWxQSwECLQAUAAYACAAAACEAOP0h&#10;/9YAAACUAQAACwAAAAAAAAAAAAAAAAAvAQAAX3JlbHMvLnJlbHNQSwECLQAUAAYACAAAACEAEn8g&#10;f4ACAABuBQAADgAAAAAAAAAAAAAAAAAuAgAAZHJzL2Uyb0RvYy54bWxQSwECLQAUAAYACAAAACEA&#10;yms2WuEAAAALAQAADwAAAAAAAAAAAAAAAADaBAAAZHJzL2Rvd25yZXYueG1sUEsFBgAAAAAEAAQA&#10;8wAAAOgFAAAAAA==&#10;" filled="f" stroked="f" strokeweight=".5pt">
                <v:textbox>
                  <w:txbxContent>
                    <w:p w:rsidR="00C432C6" w:rsidRPr="001B4E73" w:rsidRDefault="00C432C6" w:rsidP="001B4E73">
                      <w:pPr>
                        <w:spacing w:before="0"/>
                        <w:jc w:val="center"/>
                        <w:rPr>
                          <w:b/>
                          <w:bCs/>
                          <w:lang w:bidi="ar-EG"/>
                        </w:rPr>
                      </w:pPr>
                      <w:r>
                        <w:rPr>
                          <w:rFonts w:hint="cs"/>
                          <w:b/>
                          <w:bCs/>
                          <w:rtl/>
                          <w:lang w:bidi="ar-EG"/>
                        </w:rPr>
                        <w:t>تخطيط المشروع والاستطلاعات الميدانية والتنسيق</w:t>
                      </w:r>
                    </w:p>
                  </w:txbxContent>
                </v:textbox>
                <w10:anchorlock/>
              </v:shape>
            </w:pict>
          </mc:Fallback>
        </mc:AlternateContent>
      </w:r>
      <w:r w:rsidRPr="00580AE3">
        <w:rPr>
          <w:noProof/>
          <w:lang w:eastAsia="zh-CN"/>
        </w:rPr>
        <w:drawing>
          <wp:anchor distT="0" distB="0" distL="114300" distR="114300" simplePos="0" relativeHeight="251865088" behindDoc="0" locked="1" layoutInCell="1" allowOverlap="1" wp14:anchorId="14E883D4" wp14:editId="37161E67">
            <wp:simplePos x="0" y="0"/>
            <wp:positionH relativeFrom="column">
              <wp:posOffset>135255</wp:posOffset>
            </wp:positionH>
            <wp:positionV relativeFrom="paragraph">
              <wp:posOffset>2088109</wp:posOffset>
            </wp:positionV>
            <wp:extent cx="5742305" cy="66675"/>
            <wp:effectExtent l="0" t="0" r="0" b="9525"/>
            <wp:wrapNone/>
            <wp:docPr id="507" name="Picture 19" descr="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2.JPG"/>
                    <pic:cNvPicPr/>
                  </pic:nvPicPr>
                  <pic:blipFill rotWithShape="1">
                    <a:blip r:embed="rId36" cstate="print">
                      <a:extLst>
                        <a:ext uri="{28A0092B-C50C-407E-A947-70E740481C1C}">
                          <a14:useLocalDpi xmlns:a14="http://schemas.microsoft.com/office/drawing/2010/main" val="0"/>
                        </a:ext>
                      </a:extLst>
                    </a:blip>
                    <a:srcRect l="897" t="95145" r="5196" b="1942"/>
                    <a:stretch/>
                  </pic:blipFill>
                  <pic:spPr bwMode="auto">
                    <a:xfrm>
                      <a:off x="0" y="0"/>
                      <a:ext cx="5742305" cy="6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0AE3">
        <w:rPr>
          <w:noProof/>
          <w:lang w:eastAsia="zh-CN"/>
        </w:rPr>
        <w:drawing>
          <wp:anchor distT="0" distB="0" distL="114300" distR="114300" simplePos="0" relativeHeight="251863040" behindDoc="0" locked="1" layoutInCell="1" allowOverlap="1" wp14:anchorId="66992CB5" wp14:editId="1D550D0C">
            <wp:simplePos x="0" y="0"/>
            <wp:positionH relativeFrom="column">
              <wp:posOffset>135255</wp:posOffset>
            </wp:positionH>
            <wp:positionV relativeFrom="paragraph">
              <wp:posOffset>2139493</wp:posOffset>
            </wp:positionV>
            <wp:extent cx="5742305" cy="66675"/>
            <wp:effectExtent l="0" t="0" r="0" b="9525"/>
            <wp:wrapNone/>
            <wp:docPr id="506" name="Picture 19" descr="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2.JPG"/>
                    <pic:cNvPicPr/>
                  </pic:nvPicPr>
                  <pic:blipFill rotWithShape="1">
                    <a:blip r:embed="rId36" cstate="print">
                      <a:extLst>
                        <a:ext uri="{28A0092B-C50C-407E-A947-70E740481C1C}">
                          <a14:useLocalDpi xmlns:a14="http://schemas.microsoft.com/office/drawing/2010/main" val="0"/>
                        </a:ext>
                      </a:extLst>
                    </a:blip>
                    <a:srcRect l="897" t="95145" r="5196" b="1942"/>
                    <a:stretch/>
                  </pic:blipFill>
                  <pic:spPr bwMode="auto">
                    <a:xfrm>
                      <a:off x="0" y="0"/>
                      <a:ext cx="5742305" cy="6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0AE3">
        <w:rPr>
          <w:noProof/>
          <w:lang w:eastAsia="zh-CN"/>
        </w:rPr>
        <w:drawing>
          <wp:anchor distT="0" distB="0" distL="114300" distR="114300" simplePos="0" relativeHeight="251860992" behindDoc="0" locked="1" layoutInCell="1" allowOverlap="1" wp14:anchorId="62E25169" wp14:editId="1F5A10FF">
            <wp:simplePos x="0" y="0"/>
            <wp:positionH relativeFrom="column">
              <wp:posOffset>135255</wp:posOffset>
            </wp:positionH>
            <wp:positionV relativeFrom="paragraph">
              <wp:posOffset>2037080</wp:posOffset>
            </wp:positionV>
            <wp:extent cx="5742000" cy="68400"/>
            <wp:effectExtent l="0" t="0" r="0" b="8255"/>
            <wp:wrapNone/>
            <wp:docPr id="503" name="Picture 19" descr="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2.JPG"/>
                    <pic:cNvPicPr/>
                  </pic:nvPicPr>
                  <pic:blipFill rotWithShape="1">
                    <a:blip r:embed="rId36" cstate="print">
                      <a:extLst>
                        <a:ext uri="{28A0092B-C50C-407E-A947-70E740481C1C}">
                          <a14:useLocalDpi xmlns:a14="http://schemas.microsoft.com/office/drawing/2010/main" val="0"/>
                        </a:ext>
                      </a:extLst>
                    </a:blip>
                    <a:srcRect l="897" t="95145" r="5196" b="1942"/>
                    <a:stretch/>
                  </pic:blipFill>
                  <pic:spPr bwMode="auto">
                    <a:xfrm>
                      <a:off x="0" y="0"/>
                      <a:ext cx="5742000" cy="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19F" w:rsidRPr="00580AE3">
        <w:rPr>
          <w:noProof/>
          <w:lang w:eastAsia="zh-CN"/>
        </w:rPr>
        <w:drawing>
          <wp:inline distT="0" distB="0" distL="0" distR="0" wp14:anchorId="5D4AD709" wp14:editId="1B284A4A">
            <wp:extent cx="6120765" cy="2340610"/>
            <wp:effectExtent l="0" t="0" r="0" b="2540"/>
            <wp:docPr id="502" name="Picture 19" descr="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2.JPG"/>
                    <pic:cNvPicPr/>
                  </pic:nvPicPr>
                  <pic:blipFill>
                    <a:blip r:embed="rId36" cstate="print"/>
                    <a:stretch>
                      <a:fillRect/>
                    </a:stretch>
                  </pic:blipFill>
                  <pic:spPr>
                    <a:xfrm>
                      <a:off x="0" y="0"/>
                      <a:ext cx="6120765" cy="2340610"/>
                    </a:xfrm>
                    <a:prstGeom prst="rect">
                      <a:avLst/>
                    </a:prstGeom>
                  </pic:spPr>
                </pic:pic>
              </a:graphicData>
            </a:graphic>
          </wp:inline>
        </w:drawing>
      </w:r>
    </w:p>
    <w:p w:rsidR="00B309C3" w:rsidRPr="00580AE3" w:rsidRDefault="00B309C3" w:rsidP="009133CE">
      <w:pPr>
        <w:pStyle w:val="Heading1"/>
        <w:rPr>
          <w:rtl/>
          <w:lang w:bidi="ar"/>
        </w:rPr>
      </w:pPr>
      <w:bookmarkStart w:id="346" w:name="_Toc356466703"/>
      <w:bookmarkStart w:id="347" w:name="_Toc356466836"/>
      <w:r w:rsidRPr="00580AE3">
        <w:rPr>
          <w:lang w:bidi="ar"/>
        </w:rPr>
        <w:t>4</w:t>
      </w:r>
      <w:r w:rsidRPr="00580AE3">
        <w:rPr>
          <w:lang w:bidi="ar"/>
        </w:rPr>
        <w:tab/>
      </w:r>
      <w:r w:rsidRPr="00580AE3">
        <w:rPr>
          <w:rFonts w:hint="cs"/>
          <w:rtl/>
          <w:lang w:bidi="ar"/>
        </w:rPr>
        <w:t>تصاريح الطيف واستخدامه</w:t>
      </w:r>
      <w:bookmarkEnd w:id="346"/>
      <w:bookmarkEnd w:id="347"/>
    </w:p>
    <w:p w:rsidR="00B309C3" w:rsidRPr="001B7766" w:rsidRDefault="00B309C3" w:rsidP="00B309C3">
      <w:pPr>
        <w:rPr>
          <w:spacing w:val="-4"/>
          <w:rtl/>
          <w:lang w:bidi="ar"/>
        </w:rPr>
      </w:pPr>
      <w:r w:rsidRPr="001B7766">
        <w:rPr>
          <w:rFonts w:hint="cs"/>
          <w:spacing w:val="-4"/>
          <w:rtl/>
          <w:lang w:bidi="ar"/>
        </w:rPr>
        <w:t xml:space="preserve">ترد في الجدول </w:t>
      </w:r>
      <w:r w:rsidRPr="001B7766">
        <w:rPr>
          <w:spacing w:val="-4"/>
          <w:lang w:bidi="ar-EG"/>
        </w:rPr>
        <w:t>1.5</w:t>
      </w:r>
      <w:r w:rsidRPr="001B7766">
        <w:rPr>
          <w:rFonts w:hint="cs"/>
          <w:spacing w:val="-4"/>
          <w:rtl/>
          <w:lang w:bidi="ar-EG"/>
        </w:rPr>
        <w:t xml:space="preserve"> </w:t>
      </w:r>
      <w:r w:rsidRPr="001B7766">
        <w:rPr>
          <w:rFonts w:hint="cs"/>
          <w:spacing w:val="-4"/>
          <w:rtl/>
          <w:lang w:bidi="ar"/>
        </w:rPr>
        <w:t xml:space="preserve">تفاصيل عن عدد التخصيصات المسندة لأنواع مختلفة من المعدات اللاسلكية المستخدمة في حدث عام </w:t>
      </w:r>
      <w:r w:rsidRPr="001B7766">
        <w:rPr>
          <w:spacing w:val="-4"/>
          <w:lang w:val="en-GB" w:bidi="ar-EG"/>
        </w:rPr>
        <w:t>2011</w:t>
      </w:r>
      <w:r w:rsidRPr="001B7766">
        <w:rPr>
          <w:rFonts w:hint="cs"/>
          <w:spacing w:val="-4"/>
          <w:rtl/>
          <w:lang w:bidi="ar"/>
        </w:rPr>
        <w:t>.</w:t>
      </w:r>
    </w:p>
    <w:p w:rsidR="00B309C3" w:rsidRPr="00580AE3" w:rsidRDefault="00B309C3" w:rsidP="00840509">
      <w:pPr>
        <w:pStyle w:val="TableNo"/>
        <w:rPr>
          <w:rtl/>
          <w:lang w:bidi="ar"/>
        </w:rPr>
      </w:pPr>
      <w:r w:rsidRPr="00580AE3">
        <w:rPr>
          <w:rFonts w:hint="cs"/>
          <w:rtl/>
          <w:lang w:bidi="ar"/>
        </w:rPr>
        <w:t>الج</w:t>
      </w:r>
      <w:r w:rsidR="00F77304">
        <w:rPr>
          <w:rFonts w:hint="cs"/>
          <w:rtl/>
          <w:lang w:bidi="ar"/>
        </w:rPr>
        <w:t>ـ</w:t>
      </w:r>
      <w:r w:rsidRPr="00580AE3">
        <w:rPr>
          <w:rFonts w:hint="cs"/>
          <w:rtl/>
          <w:lang w:bidi="ar"/>
        </w:rPr>
        <w:t xml:space="preserve">دول </w:t>
      </w:r>
      <w:r w:rsidRPr="00580AE3">
        <w:rPr>
          <w:lang w:bidi="ar"/>
        </w:rPr>
        <w:t>1.5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3527"/>
      </w:tblGrid>
      <w:tr w:rsidR="00B309C3" w:rsidRPr="00580AE3" w:rsidTr="000505D7">
        <w:trPr>
          <w:jc w:val="center"/>
        </w:trPr>
        <w:tc>
          <w:tcPr>
            <w:tcW w:w="3244" w:type="dxa"/>
            <w:vAlign w:val="center"/>
          </w:tcPr>
          <w:p w:rsidR="00B309C3" w:rsidRPr="00580AE3" w:rsidRDefault="00B309C3" w:rsidP="00841835">
            <w:pPr>
              <w:pStyle w:val="TableHead"/>
              <w:bidi/>
              <w:rPr>
                <w:rFonts w:ascii="Times New Roman" w:hAnsi="Times New Roman"/>
                <w:lang w:val="en-GB"/>
              </w:rPr>
            </w:pPr>
            <w:r w:rsidRPr="00580AE3">
              <w:rPr>
                <w:rFonts w:ascii="Times New Roman" w:hAnsi="Times New Roman" w:hint="cs"/>
                <w:rtl/>
              </w:rPr>
              <w:t>التطبيق</w:t>
            </w:r>
          </w:p>
        </w:tc>
        <w:tc>
          <w:tcPr>
            <w:tcW w:w="3527" w:type="dxa"/>
            <w:vAlign w:val="center"/>
          </w:tcPr>
          <w:p w:rsidR="00B309C3" w:rsidRPr="00580AE3" w:rsidRDefault="00B309C3" w:rsidP="00841835">
            <w:pPr>
              <w:pStyle w:val="TableHead"/>
              <w:bidi/>
              <w:rPr>
                <w:rFonts w:ascii="Times New Roman" w:hAnsi="Times New Roman"/>
                <w:lang w:val="en-GB"/>
              </w:rPr>
            </w:pPr>
            <w:r w:rsidRPr="00580AE3">
              <w:rPr>
                <w:rFonts w:ascii="Times New Roman" w:hAnsi="Times New Roman" w:hint="cs"/>
                <w:rtl/>
                <w:lang w:bidi="ar"/>
              </w:rPr>
              <w:t>عدد التخصيصات الترددية</w:t>
            </w:r>
          </w:p>
        </w:tc>
      </w:tr>
      <w:tr w:rsidR="00B309C3" w:rsidRPr="00580AE3" w:rsidTr="000505D7">
        <w:trPr>
          <w:jc w:val="center"/>
        </w:trPr>
        <w:tc>
          <w:tcPr>
            <w:tcW w:w="3244" w:type="dxa"/>
          </w:tcPr>
          <w:p w:rsidR="00B309C3" w:rsidRPr="00580AE3" w:rsidRDefault="00B309C3" w:rsidP="00841835">
            <w:pPr>
              <w:pStyle w:val="TableText"/>
              <w:keepNext/>
              <w:rPr>
                <w:lang w:bidi="ar-EG"/>
              </w:rPr>
            </w:pPr>
            <w:r w:rsidRPr="00580AE3">
              <w:rPr>
                <w:rFonts w:hint="cs"/>
                <w:rtl/>
              </w:rPr>
              <w:t>كاميرا لا</w:t>
            </w:r>
            <w:r w:rsidRPr="00580AE3">
              <w:rPr>
                <w:rFonts w:hint="eastAsia"/>
                <w:rtl/>
              </w:rPr>
              <w:t> </w:t>
            </w:r>
            <w:r w:rsidRPr="00580AE3">
              <w:rPr>
                <w:rFonts w:hint="cs"/>
                <w:rtl/>
              </w:rPr>
              <w:t>سلكية</w:t>
            </w:r>
          </w:p>
        </w:tc>
        <w:tc>
          <w:tcPr>
            <w:tcW w:w="3527" w:type="dxa"/>
          </w:tcPr>
          <w:p w:rsidR="00B309C3" w:rsidRPr="00580AE3" w:rsidRDefault="00B309C3" w:rsidP="00841835">
            <w:pPr>
              <w:pStyle w:val="TableText"/>
              <w:jc w:val="center"/>
            </w:pPr>
            <w:r w:rsidRPr="00580AE3">
              <w:t>57</w:t>
            </w:r>
          </w:p>
        </w:tc>
      </w:tr>
      <w:tr w:rsidR="00B309C3" w:rsidRPr="00580AE3" w:rsidTr="000505D7">
        <w:trPr>
          <w:jc w:val="center"/>
        </w:trPr>
        <w:tc>
          <w:tcPr>
            <w:tcW w:w="3244" w:type="dxa"/>
          </w:tcPr>
          <w:p w:rsidR="00B309C3" w:rsidRPr="00580AE3" w:rsidRDefault="00B309C3" w:rsidP="00D40922">
            <w:pPr>
              <w:keepNext/>
              <w:rPr>
                <w:lang w:val="en-GB" w:bidi="ar-EG"/>
              </w:rPr>
            </w:pPr>
            <w:r w:rsidRPr="00580AE3">
              <w:rPr>
                <w:rFonts w:hint="cs"/>
                <w:rtl/>
              </w:rPr>
              <w:t>وصلة بيانات</w:t>
            </w:r>
          </w:p>
        </w:tc>
        <w:tc>
          <w:tcPr>
            <w:tcW w:w="3527" w:type="dxa"/>
          </w:tcPr>
          <w:p w:rsidR="00B309C3" w:rsidRPr="00580AE3" w:rsidRDefault="00B309C3" w:rsidP="00841835">
            <w:pPr>
              <w:pStyle w:val="TableText"/>
              <w:jc w:val="center"/>
            </w:pPr>
            <w:r w:rsidRPr="00580AE3">
              <w:t>72</w:t>
            </w:r>
          </w:p>
        </w:tc>
      </w:tr>
      <w:tr w:rsidR="00B309C3" w:rsidRPr="00580AE3" w:rsidTr="000505D7">
        <w:trPr>
          <w:jc w:val="center"/>
        </w:trPr>
        <w:tc>
          <w:tcPr>
            <w:tcW w:w="3244" w:type="dxa"/>
          </w:tcPr>
          <w:p w:rsidR="00B309C3" w:rsidRPr="00580AE3" w:rsidRDefault="00B309C3" w:rsidP="00841835">
            <w:pPr>
              <w:pStyle w:val="TableText"/>
              <w:rPr>
                <w:lang w:bidi="ar-EG"/>
              </w:rPr>
            </w:pPr>
            <w:r w:rsidRPr="00580AE3">
              <w:rPr>
                <w:rFonts w:hint="cs"/>
                <w:rtl/>
              </w:rPr>
              <w:t>جمع الأخبار رقمياً بواسطة الساتل</w:t>
            </w:r>
          </w:p>
        </w:tc>
        <w:tc>
          <w:tcPr>
            <w:tcW w:w="3527" w:type="dxa"/>
          </w:tcPr>
          <w:p w:rsidR="00B309C3" w:rsidRPr="00580AE3" w:rsidRDefault="00B309C3" w:rsidP="00841835">
            <w:pPr>
              <w:pStyle w:val="TableText"/>
              <w:jc w:val="center"/>
            </w:pPr>
            <w:r w:rsidRPr="00580AE3">
              <w:t>9</w:t>
            </w:r>
          </w:p>
        </w:tc>
      </w:tr>
      <w:tr w:rsidR="00B309C3" w:rsidRPr="00580AE3" w:rsidTr="000505D7">
        <w:trPr>
          <w:jc w:val="center"/>
        </w:trPr>
        <w:tc>
          <w:tcPr>
            <w:tcW w:w="3244" w:type="dxa"/>
          </w:tcPr>
          <w:p w:rsidR="00B309C3" w:rsidRPr="00580AE3" w:rsidRDefault="00B309C3" w:rsidP="00841835">
            <w:pPr>
              <w:pStyle w:val="TableText"/>
              <w:rPr>
                <w:lang w:bidi="ar-EG"/>
              </w:rPr>
            </w:pPr>
            <w:r w:rsidRPr="00580AE3">
              <w:rPr>
                <w:rFonts w:hint="cs"/>
                <w:rtl/>
              </w:rPr>
              <w:t>جهاز راديوي متنقل خاص</w:t>
            </w:r>
          </w:p>
        </w:tc>
        <w:tc>
          <w:tcPr>
            <w:tcW w:w="3527" w:type="dxa"/>
          </w:tcPr>
          <w:p w:rsidR="00B309C3" w:rsidRPr="00580AE3" w:rsidRDefault="00B309C3" w:rsidP="00841835">
            <w:pPr>
              <w:pStyle w:val="TableText"/>
              <w:jc w:val="center"/>
            </w:pPr>
            <w:r w:rsidRPr="00580AE3">
              <w:t>329</w:t>
            </w:r>
          </w:p>
        </w:tc>
      </w:tr>
      <w:tr w:rsidR="00B309C3" w:rsidRPr="00580AE3" w:rsidTr="000505D7">
        <w:trPr>
          <w:jc w:val="center"/>
        </w:trPr>
        <w:tc>
          <w:tcPr>
            <w:tcW w:w="3244" w:type="dxa"/>
          </w:tcPr>
          <w:p w:rsidR="00B309C3" w:rsidRPr="00580AE3" w:rsidRDefault="00B309C3" w:rsidP="00841835">
            <w:pPr>
              <w:pStyle w:val="TableText"/>
              <w:rPr>
                <w:lang w:bidi="ar-EG"/>
              </w:rPr>
            </w:pPr>
            <w:r w:rsidRPr="00580AE3">
              <w:rPr>
                <w:rFonts w:hint="cs"/>
                <w:rtl/>
              </w:rPr>
              <w:t>ميكروفون لا</w:t>
            </w:r>
            <w:r w:rsidRPr="00580AE3">
              <w:rPr>
                <w:rFonts w:hint="eastAsia"/>
                <w:rtl/>
              </w:rPr>
              <w:t> </w:t>
            </w:r>
            <w:r w:rsidRPr="00580AE3">
              <w:rPr>
                <w:rFonts w:hint="cs"/>
                <w:rtl/>
              </w:rPr>
              <w:t>سلكي</w:t>
            </w:r>
          </w:p>
        </w:tc>
        <w:tc>
          <w:tcPr>
            <w:tcW w:w="3527" w:type="dxa"/>
          </w:tcPr>
          <w:p w:rsidR="00B309C3" w:rsidRPr="00580AE3" w:rsidRDefault="00B309C3" w:rsidP="00841835">
            <w:pPr>
              <w:pStyle w:val="TableText"/>
              <w:jc w:val="center"/>
            </w:pPr>
            <w:r w:rsidRPr="00580AE3">
              <w:t>134</w:t>
            </w:r>
          </w:p>
        </w:tc>
      </w:tr>
      <w:tr w:rsidR="00B309C3" w:rsidRPr="00580AE3" w:rsidTr="000505D7">
        <w:trPr>
          <w:jc w:val="center"/>
        </w:trPr>
        <w:tc>
          <w:tcPr>
            <w:tcW w:w="3244" w:type="dxa"/>
          </w:tcPr>
          <w:p w:rsidR="00B309C3" w:rsidRPr="00580AE3" w:rsidRDefault="00B309C3" w:rsidP="00841835">
            <w:pPr>
              <w:pStyle w:val="TableText"/>
              <w:rPr>
                <w:lang w:bidi="ar-EG"/>
              </w:rPr>
            </w:pPr>
            <w:r w:rsidRPr="00580AE3">
              <w:rPr>
                <w:rFonts w:hint="cs"/>
                <w:rtl/>
              </w:rPr>
              <w:t>محطة إذاعة</w:t>
            </w:r>
            <w:r w:rsidR="00AC72B4" w:rsidRPr="00580AE3">
              <w:rPr>
                <w:rFonts w:hint="cs"/>
                <w:rtl/>
              </w:rPr>
              <w:t xml:space="preserve"> </w:t>
            </w:r>
            <w:r w:rsidRPr="00580AE3">
              <w:rPr>
                <w:lang w:bidi="ar-EG"/>
              </w:rPr>
              <w:t>FM</w:t>
            </w:r>
          </w:p>
        </w:tc>
        <w:tc>
          <w:tcPr>
            <w:tcW w:w="3527" w:type="dxa"/>
          </w:tcPr>
          <w:p w:rsidR="00B309C3" w:rsidRPr="00580AE3" w:rsidRDefault="00B309C3" w:rsidP="00841835">
            <w:pPr>
              <w:pStyle w:val="TableText"/>
              <w:jc w:val="center"/>
            </w:pPr>
            <w:r w:rsidRPr="00580AE3">
              <w:t>1</w:t>
            </w:r>
          </w:p>
        </w:tc>
      </w:tr>
      <w:tr w:rsidR="00B309C3" w:rsidRPr="00580AE3" w:rsidTr="000505D7">
        <w:trPr>
          <w:jc w:val="center"/>
        </w:trPr>
        <w:tc>
          <w:tcPr>
            <w:tcW w:w="3244" w:type="dxa"/>
          </w:tcPr>
          <w:p w:rsidR="00B309C3" w:rsidRPr="00580AE3" w:rsidRDefault="00B309C3" w:rsidP="00841835">
            <w:pPr>
              <w:pStyle w:val="TableText"/>
              <w:rPr>
                <w:b/>
                <w:bCs/>
                <w:lang w:bidi="ar-EG"/>
              </w:rPr>
            </w:pPr>
            <w:r w:rsidRPr="00580AE3">
              <w:rPr>
                <w:rFonts w:hint="cs"/>
                <w:b/>
                <w:bCs/>
                <w:rtl/>
              </w:rPr>
              <w:t>العدد الكلي</w:t>
            </w:r>
          </w:p>
        </w:tc>
        <w:tc>
          <w:tcPr>
            <w:tcW w:w="3527" w:type="dxa"/>
          </w:tcPr>
          <w:p w:rsidR="00B309C3" w:rsidRPr="00580AE3" w:rsidRDefault="00B309C3" w:rsidP="00841835">
            <w:pPr>
              <w:pStyle w:val="TableText"/>
              <w:jc w:val="center"/>
              <w:rPr>
                <w:b/>
                <w:bCs/>
              </w:rPr>
            </w:pPr>
            <w:r w:rsidRPr="00580AE3">
              <w:rPr>
                <w:b/>
                <w:bCs/>
              </w:rPr>
              <w:t>602</w:t>
            </w:r>
          </w:p>
        </w:tc>
      </w:tr>
    </w:tbl>
    <w:p w:rsidR="00B309C3" w:rsidRPr="00EF7B99" w:rsidRDefault="00B309C3" w:rsidP="00275908">
      <w:pPr>
        <w:spacing w:before="360"/>
        <w:rPr>
          <w:spacing w:val="-6"/>
          <w:rtl/>
          <w:lang w:bidi="ar"/>
        </w:rPr>
      </w:pPr>
      <w:r w:rsidRPr="00EF7B99">
        <w:rPr>
          <w:rFonts w:hint="cs"/>
          <w:spacing w:val="-6"/>
          <w:rtl/>
          <w:lang w:bidi="ar"/>
        </w:rPr>
        <w:lastRenderedPageBreak/>
        <w:t xml:space="preserve">يوضح الرسم البياني التالي التغيرات الحاصلة في عدد التخصيصات لأنواع مختلفة من المعدات اللاسلكية من عام </w:t>
      </w:r>
      <w:r w:rsidRPr="00EF7B99">
        <w:rPr>
          <w:spacing w:val="-6"/>
          <w:lang w:val="en-GB" w:bidi="ar-EG"/>
        </w:rPr>
        <w:t>2009</w:t>
      </w:r>
      <w:r w:rsidRPr="00EF7B99">
        <w:rPr>
          <w:rFonts w:hint="cs"/>
          <w:spacing w:val="-6"/>
          <w:rtl/>
          <w:lang w:bidi="ar"/>
        </w:rPr>
        <w:t xml:space="preserve"> حتى عام </w:t>
      </w:r>
      <w:r w:rsidRPr="00EF7B99">
        <w:rPr>
          <w:spacing w:val="-6"/>
          <w:lang w:val="en-GB" w:bidi="ar-EG"/>
        </w:rPr>
        <w:t>2011</w:t>
      </w:r>
      <w:r w:rsidRPr="00EF7B99">
        <w:rPr>
          <w:rFonts w:hint="cs"/>
          <w:spacing w:val="-6"/>
          <w:rtl/>
          <w:lang w:bidi="ar"/>
        </w:rPr>
        <w:t>.</w:t>
      </w:r>
    </w:p>
    <w:p w:rsidR="00B309C3" w:rsidRPr="00580AE3" w:rsidRDefault="00B309C3" w:rsidP="00BE3954">
      <w:pPr>
        <w:rPr>
          <w:rtl/>
          <w:lang w:bidi="ar"/>
        </w:rPr>
      </w:pPr>
      <w:r w:rsidRPr="00580AE3">
        <w:rPr>
          <w:noProof/>
          <w:lang w:eastAsia="zh-CN"/>
        </w:rPr>
        <w:drawing>
          <wp:inline distT="0" distB="0" distL="0" distR="0" wp14:anchorId="73B6C070" wp14:editId="4501746F">
            <wp:extent cx="5943600" cy="2781300"/>
            <wp:effectExtent l="0" t="0" r="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309C3" w:rsidRPr="00580AE3" w:rsidRDefault="00B309C3" w:rsidP="009133CE">
      <w:pPr>
        <w:pStyle w:val="Heading1"/>
        <w:rPr>
          <w:rtl/>
          <w:lang w:bidi="ar"/>
        </w:rPr>
      </w:pPr>
      <w:bookmarkStart w:id="348" w:name="_Toc356466704"/>
      <w:bookmarkStart w:id="349" w:name="_Toc356466837"/>
      <w:r w:rsidRPr="00580AE3">
        <w:rPr>
          <w:lang w:bidi="ar"/>
        </w:rPr>
        <w:t>5</w:t>
      </w:r>
      <w:r w:rsidRPr="00580AE3">
        <w:rPr>
          <w:rFonts w:hint="cs"/>
          <w:rtl/>
          <w:lang w:bidi="ar"/>
        </w:rPr>
        <w:tab/>
        <w:t>تحديات إدارة الطيف</w:t>
      </w:r>
      <w:bookmarkEnd w:id="348"/>
      <w:bookmarkEnd w:id="349"/>
    </w:p>
    <w:p w:rsidR="00B309C3" w:rsidRPr="00580AE3" w:rsidRDefault="00B309C3" w:rsidP="00B309C3">
      <w:pPr>
        <w:rPr>
          <w:rtl/>
          <w:lang w:bidi="ar"/>
        </w:rPr>
      </w:pPr>
      <w:r w:rsidRPr="00580AE3">
        <w:rPr>
          <w:rFonts w:hint="cs"/>
          <w:rtl/>
          <w:lang w:bidi="ar"/>
        </w:rPr>
        <w:t xml:space="preserve">يبين الجدول </w:t>
      </w:r>
      <w:r w:rsidRPr="00580AE3">
        <w:rPr>
          <w:lang w:bidi="ar-EG"/>
        </w:rPr>
        <w:t>1.5</w:t>
      </w:r>
      <w:r w:rsidRPr="00580AE3">
        <w:rPr>
          <w:rFonts w:hint="cs"/>
          <w:rtl/>
          <w:lang w:bidi="ar-EG"/>
        </w:rPr>
        <w:t xml:space="preserve"> أن </w:t>
      </w:r>
      <w:r w:rsidRPr="00580AE3">
        <w:rPr>
          <w:rFonts w:hint="cs"/>
          <w:rtl/>
          <w:lang w:bidi="ar"/>
        </w:rPr>
        <w:t>التحديات الرئيسية في التخصيص كانت على صلة بالأجهزة الراديوية المتنقلة الخاصة والميكروفونات اللاسلكية والكاميرات اللاسلكية.</w:t>
      </w:r>
    </w:p>
    <w:p w:rsidR="00B309C3" w:rsidRPr="00580AE3" w:rsidRDefault="00B309C3" w:rsidP="009133CE">
      <w:pPr>
        <w:pStyle w:val="Heading2"/>
        <w:rPr>
          <w:rtl/>
          <w:lang w:bidi="ar-EG"/>
        </w:rPr>
      </w:pPr>
      <w:bookmarkStart w:id="350" w:name="_Toc356466705"/>
      <w:bookmarkStart w:id="351" w:name="_Toc356466838"/>
      <w:r w:rsidRPr="00580AE3">
        <w:rPr>
          <w:lang w:bidi="ar-EG"/>
        </w:rPr>
        <w:t>1.5</w:t>
      </w:r>
      <w:r w:rsidRPr="00580AE3">
        <w:rPr>
          <w:lang w:bidi="ar-EG"/>
        </w:rPr>
        <w:tab/>
      </w:r>
      <w:r w:rsidRPr="00580AE3">
        <w:rPr>
          <w:rFonts w:hint="cs"/>
          <w:rtl/>
          <w:lang w:bidi="ar-EG"/>
        </w:rPr>
        <w:t xml:space="preserve">التحديات التي تعترض التخصيصات للأجهزة الراديوية المتنقلة الخاصة </w:t>
      </w:r>
      <w:r w:rsidRPr="00580AE3">
        <w:rPr>
          <w:lang w:bidi="ar-EG"/>
        </w:rPr>
        <w:t>(PMR)</w:t>
      </w:r>
      <w:bookmarkEnd w:id="350"/>
      <w:bookmarkEnd w:id="351"/>
    </w:p>
    <w:p w:rsidR="00B309C3" w:rsidRPr="00580AE3" w:rsidRDefault="00B309C3" w:rsidP="00B309C3">
      <w:pPr>
        <w:rPr>
          <w:rtl/>
          <w:lang w:bidi="ar"/>
        </w:rPr>
      </w:pPr>
      <w:r w:rsidRPr="00580AE3">
        <w:rPr>
          <w:rFonts w:hint="cs"/>
          <w:rtl/>
          <w:lang w:bidi="ar"/>
        </w:rPr>
        <w:t xml:space="preserve">تمكن إدارة التخصيصات للأجهزة الراديوية المتنقلة الخاصة ضمن منطقة معينة. فيمكن استيعاب عدد كبير من التخصيصات من خلال التصريح بمستويات القدرة المطلوبة وتحقيق التوازن بين التخصيصات في كل من نطاقي الموجات المترية </w:t>
      </w:r>
      <w:r w:rsidRPr="00580AE3">
        <w:rPr>
          <w:lang w:bidi="ar-EG"/>
        </w:rPr>
        <w:t>(</w:t>
      </w:r>
      <w:r w:rsidRPr="00580AE3">
        <w:rPr>
          <w:rFonts w:hint="cs"/>
          <w:lang w:val="en-GB" w:bidi="ar-EG"/>
        </w:rPr>
        <w:t>VHF</w:t>
      </w:r>
      <w:r w:rsidRPr="00580AE3">
        <w:rPr>
          <w:lang w:bidi="ar-EG"/>
        </w:rPr>
        <w:t>)</w:t>
      </w:r>
      <w:r w:rsidRPr="00580AE3">
        <w:rPr>
          <w:rFonts w:hint="cs"/>
          <w:rtl/>
          <w:lang w:bidi="ar"/>
        </w:rPr>
        <w:t xml:space="preserve"> و</w:t>
      </w:r>
      <w:r w:rsidRPr="00580AE3">
        <w:rPr>
          <w:rFonts w:hint="cs"/>
          <w:rtl/>
        </w:rPr>
        <w:t>ال</w:t>
      </w:r>
      <w:r w:rsidRPr="00580AE3">
        <w:rPr>
          <w:rtl/>
          <w:lang w:bidi="ar"/>
        </w:rPr>
        <w:t>ديسيمترية</w:t>
      </w:r>
      <w:r w:rsidRPr="00580AE3">
        <w:rPr>
          <w:rFonts w:hint="cs"/>
          <w:rtl/>
          <w:lang w:bidi="ar"/>
        </w:rPr>
        <w:t xml:space="preserve"> </w:t>
      </w:r>
      <w:r w:rsidRPr="00580AE3">
        <w:rPr>
          <w:lang w:bidi="ar-EG"/>
        </w:rPr>
        <w:t>(</w:t>
      </w:r>
      <w:r w:rsidRPr="00580AE3">
        <w:rPr>
          <w:rFonts w:hint="cs"/>
          <w:lang w:val="en-GB" w:bidi="ar-EG"/>
        </w:rPr>
        <w:t>UHF</w:t>
      </w:r>
      <w:r w:rsidRPr="00580AE3">
        <w:rPr>
          <w:lang w:bidi="ar-EG"/>
        </w:rPr>
        <w:t>)</w:t>
      </w:r>
      <w:r w:rsidRPr="00580AE3">
        <w:rPr>
          <w:rFonts w:hint="cs"/>
          <w:rtl/>
          <w:lang w:bidi="ar"/>
        </w:rPr>
        <w:t xml:space="preserve">. ويتمثل التحدي الفعلي في أن غالبية الفرق المشاركة في حلبة الفورمولا </w:t>
      </w:r>
      <w:r w:rsidRPr="00580AE3">
        <w:rPr>
          <w:lang w:val="en-GB" w:bidi="ar-EG"/>
        </w:rPr>
        <w:t>1</w:t>
      </w:r>
      <w:r w:rsidRPr="00580AE3">
        <w:rPr>
          <w:rFonts w:hint="cs"/>
          <w:rtl/>
          <w:lang w:bidi="ar"/>
        </w:rPr>
        <w:t xml:space="preserve"> تمتلك معدات مبرمجة مسبقاً تستخدمها في أماكن مختلفة في جميع أنحاء العالم. وفي بعض الأحيان لا تكون الترددات المبرمجة متاحة بسهولة لمنسقي الفريق المسؤولين عن الترتيبات اللوجستية فيما ترد طلبات فعلية بشأن ترددات محددة وتنتظر الرد خلال مهلة قصيرة. ويكون هذا التحدي على أشده عموماً في السنة الأولى من الحدث، ويهون بعد ذلك إذ تتوفر قاعدة بيانات الأحداث السابقة.</w:t>
      </w:r>
    </w:p>
    <w:p w:rsidR="00B309C3" w:rsidRPr="00580AE3" w:rsidRDefault="00B309C3" w:rsidP="009133CE">
      <w:pPr>
        <w:pStyle w:val="Heading2"/>
        <w:rPr>
          <w:rtl/>
          <w:lang w:bidi="ar-EG"/>
        </w:rPr>
      </w:pPr>
      <w:bookmarkStart w:id="352" w:name="_Toc356466706"/>
      <w:bookmarkStart w:id="353" w:name="_Toc356466839"/>
      <w:r w:rsidRPr="00580AE3">
        <w:rPr>
          <w:lang w:bidi="ar-EG"/>
        </w:rPr>
        <w:t>2.5</w:t>
      </w:r>
      <w:r w:rsidRPr="00580AE3">
        <w:rPr>
          <w:lang w:bidi="ar-EG"/>
        </w:rPr>
        <w:tab/>
      </w:r>
      <w:r w:rsidRPr="00580AE3">
        <w:rPr>
          <w:rFonts w:hint="cs"/>
          <w:rtl/>
          <w:lang w:bidi="ar-EG"/>
        </w:rPr>
        <w:t>التحديات التي تعترض التخصيصات للميكروفونات اللاسلكية</w:t>
      </w:r>
      <w:bookmarkEnd w:id="352"/>
      <w:bookmarkEnd w:id="353"/>
    </w:p>
    <w:p w:rsidR="00B309C3" w:rsidRPr="00580AE3" w:rsidRDefault="00B309C3" w:rsidP="00B309C3">
      <w:pPr>
        <w:rPr>
          <w:rtl/>
          <w:lang w:bidi="ar"/>
        </w:rPr>
      </w:pPr>
      <w:r w:rsidRPr="00580AE3">
        <w:rPr>
          <w:rFonts w:hint="cs"/>
          <w:rtl/>
          <w:lang w:bidi="ar"/>
        </w:rPr>
        <w:t xml:space="preserve">تعمل غالبية الميكروفونات اللاسلكية وغيرها من المعدات الإذاعية للأحداث الخاصة </w:t>
      </w:r>
      <w:r w:rsidRPr="00580AE3">
        <w:rPr>
          <w:lang w:val="en-GB" w:bidi="ar-EG"/>
        </w:rPr>
        <w:t>(</w:t>
      </w:r>
      <w:r w:rsidRPr="00580AE3">
        <w:rPr>
          <w:rFonts w:hint="cs"/>
          <w:lang w:val="en-GB" w:bidi="ar-EG"/>
        </w:rPr>
        <w:t>PMSE</w:t>
      </w:r>
      <w:r w:rsidRPr="00580AE3">
        <w:rPr>
          <w:lang w:val="en-GB" w:bidi="ar-EG"/>
        </w:rPr>
        <w:t>)</w:t>
      </w:r>
      <w:r w:rsidRPr="00580AE3">
        <w:rPr>
          <w:rFonts w:hint="cs"/>
          <w:rtl/>
          <w:lang w:bidi="ar"/>
        </w:rPr>
        <w:t xml:space="preserve"> في نطاق الموجات </w:t>
      </w:r>
      <w:r w:rsidRPr="00580AE3">
        <w:rPr>
          <w:rFonts w:hint="cs"/>
          <w:rtl/>
        </w:rPr>
        <w:t>ال</w:t>
      </w:r>
      <w:r w:rsidRPr="00580AE3">
        <w:rPr>
          <w:rtl/>
          <w:lang w:bidi="ar"/>
        </w:rPr>
        <w:t>ديسيمترية</w:t>
      </w:r>
      <w:r w:rsidRPr="00580AE3">
        <w:rPr>
          <w:rFonts w:hint="cs"/>
          <w:rtl/>
          <w:lang w:bidi="ar"/>
        </w:rPr>
        <w:t xml:space="preserve"> </w:t>
      </w:r>
      <w:r w:rsidRPr="00580AE3">
        <w:rPr>
          <w:lang w:bidi="ar-EG"/>
        </w:rPr>
        <w:t>(</w:t>
      </w:r>
      <w:r w:rsidRPr="00580AE3">
        <w:rPr>
          <w:rFonts w:hint="cs"/>
          <w:lang w:val="en-GB" w:bidi="ar-EG"/>
        </w:rPr>
        <w:t>UHF</w:t>
      </w:r>
      <w:r w:rsidRPr="00580AE3">
        <w:rPr>
          <w:lang w:bidi="ar-EG"/>
        </w:rPr>
        <w:t>)</w:t>
      </w:r>
      <w:r w:rsidRPr="00580AE3">
        <w:rPr>
          <w:rFonts w:hint="cs"/>
          <w:rtl/>
          <w:lang w:bidi="ar"/>
        </w:rPr>
        <w:t xml:space="preserve">، حيث يوزَّع هذا النطاق إما للإذاعة (التماثلية أو الرقمية) أو للاتصالات المتنقلة. ويتمثل التحدي في أن غالبية الطلبات للميكروفونات اللاسلكية ترد في المدى الترددي </w:t>
      </w:r>
      <w:r w:rsidRPr="00580AE3">
        <w:rPr>
          <w:lang w:val="en-GB" w:bidi="ar-EG"/>
        </w:rPr>
        <w:t>MHz 790</w:t>
      </w:r>
      <w:r w:rsidRPr="00580AE3">
        <w:rPr>
          <w:lang w:val="en-GB" w:bidi="ar-EG"/>
        </w:rPr>
        <w:noBreakHyphen/>
        <w:t>470</w:t>
      </w:r>
      <w:r w:rsidRPr="00580AE3">
        <w:rPr>
          <w:rFonts w:hint="cs"/>
          <w:rtl/>
          <w:lang w:bidi="ar"/>
        </w:rPr>
        <w:t>. ولا يزال هذا النطاق مستخدماً للتلفزيون التماثلي. وتُتخذ الخطوات التالية لإجراء تخطيط الطيف:</w:t>
      </w:r>
    </w:p>
    <w:p w:rsidR="00B309C3" w:rsidRPr="00580AE3" w:rsidRDefault="00B309C3" w:rsidP="009133CE">
      <w:pPr>
        <w:pStyle w:val="Heading3"/>
        <w:rPr>
          <w:rtl/>
          <w:lang w:bidi="ar"/>
        </w:rPr>
      </w:pPr>
      <w:bookmarkStart w:id="354" w:name="_Toc356466840"/>
      <w:r w:rsidRPr="00580AE3">
        <w:rPr>
          <w:lang w:bidi="ar"/>
        </w:rPr>
        <w:t>1.2.5</w:t>
      </w:r>
      <w:r w:rsidRPr="00580AE3">
        <w:rPr>
          <w:lang w:bidi="ar"/>
        </w:rPr>
        <w:tab/>
      </w:r>
      <w:r w:rsidRPr="00580AE3">
        <w:rPr>
          <w:rFonts w:hint="cs"/>
          <w:rtl/>
          <w:lang w:bidi="ar"/>
        </w:rPr>
        <w:t>تخطيط الطيف</w:t>
      </w:r>
      <w:bookmarkEnd w:id="354"/>
    </w:p>
    <w:p w:rsidR="00B309C3" w:rsidRPr="00580AE3" w:rsidRDefault="00B309C3" w:rsidP="00B309C3">
      <w:pPr>
        <w:rPr>
          <w:rtl/>
          <w:lang w:bidi="ar"/>
        </w:rPr>
      </w:pPr>
      <w:r w:rsidRPr="00580AE3">
        <w:rPr>
          <w:rFonts w:hint="cs"/>
          <w:rtl/>
          <w:lang w:bidi="ar"/>
        </w:rPr>
        <w:t xml:space="preserve">تستخدم تقنيات تستعين بالحاسوب لتخطيط الطيف وتحديد المتاح منه. وتوفر البرمجيات قائمة من القنوات التلفزيونية المشفوعة بقيم شدة المجال القابلة للاستعمال لكل قناة في ترتيب تصاعدي (الشكل </w:t>
      </w:r>
      <w:r w:rsidRPr="00580AE3">
        <w:rPr>
          <w:lang w:bidi="ar-EG"/>
        </w:rPr>
        <w:t>1.5</w:t>
      </w:r>
      <w:r w:rsidRPr="00580AE3">
        <w:rPr>
          <w:rFonts w:hint="cs"/>
          <w:rtl/>
          <w:lang w:bidi="ar"/>
        </w:rPr>
        <w:t>). ويمكن استخدام القنوات ذات القيم المنخفضة لشدة المجال القابلة للاستعمال من أجل الميكروفونات اللاسلكية.</w:t>
      </w:r>
    </w:p>
    <w:p w:rsidR="00B309C3" w:rsidRPr="00580AE3" w:rsidRDefault="00B309C3" w:rsidP="00515A25">
      <w:pPr>
        <w:keepNext/>
        <w:spacing w:before="240" w:after="80"/>
        <w:jc w:val="center"/>
        <w:rPr>
          <w:rtl/>
          <w:lang w:bidi="ar"/>
        </w:rPr>
      </w:pPr>
      <w:r w:rsidRPr="00580AE3">
        <w:rPr>
          <w:rFonts w:hint="cs"/>
          <w:rtl/>
          <w:lang w:bidi="ar"/>
        </w:rPr>
        <w:lastRenderedPageBreak/>
        <w:t>الش</w:t>
      </w:r>
      <w:r w:rsidR="00793234">
        <w:rPr>
          <w:rFonts w:hint="cs"/>
          <w:rtl/>
          <w:lang w:bidi="ar"/>
        </w:rPr>
        <w:t>ـ</w:t>
      </w:r>
      <w:r w:rsidRPr="00580AE3">
        <w:rPr>
          <w:rFonts w:hint="cs"/>
          <w:rtl/>
          <w:lang w:bidi="ar"/>
        </w:rPr>
        <w:t xml:space="preserve">كل </w:t>
      </w:r>
      <w:r w:rsidRPr="00580AE3">
        <w:rPr>
          <w:lang w:bidi="ar"/>
        </w:rPr>
        <w:t>1.5</w:t>
      </w:r>
    </w:p>
    <w:p w:rsidR="00B309C3" w:rsidRPr="00580AE3" w:rsidRDefault="006517E5" w:rsidP="00515A25">
      <w:pPr>
        <w:spacing w:line="240" w:lineRule="auto"/>
        <w:rPr>
          <w:rtl/>
          <w:lang w:bidi="ar"/>
        </w:rPr>
      </w:pPr>
      <w:r w:rsidRPr="00580AE3">
        <w:rPr>
          <w:noProof/>
          <w:lang w:eastAsia="zh-CN"/>
        </w:rPr>
        <w:drawing>
          <wp:anchor distT="0" distB="0" distL="114300" distR="114300" simplePos="0" relativeHeight="251867136" behindDoc="0" locked="0" layoutInCell="1" allowOverlap="1" wp14:anchorId="63DCA7CE" wp14:editId="231E6FBE">
            <wp:simplePos x="0" y="0"/>
            <wp:positionH relativeFrom="column">
              <wp:posOffset>4322758</wp:posOffset>
            </wp:positionH>
            <wp:positionV relativeFrom="paragraph">
              <wp:posOffset>2123563</wp:posOffset>
            </wp:positionV>
            <wp:extent cx="1344304" cy="143254"/>
            <wp:effectExtent l="0" t="0" r="0" b="9525"/>
            <wp:wrapNone/>
            <wp:docPr id="460" name="Picture 1"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ran.gill\AppData\Local\Microsoft\Windows\Temporary Internet Files\Content.Word\untitled.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8855" t="61215" r="8835" b="37427"/>
                    <a:stretch/>
                  </pic:blipFill>
                  <pic:spPr bwMode="auto">
                    <a:xfrm>
                      <a:off x="0" y="0"/>
                      <a:ext cx="1344918" cy="1433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6B2" w:rsidRPr="00580AE3">
        <w:rPr>
          <w:noProof/>
          <w:lang w:eastAsia="zh-CN"/>
        </w:rPr>
        <mc:AlternateContent>
          <mc:Choice Requires="wps">
            <w:drawing>
              <wp:anchor distT="0" distB="0" distL="114300" distR="114300" simplePos="0" relativeHeight="251868160" behindDoc="0" locked="1" layoutInCell="1" allowOverlap="1" wp14:anchorId="61B180B2" wp14:editId="71A3211A">
                <wp:simplePos x="0" y="0"/>
                <wp:positionH relativeFrom="column">
                  <wp:posOffset>4271010</wp:posOffset>
                </wp:positionH>
                <wp:positionV relativeFrom="paragraph">
                  <wp:posOffset>1968500</wp:posOffset>
                </wp:positionV>
                <wp:extent cx="1457960" cy="377825"/>
                <wp:effectExtent l="0" t="0" r="0" b="3175"/>
                <wp:wrapNone/>
                <wp:docPr id="463" name="Text Box 463"/>
                <wp:cNvGraphicFramePr/>
                <a:graphic xmlns:a="http://schemas.openxmlformats.org/drawingml/2006/main">
                  <a:graphicData uri="http://schemas.microsoft.com/office/word/2010/wordprocessingShape">
                    <wps:wsp>
                      <wps:cNvSpPr txBox="1"/>
                      <wps:spPr>
                        <a:xfrm>
                          <a:off x="0" y="0"/>
                          <a:ext cx="1457960" cy="37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F66B2" w:rsidRDefault="00C432C6" w:rsidP="007F66B2">
                            <w:pPr>
                              <w:jc w:val="center"/>
                              <w:rPr>
                                <w:b/>
                                <w:bCs/>
                                <w:color w:val="FFFFFF" w:themeColor="background1"/>
                                <w:sz w:val="24"/>
                                <w:szCs w:val="24"/>
                                <w:lang w:bidi="ar-EG"/>
                              </w:rPr>
                            </w:pPr>
                            <w:r w:rsidRPr="007F66B2">
                              <w:rPr>
                                <w:rFonts w:hint="cs"/>
                                <w:b/>
                                <w:bCs/>
                                <w:color w:val="FFFFFF" w:themeColor="background1"/>
                                <w:sz w:val="24"/>
                                <w:szCs w:val="24"/>
                                <w:rtl/>
                                <w:lang w:bidi="ar-EG"/>
                              </w:rPr>
                              <w:t>مسح ترددي، بث تلفزيوني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3" o:spid="_x0000_s1081" type="#_x0000_t202" style="position:absolute;left:0;text-align:left;margin-left:336.3pt;margin-top:155pt;width:114.8pt;height:29.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NaggIAAG4FAAAOAAAAZHJzL2Uyb0RvYy54bWysVN9P2zAQfp+0/8Hy+0hbSoGKFHUgpkkI&#10;0GDi2XVsGs32ebbbpPvrd+ckpWJ7YdpLcvZ9d74f393FZWsN26oQa3AlHx+NOFNOQlW7l5J/f7r5&#10;dMZZTMJVwoBTJd+pyC8XHz9cNH6uJrAGU6nA0ImL88aXfJ2SnxdFlGtlRTwCrxwqNQQrEh7DS1EF&#10;0aB3a4rJaDQrGgiVDyBVjHh73Sn5IvvXWsl0r3VUiZmSY2wpf0P+ruhbLC7E/CUIv65lH4b4hyis&#10;qB0+und1LZJgm1D/4crWMkAEnY4k2AK0rqXKOWA249GbbB7XwqucCxYn+n2Z4v9zK++2D4HVVcmn&#10;s2POnLDYpCfVJvYZWkZ3WKHGxzkCHz1CU4sK7PRwH/GSEm91sPTHlBjqsda7fX3JnSSj6cnp+QxV&#10;EnXHp6dnkxNyU7xa+xDTFwWWkVDygP3LZRXb25g66AChxxzc1MbkHhrHmpLPjk9G2WCvQefGEVZl&#10;NvRuKKMu8iylnVGEMe6b0liNnABdZB6qKxPYViCDhJTKpZx79otoQmkM4j2GPf41qvcYd3kML4NL&#10;e2NbOwg5+zdhVz+GkHWHx5of5E1ialdtR4PzobMrqHbY8ADd0EQvb2rsyq2I6UEEnBJsJE5+useP&#10;NoDVh17ibA3h19/uCY/kRS1nDU5dyePPjQiKM/PVIa3Px9MpjWk+IFsmeAiHmtWhxm3sFWBbxrhj&#10;vMwi4ZMZRB3APuOCWNKrqBJO4tslT4N4lbpdgAtGquUyg3AwvUi37tFLck1dIs49tc8i+J6YCSl9&#10;B8N8ivkbfnZYsnSw3CTQdSYvFbqrat8AHOpM/34B0dY4PGfU65pc/AYAAP//AwBQSwMEFAAGAAgA&#10;AAAhAH8DW57iAAAACwEAAA8AAABkcnMvZG93bnJldi54bWxMj8tOwzAQRfdI/IM1SOyoXaOGNsSp&#10;qkgVEoJFSzfsnHiaRPgRYrcNfD3DCpYzc3Tn3GI9OcvOOMY+eAXzmQCGvgmm962Cw9v2bgksJu2N&#10;tsGjgi+MsC6vrwqdm3DxOzzvU8soxMdcK+hSGnLOY9Oh03EWBvR0O4bR6UTj2HIz6guFO8ulEBl3&#10;uvf0odMDVh02H/uTU/BcbV/1rpZu+W2rp5fjZvg8vC+Uur2ZNo/AEk7pD4ZffVKHkpzqcPImMqsg&#10;e5AZoQru54JKEbESUgKraZOtFsDLgv/vUP4AAAD//wMAUEsBAi0AFAAGAAgAAAAhALaDOJL+AAAA&#10;4QEAABMAAAAAAAAAAAAAAAAAAAAAAFtDb250ZW50X1R5cGVzXS54bWxQSwECLQAUAAYACAAAACEA&#10;OP0h/9YAAACUAQAACwAAAAAAAAAAAAAAAAAvAQAAX3JlbHMvLnJlbHNQSwECLQAUAAYACAAAACEA&#10;mVYTWoICAABuBQAADgAAAAAAAAAAAAAAAAAuAgAAZHJzL2Uyb0RvYy54bWxQSwECLQAUAAYACAAA&#10;ACEAfwNbnuIAAAALAQAADwAAAAAAAAAAAAAAAADcBAAAZHJzL2Rvd25yZXYueG1sUEsFBgAAAAAE&#10;AAQA8wAAAOsFAAAAAA==&#10;" filled="f" stroked="f" strokeweight=".5pt">
                <v:textbox>
                  <w:txbxContent>
                    <w:p w:rsidR="00C432C6" w:rsidRPr="007F66B2" w:rsidRDefault="00C432C6" w:rsidP="007F66B2">
                      <w:pPr>
                        <w:jc w:val="center"/>
                        <w:rPr>
                          <w:b/>
                          <w:bCs/>
                          <w:color w:val="FFFFFF" w:themeColor="background1"/>
                          <w:sz w:val="24"/>
                          <w:szCs w:val="24"/>
                          <w:lang w:bidi="ar-EG"/>
                        </w:rPr>
                      </w:pPr>
                      <w:r w:rsidRPr="007F66B2">
                        <w:rPr>
                          <w:rFonts w:hint="cs"/>
                          <w:b/>
                          <w:bCs/>
                          <w:color w:val="FFFFFF" w:themeColor="background1"/>
                          <w:sz w:val="24"/>
                          <w:szCs w:val="24"/>
                          <w:rtl/>
                          <w:lang w:bidi="ar-EG"/>
                        </w:rPr>
                        <w:t>مسح ترددي، بث تلفزيوني</w:t>
                      </w:r>
                    </w:p>
                  </w:txbxContent>
                </v:textbox>
                <w10:anchorlock/>
              </v:shape>
            </w:pict>
          </mc:Fallback>
        </mc:AlternateContent>
      </w:r>
      <w:r w:rsidR="00B309C3" w:rsidRPr="00580AE3">
        <w:rPr>
          <w:noProof/>
          <w:lang w:eastAsia="zh-CN"/>
        </w:rPr>
        <w:drawing>
          <wp:inline distT="0" distB="0" distL="0" distR="0" wp14:anchorId="1A39C6A1" wp14:editId="3585BC6C">
            <wp:extent cx="5943600" cy="3415582"/>
            <wp:effectExtent l="0" t="0" r="0" b="0"/>
            <wp:docPr id="28" name="Picture 1"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ran.gill\AppData\Local\Microsoft\Windows\Temporary Internet Files\Content.Word\untitled.jpg"/>
                    <pic:cNvPicPr>
                      <a:picLocks noChangeAspect="1" noChangeArrowheads="1"/>
                    </pic:cNvPicPr>
                  </pic:nvPicPr>
                  <pic:blipFill>
                    <a:blip r:embed="rId38" cstate="print"/>
                    <a:srcRect/>
                    <a:stretch>
                      <a:fillRect/>
                    </a:stretch>
                  </pic:blipFill>
                  <pic:spPr bwMode="auto">
                    <a:xfrm>
                      <a:off x="0" y="0"/>
                      <a:ext cx="5943600" cy="3415582"/>
                    </a:xfrm>
                    <a:prstGeom prst="rect">
                      <a:avLst/>
                    </a:prstGeom>
                    <a:noFill/>
                    <a:ln w="9525">
                      <a:noFill/>
                      <a:miter lim="800000"/>
                      <a:headEnd/>
                      <a:tailEnd/>
                    </a:ln>
                  </pic:spPr>
                </pic:pic>
              </a:graphicData>
            </a:graphic>
          </wp:inline>
        </w:drawing>
      </w:r>
    </w:p>
    <w:p w:rsidR="00B309C3" w:rsidRPr="00580AE3" w:rsidRDefault="00B309C3" w:rsidP="009133CE">
      <w:pPr>
        <w:pStyle w:val="Heading3"/>
        <w:spacing w:before="360"/>
        <w:rPr>
          <w:rtl/>
          <w:lang w:bidi="ar"/>
        </w:rPr>
      </w:pPr>
      <w:bookmarkStart w:id="355" w:name="_Toc356466841"/>
      <w:r w:rsidRPr="00580AE3">
        <w:rPr>
          <w:lang w:bidi="ar"/>
        </w:rPr>
        <w:t>2.2.5</w:t>
      </w:r>
      <w:r w:rsidRPr="00580AE3">
        <w:rPr>
          <w:lang w:bidi="ar"/>
        </w:rPr>
        <w:tab/>
      </w:r>
      <w:r w:rsidRPr="00580AE3">
        <w:rPr>
          <w:rFonts w:hint="cs"/>
          <w:rtl/>
          <w:lang w:bidi="ar"/>
        </w:rPr>
        <w:t>مراقبة الطيف</w:t>
      </w:r>
      <w:bookmarkEnd w:id="355"/>
    </w:p>
    <w:p w:rsidR="00B309C3" w:rsidRPr="00580AE3" w:rsidRDefault="00B309C3" w:rsidP="00515A25">
      <w:pPr>
        <w:rPr>
          <w:rtl/>
          <w:lang w:bidi="ar"/>
        </w:rPr>
      </w:pPr>
      <w:r w:rsidRPr="00580AE3">
        <w:rPr>
          <w:rFonts w:hint="cs"/>
          <w:rtl/>
          <w:lang w:bidi="ar"/>
        </w:rPr>
        <w:t>تجرى بعد ذلك استطلاعات مراقبة الطيف على أرض الواقع في أوقات مختلفة من اليوم للتأكد من دقة القياسات (الشكل</w:t>
      </w:r>
      <w:r w:rsidR="00515A25" w:rsidRPr="00580AE3">
        <w:rPr>
          <w:rFonts w:hint="eastAsia"/>
          <w:rtl/>
          <w:lang w:bidi="ar"/>
        </w:rPr>
        <w:t> </w:t>
      </w:r>
      <w:r w:rsidRPr="00580AE3">
        <w:rPr>
          <w:lang w:val="en-GB" w:bidi="ar-EG"/>
        </w:rPr>
        <w:t>2.5</w:t>
      </w:r>
      <w:r w:rsidRPr="00580AE3">
        <w:rPr>
          <w:rFonts w:hint="cs"/>
          <w:rtl/>
          <w:lang w:bidi="ar"/>
        </w:rPr>
        <w:t>) ولمقارنة النتيجة المتوقعة مع الوضع الفعلي. ويساعد ذلك في التحقق من صحة تيسر الطيف. وهذا أمر مطلوب نظراً لأن ظاهرة الانتشار بالمجرى في منطقة الخليج تنتج أحياناً قيم شدة مجال مختلفة عن القيم المتوقعة.</w:t>
      </w:r>
    </w:p>
    <w:p w:rsidR="00B309C3" w:rsidRPr="00580AE3" w:rsidRDefault="00B309C3" w:rsidP="00515A25">
      <w:pPr>
        <w:keepNext/>
        <w:spacing w:before="240" w:after="80"/>
        <w:jc w:val="center"/>
        <w:rPr>
          <w:rtl/>
          <w:lang w:bidi="ar"/>
        </w:rPr>
      </w:pPr>
      <w:r w:rsidRPr="00580AE3">
        <w:rPr>
          <w:rFonts w:hint="cs"/>
          <w:rtl/>
          <w:lang w:bidi="ar"/>
        </w:rPr>
        <w:t>الش</w:t>
      </w:r>
      <w:r w:rsidR="00793234">
        <w:rPr>
          <w:rFonts w:hint="cs"/>
          <w:rtl/>
          <w:lang w:bidi="ar"/>
        </w:rPr>
        <w:t>ـ</w:t>
      </w:r>
      <w:r w:rsidRPr="00580AE3">
        <w:rPr>
          <w:rFonts w:hint="cs"/>
          <w:rtl/>
          <w:lang w:bidi="ar"/>
        </w:rPr>
        <w:t xml:space="preserve">كل </w:t>
      </w:r>
      <w:r w:rsidRPr="00580AE3">
        <w:rPr>
          <w:lang w:bidi="ar"/>
        </w:rPr>
        <w:t>2.5</w:t>
      </w:r>
    </w:p>
    <w:p w:rsidR="00B309C3" w:rsidRPr="00580AE3" w:rsidRDefault="0017063B" w:rsidP="00793234">
      <w:pPr>
        <w:spacing w:line="240" w:lineRule="auto"/>
        <w:jc w:val="center"/>
        <w:rPr>
          <w:rtl/>
          <w:lang w:bidi="ar"/>
        </w:rPr>
      </w:pPr>
      <w:r w:rsidRPr="00580AE3">
        <w:rPr>
          <w:noProof/>
          <w:lang w:eastAsia="zh-CN"/>
        </w:rPr>
        <mc:AlternateContent>
          <mc:Choice Requires="wps">
            <w:drawing>
              <wp:anchor distT="0" distB="0" distL="114300" distR="114300" simplePos="0" relativeHeight="251870208" behindDoc="0" locked="1" layoutInCell="1" allowOverlap="1" wp14:anchorId="669A3BF8" wp14:editId="45FB96E6">
                <wp:simplePos x="0" y="0"/>
                <wp:positionH relativeFrom="column">
                  <wp:posOffset>4429760</wp:posOffset>
                </wp:positionH>
                <wp:positionV relativeFrom="paragraph">
                  <wp:posOffset>2910205</wp:posOffset>
                </wp:positionV>
                <wp:extent cx="1439545" cy="406400"/>
                <wp:effectExtent l="0" t="0" r="0" b="0"/>
                <wp:wrapNone/>
                <wp:docPr id="467" name="Text Box 4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439545"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17063B" w:rsidRDefault="00C432C6">
                            <w:pPr>
                              <w:rPr>
                                <w:rFonts w:ascii="Calibri" w:hAnsi="Calibri"/>
                                <w:sz w:val="20"/>
                                <w:szCs w:val="26"/>
                                <w:lang w:bidi="ar-EG"/>
                              </w:rPr>
                            </w:pPr>
                            <w:r w:rsidRPr="0017063B">
                              <w:rPr>
                                <w:rFonts w:ascii="Calibri" w:hAnsi="Calibri" w:hint="cs"/>
                                <w:sz w:val="20"/>
                                <w:szCs w:val="26"/>
                                <w:rtl/>
                                <w:lang w:bidi="ar-EG"/>
                              </w:rPr>
                              <w:t xml:space="preserve">التردد </w:t>
                            </w:r>
                            <w:r w:rsidRPr="00793234">
                              <w:rPr>
                                <w:rFonts w:ascii="Calibri" w:hAnsi="Calibri"/>
                                <w:sz w:val="18"/>
                                <w:szCs w:val="24"/>
                                <w:lang w:bidi="ar-EG"/>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7" o:spid="_x0000_s1082" type="#_x0000_t202" style="position:absolute;left:0;text-align:left;margin-left:348.8pt;margin-top:229.15pt;width:113.35pt;height:3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9hngIAAJoFAAAOAAAAZHJzL2Uyb0RvYy54bWysVEtv2zAMvg/YfxB0X+2kTroacYosRYcB&#10;QVusHXpWZCk2KouapMTOfv0o2Xmg26XDLrYkfnx+JGc3XaPITlhXgy7o6CKlRGgOZa03Bf3xfPfp&#10;MyXOM10yBVoUdC8cvZl//DBrTS7GUIEqhSVoRLu8NQWtvDd5kjheiYa5CzBCo1CCbZjHq90kpWUt&#10;Wm9UMk7TadKCLY0FLpzD19teSOfRvpSC+wcpnfBEFRRj8/Fr43cdvsl8xvKNZaaq+RAG+4coGlZr&#10;dHo0dcs8I1tb/2GqqbkFB9JfcGgSkLLmIuaA2YzSN9k8VcyImAsWx5ljmdz/M8vvd4+W1GVBs+kV&#10;JZo1SNKz6Dz5Ah0Jb1ih1rgcgU8Gob5DATIds3VmBfzVEQ3LiumNWDiDFQ9S1ErO1HobDg2EInXS&#10;NuGP6RO0hbzsj1wE1zw4yC6vJ9mEEo6yLJ1maSQrOWkb6/xXAQ0Jh4Ja9ByDYruV88E/yw+Q4EzD&#10;Xa1U5Ftp0hZ0ejlJo8JRghpKB6yInTOYCWn0kceT3ysRMEp/FxIrFxMID7FnxVJZsmPYbYxzoX1f&#10;iQEdUBKDeI/igD9F9R7lPg/UiJ5B+6NyU2uwPYdh1E5hl6+HkGWPH4h0fd6hBL5bd7FlsH5Dd6yh&#10;3GNzWOgHzBl+VyMrK+b8I7M4Ucgxbgn/gB+pAKsPw4mSCuyvv70HPDY6SilpcUIL6n5umRWUqG8a&#10;R+B6lGVhpOMlm1yN8WLPJetzid42S0BaRriPDI/HgPfqcJQWmhdcJovgFUVMc/RdUH84Ln2/N3AZ&#10;cbFYRBAOsWF+pZ8MP8xE6Lnn7oVZMzSmx5a+h8Mss/xNf/bYQJCGxdaDrGPzhkL3VR0IwAUQe3pY&#10;VmHDnN8j6rRS578BAAD//wMAUEsDBBQABgAIAAAAIQBb/3nD4gAAAAsBAAAPAAAAZHJzL2Rvd25y&#10;ZXYueG1sTI/LTsMwEEX3SPyDNUjsqEPapmmaSVUh2CAhRKmEunPjIQ74EWy3DX+PWcFuRnN059x6&#10;PRrNTuRD7yzC7SQDRrZ1srcdwu714aYEFqKwUmhnCeGbAqyby4taVNKd7QudtrFjKcSGSiCoGIeK&#10;89AqMiJM3EA23d6dNyKm1XdcenFO4UbzPMsKbkRv0wclBrpT1H5ujwZhUe6l+vCP4+7tafOlngeu&#10;7wVHvL4aNytgkcb4B8OvflKHJjkd3NHKwDRCsVwUCUWYzcspsEQs81kaDgjzPJ8Cb2r+v0PzAwAA&#10;//8DAFBLAQItABQABgAIAAAAIQC2gziS/gAAAOEBAAATAAAAAAAAAAAAAAAAAAAAAABbQ29udGVu&#10;dF9UeXBlc10ueG1sUEsBAi0AFAAGAAgAAAAhADj9If/WAAAAlAEAAAsAAAAAAAAAAAAAAAAALwEA&#10;AF9yZWxzLy5yZWxzUEsBAi0AFAAGAAgAAAAhACnIj2GeAgAAmgUAAA4AAAAAAAAAAAAAAAAALgIA&#10;AGRycy9lMm9Eb2MueG1sUEsBAi0AFAAGAAgAAAAhAFv/ecPiAAAACwEAAA8AAAAAAAAAAAAAAAAA&#10;+AQAAGRycy9kb3ducmV2LnhtbFBLBQYAAAAABAAEAPMAAAAHBgAAAAA=&#10;" filled="f" stroked="f" strokeweight=".5pt">
                <v:path arrowok="t"/>
                <o:lock v:ext="edit" aspectratio="t"/>
                <v:textbox>
                  <w:txbxContent>
                    <w:p w:rsidR="00C432C6" w:rsidRPr="0017063B" w:rsidRDefault="00C432C6">
                      <w:pPr>
                        <w:rPr>
                          <w:rFonts w:ascii="Calibri" w:hAnsi="Calibri"/>
                          <w:sz w:val="20"/>
                          <w:szCs w:val="26"/>
                          <w:lang w:bidi="ar-EG"/>
                        </w:rPr>
                      </w:pPr>
                      <w:r w:rsidRPr="0017063B">
                        <w:rPr>
                          <w:rFonts w:ascii="Calibri" w:hAnsi="Calibri" w:hint="cs"/>
                          <w:sz w:val="20"/>
                          <w:szCs w:val="26"/>
                          <w:rtl/>
                          <w:lang w:bidi="ar-EG"/>
                        </w:rPr>
                        <w:t xml:space="preserve">التردد </w:t>
                      </w:r>
                      <w:r w:rsidRPr="00793234">
                        <w:rPr>
                          <w:rFonts w:ascii="Calibri" w:hAnsi="Calibri"/>
                          <w:sz w:val="18"/>
                          <w:szCs w:val="24"/>
                          <w:lang w:bidi="ar-EG"/>
                        </w:rPr>
                        <w:t>(MHz)</w:t>
                      </w:r>
                    </w:p>
                  </w:txbxContent>
                </v:textbox>
                <w10:anchorlock/>
              </v:shape>
            </w:pict>
          </mc:Fallback>
        </mc:AlternateContent>
      </w:r>
      <w:r w:rsidRPr="00580AE3">
        <w:rPr>
          <w:noProof/>
          <w:lang w:eastAsia="zh-CN"/>
        </w:rPr>
        <w:drawing>
          <wp:anchor distT="0" distB="0" distL="114300" distR="114300" simplePos="0" relativeHeight="251869184" behindDoc="0" locked="1" layoutInCell="1" allowOverlap="1" wp14:anchorId="5FD8CE6B" wp14:editId="1B73C90C">
            <wp:simplePos x="0" y="0"/>
            <wp:positionH relativeFrom="column">
              <wp:posOffset>4677410</wp:posOffset>
            </wp:positionH>
            <wp:positionV relativeFrom="paragraph">
              <wp:posOffset>3056255</wp:posOffset>
            </wp:positionV>
            <wp:extent cx="1346400" cy="140400"/>
            <wp:effectExtent l="0" t="0" r="6350" b="0"/>
            <wp:wrapNone/>
            <wp:docPr id="29" name="Picture 4" descr="C:\Users\imran.gi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ran.gill\Desktop\Untitled.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3363" t="64575" r="23959" b="31765"/>
                    <a:stretch/>
                  </pic:blipFill>
                  <pic:spPr bwMode="auto">
                    <a:xfrm>
                      <a:off x="0" y="0"/>
                      <a:ext cx="1346400" cy="14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0AE3">
        <w:rPr>
          <w:noProof/>
          <w:lang w:eastAsia="zh-CN"/>
        </w:rPr>
        <w:drawing>
          <wp:inline distT="0" distB="0" distL="0" distR="0" wp14:anchorId="43F49399" wp14:editId="18CF1DF1">
            <wp:extent cx="5943600" cy="3191178"/>
            <wp:effectExtent l="0" t="0" r="0" b="9525"/>
            <wp:docPr id="466" name="Picture 4" descr="C:\Users\imran.gi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ran.gill\Desktop\Untitled.jpg"/>
                    <pic:cNvPicPr>
                      <a:picLocks noChangeAspect="1" noChangeArrowheads="1"/>
                    </pic:cNvPicPr>
                  </pic:nvPicPr>
                  <pic:blipFill>
                    <a:blip r:embed="rId39" cstate="print"/>
                    <a:srcRect b="31904"/>
                    <a:stretch>
                      <a:fillRect/>
                    </a:stretch>
                  </pic:blipFill>
                  <pic:spPr bwMode="auto">
                    <a:xfrm>
                      <a:off x="0" y="0"/>
                      <a:ext cx="5943600" cy="3191178"/>
                    </a:xfrm>
                    <a:prstGeom prst="rect">
                      <a:avLst/>
                    </a:prstGeom>
                    <a:noFill/>
                    <a:ln w="9525">
                      <a:noFill/>
                      <a:miter lim="800000"/>
                      <a:headEnd/>
                      <a:tailEnd/>
                    </a:ln>
                  </pic:spPr>
                </pic:pic>
              </a:graphicData>
            </a:graphic>
          </wp:inline>
        </w:drawing>
      </w:r>
    </w:p>
    <w:p w:rsidR="00B309C3" w:rsidRPr="00580AE3" w:rsidRDefault="00B309C3" w:rsidP="009133CE">
      <w:pPr>
        <w:pStyle w:val="Heading3"/>
        <w:rPr>
          <w:rtl/>
          <w:lang w:bidi="ar"/>
        </w:rPr>
      </w:pPr>
      <w:bookmarkStart w:id="356" w:name="_Toc356466842"/>
      <w:r w:rsidRPr="00580AE3">
        <w:rPr>
          <w:lang w:bidi="ar"/>
        </w:rPr>
        <w:lastRenderedPageBreak/>
        <w:t>3.2.5</w:t>
      </w:r>
      <w:r w:rsidRPr="00580AE3">
        <w:rPr>
          <w:lang w:bidi="ar"/>
        </w:rPr>
        <w:tab/>
      </w:r>
      <w:r w:rsidRPr="00580AE3">
        <w:rPr>
          <w:rFonts w:hint="cs"/>
          <w:rtl/>
          <w:lang w:bidi="ar"/>
        </w:rPr>
        <w:t>التخصيص الترددي</w:t>
      </w:r>
      <w:bookmarkEnd w:id="356"/>
    </w:p>
    <w:p w:rsidR="00B309C3" w:rsidRPr="00580AE3" w:rsidRDefault="00B309C3" w:rsidP="00B309C3">
      <w:pPr>
        <w:rPr>
          <w:rtl/>
          <w:lang w:bidi="ar"/>
        </w:rPr>
      </w:pPr>
      <w:r w:rsidRPr="00580AE3">
        <w:rPr>
          <w:rFonts w:hint="cs"/>
          <w:rtl/>
          <w:lang w:bidi="ar"/>
        </w:rPr>
        <w:t xml:space="preserve">للحصول على التخصيصات، يقدم مقدم الطلب تفاصيل المعدات إلى جانب الترددات المفضلة. وتوفر معظم الشركات المصنعة للميكروفونات اللاسلكية جداول ترددية (الشكل </w:t>
      </w:r>
      <w:r w:rsidRPr="00580AE3">
        <w:rPr>
          <w:lang w:val="en-GB" w:bidi="ar-EG"/>
        </w:rPr>
        <w:t>3.5</w:t>
      </w:r>
      <w:r w:rsidRPr="00580AE3">
        <w:rPr>
          <w:rFonts w:hint="cs"/>
          <w:rtl/>
          <w:lang w:bidi="ar"/>
        </w:rPr>
        <w:t xml:space="preserve">) تحتوي على </w:t>
      </w:r>
      <w:r w:rsidRPr="00580AE3">
        <w:rPr>
          <w:rFonts w:hint="cs"/>
          <w:rtl/>
          <w:lang w:bidi="ar-EG"/>
        </w:rPr>
        <w:t>ال</w:t>
      </w:r>
      <w:r w:rsidRPr="00580AE3">
        <w:rPr>
          <w:rFonts w:hint="cs"/>
          <w:rtl/>
          <w:lang w:bidi="ar"/>
        </w:rPr>
        <w:t>ترددات المفضلة لتجنب التشكيل البيني.</w:t>
      </w:r>
    </w:p>
    <w:p w:rsidR="00B309C3" w:rsidRPr="00580AE3" w:rsidRDefault="00B309C3" w:rsidP="00515A25">
      <w:pPr>
        <w:keepNext/>
        <w:spacing w:before="240" w:after="80"/>
        <w:jc w:val="center"/>
        <w:rPr>
          <w:rtl/>
          <w:lang w:bidi="ar"/>
        </w:rPr>
      </w:pPr>
      <w:r w:rsidRPr="00580AE3">
        <w:rPr>
          <w:rFonts w:hint="cs"/>
          <w:rtl/>
          <w:lang w:bidi="ar"/>
        </w:rPr>
        <w:t>الش</w:t>
      </w:r>
      <w:r w:rsidR="00793234">
        <w:rPr>
          <w:rFonts w:hint="cs"/>
          <w:rtl/>
          <w:lang w:bidi="ar"/>
        </w:rPr>
        <w:t>ـ</w:t>
      </w:r>
      <w:r w:rsidRPr="00580AE3">
        <w:rPr>
          <w:rFonts w:hint="cs"/>
          <w:rtl/>
          <w:lang w:bidi="ar"/>
        </w:rPr>
        <w:t xml:space="preserve">كل </w:t>
      </w:r>
      <w:r w:rsidRPr="00580AE3">
        <w:rPr>
          <w:lang w:bidi="ar"/>
        </w:rPr>
        <w:t>3.5</w:t>
      </w:r>
    </w:p>
    <w:p w:rsidR="00B309C3" w:rsidRPr="00580AE3" w:rsidRDefault="006517E5" w:rsidP="00793234">
      <w:pPr>
        <w:spacing w:after="120" w:line="240" w:lineRule="auto"/>
        <w:jc w:val="center"/>
        <w:rPr>
          <w:rtl/>
          <w:lang w:bidi="ar"/>
        </w:rPr>
      </w:pPr>
      <w:r w:rsidRPr="00580AE3">
        <w:rPr>
          <w:noProof/>
          <w:lang w:eastAsia="zh-CN"/>
        </w:rPr>
        <mc:AlternateContent>
          <mc:Choice Requires="wpg">
            <w:drawing>
              <wp:anchor distT="0" distB="0" distL="114300" distR="114300" simplePos="0" relativeHeight="251904000" behindDoc="0" locked="0" layoutInCell="1" allowOverlap="1" wp14:anchorId="5CBC535B" wp14:editId="3FD6BBBA">
                <wp:simplePos x="0" y="0"/>
                <wp:positionH relativeFrom="column">
                  <wp:posOffset>1651635</wp:posOffset>
                </wp:positionH>
                <wp:positionV relativeFrom="paragraph">
                  <wp:posOffset>85090</wp:posOffset>
                </wp:positionV>
                <wp:extent cx="2789555" cy="292100"/>
                <wp:effectExtent l="0" t="0" r="0" b="0"/>
                <wp:wrapNone/>
                <wp:docPr id="517" name="Group 517"/>
                <wp:cNvGraphicFramePr/>
                <a:graphic xmlns:a="http://schemas.openxmlformats.org/drawingml/2006/main">
                  <a:graphicData uri="http://schemas.microsoft.com/office/word/2010/wordprocessingGroup">
                    <wpg:wgp>
                      <wpg:cNvGrpSpPr/>
                      <wpg:grpSpPr>
                        <a:xfrm>
                          <a:off x="0" y="0"/>
                          <a:ext cx="2789555" cy="292100"/>
                          <a:chOff x="0" y="0"/>
                          <a:chExt cx="2789555" cy="292100"/>
                        </a:xfrm>
                      </wpg:grpSpPr>
                      <wps:wsp>
                        <wps:cNvPr id="257" name="Text Box 257"/>
                        <wps:cNvSpPr txBox="1"/>
                        <wps:spPr>
                          <a:xfrm>
                            <a:off x="0" y="0"/>
                            <a:ext cx="69405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7F66B2" w:rsidRDefault="00C432C6" w:rsidP="006517E5">
                              <w:pPr>
                                <w:spacing w:before="0"/>
                                <w:jc w:val="center"/>
                                <w:rPr>
                                  <w:b/>
                                  <w:bCs/>
                                  <w:color w:val="FFFFFF" w:themeColor="background1"/>
                                  <w:sz w:val="24"/>
                                  <w:szCs w:val="24"/>
                                  <w:lang w:bidi="ar-EG"/>
                                </w:rPr>
                              </w:pPr>
                              <w:r>
                                <w:rPr>
                                  <w:rFonts w:hint="cs"/>
                                  <w:b/>
                                  <w:bCs/>
                                  <w:color w:val="FFFFFF" w:themeColor="background1"/>
                                  <w:sz w:val="24"/>
                                  <w:szCs w:val="24"/>
                                  <w:rtl/>
                                  <w:lang w:bidi="ar-EG"/>
                                </w:rPr>
                                <w:t>القناة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 Box 279"/>
                        <wps:cNvSpPr txBox="1"/>
                        <wps:spPr>
                          <a:xfrm>
                            <a:off x="685800" y="0"/>
                            <a:ext cx="69405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AB47A6" w:rsidRDefault="00C432C6" w:rsidP="006517E5">
                              <w:pPr>
                                <w:spacing w:before="0"/>
                                <w:jc w:val="center"/>
                                <w:rPr>
                                  <w:rFonts w:ascii="Calibri" w:hAnsi="Calibri"/>
                                  <w:b/>
                                  <w:bCs/>
                                  <w:color w:val="FFFFFF" w:themeColor="background1"/>
                                  <w:sz w:val="20"/>
                                  <w:szCs w:val="24"/>
                                  <w:lang w:bidi="ar-EG"/>
                                </w:rPr>
                              </w:pPr>
                              <w:r w:rsidRPr="00AB47A6">
                                <w:rPr>
                                  <w:rFonts w:ascii="Calibri" w:hAnsi="Calibri" w:hint="cs"/>
                                  <w:b/>
                                  <w:bCs/>
                                  <w:color w:val="FFFFFF" w:themeColor="background1"/>
                                  <w:sz w:val="20"/>
                                  <w:szCs w:val="24"/>
                                  <w:rtl/>
                                  <w:lang w:bidi="ar-EG"/>
                                </w:rPr>
                                <w:t xml:space="preserve">العمود </w:t>
                              </w:r>
                              <w:r w:rsidRPr="00AB47A6">
                                <w:rPr>
                                  <w:rFonts w:ascii="Calibri" w:hAnsi="Calibri"/>
                                  <w:b/>
                                  <w:bCs/>
                                  <w:color w:val="FFFFFF" w:themeColor="background1"/>
                                  <w:sz w:val="20"/>
                                  <w:szCs w:val="24"/>
                                  <w:lang w:bidi="ar-E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a:off x="2095500" y="0"/>
                            <a:ext cx="69405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AB47A6" w:rsidRDefault="00C432C6" w:rsidP="006517E5">
                              <w:pPr>
                                <w:spacing w:before="0"/>
                                <w:jc w:val="center"/>
                                <w:rPr>
                                  <w:rFonts w:ascii="Calibri" w:hAnsi="Calibri"/>
                                  <w:b/>
                                  <w:bCs/>
                                  <w:color w:val="FFFFFF" w:themeColor="background1"/>
                                  <w:sz w:val="20"/>
                                  <w:szCs w:val="24"/>
                                  <w:lang w:bidi="ar-EG"/>
                                </w:rPr>
                              </w:pPr>
                              <w:r w:rsidRPr="00AB47A6">
                                <w:rPr>
                                  <w:rFonts w:ascii="Calibri" w:hAnsi="Calibri" w:hint="cs"/>
                                  <w:b/>
                                  <w:bCs/>
                                  <w:color w:val="FFFFFF" w:themeColor="background1"/>
                                  <w:sz w:val="20"/>
                                  <w:szCs w:val="24"/>
                                  <w:rtl/>
                                  <w:lang w:bidi="ar-EG"/>
                                </w:rPr>
                                <w:t xml:space="preserve">العمود </w:t>
                              </w:r>
                              <w:r>
                                <w:rPr>
                                  <w:rFonts w:ascii="Calibri" w:hAnsi="Calibri"/>
                                  <w:b/>
                                  <w:bCs/>
                                  <w:color w:val="FFFFFF" w:themeColor="background1"/>
                                  <w:sz w:val="20"/>
                                  <w:szCs w:val="24"/>
                                  <w:lang w:bidi="ar-E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1417320" y="0"/>
                            <a:ext cx="69405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AB47A6" w:rsidRDefault="00C432C6" w:rsidP="006517E5">
                              <w:pPr>
                                <w:spacing w:before="0"/>
                                <w:jc w:val="center"/>
                                <w:rPr>
                                  <w:rFonts w:ascii="Calibri" w:hAnsi="Calibri"/>
                                  <w:b/>
                                  <w:bCs/>
                                  <w:color w:val="FFFFFF" w:themeColor="background1"/>
                                  <w:sz w:val="20"/>
                                  <w:szCs w:val="24"/>
                                  <w:lang w:bidi="ar-EG"/>
                                </w:rPr>
                              </w:pPr>
                              <w:r w:rsidRPr="00AB47A6">
                                <w:rPr>
                                  <w:rFonts w:ascii="Calibri" w:hAnsi="Calibri" w:hint="cs"/>
                                  <w:b/>
                                  <w:bCs/>
                                  <w:color w:val="FFFFFF" w:themeColor="background1"/>
                                  <w:sz w:val="20"/>
                                  <w:szCs w:val="24"/>
                                  <w:rtl/>
                                  <w:lang w:bidi="ar-EG"/>
                                </w:rPr>
                                <w:t xml:space="preserve">العمود </w:t>
                              </w:r>
                              <w:r>
                                <w:rPr>
                                  <w:rFonts w:ascii="Calibri" w:hAnsi="Calibri"/>
                                  <w:b/>
                                  <w:bCs/>
                                  <w:color w:val="FFFFFF" w:themeColor="background1"/>
                                  <w:sz w:val="20"/>
                                  <w:szCs w:val="24"/>
                                  <w:lang w:bidi="ar-E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17" o:spid="_x0000_s1083" style="position:absolute;left:0;text-align:left;margin-left:130.05pt;margin-top:6.7pt;width:219.65pt;height:23pt;z-index:251904000;mso-height-relative:margin" coordsize="2789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FhTgMAAEcSAAAOAAAAZHJzL2Uyb0RvYy54bWzsWG1P2zAQ/j5p/8Hy95EmbfoSkaIOBpqE&#10;AA0mPruO00ZLbM92m7Bfv7Pz0qod0+gkhFC/pPb5fL577p6Lm9OzqsjRmimdCR5j/6SHEeNUJBlf&#10;xPj7w+WnMUbaEJ6QXHAW4yem8dn044fTUkYsEEuRJ0whMMJ1VMoYL42RkedpumQF0SdCMg6LqVAF&#10;MTBVCy9RpATrRe4Fvd7QK4VKpBKUaQ3Si3oRT539NGXU3KapZgblMQbfjHsq95zbpzc9JdFCEbnM&#10;aOMGOcCLgmQcDu1MXRBD0Eple6aKjCqhRWpOqCg8kaYZZS4GiMbv7URzpcRKulgWUbmQHUwA7Q5O&#10;B5ulN+s7hbIkxqE/woiTApLkzkVWAPCUchGB1pWS9/JONYJFPbMRV6kq7C/EgioH7FMHLKsMoiAM&#10;RuNJGIYYUVgLJoHfa5CnS0jP3ja6/PL3jV57rGe965wpJRSR3uCk/w+n+yWRzMGvLQINTkHY4fRg&#10;4/ssKmRlDhmnaHFCpoIFYEQr1yD8V7iGk0FvH60uaBJJpc0VEwWygxgrKHNXfWR9rQ04Aqqtij2T&#10;i8ssz0FOopyjMsbDfthzG7oV2JFzq8AcaRozFtDacTcyTzmrjXxjKRSNS7cVOLqy81yhNQGiEUoZ&#10;Ny50Zxe0rVYKTrxkY6O/8eolm+s42pMFN93mIuNCueh33E5+tC6ntT4AuRW3HZpqXjVsaRM7F8kT&#10;5FuJurdoSS8zyMo10eaOKGgm0HagQZpbeKS5APRFM8JoKdSvP8mtPtQurGJUQnOKsf65IophlH/l&#10;UNUTfzCw3cxNBuEogInaXplvr/BVcS4gLT60Yknd0OqbvB2mShSP0Edn9lRYIpzC2TE27fDc1C0T&#10;+jBls5lTgv4libnm95Ja0zZLtuYeqkeiZFOYBghyI1oekWinPmtdu5OL2cqINHPFa4GuUW0SAJy2&#10;feg1yD2atE1wQ26QHUbu4TgcQ6dD+w3xyHDXpN40w4M260eGvyOGDyZAyPqa0zHcyg5jeNCDe82R&#10;4nBZf+7t/6Yp3m/TfqT4O6K439+/oVvZYRT3B/6oby9Yx7f4Mxf8N03xQZv2I8Vfh+LuLzl8rXAX&#10;vObLiv0csj139/rN95/pbwAAAP//AwBQSwMEFAAGAAgAAAAhACg4mT7fAAAACQEAAA8AAABkcnMv&#10;ZG93bnJldi54bWxMj0FLw0AQhe+C/2EZwZvdpLXBxmxKKeqpCLaCeJsm0yQ0Oxuy2yT9944nPc0M&#10;7/Hme9l6sq0aqPeNYwPxLAJFXLiy4crA5+H14QmUD8glto7JwJU8rPPbmwzT0o38QcM+VEpC2Kdo&#10;oA6hS7X2RU0W/cx1xKKdXG8xyNlXuuxxlHDb6nkUJdpiw/Khxo62NRXn/cUaeBtx3Czil2F3Pm2v&#10;34fl+9cuJmPu76bNM6hAU/gzwy++oEMuTEd34dKr1sA8iWKxirB4BCWGZLWS5WhgKVPnmf7fIP8B&#10;AAD//wMAUEsBAi0AFAAGAAgAAAAhALaDOJL+AAAA4QEAABMAAAAAAAAAAAAAAAAAAAAAAFtDb250&#10;ZW50X1R5cGVzXS54bWxQSwECLQAUAAYACAAAACEAOP0h/9YAAACUAQAACwAAAAAAAAAAAAAAAAAv&#10;AQAAX3JlbHMvLnJlbHNQSwECLQAUAAYACAAAACEAxQIhYU4DAABHEgAADgAAAAAAAAAAAAAAAAAu&#10;AgAAZHJzL2Uyb0RvYy54bWxQSwECLQAUAAYACAAAACEAKDiZPt8AAAAJAQAADwAAAAAAAAAAAAAA&#10;AACoBQAAZHJzL2Rvd25yZXYueG1sUEsFBgAAAAAEAAQA8wAAALQGAAAAAA==&#10;">
                <v:shape id="Text Box 257" o:spid="_x0000_s1084" type="#_x0000_t202" style="position:absolute;width:694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c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Cd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r3BbHAAAA3AAAAA8AAAAAAAAAAAAAAAAAmAIAAGRy&#10;cy9kb3ducmV2LnhtbFBLBQYAAAAABAAEAPUAAACMAwAAAAA=&#10;" filled="f" stroked="f" strokeweight=".5pt">
                  <v:textbox>
                    <w:txbxContent>
                      <w:p w:rsidR="00C432C6" w:rsidRPr="007F66B2" w:rsidRDefault="00C432C6" w:rsidP="006517E5">
                        <w:pPr>
                          <w:spacing w:before="0"/>
                          <w:jc w:val="center"/>
                          <w:rPr>
                            <w:b/>
                            <w:bCs/>
                            <w:color w:val="FFFFFF" w:themeColor="background1"/>
                            <w:sz w:val="24"/>
                            <w:szCs w:val="24"/>
                            <w:lang w:bidi="ar-EG"/>
                          </w:rPr>
                        </w:pPr>
                        <w:r>
                          <w:rPr>
                            <w:rFonts w:hint="cs"/>
                            <w:b/>
                            <w:bCs/>
                            <w:color w:val="FFFFFF" w:themeColor="background1"/>
                            <w:sz w:val="24"/>
                            <w:szCs w:val="24"/>
                            <w:rtl/>
                            <w:lang w:bidi="ar-EG"/>
                          </w:rPr>
                          <w:t>القناة</w:t>
                        </w:r>
                      </w:p>
                    </w:txbxContent>
                  </v:textbox>
                </v:shape>
                <v:shape id="Text Box 279" o:spid="_x0000_s1085" type="#_x0000_t202" style="position:absolute;left:6858;width:694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xn8cA&#10;AADcAAAADwAAAGRycy9kb3ducmV2LnhtbESPzWvCQBTE7wX/h+UJ3urGQFuNWUUC0lLswY+Lt2f2&#10;5QOzb2N21dS/vlso9DjMzG+YdNmbRtyoc7VlBZNxBII4t7rmUsFhv36egnAeWWNjmRR8k4PlYvCU&#10;YqLtnbd02/lSBAi7BBVU3reJlC6vyKAb25Y4eIXtDPogu1LqDu8BbhoZR9GrNFhzWKiwpayi/Ly7&#10;GgWf2foLt6fYTB9N9r4pVu3lcHxRajTsV3MQnnr/H/5rf2gF8d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NsZ/HAAAA3AAAAA8AAAAAAAAAAAAAAAAAmAIAAGRy&#10;cy9kb3ducmV2LnhtbFBLBQYAAAAABAAEAPUAAACMAwAAAAA=&#10;" filled="f" stroked="f" strokeweight=".5pt">
                  <v:textbox>
                    <w:txbxContent>
                      <w:p w:rsidR="00C432C6" w:rsidRPr="00AB47A6" w:rsidRDefault="00C432C6" w:rsidP="006517E5">
                        <w:pPr>
                          <w:spacing w:before="0"/>
                          <w:jc w:val="center"/>
                          <w:rPr>
                            <w:rFonts w:ascii="Calibri" w:hAnsi="Calibri"/>
                            <w:b/>
                            <w:bCs/>
                            <w:color w:val="FFFFFF" w:themeColor="background1"/>
                            <w:sz w:val="20"/>
                            <w:szCs w:val="24"/>
                            <w:lang w:bidi="ar-EG"/>
                          </w:rPr>
                        </w:pPr>
                        <w:r w:rsidRPr="00AB47A6">
                          <w:rPr>
                            <w:rFonts w:ascii="Calibri" w:hAnsi="Calibri" w:hint="cs"/>
                            <w:b/>
                            <w:bCs/>
                            <w:color w:val="FFFFFF" w:themeColor="background1"/>
                            <w:sz w:val="20"/>
                            <w:szCs w:val="24"/>
                            <w:rtl/>
                            <w:lang w:bidi="ar-EG"/>
                          </w:rPr>
                          <w:t xml:space="preserve">العمود </w:t>
                        </w:r>
                        <w:r w:rsidRPr="00AB47A6">
                          <w:rPr>
                            <w:rFonts w:ascii="Calibri" w:hAnsi="Calibri"/>
                            <w:b/>
                            <w:bCs/>
                            <w:color w:val="FFFFFF" w:themeColor="background1"/>
                            <w:sz w:val="20"/>
                            <w:szCs w:val="24"/>
                            <w:lang w:bidi="ar-EG"/>
                          </w:rPr>
                          <w:t>1</w:t>
                        </w:r>
                      </w:p>
                    </w:txbxContent>
                  </v:textbox>
                </v:shape>
                <v:shape id="Text Box 490" o:spid="_x0000_s1086" type="#_x0000_t202" style="position:absolute;left:20955;width:694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8AMMA&#10;AADcAAAADwAAAGRycy9kb3ducmV2LnhtbERPTYvCMBC9C/sfwix403RF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A8AMMAAADcAAAADwAAAAAAAAAAAAAAAACYAgAAZHJzL2Rv&#10;d25yZXYueG1sUEsFBgAAAAAEAAQA9QAAAIgDAAAAAA==&#10;" filled="f" stroked="f" strokeweight=".5pt">
                  <v:textbox>
                    <w:txbxContent>
                      <w:p w:rsidR="00C432C6" w:rsidRPr="00AB47A6" w:rsidRDefault="00C432C6" w:rsidP="006517E5">
                        <w:pPr>
                          <w:spacing w:before="0"/>
                          <w:jc w:val="center"/>
                          <w:rPr>
                            <w:rFonts w:ascii="Calibri" w:hAnsi="Calibri"/>
                            <w:b/>
                            <w:bCs/>
                            <w:color w:val="FFFFFF" w:themeColor="background1"/>
                            <w:sz w:val="20"/>
                            <w:szCs w:val="24"/>
                            <w:lang w:bidi="ar-EG"/>
                          </w:rPr>
                        </w:pPr>
                        <w:r w:rsidRPr="00AB47A6">
                          <w:rPr>
                            <w:rFonts w:ascii="Calibri" w:hAnsi="Calibri" w:hint="cs"/>
                            <w:b/>
                            <w:bCs/>
                            <w:color w:val="FFFFFF" w:themeColor="background1"/>
                            <w:sz w:val="20"/>
                            <w:szCs w:val="24"/>
                            <w:rtl/>
                            <w:lang w:bidi="ar-EG"/>
                          </w:rPr>
                          <w:t xml:space="preserve">العمود </w:t>
                        </w:r>
                        <w:r>
                          <w:rPr>
                            <w:rFonts w:ascii="Calibri" w:hAnsi="Calibri"/>
                            <w:b/>
                            <w:bCs/>
                            <w:color w:val="FFFFFF" w:themeColor="background1"/>
                            <w:sz w:val="20"/>
                            <w:szCs w:val="24"/>
                            <w:lang w:bidi="ar-EG"/>
                          </w:rPr>
                          <w:t>3</w:t>
                        </w:r>
                      </w:p>
                    </w:txbxContent>
                  </v:textbox>
                </v:shape>
                <v:shape id="Text Box 137" o:spid="_x0000_s1087" type="#_x0000_t202" style="position:absolute;left:14173;width:694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rsidR="00C432C6" w:rsidRPr="00AB47A6" w:rsidRDefault="00C432C6" w:rsidP="006517E5">
                        <w:pPr>
                          <w:spacing w:before="0"/>
                          <w:jc w:val="center"/>
                          <w:rPr>
                            <w:rFonts w:ascii="Calibri" w:hAnsi="Calibri"/>
                            <w:b/>
                            <w:bCs/>
                            <w:color w:val="FFFFFF" w:themeColor="background1"/>
                            <w:sz w:val="20"/>
                            <w:szCs w:val="24"/>
                            <w:lang w:bidi="ar-EG"/>
                          </w:rPr>
                        </w:pPr>
                        <w:r w:rsidRPr="00AB47A6">
                          <w:rPr>
                            <w:rFonts w:ascii="Calibri" w:hAnsi="Calibri" w:hint="cs"/>
                            <w:b/>
                            <w:bCs/>
                            <w:color w:val="FFFFFF" w:themeColor="background1"/>
                            <w:sz w:val="20"/>
                            <w:szCs w:val="24"/>
                            <w:rtl/>
                            <w:lang w:bidi="ar-EG"/>
                          </w:rPr>
                          <w:t xml:space="preserve">العمود </w:t>
                        </w:r>
                        <w:r>
                          <w:rPr>
                            <w:rFonts w:ascii="Calibri" w:hAnsi="Calibri"/>
                            <w:b/>
                            <w:bCs/>
                            <w:color w:val="FFFFFF" w:themeColor="background1"/>
                            <w:sz w:val="20"/>
                            <w:szCs w:val="24"/>
                            <w:lang w:bidi="ar-EG"/>
                          </w:rPr>
                          <w:t>2</w:t>
                        </w:r>
                      </w:p>
                    </w:txbxContent>
                  </v:textbox>
                </v:shape>
              </v:group>
            </w:pict>
          </mc:Fallback>
        </mc:AlternateContent>
      </w:r>
      <w:r w:rsidRPr="00580AE3">
        <w:rPr>
          <w:noProof/>
          <w:lang w:eastAsia="zh-CN"/>
        </w:rPr>
        <w:drawing>
          <wp:anchor distT="0" distB="0" distL="114300" distR="114300" simplePos="0" relativeHeight="251901952" behindDoc="0" locked="1" layoutInCell="1" allowOverlap="1" wp14:anchorId="2BEC971A" wp14:editId="2E6D93B1">
            <wp:simplePos x="0" y="0"/>
            <wp:positionH relativeFrom="column">
              <wp:posOffset>3849370</wp:posOffset>
            </wp:positionH>
            <wp:positionV relativeFrom="paragraph">
              <wp:posOffset>88900</wp:posOffset>
            </wp:positionV>
            <wp:extent cx="558800" cy="219710"/>
            <wp:effectExtent l="0" t="0" r="0" b="8890"/>
            <wp:wrapNone/>
            <wp:docPr id="5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11" t="958" r="79963" b="95370"/>
                    <a:stretch/>
                  </pic:blipFill>
                  <pic:spPr bwMode="auto">
                    <a:xfrm>
                      <a:off x="0" y="0"/>
                      <a:ext cx="558800" cy="21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0AE3">
        <w:rPr>
          <w:noProof/>
          <w:lang w:eastAsia="zh-CN"/>
        </w:rPr>
        <w:drawing>
          <wp:anchor distT="0" distB="0" distL="114300" distR="114300" simplePos="0" relativeHeight="251899904" behindDoc="0" locked="1" layoutInCell="1" allowOverlap="1" wp14:anchorId="3CC7BF93" wp14:editId="560D2ED0">
            <wp:simplePos x="0" y="0"/>
            <wp:positionH relativeFrom="column">
              <wp:posOffset>3108325</wp:posOffset>
            </wp:positionH>
            <wp:positionV relativeFrom="paragraph">
              <wp:posOffset>88900</wp:posOffset>
            </wp:positionV>
            <wp:extent cx="558800" cy="219710"/>
            <wp:effectExtent l="0" t="0" r="0" b="8890"/>
            <wp:wrapNone/>
            <wp:docPr id="5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11" t="958" r="79963" b="95370"/>
                    <a:stretch/>
                  </pic:blipFill>
                  <pic:spPr bwMode="auto">
                    <a:xfrm>
                      <a:off x="0" y="0"/>
                      <a:ext cx="558800" cy="21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0AE3">
        <w:rPr>
          <w:noProof/>
          <w:lang w:eastAsia="zh-CN"/>
        </w:rPr>
        <w:drawing>
          <wp:anchor distT="0" distB="0" distL="114300" distR="114300" simplePos="0" relativeHeight="251897856" behindDoc="0" locked="1" layoutInCell="1" allowOverlap="1" wp14:anchorId="52C9B52F" wp14:editId="1F389AD4">
            <wp:simplePos x="0" y="0"/>
            <wp:positionH relativeFrom="column">
              <wp:posOffset>2433955</wp:posOffset>
            </wp:positionH>
            <wp:positionV relativeFrom="paragraph">
              <wp:posOffset>88900</wp:posOffset>
            </wp:positionV>
            <wp:extent cx="558800" cy="219710"/>
            <wp:effectExtent l="0" t="0" r="0" b="8890"/>
            <wp:wrapNone/>
            <wp:docPr id="5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11" t="958" r="79963" b="95370"/>
                    <a:stretch/>
                  </pic:blipFill>
                  <pic:spPr bwMode="auto">
                    <a:xfrm>
                      <a:off x="0" y="0"/>
                      <a:ext cx="558800" cy="21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E32" w:rsidRPr="00580AE3">
        <w:rPr>
          <w:noProof/>
          <w:lang w:eastAsia="zh-CN"/>
        </w:rPr>
        <w:drawing>
          <wp:anchor distT="0" distB="0" distL="114300" distR="114300" simplePos="0" relativeHeight="251871232" behindDoc="0" locked="1" layoutInCell="1" allowOverlap="1" wp14:anchorId="599866D2" wp14:editId="46AD5BC8">
            <wp:simplePos x="0" y="0"/>
            <wp:positionH relativeFrom="column">
              <wp:posOffset>1651635</wp:posOffset>
            </wp:positionH>
            <wp:positionV relativeFrom="paragraph">
              <wp:posOffset>66040</wp:posOffset>
            </wp:positionV>
            <wp:extent cx="676275" cy="266700"/>
            <wp:effectExtent l="0" t="0" r="9525" b="0"/>
            <wp:wrapNone/>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77" t="1168" r="81497" b="95160"/>
                    <a:stretch/>
                  </pic:blipFill>
                  <pic:spPr bwMode="auto">
                    <a:xfrm>
                      <a:off x="0" y="0"/>
                      <a:ext cx="67627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63B" w:rsidRPr="00580AE3">
        <w:rPr>
          <w:noProof/>
          <w:lang w:eastAsia="zh-CN"/>
        </w:rPr>
        <w:drawing>
          <wp:inline distT="0" distB="0" distL="0" distR="0" wp14:anchorId="03A6EB2A" wp14:editId="35986620">
            <wp:extent cx="2913931" cy="2294626"/>
            <wp:effectExtent l="19050" t="0" r="719" b="0"/>
            <wp:docPr id="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2921409" cy="2300515"/>
                    </a:xfrm>
                    <a:prstGeom prst="rect">
                      <a:avLst/>
                    </a:prstGeom>
                    <a:noFill/>
                    <a:ln w="9525">
                      <a:noFill/>
                      <a:miter lim="800000"/>
                      <a:headEnd/>
                      <a:tailEnd/>
                    </a:ln>
                  </pic:spPr>
                </pic:pic>
              </a:graphicData>
            </a:graphic>
          </wp:inline>
        </w:drawing>
      </w:r>
    </w:p>
    <w:p w:rsidR="00B309C3" w:rsidRPr="00580AE3" w:rsidRDefault="00B309C3" w:rsidP="00A94FCB">
      <w:pPr>
        <w:spacing w:before="360"/>
        <w:rPr>
          <w:spacing w:val="-6"/>
          <w:rtl/>
          <w:lang w:bidi="ar"/>
        </w:rPr>
      </w:pPr>
      <w:r w:rsidRPr="00580AE3">
        <w:rPr>
          <w:rFonts w:hint="cs"/>
          <w:spacing w:val="-6"/>
          <w:rtl/>
          <w:lang w:bidi="ar"/>
        </w:rPr>
        <w:t xml:space="preserve">وفي حال عدم توفر هذا الجدول، يمكن حساب التشكيل البيني باستخدام برمجيات (الشكل </w:t>
      </w:r>
      <w:r w:rsidRPr="00580AE3">
        <w:rPr>
          <w:spacing w:val="-6"/>
          <w:lang w:val="en-GB" w:bidi="ar-EG"/>
        </w:rPr>
        <w:t>4.5</w:t>
      </w:r>
      <w:r w:rsidRPr="00580AE3">
        <w:rPr>
          <w:rFonts w:hint="cs"/>
          <w:spacing w:val="-6"/>
          <w:rtl/>
          <w:lang w:bidi="ar"/>
        </w:rPr>
        <w:t>) قبل تخصيص الترددات لمقدم الطلب:</w:t>
      </w:r>
    </w:p>
    <w:p w:rsidR="00B309C3" w:rsidRPr="00580AE3" w:rsidRDefault="00A63DD6" w:rsidP="00515A25">
      <w:pPr>
        <w:keepNext/>
        <w:spacing w:before="240" w:after="80"/>
        <w:jc w:val="center"/>
        <w:rPr>
          <w:rtl/>
          <w:lang w:bidi="ar"/>
        </w:rPr>
      </w:pPr>
      <w:r w:rsidRPr="00580AE3">
        <w:rPr>
          <w:rFonts w:hint="cs"/>
          <w:noProof/>
          <w:rtl/>
          <w:lang w:eastAsia="zh-CN"/>
        </w:rPr>
        <mc:AlternateContent>
          <mc:Choice Requires="wps">
            <w:drawing>
              <wp:anchor distT="0" distB="0" distL="114300" distR="114300" simplePos="0" relativeHeight="251889664" behindDoc="0" locked="1" layoutInCell="1" allowOverlap="1" wp14:anchorId="3292B87C" wp14:editId="41BC453D">
                <wp:simplePos x="0" y="0"/>
                <wp:positionH relativeFrom="column">
                  <wp:posOffset>125730</wp:posOffset>
                </wp:positionH>
                <wp:positionV relativeFrom="paragraph">
                  <wp:posOffset>350994</wp:posOffset>
                </wp:positionV>
                <wp:extent cx="5911200" cy="403200"/>
                <wp:effectExtent l="0" t="0" r="0" b="0"/>
                <wp:wrapNone/>
                <wp:docPr id="511" name="Text Box 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911200" cy="4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D131A1" w:rsidRDefault="00C432C6" w:rsidP="00D131A1">
                            <w:pPr>
                              <w:jc w:val="center"/>
                              <w:rPr>
                                <w:rFonts w:ascii="Times New Roman Bold" w:hAnsi="Times New Roman Bold"/>
                                <w:b/>
                                <w:bCs/>
                                <w:sz w:val="20"/>
                                <w:szCs w:val="26"/>
                                <w:lang w:bidi="ar-EG"/>
                              </w:rPr>
                            </w:pPr>
                            <w:r w:rsidRPr="00D131A1">
                              <w:rPr>
                                <w:rFonts w:ascii="Times New Roman Bold" w:hAnsi="Times New Roman Bold" w:hint="cs"/>
                                <w:b/>
                                <w:bCs/>
                                <w:sz w:val="20"/>
                                <w:szCs w:val="26"/>
                                <w:rtl/>
                                <w:lang w:bidi="ar-EG"/>
                              </w:rPr>
                              <w:t>وضع خطة قنوات لتجنب التداخل الناجم عن التشكيل البين‍ي من المرتبة الثالثة ومشكلة التباين الشديد في شدة الإشارة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1" o:spid="_x0000_s1088" type="#_x0000_t202" style="position:absolute;left:0;text-align:left;margin-left:9.9pt;margin-top:27.65pt;width:465.45pt;height:31.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qmQIAAJoFAAAOAAAAZHJzL2Uyb0RvYy54bWysVN9v2yAQfp+0/wHxvjpuk2616lRZqk6T&#10;orVaO/WZYIitYo4BiZ399TvATqJuL532YgP33Xe/7/qmbxXZCesa0CXNzyaUCM2havSmpD+e7j58&#10;osR5piumQIuS7oWjN/P37647U4hzqEFVwhIk0a7oTElr702RZY7XomXuDIzQKJRgW+bxajdZZVmH&#10;7K3KzieTy6wDWxkLXDiHr7dJSOeRX0rB/b2UTniiSoq++fi18bsO32x+zYqNZaZu+OAG+wcvWtZo&#10;NHqgumWeka1t/qBqG27BgfRnHNoMpGy4iDFgNPnkVTSPNTMixoLJceaQJvf/aPm33YMlTVXSWZ5T&#10;olmLRXoSvSefoSfhDTPUGVcg8NEg1PcowErHaJ1ZAX9xRMOyZnojFs5gxoMUtbITtcThkCAkqZe2&#10;DX8MnyAX1mV/qEUwzfFxdpXnWGBKOMqmk4twDqRHbWOd/yKgJeFQUouWo1Nst3I+QUdIMKbhrlEK&#10;31mhNOlKenkxm0SFgwTJlQ4AETtnoAlhJM/jye+VSCTfhcTMxQDCQ+xZsVSW7Bh2G+NcaJ8yEXgR&#10;HVASnXiL4oA/evUW5RTHaBm0Pyi3jQabahhG7eh29TK6LBN+KKRLcYcU+H7dp5aZjd2xhmqPzWEh&#10;DZgz/K7BqqyY8w/M4kRhIXFL+Hv8SAWYfRhOlNRgf/3tPeCx0VFKSYcTWlL3c8usoER91TgCV/l0&#10;GkY6Xqazj+d4saeS9alEb9slYFmwydG7eAx4r8ajtNA+4zJZBKsoYpqj7ZL68bj0aW/gMuJisYgg&#10;HGLD/Eo/Gj7OROi5p/6ZWTM0pseW/gbjLLPiVX8mbKivhsXWg2xi84ZEp6wOBcAFENt/WFZhw5ze&#10;I+q4Uue/AQAA//8DAFBLAwQUAAYACAAAACEANLgVh94AAAAJAQAADwAAAGRycy9kb3ducmV2Lnht&#10;bEyPwU7DMBBE70j8g7VI3KhTUGga4lQVggsSQpRKiNs2NnHAXgfbbcPfs5zgOHqrmbfNavJOHExM&#10;QyAF81kBwlAX9EC9gu3L/UUFImUkjS6QUfBtEqza05MGax2O9GwOm9wLLqFUowKb81hLmTprPKZZ&#10;GA0xew/RY+YYe6kjHrncO3lZFNfS40C8YHE0t9Z0n5u9V7Co3rT9iA/T9vVx/WWfRunuUCp1fjat&#10;b0BkM+W/Y/jVZ3Vo2WkX9qSTcJyXbJ4VlOUVCObLsliA2DGYVxXItpH/P2h/AAAA//8DAFBLAQIt&#10;ABQABgAIAAAAIQC2gziS/gAAAOEBAAATAAAAAAAAAAAAAAAAAAAAAABbQ29udGVudF9UeXBlc10u&#10;eG1sUEsBAi0AFAAGAAgAAAAhADj9If/WAAAAlAEAAAsAAAAAAAAAAAAAAAAALwEAAF9yZWxzLy5y&#10;ZWxzUEsBAi0AFAAGAAgAAAAhANp/9aqZAgAAmgUAAA4AAAAAAAAAAAAAAAAALgIAAGRycy9lMm9E&#10;b2MueG1sUEsBAi0AFAAGAAgAAAAhADS4FYfeAAAACQEAAA8AAAAAAAAAAAAAAAAA8wQAAGRycy9k&#10;b3ducmV2LnhtbFBLBQYAAAAABAAEAPMAAAD+BQAAAAA=&#10;" filled="f" stroked="f" strokeweight=".5pt">
                <v:path arrowok="t"/>
                <o:lock v:ext="edit" aspectratio="t"/>
                <v:textbox>
                  <w:txbxContent>
                    <w:p w:rsidR="00C432C6" w:rsidRPr="00D131A1" w:rsidRDefault="00C432C6" w:rsidP="00D131A1">
                      <w:pPr>
                        <w:jc w:val="center"/>
                        <w:rPr>
                          <w:rFonts w:ascii="Times New Roman Bold" w:hAnsi="Times New Roman Bold"/>
                          <w:b/>
                          <w:bCs/>
                          <w:sz w:val="20"/>
                          <w:szCs w:val="26"/>
                          <w:lang w:bidi="ar-EG"/>
                        </w:rPr>
                      </w:pPr>
                      <w:r w:rsidRPr="00D131A1">
                        <w:rPr>
                          <w:rFonts w:ascii="Times New Roman Bold" w:hAnsi="Times New Roman Bold" w:hint="cs"/>
                          <w:b/>
                          <w:bCs/>
                          <w:sz w:val="20"/>
                          <w:szCs w:val="26"/>
                          <w:rtl/>
                          <w:lang w:bidi="ar-EG"/>
                        </w:rPr>
                        <w:t>وضع خطة قنوات لتجنب التداخل الناجم عن التشكيل البين‍ي من المرتبة الثالثة ومشكلة التباين الشديد في شدة الإشارة</w:t>
                      </w:r>
                    </w:p>
                  </w:txbxContent>
                </v:textbox>
                <w10:anchorlock/>
              </v:shape>
            </w:pict>
          </mc:Fallback>
        </mc:AlternateContent>
      </w:r>
      <w:r w:rsidR="00B309C3" w:rsidRPr="00580AE3">
        <w:rPr>
          <w:rFonts w:hint="cs"/>
          <w:rtl/>
          <w:lang w:bidi="ar"/>
        </w:rPr>
        <w:t>الش</w:t>
      </w:r>
      <w:r w:rsidR="00793234">
        <w:rPr>
          <w:rFonts w:hint="cs"/>
          <w:rtl/>
          <w:lang w:bidi="ar"/>
        </w:rPr>
        <w:t>ـ</w:t>
      </w:r>
      <w:r w:rsidR="00B309C3" w:rsidRPr="00580AE3">
        <w:rPr>
          <w:rFonts w:hint="cs"/>
          <w:rtl/>
          <w:lang w:bidi="ar"/>
        </w:rPr>
        <w:t xml:space="preserve">كل </w:t>
      </w:r>
      <w:r w:rsidR="00B309C3" w:rsidRPr="00580AE3">
        <w:rPr>
          <w:lang w:bidi="ar"/>
        </w:rPr>
        <w:t>4.5</w:t>
      </w:r>
    </w:p>
    <w:p w:rsidR="00B309C3" w:rsidRPr="00580AE3" w:rsidRDefault="00674B39" w:rsidP="00515A25">
      <w:pPr>
        <w:jc w:val="center"/>
        <w:rPr>
          <w:rtl/>
          <w:lang w:bidi="ar"/>
        </w:rPr>
      </w:pPr>
      <w:r w:rsidRPr="00580AE3">
        <w:rPr>
          <w:rFonts w:hint="cs"/>
          <w:noProof/>
          <w:rtl/>
          <w:lang w:eastAsia="zh-CN"/>
        </w:rPr>
        <mc:AlternateContent>
          <mc:Choice Requires="wps">
            <w:drawing>
              <wp:anchor distT="0" distB="0" distL="114300" distR="114300" simplePos="0" relativeHeight="251895808" behindDoc="0" locked="0" layoutInCell="1" allowOverlap="1" wp14:anchorId="6EB906FB" wp14:editId="4B4DB282">
                <wp:simplePos x="0" y="0"/>
                <wp:positionH relativeFrom="column">
                  <wp:posOffset>572609</wp:posOffset>
                </wp:positionH>
                <wp:positionV relativeFrom="paragraph">
                  <wp:posOffset>127000</wp:posOffset>
                </wp:positionV>
                <wp:extent cx="1062872" cy="402609"/>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1062872" cy="402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D131A1" w:rsidRDefault="00C432C6" w:rsidP="00674B39">
                            <w:pPr>
                              <w:jc w:val="center"/>
                              <w:rPr>
                                <w:rFonts w:ascii="Times New Roman Bold" w:hAnsi="Times New Roman Bold"/>
                                <w:b/>
                                <w:bCs/>
                                <w:sz w:val="20"/>
                                <w:szCs w:val="26"/>
                                <w:lang w:bidi="ar-EG"/>
                              </w:rPr>
                            </w:pPr>
                            <w:r>
                              <w:rPr>
                                <w:rFonts w:ascii="Times New Roman Bold" w:hAnsi="Times New Roman Bold" w:hint="cs"/>
                                <w:b/>
                                <w:bCs/>
                                <w:sz w:val="20"/>
                                <w:szCs w:val="26"/>
                                <w:rtl/>
                                <w:lang w:bidi="ar-EG"/>
                              </w:rPr>
                              <w:t>القنوات المختارة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4" o:spid="_x0000_s1089" type="#_x0000_t202" style="position:absolute;left:0;text-align:left;margin-left:45.1pt;margin-top:10pt;width:83.7pt;height:31.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TfgwIAAG4FAAAOAAAAZHJzL2Uyb0RvYy54bWysVN9v2jAQfp+0/8Hy+5rAgLaIULFWTJOq&#10;thpMfTaOXaLZPs82JOyv79lJKGJ76bSX5Oz77nw/vrvZTaMV2QvnKzAFHVzklAjDoazMS0F/rJef&#10;rijxgZmSKTCioAfh6c3844dZbadiCFtQpXAEnRg/rW1BtyHYaZZ5vhWa+QuwwqBSgtMs4NG9ZKVj&#10;NXrXKhvm+SSrwZXWARfe4+1dq6Tz5F9KwcOjlF4EogqKsYX0dem7id9sPmPTF8fstuJdGOwfotCs&#10;Mvjo0dUdC4zsXPWHK11xBx5kuOCgM5Cy4iLlgNkM8rNsVltmRcoFi+PtsUz+/7nlD/snR6qyoOPB&#10;iBLDNDZpLZpAvkBD4h1WqLZ+isCVRWhoUIGd7u89XsbEG+l0/GNKBPVY68OxvtEdj0b5ZHh1OaSE&#10;o26UDyf5dXSTvVlb58NXAZpEoaAO+5fKyvb3PrTQHhIfM7CslEo9VIbUBZ18HufJ4KhB58pErEhs&#10;6NzEjNrIkxQOSkSMMt+FxGqkBOJF4qG4VY7sGTKIcS5MSLknv4iOKIlBvMeww79F9R7jNo/+ZTDh&#10;aKwrAy5lfxZ2+bMPWbZ4rPlJ3lEMzaZpaTDpO7uB8oANd9AOjbd8WWFX7pkPT8zhlGCPcfLDI36k&#10;Aqw+dBIlW3C//3Yf8Uhe1FJS49QV1P/aMScoUd8M0vp6MBrFMU2H0fhyiAd3qtmcasxO3wK2ZYA7&#10;xvIkRnxQvSgd6GdcEIv4KqqY4fh2QUMv3oZ2F+CC4WKxSCAcTMvCvVlZHl3HLkXOrZtn5mxHzICU&#10;foB+Ptn0jJ8tNloaWOwCyCqRNxa6rWrXABzqRP9uAcWtcXpOqLc1OX8FAAD//wMAUEsDBBQABgAI&#10;AAAAIQBQNSX33wAAAAgBAAAPAAAAZHJzL2Rvd25yZXYueG1sTI/BTsMwEETvSPyDtUjcqEOgJYQ4&#10;VRWpQkL00NILt03sJhH2OsRuG/h6lhMcRzOaeVMsJ2fFyYyh96TgdpaAMNR43VOrYP+2vslAhIik&#10;0XoyCr5MgGV5eVFgrv2Ztua0i63gEgo5KuhiHHIpQ9MZh2HmB0PsHfzoMLIcW6lHPHO5szJNkoV0&#10;2BMvdDiYqjPNx+7oFLxU6w1u69Rl37Z6fj2shs/9+1yp66tp9QQimin+heEXn9GhZKbaH0kHYRU8&#10;JiknFfAKCPbT+cMCRK0gu7sHWRby/4HyBwAA//8DAFBLAQItABQABgAIAAAAIQC2gziS/gAAAOEB&#10;AAATAAAAAAAAAAAAAAAAAAAAAABbQ29udGVudF9UeXBlc10ueG1sUEsBAi0AFAAGAAgAAAAhADj9&#10;If/WAAAAlAEAAAsAAAAAAAAAAAAAAAAALwEAAF9yZWxzLy5yZWxzUEsBAi0AFAAGAAgAAAAhAOvg&#10;pN+DAgAAbgUAAA4AAAAAAAAAAAAAAAAALgIAAGRycy9lMm9Eb2MueG1sUEsBAi0AFAAGAAgAAAAh&#10;AFA1JfffAAAACAEAAA8AAAAAAAAAAAAAAAAA3QQAAGRycy9kb3ducmV2LnhtbFBLBQYAAAAABAAE&#10;APMAAADpBQAAAAA=&#10;" filled="f" stroked="f" strokeweight=".5pt">
                <v:textbox>
                  <w:txbxContent>
                    <w:p w:rsidR="00C432C6" w:rsidRPr="00D131A1" w:rsidRDefault="00C432C6" w:rsidP="00674B39">
                      <w:pPr>
                        <w:jc w:val="center"/>
                        <w:rPr>
                          <w:rFonts w:ascii="Times New Roman Bold" w:hAnsi="Times New Roman Bold"/>
                          <w:b/>
                          <w:bCs/>
                          <w:sz w:val="20"/>
                          <w:szCs w:val="26"/>
                          <w:lang w:bidi="ar-EG"/>
                        </w:rPr>
                      </w:pPr>
                      <w:r>
                        <w:rPr>
                          <w:rFonts w:ascii="Times New Roman Bold" w:hAnsi="Times New Roman Bold" w:hint="cs"/>
                          <w:b/>
                          <w:bCs/>
                          <w:sz w:val="20"/>
                          <w:szCs w:val="26"/>
                          <w:rtl/>
                          <w:lang w:bidi="ar-EG"/>
                        </w:rPr>
                        <w:t>القنوات المختارة</w:t>
                      </w:r>
                    </w:p>
                  </w:txbxContent>
                </v:textbox>
              </v:shape>
            </w:pict>
          </mc:Fallback>
        </mc:AlternateContent>
      </w:r>
      <w:r w:rsidRPr="00580AE3">
        <w:rPr>
          <w:rFonts w:hint="cs"/>
          <w:noProof/>
          <w:rtl/>
          <w:lang w:eastAsia="zh-CN"/>
        </w:rPr>
        <mc:AlternateContent>
          <mc:Choice Requires="wps">
            <w:drawing>
              <wp:anchor distT="0" distB="0" distL="114300" distR="114300" simplePos="0" relativeHeight="251891712" behindDoc="0" locked="0" layoutInCell="1" allowOverlap="1" wp14:anchorId="7EC611A5" wp14:editId="0F9FE0C7">
                <wp:simplePos x="0" y="0"/>
                <wp:positionH relativeFrom="column">
                  <wp:posOffset>3514564</wp:posOffset>
                </wp:positionH>
                <wp:positionV relativeFrom="paragraph">
                  <wp:posOffset>127000</wp:posOffset>
                </wp:positionV>
                <wp:extent cx="2277745" cy="402590"/>
                <wp:effectExtent l="0" t="0" r="0" b="0"/>
                <wp:wrapNone/>
                <wp:docPr id="512" name="Text Box 512"/>
                <wp:cNvGraphicFramePr/>
                <a:graphic xmlns:a="http://schemas.openxmlformats.org/drawingml/2006/main">
                  <a:graphicData uri="http://schemas.microsoft.com/office/word/2010/wordprocessingShape">
                    <wps:wsp>
                      <wps:cNvSpPr txBox="1"/>
                      <wps:spPr>
                        <a:xfrm>
                          <a:off x="0" y="0"/>
                          <a:ext cx="2277745"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D131A1" w:rsidRDefault="00C432C6" w:rsidP="00D131A1">
                            <w:pPr>
                              <w:jc w:val="center"/>
                              <w:rPr>
                                <w:rFonts w:ascii="Times New Roman Bold" w:hAnsi="Times New Roman Bold"/>
                                <w:b/>
                                <w:bCs/>
                                <w:sz w:val="20"/>
                                <w:szCs w:val="26"/>
                                <w:lang w:bidi="ar-EG"/>
                              </w:rPr>
                            </w:pPr>
                            <w:r>
                              <w:rPr>
                                <w:rFonts w:ascii="Times New Roman Bold" w:hAnsi="Times New Roman Bold" w:hint="cs"/>
                                <w:b/>
                                <w:bCs/>
                                <w:sz w:val="20"/>
                                <w:szCs w:val="26"/>
                                <w:rtl/>
                                <w:lang w:bidi="ar-EG"/>
                              </w:rPr>
                              <w:t>قنوات يقع فيها تشكيل بين‍ي من المرتبة الثالثة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2" o:spid="_x0000_s1090" type="#_x0000_t202" style="position:absolute;left:0;text-align:left;margin-left:276.75pt;margin-top:10pt;width:179.35pt;height:31.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iLgwIAAG4FAAAOAAAAZHJzL2Uyb0RvYy54bWysVF9v2jAQf5+072D5fQ1kUFbUULFWTJNQ&#10;Ww2mPhvHLtFsn2cbEvbpd3YSQGwvnfZin+9+d77/t3eNVmQvnK/AFHR4NaBEGA5lZV4L+n29+PCJ&#10;Eh+YKZkCIwp6EJ7ezd6/u63tVOSwBVUKR9CI8dPaFnQbgp1mmedboZm/AisMCiU4zQI+3WtWOlaj&#10;da2yfDC4zmpwpXXAhffIfWiFdJbsSyl4eJLSi0BUQdG3kE6Xzk08s9ktm746ZrcV79xg/+CFZpXB&#10;T4+mHlhgZOeqP0zpijvwIMMVB52BlBUXKQaMZji4iGa1ZVakWDA53h7T5P+fWf64f3akKgs6HuaU&#10;GKaxSGvRBPIZGhJ5mKHa+ikCVxahoUEBVrrne2TGwBvpdLwxJIJyzPXhmN9ojiMzzyeTyWhMCUfZ&#10;aJCPb1IBspO2dT58EaBJJArqsH4prWy/9AE9QWgPiZ8ZWFRKpRoqQ+qCXn8cD5LCUYIaykSsSN3Q&#10;mYkRtZ4nKhyUiBhlvgmJ2UgBREbqQ3GvHNkz7CDGuTAhxZ7sIjqiJDrxFsUOf/LqLcptHP3PYMJR&#10;WVcGXIr+wu3yR++ybPGYyLO4IxmaTdO2waSv7AbKAxbcQTs03vJFhVVZMh+emcMpwRrj5IcnPKQC&#10;zD50FCVbcL/+xo94bF6UUlLj1BXU/9wxJyhRXw229c1wNIpjmh6j8STHhzuXbM4lZqfvAcsyxB1j&#10;eSIjPqielA70Cy6IefwVRcxw/LugoSfvQ7sLcMFwMZ8nEA6mZWFpVpZH07FKsefWzQtztmvMgC39&#10;CP18sulFf7bYqGlgvgsgq9S8MdFtVrsC4FCnnu4WUNwa5++EOq3J2W8AAAD//wMAUEsDBBQABgAI&#10;AAAAIQAUxcB74QAAAAkBAAAPAAAAZHJzL2Rvd25yZXYueG1sTI9BS8NAEIXvgv9hGcGb3TQ1kqbZ&#10;lBIoguihtRdvm+w0CWZnY3bbRn+946keh/fx3jf5erK9OOPoO0cK5rMIBFLtTEeNgsP79iEF4YMm&#10;o3tHqOAbPayL25tcZ8ZdaIfnfWgEl5DPtII2hCGT0tctWu1nbkDi7OhGqwOfYyPNqC9cbnsZR9GT&#10;tLojXmj1gGWL9ef+ZBW8lNs3vatim/705fPrcTN8HT4Spe7vps0KRMApXGH402d1KNipcicyXvQK&#10;kmSRMKqAZ0AwsJzHMYhKQbp4BFnk8v8HxS8AAAD//wMAUEsBAi0AFAAGAAgAAAAhALaDOJL+AAAA&#10;4QEAABMAAAAAAAAAAAAAAAAAAAAAAFtDb250ZW50X1R5cGVzXS54bWxQSwECLQAUAAYACAAAACEA&#10;OP0h/9YAAACUAQAACwAAAAAAAAAAAAAAAAAvAQAAX3JlbHMvLnJlbHNQSwECLQAUAAYACAAAACEA&#10;SrGIi4MCAABuBQAADgAAAAAAAAAAAAAAAAAuAgAAZHJzL2Uyb0RvYy54bWxQSwECLQAUAAYACAAA&#10;ACEAFMXAe+EAAAAJAQAADwAAAAAAAAAAAAAAAADdBAAAZHJzL2Rvd25yZXYueG1sUEsFBgAAAAAE&#10;AAQA8wAAAOsFAAAAAA==&#10;" filled="f" stroked="f" strokeweight=".5pt">
                <v:textbox>
                  <w:txbxContent>
                    <w:p w:rsidR="00C432C6" w:rsidRPr="00D131A1" w:rsidRDefault="00C432C6" w:rsidP="00D131A1">
                      <w:pPr>
                        <w:jc w:val="center"/>
                        <w:rPr>
                          <w:rFonts w:ascii="Times New Roman Bold" w:hAnsi="Times New Roman Bold"/>
                          <w:b/>
                          <w:bCs/>
                          <w:sz w:val="20"/>
                          <w:szCs w:val="26"/>
                          <w:lang w:bidi="ar-EG"/>
                        </w:rPr>
                      </w:pPr>
                      <w:r>
                        <w:rPr>
                          <w:rFonts w:ascii="Times New Roman Bold" w:hAnsi="Times New Roman Bold" w:hint="cs"/>
                          <w:b/>
                          <w:bCs/>
                          <w:sz w:val="20"/>
                          <w:szCs w:val="26"/>
                          <w:rtl/>
                          <w:lang w:bidi="ar-EG"/>
                        </w:rPr>
                        <w:t>قنوات يقع فيها تشكيل بين‍ي من المرتبة الثالثة</w:t>
                      </w:r>
                    </w:p>
                  </w:txbxContent>
                </v:textbox>
              </v:shape>
            </w:pict>
          </mc:Fallback>
        </mc:AlternateContent>
      </w:r>
      <w:r w:rsidRPr="00580AE3">
        <w:rPr>
          <w:rFonts w:hint="cs"/>
          <w:noProof/>
          <w:rtl/>
          <w:lang w:eastAsia="zh-CN"/>
        </w:rPr>
        <mc:AlternateContent>
          <mc:Choice Requires="wps">
            <w:drawing>
              <wp:anchor distT="0" distB="0" distL="114300" distR="114300" simplePos="0" relativeHeight="251893760" behindDoc="0" locked="0" layoutInCell="1" allowOverlap="1" wp14:anchorId="037EF31C" wp14:editId="38413138">
                <wp:simplePos x="0" y="0"/>
                <wp:positionH relativeFrom="column">
                  <wp:posOffset>2036606</wp:posOffset>
                </wp:positionH>
                <wp:positionV relativeFrom="paragraph">
                  <wp:posOffset>127000</wp:posOffset>
                </wp:positionV>
                <wp:extent cx="1062872" cy="402609"/>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1062872" cy="402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C6" w:rsidRPr="00D131A1" w:rsidRDefault="00C432C6" w:rsidP="00D131A1">
                            <w:pPr>
                              <w:jc w:val="center"/>
                              <w:rPr>
                                <w:rFonts w:ascii="Times New Roman Bold" w:hAnsi="Times New Roman Bold"/>
                                <w:b/>
                                <w:bCs/>
                                <w:sz w:val="20"/>
                                <w:szCs w:val="26"/>
                                <w:lang w:bidi="ar-EG"/>
                              </w:rPr>
                            </w:pPr>
                            <w:r>
                              <w:rPr>
                                <w:rFonts w:ascii="Times New Roman Bold" w:hAnsi="Times New Roman Bold" w:hint="cs"/>
                                <w:b/>
                                <w:bCs/>
                                <w:sz w:val="20"/>
                                <w:szCs w:val="26"/>
                                <w:rtl/>
                                <w:lang w:bidi="ar-EG"/>
                              </w:rPr>
                              <w:t>القنوات الممنوعة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3" o:spid="_x0000_s1091" type="#_x0000_t202" style="position:absolute;left:0;text-align:left;margin-left:160.35pt;margin-top:10pt;width:83.7pt;height:31.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bMgwIAAG4FAAAOAAAAZHJzL2Uyb0RvYy54bWysVN9v2jAQfp+0/8Hy+5pAgbaIUDGqTpNQ&#10;W62d+mwcG6LZPs82JOyv39lJAHV76bSX5Oz77nw/vrvZbaMV2QvnKzAFHVzklAjDoazMpqDfX+4/&#10;XVPiAzMlU2BEQQ/C09v5xw+z2k7FELagSuEIOjF+WtuCbkOw0yzzfCs08xdghUGlBKdZwKPbZKVj&#10;NXrXKhvm+SSrwZXWARfe4+1dq6Tz5F9KwcOjlF4EogqKsYX0dem7jt9sPmPTjWN2W/EuDPYPUWhW&#10;GXz06OqOBUZ2rvrDla64Aw8yXHDQGUhZcZFywGwG+ZtsnrfMipQLFsfbY5n8/3PLH/ZPjlRlQceD&#10;S0oM09ikF9EE8hkaEu+wQrX1UwQ+W4SGBhXY6f7e42VMvJFOxz+mRFCPtT4c6xvd8WiUT4bXV0NK&#10;OOpG+XCS30Q32cnaOh++CNAkCgV12L9UVrZf+dBCe0h8zMB9pVTqoTKkLujkcpwng6MGnSsTsSKx&#10;oXMTM2ojT1I4KBExynwTEquREogXiYdiqRzZM2QQ41yYkHJPfhEdURKDeI9hhz9F9R7jNo/+ZTDh&#10;aKwrAy5l/ybs8kcfsmzxWPOzvKMYmnXT0uC67+waygM23EE7NN7y+wq7smI+PDGHU4I9xskPj/iR&#10;CrD60EmUbMH9+tt9xCN5UUtJjVNXUP9zx5ygRH01SOubwWgUxzQdRuOrIR7cuWZ9rjE7vQRsywB3&#10;jOVJjPigelE60K+4IBbxVVQxw/HtgoZeXIZ2F+CC4WKxSCAcTMvCyjxbHl3HLkXOvTSvzNmOmAEp&#10;/QD9fLLpG3622GhpYLELIKtE3ljotqpdA3CoE/27BRS3xvk5oU5rcv4bAAD//wMAUEsDBBQABgAI&#10;AAAAIQBcYC+d4AAAAAkBAAAPAAAAZHJzL2Rvd25yZXYueG1sTI/BTsMwEETvSPyDtUjcqNO0gBXi&#10;VFWkCgnBoaUXbpvYTSLidYjdNvD1LKdyXM3TzNt8NblenOwYOk8a5rMEhKXam44aDfv3zZ0CESKS&#10;wd6T1fBtA6yK66scM+PPtLWnXWwEl1DIUEMb45BJGerWOgwzP1ji7OBHh5HPsZFmxDOXu16mSfIg&#10;HXbECy0Otmxt/bk7Og0v5eYNt1Xq1E9fPr8e1sPX/uNe69ubaf0EItopXmD402d1KNip8kcyQfQa&#10;FmnyyKgGngHBwFKpOYhKg1osQRa5/P9B8QsAAP//AwBQSwECLQAUAAYACAAAACEAtoM4kv4AAADh&#10;AQAAEwAAAAAAAAAAAAAAAAAAAAAAW0NvbnRlbnRfVHlwZXNdLnhtbFBLAQItABQABgAIAAAAIQA4&#10;/SH/1gAAAJQBAAALAAAAAAAAAAAAAAAAAC8BAABfcmVscy8ucmVsc1BLAQItABQABgAIAAAAIQB9&#10;zpbMgwIAAG4FAAAOAAAAAAAAAAAAAAAAAC4CAABkcnMvZTJvRG9jLnhtbFBLAQItABQABgAIAAAA&#10;IQBcYC+d4AAAAAkBAAAPAAAAAAAAAAAAAAAAAN0EAABkcnMvZG93bnJldi54bWxQSwUGAAAAAAQA&#10;BADzAAAA6gUAAAAA&#10;" filled="f" stroked="f" strokeweight=".5pt">
                <v:textbox>
                  <w:txbxContent>
                    <w:p w:rsidR="00C432C6" w:rsidRPr="00D131A1" w:rsidRDefault="00C432C6" w:rsidP="00D131A1">
                      <w:pPr>
                        <w:jc w:val="center"/>
                        <w:rPr>
                          <w:rFonts w:ascii="Times New Roman Bold" w:hAnsi="Times New Roman Bold"/>
                          <w:b/>
                          <w:bCs/>
                          <w:sz w:val="20"/>
                          <w:szCs w:val="26"/>
                          <w:lang w:bidi="ar-EG"/>
                        </w:rPr>
                      </w:pPr>
                      <w:r>
                        <w:rPr>
                          <w:rFonts w:ascii="Times New Roman Bold" w:hAnsi="Times New Roman Bold" w:hint="cs"/>
                          <w:b/>
                          <w:bCs/>
                          <w:sz w:val="20"/>
                          <w:szCs w:val="26"/>
                          <w:rtl/>
                          <w:lang w:bidi="ar-EG"/>
                        </w:rPr>
                        <w:t>القنوات الممنوعة</w:t>
                      </w:r>
                    </w:p>
                  </w:txbxContent>
                </v:textbox>
              </v:shape>
            </w:pict>
          </mc:Fallback>
        </mc:AlternateContent>
      </w:r>
      <w:r w:rsidR="00A63DD6" w:rsidRPr="00580AE3">
        <w:rPr>
          <w:noProof/>
          <w:lang w:eastAsia="zh-CN"/>
        </w:rPr>
        <w:drawing>
          <wp:anchor distT="0" distB="0" distL="114300" distR="114300" simplePos="0" relativeHeight="251888640" behindDoc="0" locked="1" layoutInCell="1" allowOverlap="1" wp14:anchorId="380A0617" wp14:editId="7398648A">
            <wp:simplePos x="0" y="0"/>
            <wp:positionH relativeFrom="column">
              <wp:posOffset>3660775</wp:posOffset>
            </wp:positionH>
            <wp:positionV relativeFrom="paragraph">
              <wp:posOffset>205740</wp:posOffset>
            </wp:positionV>
            <wp:extent cx="2339975" cy="217170"/>
            <wp:effectExtent l="0" t="0" r="3175" b="0"/>
            <wp:wrapNone/>
            <wp:docPr id="510" name="Picture 6"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ran.gill\AppData\Local\Microsoft\Windows\Temporary Internet Files\Content.Word\untitled.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296" t="5939" r="2526" b="91648"/>
                    <a:stretch/>
                  </pic:blipFill>
                  <pic:spPr bwMode="auto">
                    <a:xfrm>
                      <a:off x="0" y="0"/>
                      <a:ext cx="2339975" cy="217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DD6" w:rsidRPr="00580AE3">
        <w:rPr>
          <w:noProof/>
          <w:lang w:eastAsia="zh-CN"/>
        </w:rPr>
        <w:drawing>
          <wp:anchor distT="0" distB="0" distL="114300" distR="114300" simplePos="0" relativeHeight="251886592" behindDoc="0" locked="1" layoutInCell="1" allowOverlap="1" wp14:anchorId="3855E736" wp14:editId="5293DDCE">
            <wp:simplePos x="0" y="0"/>
            <wp:positionH relativeFrom="column">
              <wp:posOffset>2165805</wp:posOffset>
            </wp:positionH>
            <wp:positionV relativeFrom="paragraph">
              <wp:posOffset>205105</wp:posOffset>
            </wp:positionV>
            <wp:extent cx="1036955" cy="217170"/>
            <wp:effectExtent l="0" t="0" r="0" b="0"/>
            <wp:wrapNone/>
            <wp:docPr id="509" name="Picture 6"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ran.gill\AppData\Local\Microsoft\Windows\Temporary Internet Files\Content.Word\untitled.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296" t="5939" r="2526" b="91648"/>
                    <a:stretch/>
                  </pic:blipFill>
                  <pic:spPr bwMode="auto">
                    <a:xfrm>
                      <a:off x="0" y="0"/>
                      <a:ext cx="1036955" cy="217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8FB" w:rsidRPr="00580AE3">
        <w:rPr>
          <w:noProof/>
          <w:lang w:eastAsia="zh-CN"/>
        </w:rPr>
        <w:drawing>
          <wp:anchor distT="0" distB="0" distL="114300" distR="114300" simplePos="0" relativeHeight="251884544" behindDoc="0" locked="1" layoutInCell="1" allowOverlap="1" wp14:anchorId="0DB103DA" wp14:editId="5AED77C5">
            <wp:simplePos x="0" y="0"/>
            <wp:positionH relativeFrom="column">
              <wp:posOffset>732790</wp:posOffset>
            </wp:positionH>
            <wp:positionV relativeFrom="paragraph">
              <wp:posOffset>205105</wp:posOffset>
            </wp:positionV>
            <wp:extent cx="1036955" cy="217170"/>
            <wp:effectExtent l="0" t="0" r="0" b="0"/>
            <wp:wrapNone/>
            <wp:docPr id="505" name="Picture 6"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ran.gill\AppData\Local\Microsoft\Windows\Temporary Internet Files\Content.Word\untitled.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296" t="5939" r="2526" b="91648"/>
                    <a:stretch/>
                  </pic:blipFill>
                  <pic:spPr bwMode="auto">
                    <a:xfrm>
                      <a:off x="0" y="0"/>
                      <a:ext cx="1036955" cy="217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8FB" w:rsidRPr="00580AE3">
        <w:rPr>
          <w:noProof/>
          <w:lang w:eastAsia="zh-CN"/>
        </w:rPr>
        <w:drawing>
          <wp:anchor distT="0" distB="0" distL="114300" distR="114300" simplePos="0" relativeHeight="251882496" behindDoc="0" locked="1" layoutInCell="1" allowOverlap="1" wp14:anchorId="63189589" wp14:editId="412D81DC">
            <wp:simplePos x="0" y="0"/>
            <wp:positionH relativeFrom="column">
              <wp:posOffset>235253</wp:posOffset>
            </wp:positionH>
            <wp:positionV relativeFrom="paragraph">
              <wp:posOffset>76399</wp:posOffset>
            </wp:positionV>
            <wp:extent cx="5655600" cy="129600"/>
            <wp:effectExtent l="0" t="0" r="2540" b="3810"/>
            <wp:wrapNone/>
            <wp:docPr id="504" name="Picture 6"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ran.gill\AppData\Local\Microsoft\Windows\Temporary Internet Files\Content.Word\untitled.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296" t="5939" r="2526" b="91648"/>
                    <a:stretch/>
                  </pic:blipFill>
                  <pic:spPr bwMode="auto">
                    <a:xfrm>
                      <a:off x="0" y="0"/>
                      <a:ext cx="5655600" cy="12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9C3" w:rsidRPr="00580AE3">
        <w:rPr>
          <w:noProof/>
          <w:lang w:eastAsia="zh-CN"/>
        </w:rPr>
        <w:drawing>
          <wp:inline distT="0" distB="0" distL="0" distR="0" wp14:anchorId="09DBADA4" wp14:editId="4BA12274">
            <wp:extent cx="5943600" cy="3259856"/>
            <wp:effectExtent l="0" t="0" r="0" b="0"/>
            <wp:docPr id="31" name="Picture 6"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ran.gill\AppData\Local\Microsoft\Windows\Temporary Internet Files\Content.Word\untitled.jpg"/>
                    <pic:cNvPicPr>
                      <a:picLocks noChangeAspect="1" noChangeArrowheads="1"/>
                    </pic:cNvPicPr>
                  </pic:nvPicPr>
                  <pic:blipFill>
                    <a:blip r:embed="rId41" cstate="print"/>
                    <a:srcRect b="11336"/>
                    <a:stretch>
                      <a:fillRect/>
                    </a:stretch>
                  </pic:blipFill>
                  <pic:spPr bwMode="auto">
                    <a:xfrm>
                      <a:off x="0" y="0"/>
                      <a:ext cx="5943600" cy="3259856"/>
                    </a:xfrm>
                    <a:prstGeom prst="rect">
                      <a:avLst/>
                    </a:prstGeom>
                    <a:noFill/>
                    <a:ln w="9525">
                      <a:noFill/>
                      <a:miter lim="800000"/>
                      <a:headEnd/>
                      <a:tailEnd/>
                    </a:ln>
                  </pic:spPr>
                </pic:pic>
              </a:graphicData>
            </a:graphic>
          </wp:inline>
        </w:drawing>
      </w:r>
    </w:p>
    <w:p w:rsidR="00B309C3" w:rsidRPr="00580AE3" w:rsidRDefault="00B309C3" w:rsidP="009133CE">
      <w:pPr>
        <w:pStyle w:val="Heading1"/>
        <w:rPr>
          <w:rtl/>
          <w:lang w:bidi="ar"/>
        </w:rPr>
      </w:pPr>
      <w:bookmarkStart w:id="357" w:name="_Toc356466707"/>
      <w:bookmarkStart w:id="358" w:name="_Toc356466843"/>
      <w:r w:rsidRPr="00580AE3">
        <w:rPr>
          <w:lang w:bidi="ar"/>
        </w:rPr>
        <w:lastRenderedPageBreak/>
        <w:t>6</w:t>
      </w:r>
      <w:r w:rsidRPr="00580AE3">
        <w:rPr>
          <w:rFonts w:hint="cs"/>
          <w:rtl/>
          <w:lang w:bidi="ar"/>
        </w:rPr>
        <w:tab/>
        <w:t>التحديات التي تعترض مراقبة الطيف</w:t>
      </w:r>
      <w:bookmarkEnd w:id="357"/>
      <w:bookmarkEnd w:id="358"/>
    </w:p>
    <w:p w:rsidR="00B309C3" w:rsidRPr="00580AE3" w:rsidRDefault="00B309C3" w:rsidP="00EF7B99">
      <w:pPr>
        <w:keepNext/>
        <w:rPr>
          <w:rtl/>
          <w:lang w:bidi="ar"/>
        </w:rPr>
      </w:pPr>
      <w:r w:rsidRPr="00580AE3">
        <w:rPr>
          <w:rFonts w:hint="cs"/>
          <w:rtl/>
          <w:lang w:bidi="ar"/>
        </w:rPr>
        <w:t>إن التحديات التي تعترض مراقبة الطيف خلال الحدث هي التالية:</w:t>
      </w:r>
    </w:p>
    <w:p w:rsidR="00B309C3" w:rsidRPr="00580AE3" w:rsidRDefault="00B309C3" w:rsidP="00EF7B99">
      <w:pPr>
        <w:pStyle w:val="enumlev1"/>
        <w:keepNext/>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قصر الوقت المتاح للرد؛</w:t>
      </w:r>
    </w:p>
    <w:p w:rsidR="00B309C3" w:rsidRPr="00580AE3" w:rsidRDefault="00B309C3" w:rsidP="00EF7B99">
      <w:pPr>
        <w:pStyle w:val="enumlev1"/>
        <w:keepNext/>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تيسر معدات المراقبة في موقع الحدث وتحديد مواضعها؛</w:t>
      </w:r>
    </w:p>
    <w:p w:rsidR="00B309C3" w:rsidRPr="00580AE3" w:rsidRDefault="00B309C3" w:rsidP="00BF1F73">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كشف مصدر التداخل الضار، وخصوصاً عندما تتجاور غالبية المعدات اللاسلكية عن كثب؛</w:t>
      </w:r>
    </w:p>
    <w:p w:rsidR="00B309C3" w:rsidRPr="00580AE3" w:rsidRDefault="00B309C3" w:rsidP="00BF1F73">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تظهر في المنشآت المؤقتة إشكالات التسرب الإشعاعي من الموصلات مسببةً تداخلات ضارة؛</w:t>
      </w:r>
    </w:p>
    <w:p w:rsidR="00B309C3" w:rsidRPr="00580AE3" w:rsidRDefault="00B309C3" w:rsidP="00BF1F73">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التنسيق مع الجهات المختلفة وتعيين مسؤولي الاتصال؛</w:t>
      </w:r>
    </w:p>
    <w:p w:rsidR="00B309C3" w:rsidRPr="00580AE3" w:rsidRDefault="00B309C3" w:rsidP="00BF1F73">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إنفاذ الطيف.</w:t>
      </w:r>
    </w:p>
    <w:p w:rsidR="00B309C3" w:rsidRPr="00580AE3" w:rsidRDefault="00B309C3" w:rsidP="009133CE">
      <w:pPr>
        <w:pStyle w:val="Heading1"/>
        <w:rPr>
          <w:rtl/>
          <w:lang w:bidi="ar"/>
        </w:rPr>
      </w:pPr>
      <w:bookmarkStart w:id="359" w:name="_Toc356466708"/>
      <w:bookmarkStart w:id="360" w:name="_Toc356466844"/>
      <w:r w:rsidRPr="00580AE3">
        <w:rPr>
          <w:lang w:bidi="ar"/>
        </w:rPr>
        <w:t>7</w:t>
      </w:r>
      <w:r w:rsidRPr="00580AE3">
        <w:rPr>
          <w:rFonts w:hint="cs"/>
          <w:rtl/>
          <w:lang w:bidi="ar"/>
        </w:rPr>
        <w:tab/>
        <w:t>مجمل الدروس المستفادة من إدارة الطيف ومراقبته خلال الأحداث</w:t>
      </w:r>
      <w:bookmarkEnd w:id="359"/>
      <w:bookmarkEnd w:id="360"/>
    </w:p>
    <w:p w:rsidR="00B309C3" w:rsidRPr="00580AE3" w:rsidRDefault="00B309C3" w:rsidP="00B309C3">
      <w:pPr>
        <w:rPr>
          <w:rtl/>
          <w:lang w:bidi="ar"/>
        </w:rPr>
      </w:pPr>
      <w:r w:rsidRPr="00580AE3">
        <w:rPr>
          <w:rFonts w:hint="cs"/>
          <w:rtl/>
          <w:lang w:bidi="ar"/>
        </w:rPr>
        <w:t>تتلخص الدروس المستفادة فيما يلي:</w:t>
      </w:r>
    </w:p>
    <w:p w:rsidR="00B309C3" w:rsidRPr="00580AE3" w:rsidRDefault="00B309C3" w:rsidP="00BF1F73">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التخطيط المسبق لتوفر الطيف، وللمتطلبات والمشروع؛</w:t>
      </w:r>
    </w:p>
    <w:p w:rsidR="00B309C3" w:rsidRPr="00580AE3" w:rsidRDefault="00B309C3" w:rsidP="00BF1F73">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التواصل جميع أصحاب المصلحة والتنسيق معهم؛</w:t>
      </w:r>
    </w:p>
    <w:p w:rsidR="00B309C3" w:rsidRPr="00580AE3" w:rsidRDefault="00B309C3" w:rsidP="00BF1F73">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نشر الإجراءات والمبادئ التوجيهية لاستيراد المعدات اللاسلكية؛</w:t>
      </w:r>
    </w:p>
    <w:p w:rsidR="00B309C3" w:rsidRPr="00580AE3" w:rsidRDefault="00B309C3" w:rsidP="00BF1F73">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نشر إجراءات التصريح باستخدام الطيف واللوائح الناظمة لذلك؛</w:t>
      </w:r>
    </w:p>
    <w:p w:rsidR="00B309C3" w:rsidRPr="00580AE3" w:rsidRDefault="00B309C3" w:rsidP="00BF1F73">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دعم إدارة الطيف ومراقبته بالكامل في موقع الحدث؛</w:t>
      </w:r>
    </w:p>
    <w:p w:rsidR="00B309C3" w:rsidRPr="00580AE3" w:rsidRDefault="00B309C3" w:rsidP="00BF1F73">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المرونة والتخطيط للطوارئ حيال تغير متطلبات استعمال الطيف؛</w:t>
      </w:r>
    </w:p>
    <w:p w:rsidR="00B309C3" w:rsidRPr="00580AE3" w:rsidRDefault="00B309C3" w:rsidP="00BF1F73">
      <w:pPr>
        <w:pStyle w:val="enumlev1"/>
        <w:rPr>
          <w:rFonts w:ascii="Times New Roman" w:hAnsi="Times New Roman"/>
          <w:rtl/>
        </w:rPr>
      </w:pPr>
      <w:r w:rsidRPr="00580AE3">
        <w:rPr>
          <w:rFonts w:ascii="Times New Roman" w:hAnsi="Times New Roman" w:hint="cs"/>
          <w:rtl/>
        </w:rPr>
        <w:t>-</w:t>
      </w:r>
      <w:r w:rsidRPr="00580AE3">
        <w:rPr>
          <w:rFonts w:ascii="Times New Roman" w:hAnsi="Times New Roman"/>
        </w:rPr>
        <w:tab/>
      </w:r>
      <w:r w:rsidRPr="00580AE3">
        <w:rPr>
          <w:rFonts w:ascii="Times New Roman" w:hAnsi="Times New Roman" w:hint="cs"/>
          <w:rtl/>
        </w:rPr>
        <w:t>تفاصيل عن إجراءات وأساليب التواصل مع فريق المشروع.</w:t>
      </w:r>
    </w:p>
    <w:p w:rsidR="00764224" w:rsidRPr="00580AE3" w:rsidRDefault="00793234" w:rsidP="001B4EF9">
      <w:pPr>
        <w:spacing w:before="600" w:line="240" w:lineRule="auto"/>
        <w:jc w:val="center"/>
      </w:pPr>
      <w:r>
        <w:t>_____________</w:t>
      </w:r>
      <w:bookmarkStart w:id="361" w:name="_GoBack"/>
      <w:bookmarkEnd w:id="361"/>
    </w:p>
    <w:sectPr w:rsidR="00764224" w:rsidRPr="00580AE3" w:rsidSect="00B309C3">
      <w:pgSz w:w="11907" w:h="16834" w:code="9"/>
      <w:pgMar w:top="1418" w:right="1134" w:bottom="1134" w:left="1134" w:header="720"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312" w:rsidRDefault="00063312">
      <w:r>
        <w:separator/>
      </w:r>
    </w:p>
  </w:endnote>
  <w:endnote w:type="continuationSeparator" w:id="0">
    <w:p w:rsidR="00063312" w:rsidRDefault="00063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5F" w:usb2="0000000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312" w:rsidRDefault="00063312" w:rsidP="00E1601B">
      <w:pPr>
        <w:spacing w:line="240" w:lineRule="auto"/>
      </w:pPr>
      <w:r>
        <w:t>____________________</w:t>
      </w:r>
    </w:p>
  </w:footnote>
  <w:footnote w:type="continuationSeparator" w:id="0">
    <w:p w:rsidR="00063312" w:rsidRPr="00020EA3" w:rsidRDefault="00063312" w:rsidP="00020EA3">
      <w:pPr>
        <w:pStyle w:val="Footer"/>
        <w:rPr>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2C6" w:rsidRPr="00E8129C" w:rsidRDefault="00C432C6" w:rsidP="00E9444D">
    <w:pPr>
      <w:pStyle w:val="Header"/>
      <w:framePr w:wrap="around" w:vAnchor="text" w:hAnchor="text" w:xAlign="inside" w:y="1"/>
      <w:spacing w:line="260" w:lineRule="exact"/>
      <w:rPr>
        <w:rStyle w:val="PageNumber"/>
        <w:rFonts w:ascii="Times New Roman" w:hAnsi="Times New Roman" w:cs="Times New Roman"/>
        <w:szCs w:val="22"/>
      </w:rPr>
    </w:pPr>
    <w:r w:rsidRPr="00E8129C">
      <w:rPr>
        <w:rStyle w:val="PageNumber"/>
        <w:noProof/>
        <w:szCs w:val="22"/>
        <w:rtl/>
      </w:rPr>
      <w:fldChar w:fldCharType="begin"/>
    </w:r>
    <w:r w:rsidRPr="00E8129C">
      <w:rPr>
        <w:rStyle w:val="PageNumber"/>
        <w:noProof/>
        <w:szCs w:val="22"/>
      </w:rPr>
      <w:instrText xml:space="preserve">PAGE  </w:instrText>
    </w:r>
    <w:r w:rsidRPr="00E8129C">
      <w:rPr>
        <w:rStyle w:val="PageNumber"/>
        <w:noProof/>
        <w:szCs w:val="22"/>
        <w:rtl/>
      </w:rPr>
      <w:fldChar w:fldCharType="separate"/>
    </w:r>
    <w:r w:rsidR="001B4EF9">
      <w:rPr>
        <w:rStyle w:val="PageNumber"/>
        <w:noProof/>
        <w:szCs w:val="22"/>
        <w:rtl/>
      </w:rPr>
      <w:t>42</w:t>
    </w:r>
    <w:r w:rsidRPr="00E8129C">
      <w:rPr>
        <w:rStyle w:val="PageNumber"/>
        <w:noProof/>
        <w:szCs w:val="22"/>
        <w:rtl/>
      </w:rPr>
      <w:fldChar w:fldCharType="end"/>
    </w:r>
  </w:p>
  <w:p w:rsidR="00C432C6" w:rsidRDefault="00C432C6" w:rsidP="00AB771F">
    <w:pPr>
      <w:pStyle w:val="Header"/>
      <w:ind w:right="360" w:firstLine="360"/>
    </w:pPr>
    <w:r>
      <w:rPr>
        <w:rFonts w:hint="cs"/>
        <w:rtl/>
      </w:rPr>
      <w:t xml:space="preserve">التقرير  </w:t>
    </w:r>
    <w:r w:rsidRPr="002C0F17">
      <w:rPr>
        <w:b w:val="0"/>
        <w:bCs w:val="0"/>
      </w:rPr>
      <w:t>ITU-R</w:t>
    </w:r>
    <w:r>
      <w:rPr>
        <w:b w:val="0"/>
        <w:bCs w:val="0"/>
      </w:rPr>
      <w:t xml:space="preserve">  SM.2257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2C6" w:rsidRDefault="00C432C6">
    <w:pPr>
      <w:pStyle w:val="Header"/>
    </w:pPr>
    <w:r>
      <w:rPr>
        <w:noProof/>
        <w:lang w:eastAsia="zh-CN"/>
      </w:rPr>
      <w:drawing>
        <wp:anchor distT="0" distB="0" distL="114300" distR="114300" simplePos="0" relativeHeight="251657728" behindDoc="1" locked="0" layoutInCell="1" allowOverlap="1" wp14:anchorId="4B7BE895" wp14:editId="6B967E22">
          <wp:simplePos x="0" y="0"/>
          <wp:positionH relativeFrom="column">
            <wp:posOffset>-337185</wp:posOffset>
          </wp:positionH>
          <wp:positionV relativeFrom="paragraph">
            <wp:posOffset>-328930</wp:posOffset>
          </wp:positionV>
          <wp:extent cx="7505700" cy="10639425"/>
          <wp:effectExtent l="0" t="0" r="0" b="9525"/>
          <wp:wrapNone/>
          <wp:docPr id="13" name="Picture 13" descr="Description: 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2C6" w:rsidRPr="00E8129C" w:rsidRDefault="00C432C6" w:rsidP="00646882">
    <w:pPr>
      <w:pStyle w:val="Header"/>
      <w:framePr w:wrap="around" w:vAnchor="text" w:hAnchor="text" w:xAlign="inside" w:y="1"/>
      <w:spacing w:line="260" w:lineRule="exact"/>
      <w:rPr>
        <w:rStyle w:val="PageNumber"/>
        <w:szCs w:val="22"/>
      </w:rPr>
    </w:pPr>
    <w:r w:rsidRPr="00E8129C">
      <w:rPr>
        <w:rStyle w:val="PageNumber"/>
        <w:szCs w:val="22"/>
        <w:rtl/>
      </w:rPr>
      <w:fldChar w:fldCharType="begin"/>
    </w:r>
    <w:r w:rsidRPr="00E8129C">
      <w:rPr>
        <w:rStyle w:val="PageNumber"/>
        <w:szCs w:val="22"/>
      </w:rPr>
      <w:instrText xml:space="preserve">PAGE  </w:instrText>
    </w:r>
    <w:r w:rsidRPr="00E8129C">
      <w:rPr>
        <w:rStyle w:val="PageNumber"/>
        <w:szCs w:val="22"/>
        <w:rtl/>
      </w:rPr>
      <w:fldChar w:fldCharType="separate"/>
    </w:r>
    <w:r w:rsidR="001B4EF9">
      <w:rPr>
        <w:rStyle w:val="PageNumber"/>
        <w:noProof/>
        <w:szCs w:val="22"/>
        <w:rtl/>
      </w:rPr>
      <w:t>43</w:t>
    </w:r>
    <w:r w:rsidRPr="00E8129C">
      <w:rPr>
        <w:rStyle w:val="PageNumber"/>
        <w:szCs w:val="22"/>
        <w:rtl/>
      </w:rPr>
      <w:fldChar w:fldCharType="end"/>
    </w:r>
  </w:p>
  <w:p w:rsidR="00C432C6" w:rsidRPr="003C32A3" w:rsidRDefault="00C432C6" w:rsidP="00E8129C">
    <w:pPr>
      <w:pStyle w:val="Header"/>
      <w:ind w:right="360" w:firstLine="360"/>
      <w:rPr>
        <w:b w:val="0"/>
        <w:bCs w:val="0"/>
        <w:lang w:bidi="ar-EG"/>
      </w:rPr>
    </w:pPr>
    <w:r>
      <w:rPr>
        <w:rFonts w:hint="cs"/>
        <w:rtl/>
      </w:rPr>
      <w:t xml:space="preserve">التقرير </w:t>
    </w:r>
    <w:r>
      <w:rPr>
        <w:rFonts w:hint="cs"/>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SM.2257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3EE1700"/>
    <w:lvl w:ilvl="0">
      <w:start w:val="1"/>
      <w:numFmt w:val="decimal"/>
      <w:lvlText w:val="%1."/>
      <w:lvlJc w:val="left"/>
      <w:pPr>
        <w:tabs>
          <w:tab w:val="num" w:pos="1492"/>
        </w:tabs>
        <w:ind w:left="1492" w:hanging="360"/>
      </w:pPr>
    </w:lvl>
  </w:abstractNum>
  <w:abstractNum w:abstractNumId="1">
    <w:nsid w:val="FFFFFF7D"/>
    <w:multiLevelType w:val="singleLevel"/>
    <w:tmpl w:val="13482544"/>
    <w:lvl w:ilvl="0">
      <w:start w:val="1"/>
      <w:numFmt w:val="decimal"/>
      <w:lvlText w:val="%1."/>
      <w:lvlJc w:val="left"/>
      <w:pPr>
        <w:tabs>
          <w:tab w:val="num" w:pos="1209"/>
        </w:tabs>
        <w:ind w:left="1209" w:hanging="360"/>
      </w:pPr>
    </w:lvl>
  </w:abstractNum>
  <w:abstractNum w:abstractNumId="2">
    <w:nsid w:val="FFFFFF7E"/>
    <w:multiLevelType w:val="singleLevel"/>
    <w:tmpl w:val="4418AD2C"/>
    <w:lvl w:ilvl="0">
      <w:start w:val="1"/>
      <w:numFmt w:val="decimal"/>
      <w:lvlText w:val="%1."/>
      <w:lvlJc w:val="left"/>
      <w:pPr>
        <w:tabs>
          <w:tab w:val="num" w:pos="926"/>
        </w:tabs>
        <w:ind w:left="926" w:hanging="360"/>
      </w:pPr>
    </w:lvl>
  </w:abstractNum>
  <w:abstractNum w:abstractNumId="3">
    <w:nsid w:val="FFFFFF7F"/>
    <w:multiLevelType w:val="singleLevel"/>
    <w:tmpl w:val="AB601CEE"/>
    <w:lvl w:ilvl="0">
      <w:start w:val="1"/>
      <w:numFmt w:val="decimal"/>
      <w:lvlText w:val="%1."/>
      <w:lvlJc w:val="left"/>
      <w:pPr>
        <w:tabs>
          <w:tab w:val="num" w:pos="643"/>
        </w:tabs>
        <w:ind w:left="643" w:hanging="360"/>
      </w:pPr>
    </w:lvl>
  </w:abstractNum>
  <w:abstractNum w:abstractNumId="4">
    <w:nsid w:val="FFFFFF80"/>
    <w:multiLevelType w:val="singleLevel"/>
    <w:tmpl w:val="BB8466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02F3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38571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AA32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CA41DA"/>
    <w:lvl w:ilvl="0">
      <w:start w:val="1"/>
      <w:numFmt w:val="decimal"/>
      <w:lvlText w:val="%1."/>
      <w:lvlJc w:val="left"/>
      <w:pPr>
        <w:tabs>
          <w:tab w:val="num" w:pos="360"/>
        </w:tabs>
        <w:ind w:left="360" w:hanging="360"/>
      </w:pPr>
    </w:lvl>
  </w:abstractNum>
  <w:abstractNum w:abstractNumId="9">
    <w:nsid w:val="FFFFFF89"/>
    <w:multiLevelType w:val="singleLevel"/>
    <w:tmpl w:val="9C7CAD4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83B5EB9"/>
    <w:multiLevelType w:val="hybridMultilevel"/>
    <w:tmpl w:val="5A90BDCA"/>
    <w:lvl w:ilvl="0" w:tplc="7B922944">
      <w:start w:val="6"/>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127D7D62"/>
    <w:multiLevelType w:val="hybridMultilevel"/>
    <w:tmpl w:val="D2DE1416"/>
    <w:lvl w:ilvl="0" w:tplc="4A04EB34">
      <w:numFmt w:val="bullet"/>
      <w:lvlText w:val=""/>
      <w:lvlJc w:val="left"/>
      <w:pPr>
        <w:ind w:left="1440" w:hanging="360"/>
      </w:pPr>
      <w:rPr>
        <w:rFonts w:ascii="Symbol" w:eastAsia="MS Mincho" w:hAnsi="Symbo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nsid w:val="143A23B1"/>
    <w:multiLevelType w:val="hybridMultilevel"/>
    <w:tmpl w:val="5A9C9D94"/>
    <w:lvl w:ilvl="0" w:tplc="45E84842">
      <w:start w:val="1"/>
      <w:numFmt w:val="arabicAlpha"/>
      <w:lvlText w:val="%1)"/>
      <w:lvlJc w:val="left"/>
      <w:pPr>
        <w:tabs>
          <w:tab w:val="num" w:pos="1575"/>
        </w:tabs>
        <w:ind w:left="1575" w:hanging="360"/>
      </w:pPr>
      <w:rPr>
        <w:rFonts w:hint="default"/>
      </w:rPr>
    </w:lvl>
    <w:lvl w:ilvl="1" w:tplc="040C0019" w:tentative="1">
      <w:start w:val="1"/>
      <w:numFmt w:val="lowerLetter"/>
      <w:lvlText w:val="%2."/>
      <w:lvlJc w:val="left"/>
      <w:pPr>
        <w:tabs>
          <w:tab w:val="num" w:pos="2295"/>
        </w:tabs>
        <w:ind w:left="2295" w:hanging="360"/>
      </w:pPr>
    </w:lvl>
    <w:lvl w:ilvl="2" w:tplc="040C001B" w:tentative="1">
      <w:start w:val="1"/>
      <w:numFmt w:val="lowerRoman"/>
      <w:lvlText w:val="%3."/>
      <w:lvlJc w:val="right"/>
      <w:pPr>
        <w:tabs>
          <w:tab w:val="num" w:pos="3015"/>
        </w:tabs>
        <w:ind w:left="3015" w:hanging="180"/>
      </w:pPr>
    </w:lvl>
    <w:lvl w:ilvl="3" w:tplc="040C000F" w:tentative="1">
      <w:start w:val="1"/>
      <w:numFmt w:val="decimal"/>
      <w:lvlText w:val="%4."/>
      <w:lvlJc w:val="left"/>
      <w:pPr>
        <w:tabs>
          <w:tab w:val="num" w:pos="3735"/>
        </w:tabs>
        <w:ind w:left="3735" w:hanging="360"/>
      </w:pPr>
    </w:lvl>
    <w:lvl w:ilvl="4" w:tplc="040C0019" w:tentative="1">
      <w:start w:val="1"/>
      <w:numFmt w:val="lowerLetter"/>
      <w:lvlText w:val="%5."/>
      <w:lvlJc w:val="left"/>
      <w:pPr>
        <w:tabs>
          <w:tab w:val="num" w:pos="4455"/>
        </w:tabs>
        <w:ind w:left="4455" w:hanging="360"/>
      </w:pPr>
    </w:lvl>
    <w:lvl w:ilvl="5" w:tplc="040C001B" w:tentative="1">
      <w:start w:val="1"/>
      <w:numFmt w:val="lowerRoman"/>
      <w:lvlText w:val="%6."/>
      <w:lvlJc w:val="right"/>
      <w:pPr>
        <w:tabs>
          <w:tab w:val="num" w:pos="5175"/>
        </w:tabs>
        <w:ind w:left="5175" w:hanging="180"/>
      </w:pPr>
    </w:lvl>
    <w:lvl w:ilvl="6" w:tplc="040C000F" w:tentative="1">
      <w:start w:val="1"/>
      <w:numFmt w:val="decimal"/>
      <w:lvlText w:val="%7."/>
      <w:lvlJc w:val="left"/>
      <w:pPr>
        <w:tabs>
          <w:tab w:val="num" w:pos="5895"/>
        </w:tabs>
        <w:ind w:left="5895" w:hanging="360"/>
      </w:pPr>
    </w:lvl>
    <w:lvl w:ilvl="7" w:tplc="040C0019" w:tentative="1">
      <w:start w:val="1"/>
      <w:numFmt w:val="lowerLetter"/>
      <w:lvlText w:val="%8."/>
      <w:lvlJc w:val="left"/>
      <w:pPr>
        <w:tabs>
          <w:tab w:val="num" w:pos="6615"/>
        </w:tabs>
        <w:ind w:left="6615" w:hanging="360"/>
      </w:pPr>
    </w:lvl>
    <w:lvl w:ilvl="8" w:tplc="040C001B" w:tentative="1">
      <w:start w:val="1"/>
      <w:numFmt w:val="lowerRoman"/>
      <w:lvlText w:val="%9."/>
      <w:lvlJc w:val="right"/>
      <w:pPr>
        <w:tabs>
          <w:tab w:val="num" w:pos="7335"/>
        </w:tabs>
        <w:ind w:left="7335" w:hanging="180"/>
      </w:pPr>
    </w:lvl>
  </w:abstractNum>
  <w:abstractNum w:abstractNumId="16">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9">
    <w:nsid w:val="262E5FB3"/>
    <w:multiLevelType w:val="hybridMultilevel"/>
    <w:tmpl w:val="54F2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8038EB"/>
    <w:multiLevelType w:val="hybridMultilevel"/>
    <w:tmpl w:val="9EF48082"/>
    <w:lvl w:ilvl="0" w:tplc="7C9C0FE8">
      <w:start w:val="1"/>
      <w:numFmt w:val="decimal"/>
      <w:lvlText w:val="%1"/>
      <w:lvlJc w:val="left"/>
      <w:pPr>
        <w:tabs>
          <w:tab w:val="num" w:pos="1146"/>
        </w:tabs>
        <w:ind w:left="426" w:firstLine="0"/>
      </w:pPr>
      <w:rPr>
        <w:rFonts w:hint="default"/>
        <w:color w:val="auto"/>
      </w:rPr>
    </w:lvl>
    <w:lvl w:ilvl="1" w:tplc="04090019" w:tentative="1">
      <w:start w:val="1"/>
      <w:numFmt w:val="lowerLetter"/>
      <w:lvlText w:val="%2."/>
      <w:lvlJc w:val="left"/>
      <w:pPr>
        <w:tabs>
          <w:tab w:val="num" w:pos="1746"/>
        </w:tabs>
        <w:ind w:left="1746" w:hanging="360"/>
      </w:pPr>
    </w:lvl>
    <w:lvl w:ilvl="2" w:tplc="0409001B" w:tentative="1">
      <w:start w:val="1"/>
      <w:numFmt w:val="lowerRoman"/>
      <w:lvlText w:val="%3."/>
      <w:lvlJc w:val="right"/>
      <w:pPr>
        <w:tabs>
          <w:tab w:val="num" w:pos="2466"/>
        </w:tabs>
        <w:ind w:left="2466" w:hanging="180"/>
      </w:pPr>
    </w:lvl>
    <w:lvl w:ilvl="3" w:tplc="0409000F" w:tentative="1">
      <w:start w:val="1"/>
      <w:numFmt w:val="decimal"/>
      <w:lvlText w:val="%4."/>
      <w:lvlJc w:val="left"/>
      <w:pPr>
        <w:tabs>
          <w:tab w:val="num" w:pos="3186"/>
        </w:tabs>
        <w:ind w:left="3186" w:hanging="360"/>
      </w:pPr>
    </w:lvl>
    <w:lvl w:ilvl="4" w:tplc="04090019" w:tentative="1">
      <w:start w:val="1"/>
      <w:numFmt w:val="lowerLetter"/>
      <w:lvlText w:val="%5."/>
      <w:lvlJc w:val="left"/>
      <w:pPr>
        <w:tabs>
          <w:tab w:val="num" w:pos="3906"/>
        </w:tabs>
        <w:ind w:left="3906" w:hanging="360"/>
      </w:pPr>
    </w:lvl>
    <w:lvl w:ilvl="5" w:tplc="0409001B" w:tentative="1">
      <w:start w:val="1"/>
      <w:numFmt w:val="lowerRoman"/>
      <w:lvlText w:val="%6."/>
      <w:lvlJc w:val="right"/>
      <w:pPr>
        <w:tabs>
          <w:tab w:val="num" w:pos="4626"/>
        </w:tabs>
        <w:ind w:left="4626" w:hanging="180"/>
      </w:pPr>
    </w:lvl>
    <w:lvl w:ilvl="6" w:tplc="0409000F" w:tentative="1">
      <w:start w:val="1"/>
      <w:numFmt w:val="decimal"/>
      <w:lvlText w:val="%7."/>
      <w:lvlJc w:val="left"/>
      <w:pPr>
        <w:tabs>
          <w:tab w:val="num" w:pos="5346"/>
        </w:tabs>
        <w:ind w:left="5346" w:hanging="360"/>
      </w:pPr>
    </w:lvl>
    <w:lvl w:ilvl="7" w:tplc="04090019" w:tentative="1">
      <w:start w:val="1"/>
      <w:numFmt w:val="lowerLetter"/>
      <w:lvlText w:val="%8."/>
      <w:lvlJc w:val="left"/>
      <w:pPr>
        <w:tabs>
          <w:tab w:val="num" w:pos="6066"/>
        </w:tabs>
        <w:ind w:left="6066" w:hanging="360"/>
      </w:pPr>
    </w:lvl>
    <w:lvl w:ilvl="8" w:tplc="0409001B" w:tentative="1">
      <w:start w:val="1"/>
      <w:numFmt w:val="lowerRoman"/>
      <w:lvlText w:val="%9."/>
      <w:lvlJc w:val="right"/>
      <w:pPr>
        <w:tabs>
          <w:tab w:val="num" w:pos="6786"/>
        </w:tabs>
        <w:ind w:left="6786" w:hanging="180"/>
      </w:pPr>
    </w:lvl>
  </w:abstractNum>
  <w:abstractNum w:abstractNumId="2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C31925"/>
    <w:multiLevelType w:val="hybridMultilevel"/>
    <w:tmpl w:val="BEB01FA0"/>
    <w:lvl w:ilvl="0" w:tplc="90626E94">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F3C10FC"/>
    <w:multiLevelType w:val="multilevel"/>
    <w:tmpl w:val="A90CDE0C"/>
    <w:lvl w:ilvl="0">
      <w:start w:val="2"/>
      <w:numFmt w:val="decimal"/>
      <w:lvlText w:val="%1"/>
      <w:lvlJc w:val="left"/>
      <w:pPr>
        <w:tabs>
          <w:tab w:val="num" w:pos="720"/>
        </w:tabs>
        <w:ind w:left="720" w:hanging="720"/>
      </w:pPr>
      <w:rPr>
        <w:rFonts w:hint="default"/>
        <w:sz w:val="22"/>
      </w:rPr>
    </w:lvl>
    <w:lvl w:ilvl="1">
      <w:start w:val="2"/>
      <w:numFmt w:val="decimal"/>
      <w:lvlText w:val="%1.%2"/>
      <w:lvlJc w:val="left"/>
      <w:pPr>
        <w:tabs>
          <w:tab w:val="num" w:pos="720"/>
        </w:tabs>
        <w:ind w:left="720" w:hanging="720"/>
      </w:pPr>
      <w:rPr>
        <w:rFonts w:hint="default"/>
        <w:sz w:val="22"/>
      </w:rPr>
    </w:lvl>
    <w:lvl w:ilvl="2">
      <w:start w:val="3"/>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5">
    <w:nsid w:val="43056461"/>
    <w:multiLevelType w:val="hybridMultilevel"/>
    <w:tmpl w:val="A84E68BA"/>
    <w:lvl w:ilvl="0" w:tplc="98DA8F30">
      <w:numFmt w:val="bullet"/>
      <w:lvlText w:val=""/>
      <w:lvlJc w:val="left"/>
      <w:pPr>
        <w:ind w:left="1080" w:hanging="360"/>
      </w:pPr>
      <w:rPr>
        <w:rFonts w:ascii="Symbol" w:eastAsia="MS Mincho"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E2230E3"/>
    <w:multiLevelType w:val="hybridMultilevel"/>
    <w:tmpl w:val="BAE8CE3A"/>
    <w:lvl w:ilvl="0" w:tplc="1AD0F5A0">
      <w:start w:val="5"/>
      <w:numFmt w:val="bullet"/>
      <w:lvlText w:val="-"/>
      <w:lvlJc w:val="left"/>
      <w:pPr>
        <w:tabs>
          <w:tab w:val="num" w:pos="927"/>
        </w:tabs>
        <w:ind w:left="927" w:hanging="360"/>
      </w:pPr>
      <w:rPr>
        <w:rFonts w:ascii="Times New Roman" w:eastAsia="MS Mincho" w:hAnsi="Times New Roman" w:hint="default"/>
        <w:color w:val="000000"/>
        <w:lang w:bidi="ar-SY"/>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FAF0E9F"/>
    <w:multiLevelType w:val="hybridMultilevel"/>
    <w:tmpl w:val="84286EBE"/>
    <w:lvl w:ilvl="0" w:tplc="E90AABC8">
      <w:numFmt w:val="bullet"/>
      <w:lvlText w:val=""/>
      <w:lvlJc w:val="left"/>
      <w:pPr>
        <w:ind w:left="720" w:hanging="360"/>
      </w:pPr>
      <w:rPr>
        <w:rFonts w:ascii="Symbol" w:eastAsia="MS Mincho"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68A37406"/>
    <w:multiLevelType w:val="hybridMultilevel"/>
    <w:tmpl w:val="2984FE34"/>
    <w:lvl w:ilvl="0" w:tplc="B894AD12">
      <w:start w:val="5"/>
      <w:numFmt w:val="bullet"/>
      <w:lvlText w:val="-"/>
      <w:lvlJc w:val="left"/>
      <w:pPr>
        <w:tabs>
          <w:tab w:val="num" w:pos="1215"/>
        </w:tabs>
        <w:ind w:left="1215" w:hanging="85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6BC40947"/>
    <w:multiLevelType w:val="hybridMultilevel"/>
    <w:tmpl w:val="261C7C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F9F41C1"/>
    <w:multiLevelType w:val="multilevel"/>
    <w:tmpl w:val="BEB01FA0"/>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9"/>
  </w:num>
  <w:num w:numId="14">
    <w:abstractNumId w:val="37"/>
  </w:num>
  <w:num w:numId="15">
    <w:abstractNumId w:val="26"/>
  </w:num>
  <w:num w:numId="16">
    <w:abstractNumId w:val="10"/>
  </w:num>
  <w:num w:numId="17">
    <w:abstractNumId w:val="16"/>
  </w:num>
  <w:num w:numId="18">
    <w:abstractNumId w:val="28"/>
  </w:num>
  <w:num w:numId="19">
    <w:abstractNumId w:val="31"/>
  </w:num>
  <w:num w:numId="20">
    <w:abstractNumId w:val="32"/>
  </w:num>
  <w:num w:numId="21">
    <w:abstractNumId w:val="29"/>
  </w:num>
  <w:num w:numId="22">
    <w:abstractNumId w:val="23"/>
  </w:num>
  <w:num w:numId="23">
    <w:abstractNumId w:val="22"/>
  </w:num>
  <w:num w:numId="24">
    <w:abstractNumId w:val="40"/>
  </w:num>
  <w:num w:numId="25">
    <w:abstractNumId w:val="24"/>
  </w:num>
  <w:num w:numId="26">
    <w:abstractNumId w:val="35"/>
  </w:num>
  <w:num w:numId="27">
    <w:abstractNumId w:val="15"/>
  </w:num>
  <w:num w:numId="28">
    <w:abstractNumId w:val="36"/>
  </w:num>
  <w:num w:numId="29">
    <w:abstractNumId w:val="20"/>
  </w:num>
  <w:num w:numId="30">
    <w:abstractNumId w:val="18"/>
  </w:num>
  <w:num w:numId="31">
    <w:abstractNumId w:val="27"/>
  </w:num>
  <w:num w:numId="32">
    <w:abstractNumId w:val="38"/>
  </w:num>
  <w:num w:numId="33">
    <w:abstractNumId w:val="34"/>
  </w:num>
  <w:num w:numId="34">
    <w:abstractNumId w:val="12"/>
  </w:num>
  <w:num w:numId="35">
    <w:abstractNumId w:val="19"/>
  </w:num>
  <w:num w:numId="36">
    <w:abstractNumId w:val="33"/>
  </w:num>
  <w:num w:numId="37">
    <w:abstractNumId w:val="25"/>
  </w:num>
  <w:num w:numId="38">
    <w:abstractNumId w:val="13"/>
  </w:num>
  <w:num w:numId="39">
    <w:abstractNumId w:val="30"/>
  </w:num>
  <w:num w:numId="40">
    <w:abstractNumId w:val="14"/>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ar-SA" w:vendorID="4" w:dllVersion="512" w:checkStyle="0"/>
  <w:activeWritingStyle w:appName="MSWord" w:lang="ar-SY" w:vendorID="4" w:dllVersion="512" w:checkStyle="1"/>
  <w:activeWritingStyle w:appName="MSWord" w:lang="ar-EG" w:vendorID="4" w:dllVersion="512" w:checkStyle="1"/>
  <w:activeWritingStyle w:appName="MSWord" w:lang="ar" w:vendorID="4" w:dllVersion="512"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6"/>
  <w:drawingGridVerticalSpacing w:val="6"/>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C2"/>
    <w:rsid w:val="00001462"/>
    <w:rsid w:val="00002835"/>
    <w:rsid w:val="00002849"/>
    <w:rsid w:val="00002E67"/>
    <w:rsid w:val="00004474"/>
    <w:rsid w:val="00004F91"/>
    <w:rsid w:val="00005347"/>
    <w:rsid w:val="000055E1"/>
    <w:rsid w:val="00005CBA"/>
    <w:rsid w:val="00006EB2"/>
    <w:rsid w:val="00007102"/>
    <w:rsid w:val="0000755F"/>
    <w:rsid w:val="00007FC2"/>
    <w:rsid w:val="0001147E"/>
    <w:rsid w:val="000115D9"/>
    <w:rsid w:val="0001277C"/>
    <w:rsid w:val="00013BC1"/>
    <w:rsid w:val="0001578D"/>
    <w:rsid w:val="000161D1"/>
    <w:rsid w:val="00017212"/>
    <w:rsid w:val="00017DEA"/>
    <w:rsid w:val="00020837"/>
    <w:rsid w:val="00020EA3"/>
    <w:rsid w:val="00021C6E"/>
    <w:rsid w:val="00021E33"/>
    <w:rsid w:val="00022238"/>
    <w:rsid w:val="000223CC"/>
    <w:rsid w:val="00023DF2"/>
    <w:rsid w:val="00023FF0"/>
    <w:rsid w:val="000246B5"/>
    <w:rsid w:val="00024ECF"/>
    <w:rsid w:val="000252F8"/>
    <w:rsid w:val="00025A87"/>
    <w:rsid w:val="00027907"/>
    <w:rsid w:val="00031569"/>
    <w:rsid w:val="00032731"/>
    <w:rsid w:val="00034D26"/>
    <w:rsid w:val="00037CC5"/>
    <w:rsid w:val="00037FA5"/>
    <w:rsid w:val="00040B4D"/>
    <w:rsid w:val="000419F9"/>
    <w:rsid w:val="00041D4E"/>
    <w:rsid w:val="00042650"/>
    <w:rsid w:val="00042AAE"/>
    <w:rsid w:val="000448C4"/>
    <w:rsid w:val="00044F3F"/>
    <w:rsid w:val="000465B9"/>
    <w:rsid w:val="0004707D"/>
    <w:rsid w:val="000473FF"/>
    <w:rsid w:val="000505D7"/>
    <w:rsid w:val="0005113D"/>
    <w:rsid w:val="00051883"/>
    <w:rsid w:val="000522D1"/>
    <w:rsid w:val="0005241E"/>
    <w:rsid w:val="00054E96"/>
    <w:rsid w:val="00054F3D"/>
    <w:rsid w:val="000555F2"/>
    <w:rsid w:val="00056046"/>
    <w:rsid w:val="00056729"/>
    <w:rsid w:val="00057280"/>
    <w:rsid w:val="00057F56"/>
    <w:rsid w:val="00060244"/>
    <w:rsid w:val="00061C64"/>
    <w:rsid w:val="00063312"/>
    <w:rsid w:val="00063584"/>
    <w:rsid w:val="000636B4"/>
    <w:rsid w:val="00064B77"/>
    <w:rsid w:val="0006597E"/>
    <w:rsid w:val="00066338"/>
    <w:rsid w:val="0006643E"/>
    <w:rsid w:val="0006686A"/>
    <w:rsid w:val="000668A1"/>
    <w:rsid w:val="00066A97"/>
    <w:rsid w:val="00067954"/>
    <w:rsid w:val="00067B4C"/>
    <w:rsid w:val="0007135E"/>
    <w:rsid w:val="000718A2"/>
    <w:rsid w:val="00071B28"/>
    <w:rsid w:val="00071E21"/>
    <w:rsid w:val="000729F5"/>
    <w:rsid w:val="00072BCB"/>
    <w:rsid w:val="00073E95"/>
    <w:rsid w:val="000749D4"/>
    <w:rsid w:val="0007511F"/>
    <w:rsid w:val="0007544D"/>
    <w:rsid w:val="00075E17"/>
    <w:rsid w:val="00077740"/>
    <w:rsid w:val="00077F2E"/>
    <w:rsid w:val="00080155"/>
    <w:rsid w:val="00080FA7"/>
    <w:rsid w:val="00081122"/>
    <w:rsid w:val="00081285"/>
    <w:rsid w:val="0008137E"/>
    <w:rsid w:val="000815E0"/>
    <w:rsid w:val="00081DA6"/>
    <w:rsid w:val="000831DD"/>
    <w:rsid w:val="00083915"/>
    <w:rsid w:val="00083F61"/>
    <w:rsid w:val="00084092"/>
    <w:rsid w:val="00084821"/>
    <w:rsid w:val="000849CB"/>
    <w:rsid w:val="00084A78"/>
    <w:rsid w:val="000867B2"/>
    <w:rsid w:val="00086A8D"/>
    <w:rsid w:val="00086B8A"/>
    <w:rsid w:val="00087A95"/>
    <w:rsid w:val="00087E0E"/>
    <w:rsid w:val="00091846"/>
    <w:rsid w:val="00091A0F"/>
    <w:rsid w:val="00091CC2"/>
    <w:rsid w:val="0009336B"/>
    <w:rsid w:val="000940BB"/>
    <w:rsid w:val="00094A26"/>
    <w:rsid w:val="00094E54"/>
    <w:rsid w:val="0009504B"/>
    <w:rsid w:val="00095B8B"/>
    <w:rsid w:val="00095D1C"/>
    <w:rsid w:val="000965CA"/>
    <w:rsid w:val="00096F01"/>
    <w:rsid w:val="00097AA6"/>
    <w:rsid w:val="000A079C"/>
    <w:rsid w:val="000A251F"/>
    <w:rsid w:val="000A307D"/>
    <w:rsid w:val="000A314E"/>
    <w:rsid w:val="000A3C7B"/>
    <w:rsid w:val="000A44DE"/>
    <w:rsid w:val="000A459E"/>
    <w:rsid w:val="000A4EA9"/>
    <w:rsid w:val="000A5819"/>
    <w:rsid w:val="000A6A63"/>
    <w:rsid w:val="000A6D86"/>
    <w:rsid w:val="000A742D"/>
    <w:rsid w:val="000B0469"/>
    <w:rsid w:val="000B0E18"/>
    <w:rsid w:val="000B106E"/>
    <w:rsid w:val="000B1503"/>
    <w:rsid w:val="000B1FA6"/>
    <w:rsid w:val="000B2095"/>
    <w:rsid w:val="000B2504"/>
    <w:rsid w:val="000B2E60"/>
    <w:rsid w:val="000B30D7"/>
    <w:rsid w:val="000B486B"/>
    <w:rsid w:val="000B5F4B"/>
    <w:rsid w:val="000B5F51"/>
    <w:rsid w:val="000B7903"/>
    <w:rsid w:val="000C05D1"/>
    <w:rsid w:val="000C0BC5"/>
    <w:rsid w:val="000C1415"/>
    <w:rsid w:val="000C1F0D"/>
    <w:rsid w:val="000C249C"/>
    <w:rsid w:val="000C2A4C"/>
    <w:rsid w:val="000C2D7F"/>
    <w:rsid w:val="000C3DA9"/>
    <w:rsid w:val="000C4E02"/>
    <w:rsid w:val="000C5D87"/>
    <w:rsid w:val="000C5FB8"/>
    <w:rsid w:val="000D12F9"/>
    <w:rsid w:val="000D21F8"/>
    <w:rsid w:val="000D2694"/>
    <w:rsid w:val="000D2B37"/>
    <w:rsid w:val="000D371F"/>
    <w:rsid w:val="000D3FB8"/>
    <w:rsid w:val="000D4B65"/>
    <w:rsid w:val="000D4E9C"/>
    <w:rsid w:val="000D5771"/>
    <w:rsid w:val="000D5A7C"/>
    <w:rsid w:val="000D5B83"/>
    <w:rsid w:val="000D7415"/>
    <w:rsid w:val="000D784B"/>
    <w:rsid w:val="000E16B2"/>
    <w:rsid w:val="000E2AC3"/>
    <w:rsid w:val="000E3278"/>
    <w:rsid w:val="000E3A4F"/>
    <w:rsid w:val="000E4B0D"/>
    <w:rsid w:val="000E5021"/>
    <w:rsid w:val="000E7444"/>
    <w:rsid w:val="000F1105"/>
    <w:rsid w:val="000F4725"/>
    <w:rsid w:val="000F5642"/>
    <w:rsid w:val="000F6452"/>
    <w:rsid w:val="000F6C6C"/>
    <w:rsid w:val="000F6D38"/>
    <w:rsid w:val="000F7510"/>
    <w:rsid w:val="001001C6"/>
    <w:rsid w:val="001001CD"/>
    <w:rsid w:val="00101A9D"/>
    <w:rsid w:val="00101BBF"/>
    <w:rsid w:val="00103520"/>
    <w:rsid w:val="00104289"/>
    <w:rsid w:val="001046C4"/>
    <w:rsid w:val="001048FC"/>
    <w:rsid w:val="00104A02"/>
    <w:rsid w:val="001052CC"/>
    <w:rsid w:val="00106059"/>
    <w:rsid w:val="00106ABC"/>
    <w:rsid w:val="00106D78"/>
    <w:rsid w:val="00110442"/>
    <w:rsid w:val="001116AE"/>
    <w:rsid w:val="0011184D"/>
    <w:rsid w:val="00112DCB"/>
    <w:rsid w:val="001138F4"/>
    <w:rsid w:val="00113EE4"/>
    <w:rsid w:val="001156EB"/>
    <w:rsid w:val="00117500"/>
    <w:rsid w:val="00117E84"/>
    <w:rsid w:val="001208D1"/>
    <w:rsid w:val="00121320"/>
    <w:rsid w:val="00121AF9"/>
    <w:rsid w:val="00121D38"/>
    <w:rsid w:val="00122380"/>
    <w:rsid w:val="001223F7"/>
    <w:rsid w:val="001230CD"/>
    <w:rsid w:val="001231D6"/>
    <w:rsid w:val="0012456E"/>
    <w:rsid w:val="0012476E"/>
    <w:rsid w:val="00124A41"/>
    <w:rsid w:val="00124D31"/>
    <w:rsid w:val="00125093"/>
    <w:rsid w:val="0012515C"/>
    <w:rsid w:val="00125744"/>
    <w:rsid w:val="001264C5"/>
    <w:rsid w:val="001276CE"/>
    <w:rsid w:val="00130707"/>
    <w:rsid w:val="00130B6A"/>
    <w:rsid w:val="001310D3"/>
    <w:rsid w:val="001312E4"/>
    <w:rsid w:val="00131B25"/>
    <w:rsid w:val="00132731"/>
    <w:rsid w:val="0013307E"/>
    <w:rsid w:val="001331CC"/>
    <w:rsid w:val="00133231"/>
    <w:rsid w:val="00133309"/>
    <w:rsid w:val="00133C9B"/>
    <w:rsid w:val="00135C89"/>
    <w:rsid w:val="00135DE8"/>
    <w:rsid w:val="00136FC8"/>
    <w:rsid w:val="001407F6"/>
    <w:rsid w:val="00140B98"/>
    <w:rsid w:val="00141510"/>
    <w:rsid w:val="00141912"/>
    <w:rsid w:val="001419C8"/>
    <w:rsid w:val="00143587"/>
    <w:rsid w:val="0014408A"/>
    <w:rsid w:val="001445F9"/>
    <w:rsid w:val="00145BF5"/>
    <w:rsid w:val="0014644B"/>
    <w:rsid w:val="00146B90"/>
    <w:rsid w:val="00150DDD"/>
    <w:rsid w:val="001510A9"/>
    <w:rsid w:val="0015558C"/>
    <w:rsid w:val="001557D4"/>
    <w:rsid w:val="0015591D"/>
    <w:rsid w:val="0015642A"/>
    <w:rsid w:val="001568ED"/>
    <w:rsid w:val="00157231"/>
    <w:rsid w:val="00157AE8"/>
    <w:rsid w:val="00157E0C"/>
    <w:rsid w:val="0016067D"/>
    <w:rsid w:val="001616BF"/>
    <w:rsid w:val="001628CA"/>
    <w:rsid w:val="00163250"/>
    <w:rsid w:val="0016385C"/>
    <w:rsid w:val="001639A3"/>
    <w:rsid w:val="00165AA4"/>
    <w:rsid w:val="0017049D"/>
    <w:rsid w:val="0017063B"/>
    <w:rsid w:val="00170D16"/>
    <w:rsid w:val="0017105C"/>
    <w:rsid w:val="001713CA"/>
    <w:rsid w:val="0017310F"/>
    <w:rsid w:val="0017313F"/>
    <w:rsid w:val="0017413D"/>
    <w:rsid w:val="001744CE"/>
    <w:rsid w:val="00174538"/>
    <w:rsid w:val="0017661F"/>
    <w:rsid w:val="001806EC"/>
    <w:rsid w:val="00181B64"/>
    <w:rsid w:val="00182385"/>
    <w:rsid w:val="00182457"/>
    <w:rsid w:val="00182F97"/>
    <w:rsid w:val="00183CAB"/>
    <w:rsid w:val="00183F30"/>
    <w:rsid w:val="0018419A"/>
    <w:rsid w:val="0018431F"/>
    <w:rsid w:val="00184509"/>
    <w:rsid w:val="00185376"/>
    <w:rsid w:val="00185BA3"/>
    <w:rsid w:val="00187214"/>
    <w:rsid w:val="001905DC"/>
    <w:rsid w:val="00190B90"/>
    <w:rsid w:val="0019151D"/>
    <w:rsid w:val="00191D73"/>
    <w:rsid w:val="001924FC"/>
    <w:rsid w:val="00193AC5"/>
    <w:rsid w:val="0019409D"/>
    <w:rsid w:val="001945D6"/>
    <w:rsid w:val="001952E5"/>
    <w:rsid w:val="001955E3"/>
    <w:rsid w:val="00196C8B"/>
    <w:rsid w:val="001A06AA"/>
    <w:rsid w:val="001A0B86"/>
    <w:rsid w:val="001A0C73"/>
    <w:rsid w:val="001A0D61"/>
    <w:rsid w:val="001A0ECA"/>
    <w:rsid w:val="001A12A5"/>
    <w:rsid w:val="001A2471"/>
    <w:rsid w:val="001A2F97"/>
    <w:rsid w:val="001A36E4"/>
    <w:rsid w:val="001A3A81"/>
    <w:rsid w:val="001A3ABD"/>
    <w:rsid w:val="001A3C51"/>
    <w:rsid w:val="001A4A6A"/>
    <w:rsid w:val="001A4FAB"/>
    <w:rsid w:val="001A5366"/>
    <w:rsid w:val="001A5541"/>
    <w:rsid w:val="001A715A"/>
    <w:rsid w:val="001A720C"/>
    <w:rsid w:val="001B03B8"/>
    <w:rsid w:val="001B0D39"/>
    <w:rsid w:val="001B0ED4"/>
    <w:rsid w:val="001B18F0"/>
    <w:rsid w:val="001B3F0B"/>
    <w:rsid w:val="001B49F2"/>
    <w:rsid w:val="001B4CE4"/>
    <w:rsid w:val="001B4E73"/>
    <w:rsid w:val="001B4EF9"/>
    <w:rsid w:val="001B59B5"/>
    <w:rsid w:val="001B69CB"/>
    <w:rsid w:val="001B7306"/>
    <w:rsid w:val="001B7766"/>
    <w:rsid w:val="001B7CD9"/>
    <w:rsid w:val="001B7E2B"/>
    <w:rsid w:val="001C01B0"/>
    <w:rsid w:val="001C14D5"/>
    <w:rsid w:val="001C17D5"/>
    <w:rsid w:val="001C1995"/>
    <w:rsid w:val="001C22DC"/>
    <w:rsid w:val="001C2923"/>
    <w:rsid w:val="001C2C31"/>
    <w:rsid w:val="001C4A6E"/>
    <w:rsid w:val="001C4D55"/>
    <w:rsid w:val="001C5478"/>
    <w:rsid w:val="001C613C"/>
    <w:rsid w:val="001C6ABA"/>
    <w:rsid w:val="001C6CEE"/>
    <w:rsid w:val="001C727E"/>
    <w:rsid w:val="001C7BE1"/>
    <w:rsid w:val="001C7C7D"/>
    <w:rsid w:val="001C7F38"/>
    <w:rsid w:val="001D0877"/>
    <w:rsid w:val="001D1F49"/>
    <w:rsid w:val="001D2146"/>
    <w:rsid w:val="001D2A32"/>
    <w:rsid w:val="001D39DB"/>
    <w:rsid w:val="001D3DCC"/>
    <w:rsid w:val="001D3EC4"/>
    <w:rsid w:val="001D47C1"/>
    <w:rsid w:val="001D4DC7"/>
    <w:rsid w:val="001D5CA9"/>
    <w:rsid w:val="001D605B"/>
    <w:rsid w:val="001D6066"/>
    <w:rsid w:val="001D64D6"/>
    <w:rsid w:val="001D75B8"/>
    <w:rsid w:val="001D7A98"/>
    <w:rsid w:val="001E0602"/>
    <w:rsid w:val="001E0695"/>
    <w:rsid w:val="001E0B6B"/>
    <w:rsid w:val="001E0D98"/>
    <w:rsid w:val="001E1480"/>
    <w:rsid w:val="001E197C"/>
    <w:rsid w:val="001E1CB5"/>
    <w:rsid w:val="001E348E"/>
    <w:rsid w:val="001E3ABF"/>
    <w:rsid w:val="001E3B8D"/>
    <w:rsid w:val="001E3EBA"/>
    <w:rsid w:val="001E55FB"/>
    <w:rsid w:val="001E7391"/>
    <w:rsid w:val="001E77A8"/>
    <w:rsid w:val="001E7D1F"/>
    <w:rsid w:val="001F0259"/>
    <w:rsid w:val="001F0B4C"/>
    <w:rsid w:val="001F23C7"/>
    <w:rsid w:val="001F2A3F"/>
    <w:rsid w:val="001F2C13"/>
    <w:rsid w:val="001F319C"/>
    <w:rsid w:val="001F4183"/>
    <w:rsid w:val="001F559E"/>
    <w:rsid w:val="001F5BAF"/>
    <w:rsid w:val="001F60DA"/>
    <w:rsid w:val="001F6C6A"/>
    <w:rsid w:val="001F70BF"/>
    <w:rsid w:val="001F7249"/>
    <w:rsid w:val="00200D56"/>
    <w:rsid w:val="00200E53"/>
    <w:rsid w:val="00201143"/>
    <w:rsid w:val="0020171A"/>
    <w:rsid w:val="00203287"/>
    <w:rsid w:val="00203F86"/>
    <w:rsid w:val="00203FC9"/>
    <w:rsid w:val="0020524F"/>
    <w:rsid w:val="0020528C"/>
    <w:rsid w:val="00205400"/>
    <w:rsid w:val="00206330"/>
    <w:rsid w:val="002066C8"/>
    <w:rsid w:val="00206A12"/>
    <w:rsid w:val="0021081F"/>
    <w:rsid w:val="002124CF"/>
    <w:rsid w:val="00213023"/>
    <w:rsid w:val="002137FD"/>
    <w:rsid w:val="0021389E"/>
    <w:rsid w:val="00213C6D"/>
    <w:rsid w:val="00213D36"/>
    <w:rsid w:val="0021411C"/>
    <w:rsid w:val="002144CB"/>
    <w:rsid w:val="0021454C"/>
    <w:rsid w:val="00214826"/>
    <w:rsid w:val="002160A2"/>
    <w:rsid w:val="002163FE"/>
    <w:rsid w:val="0021668C"/>
    <w:rsid w:val="00220833"/>
    <w:rsid w:val="00220E2F"/>
    <w:rsid w:val="0022230E"/>
    <w:rsid w:val="00225C8C"/>
    <w:rsid w:val="00226489"/>
    <w:rsid w:val="002265A6"/>
    <w:rsid w:val="002274B3"/>
    <w:rsid w:val="00227FA9"/>
    <w:rsid w:val="00230502"/>
    <w:rsid w:val="00230B8C"/>
    <w:rsid w:val="00230DA7"/>
    <w:rsid w:val="00230E8A"/>
    <w:rsid w:val="00230F03"/>
    <w:rsid w:val="0023147F"/>
    <w:rsid w:val="00231ED3"/>
    <w:rsid w:val="0023204D"/>
    <w:rsid w:val="00233161"/>
    <w:rsid w:val="002337F3"/>
    <w:rsid w:val="002339BC"/>
    <w:rsid w:val="00233CCB"/>
    <w:rsid w:val="00234744"/>
    <w:rsid w:val="002354F3"/>
    <w:rsid w:val="002358B7"/>
    <w:rsid w:val="00235E02"/>
    <w:rsid w:val="0023677B"/>
    <w:rsid w:val="0024069E"/>
    <w:rsid w:val="00240992"/>
    <w:rsid w:val="00241E1C"/>
    <w:rsid w:val="00241F9F"/>
    <w:rsid w:val="00242B42"/>
    <w:rsid w:val="0024439E"/>
    <w:rsid w:val="002455B2"/>
    <w:rsid w:val="00245D3A"/>
    <w:rsid w:val="00247151"/>
    <w:rsid w:val="002504C9"/>
    <w:rsid w:val="00250551"/>
    <w:rsid w:val="002507BA"/>
    <w:rsid w:val="00251429"/>
    <w:rsid w:val="00251907"/>
    <w:rsid w:val="00251E39"/>
    <w:rsid w:val="002526BA"/>
    <w:rsid w:val="00252F1A"/>
    <w:rsid w:val="002536ED"/>
    <w:rsid w:val="00253752"/>
    <w:rsid w:val="00254566"/>
    <w:rsid w:val="00254786"/>
    <w:rsid w:val="0025548E"/>
    <w:rsid w:val="002557EC"/>
    <w:rsid w:val="002562FB"/>
    <w:rsid w:val="002569D4"/>
    <w:rsid w:val="00257C9A"/>
    <w:rsid w:val="00260019"/>
    <w:rsid w:val="002612EF"/>
    <w:rsid w:val="00261A2B"/>
    <w:rsid w:val="00261EA7"/>
    <w:rsid w:val="00262875"/>
    <w:rsid w:val="002652F0"/>
    <w:rsid w:val="00266ADE"/>
    <w:rsid w:val="00270532"/>
    <w:rsid w:val="00270DBF"/>
    <w:rsid w:val="00270EBA"/>
    <w:rsid w:val="00271252"/>
    <w:rsid w:val="0027179E"/>
    <w:rsid w:val="00271843"/>
    <w:rsid w:val="00271CAC"/>
    <w:rsid w:val="00274821"/>
    <w:rsid w:val="00274A27"/>
    <w:rsid w:val="00274B77"/>
    <w:rsid w:val="00275908"/>
    <w:rsid w:val="00276517"/>
    <w:rsid w:val="00277805"/>
    <w:rsid w:val="00281459"/>
    <w:rsid w:val="0028176D"/>
    <w:rsid w:val="00281F6B"/>
    <w:rsid w:val="00283404"/>
    <w:rsid w:val="00284FEE"/>
    <w:rsid w:val="0028557F"/>
    <w:rsid w:val="00286276"/>
    <w:rsid w:val="002868B7"/>
    <w:rsid w:val="00287D6E"/>
    <w:rsid w:val="00290B28"/>
    <w:rsid w:val="00291F77"/>
    <w:rsid w:val="002923DF"/>
    <w:rsid w:val="00292A33"/>
    <w:rsid w:val="00292CFD"/>
    <w:rsid w:val="00294884"/>
    <w:rsid w:val="002959C3"/>
    <w:rsid w:val="00296C63"/>
    <w:rsid w:val="002971E7"/>
    <w:rsid w:val="002A0659"/>
    <w:rsid w:val="002A1AA0"/>
    <w:rsid w:val="002A1AEA"/>
    <w:rsid w:val="002A2BED"/>
    <w:rsid w:val="002A2F39"/>
    <w:rsid w:val="002A52AF"/>
    <w:rsid w:val="002A5986"/>
    <w:rsid w:val="002A6720"/>
    <w:rsid w:val="002A6F54"/>
    <w:rsid w:val="002A72FF"/>
    <w:rsid w:val="002A77DD"/>
    <w:rsid w:val="002A7903"/>
    <w:rsid w:val="002A7EF7"/>
    <w:rsid w:val="002B00D3"/>
    <w:rsid w:val="002B1D28"/>
    <w:rsid w:val="002B1D36"/>
    <w:rsid w:val="002B1E2A"/>
    <w:rsid w:val="002B261D"/>
    <w:rsid w:val="002B3ADD"/>
    <w:rsid w:val="002B59AE"/>
    <w:rsid w:val="002B5CC1"/>
    <w:rsid w:val="002B6178"/>
    <w:rsid w:val="002B6A4F"/>
    <w:rsid w:val="002B7053"/>
    <w:rsid w:val="002C036E"/>
    <w:rsid w:val="002C087F"/>
    <w:rsid w:val="002C0F17"/>
    <w:rsid w:val="002C14D8"/>
    <w:rsid w:val="002C1F2A"/>
    <w:rsid w:val="002C1FE8"/>
    <w:rsid w:val="002C297E"/>
    <w:rsid w:val="002C2B7B"/>
    <w:rsid w:val="002C38DF"/>
    <w:rsid w:val="002C429C"/>
    <w:rsid w:val="002C5B04"/>
    <w:rsid w:val="002C6077"/>
    <w:rsid w:val="002C611E"/>
    <w:rsid w:val="002C7271"/>
    <w:rsid w:val="002D0329"/>
    <w:rsid w:val="002D03DD"/>
    <w:rsid w:val="002D1528"/>
    <w:rsid w:val="002D1A6E"/>
    <w:rsid w:val="002D24A3"/>
    <w:rsid w:val="002D3483"/>
    <w:rsid w:val="002D352E"/>
    <w:rsid w:val="002D5389"/>
    <w:rsid w:val="002D5F27"/>
    <w:rsid w:val="002D6353"/>
    <w:rsid w:val="002D66BA"/>
    <w:rsid w:val="002D6D55"/>
    <w:rsid w:val="002D7417"/>
    <w:rsid w:val="002D77A9"/>
    <w:rsid w:val="002E1B62"/>
    <w:rsid w:val="002E4DA7"/>
    <w:rsid w:val="002E6D41"/>
    <w:rsid w:val="002E7058"/>
    <w:rsid w:val="002F04FD"/>
    <w:rsid w:val="002F183C"/>
    <w:rsid w:val="002F1BB8"/>
    <w:rsid w:val="002F26AA"/>
    <w:rsid w:val="002F2D61"/>
    <w:rsid w:val="002F2F9B"/>
    <w:rsid w:val="002F3636"/>
    <w:rsid w:val="002F3E67"/>
    <w:rsid w:val="002F4394"/>
    <w:rsid w:val="002F59EA"/>
    <w:rsid w:val="002F5B3F"/>
    <w:rsid w:val="002F67FB"/>
    <w:rsid w:val="002F73B3"/>
    <w:rsid w:val="003000BB"/>
    <w:rsid w:val="003006CE"/>
    <w:rsid w:val="00301234"/>
    <w:rsid w:val="00302733"/>
    <w:rsid w:val="00303491"/>
    <w:rsid w:val="003037D5"/>
    <w:rsid w:val="00303BB0"/>
    <w:rsid w:val="00303E91"/>
    <w:rsid w:val="00304728"/>
    <w:rsid w:val="003047C4"/>
    <w:rsid w:val="00305BBA"/>
    <w:rsid w:val="0030719D"/>
    <w:rsid w:val="00307211"/>
    <w:rsid w:val="00307218"/>
    <w:rsid w:val="003074B6"/>
    <w:rsid w:val="00307630"/>
    <w:rsid w:val="0031077C"/>
    <w:rsid w:val="00310EB5"/>
    <w:rsid w:val="003127DD"/>
    <w:rsid w:val="00313512"/>
    <w:rsid w:val="003136A3"/>
    <w:rsid w:val="00313ABF"/>
    <w:rsid w:val="00314544"/>
    <w:rsid w:val="003146F1"/>
    <w:rsid w:val="003147DD"/>
    <w:rsid w:val="003147FF"/>
    <w:rsid w:val="00314E5F"/>
    <w:rsid w:val="00314F0E"/>
    <w:rsid w:val="003151A4"/>
    <w:rsid w:val="00315398"/>
    <w:rsid w:val="00315ACE"/>
    <w:rsid w:val="00315BB6"/>
    <w:rsid w:val="00315F45"/>
    <w:rsid w:val="00316EED"/>
    <w:rsid w:val="0031707E"/>
    <w:rsid w:val="00317C1D"/>
    <w:rsid w:val="0032206A"/>
    <w:rsid w:val="00322318"/>
    <w:rsid w:val="00322849"/>
    <w:rsid w:val="00323600"/>
    <w:rsid w:val="00323E63"/>
    <w:rsid w:val="00323F20"/>
    <w:rsid w:val="003241FF"/>
    <w:rsid w:val="003246DF"/>
    <w:rsid w:val="0032524A"/>
    <w:rsid w:val="00327F9D"/>
    <w:rsid w:val="00330C0D"/>
    <w:rsid w:val="0033128B"/>
    <w:rsid w:val="0033152D"/>
    <w:rsid w:val="003323C2"/>
    <w:rsid w:val="00332846"/>
    <w:rsid w:val="0033496A"/>
    <w:rsid w:val="00334DB4"/>
    <w:rsid w:val="00334E32"/>
    <w:rsid w:val="00335E1F"/>
    <w:rsid w:val="00335E80"/>
    <w:rsid w:val="003360DF"/>
    <w:rsid w:val="003362B4"/>
    <w:rsid w:val="00336CF5"/>
    <w:rsid w:val="00336FD2"/>
    <w:rsid w:val="00340205"/>
    <w:rsid w:val="00340573"/>
    <w:rsid w:val="003408FE"/>
    <w:rsid w:val="003409E9"/>
    <w:rsid w:val="00341572"/>
    <w:rsid w:val="00341C96"/>
    <w:rsid w:val="00341F51"/>
    <w:rsid w:val="00342FAE"/>
    <w:rsid w:val="00343512"/>
    <w:rsid w:val="003441D5"/>
    <w:rsid w:val="003443C7"/>
    <w:rsid w:val="0034491E"/>
    <w:rsid w:val="00344B0C"/>
    <w:rsid w:val="00345DE7"/>
    <w:rsid w:val="00350766"/>
    <w:rsid w:val="00350D1C"/>
    <w:rsid w:val="00352E6E"/>
    <w:rsid w:val="003533B9"/>
    <w:rsid w:val="003535AB"/>
    <w:rsid w:val="0035383E"/>
    <w:rsid w:val="00353B84"/>
    <w:rsid w:val="00354178"/>
    <w:rsid w:val="003551C7"/>
    <w:rsid w:val="00355E49"/>
    <w:rsid w:val="0035619D"/>
    <w:rsid w:val="00356B56"/>
    <w:rsid w:val="00356D69"/>
    <w:rsid w:val="00360858"/>
    <w:rsid w:val="00360C8F"/>
    <w:rsid w:val="00370293"/>
    <w:rsid w:val="00371751"/>
    <w:rsid w:val="00371B2D"/>
    <w:rsid w:val="00372242"/>
    <w:rsid w:val="003726E6"/>
    <w:rsid w:val="0037369D"/>
    <w:rsid w:val="0037385E"/>
    <w:rsid w:val="00374710"/>
    <w:rsid w:val="00374BAB"/>
    <w:rsid w:val="00374FE9"/>
    <w:rsid w:val="00376373"/>
    <w:rsid w:val="0037675E"/>
    <w:rsid w:val="00377BDD"/>
    <w:rsid w:val="00377CBB"/>
    <w:rsid w:val="00380511"/>
    <w:rsid w:val="00380819"/>
    <w:rsid w:val="00380A94"/>
    <w:rsid w:val="003816E2"/>
    <w:rsid w:val="00383C37"/>
    <w:rsid w:val="003853EB"/>
    <w:rsid w:val="003865CB"/>
    <w:rsid w:val="00386C15"/>
    <w:rsid w:val="003873F0"/>
    <w:rsid w:val="0038784E"/>
    <w:rsid w:val="00391085"/>
    <w:rsid w:val="003927FD"/>
    <w:rsid w:val="00393091"/>
    <w:rsid w:val="00393CC4"/>
    <w:rsid w:val="0039473B"/>
    <w:rsid w:val="003957DF"/>
    <w:rsid w:val="00397420"/>
    <w:rsid w:val="003974D2"/>
    <w:rsid w:val="003978BA"/>
    <w:rsid w:val="00397C14"/>
    <w:rsid w:val="003A031E"/>
    <w:rsid w:val="003A0431"/>
    <w:rsid w:val="003A127B"/>
    <w:rsid w:val="003A1892"/>
    <w:rsid w:val="003A254C"/>
    <w:rsid w:val="003A2E32"/>
    <w:rsid w:val="003A567B"/>
    <w:rsid w:val="003A7895"/>
    <w:rsid w:val="003A7EF5"/>
    <w:rsid w:val="003B0CCD"/>
    <w:rsid w:val="003B10C5"/>
    <w:rsid w:val="003B2593"/>
    <w:rsid w:val="003B28C3"/>
    <w:rsid w:val="003B3220"/>
    <w:rsid w:val="003B348B"/>
    <w:rsid w:val="003B4485"/>
    <w:rsid w:val="003B549A"/>
    <w:rsid w:val="003B58F3"/>
    <w:rsid w:val="003B6325"/>
    <w:rsid w:val="003B65D7"/>
    <w:rsid w:val="003B6B9F"/>
    <w:rsid w:val="003B7C79"/>
    <w:rsid w:val="003C0290"/>
    <w:rsid w:val="003C1549"/>
    <w:rsid w:val="003C1B1C"/>
    <w:rsid w:val="003C1E76"/>
    <w:rsid w:val="003C32A3"/>
    <w:rsid w:val="003C40D3"/>
    <w:rsid w:val="003C4817"/>
    <w:rsid w:val="003C541B"/>
    <w:rsid w:val="003C712E"/>
    <w:rsid w:val="003C7E91"/>
    <w:rsid w:val="003D0066"/>
    <w:rsid w:val="003D019A"/>
    <w:rsid w:val="003D07F3"/>
    <w:rsid w:val="003D0E1A"/>
    <w:rsid w:val="003D1ECD"/>
    <w:rsid w:val="003D278C"/>
    <w:rsid w:val="003D2FF4"/>
    <w:rsid w:val="003D307E"/>
    <w:rsid w:val="003D3F82"/>
    <w:rsid w:val="003D40E1"/>
    <w:rsid w:val="003D4491"/>
    <w:rsid w:val="003D7C1B"/>
    <w:rsid w:val="003E213B"/>
    <w:rsid w:val="003E232D"/>
    <w:rsid w:val="003E4511"/>
    <w:rsid w:val="003E5752"/>
    <w:rsid w:val="003E7914"/>
    <w:rsid w:val="003F028D"/>
    <w:rsid w:val="003F066D"/>
    <w:rsid w:val="003F0F37"/>
    <w:rsid w:val="003F0F91"/>
    <w:rsid w:val="003F15D8"/>
    <w:rsid w:val="003F1DB2"/>
    <w:rsid w:val="003F20CB"/>
    <w:rsid w:val="003F26A6"/>
    <w:rsid w:val="003F284D"/>
    <w:rsid w:val="003F2923"/>
    <w:rsid w:val="003F2941"/>
    <w:rsid w:val="003F2DF2"/>
    <w:rsid w:val="003F4767"/>
    <w:rsid w:val="003F4E72"/>
    <w:rsid w:val="003F5583"/>
    <w:rsid w:val="003F5983"/>
    <w:rsid w:val="003F5D29"/>
    <w:rsid w:val="003F657D"/>
    <w:rsid w:val="003F666C"/>
    <w:rsid w:val="003F713E"/>
    <w:rsid w:val="004003AE"/>
    <w:rsid w:val="00400B53"/>
    <w:rsid w:val="004018B7"/>
    <w:rsid w:val="00401971"/>
    <w:rsid w:val="00402000"/>
    <w:rsid w:val="004027FC"/>
    <w:rsid w:val="00402F6B"/>
    <w:rsid w:val="004031BA"/>
    <w:rsid w:val="004035DF"/>
    <w:rsid w:val="00403EC1"/>
    <w:rsid w:val="00404721"/>
    <w:rsid w:val="004047E4"/>
    <w:rsid w:val="00404CBC"/>
    <w:rsid w:val="004053C3"/>
    <w:rsid w:val="00406355"/>
    <w:rsid w:val="004063B3"/>
    <w:rsid w:val="00410BBD"/>
    <w:rsid w:val="00410D37"/>
    <w:rsid w:val="00410D46"/>
    <w:rsid w:val="00411487"/>
    <w:rsid w:val="0041152B"/>
    <w:rsid w:val="004124D7"/>
    <w:rsid w:val="0041278B"/>
    <w:rsid w:val="00412DE6"/>
    <w:rsid w:val="0041499C"/>
    <w:rsid w:val="00415315"/>
    <w:rsid w:val="00415C76"/>
    <w:rsid w:val="004166DD"/>
    <w:rsid w:val="004170D7"/>
    <w:rsid w:val="00420918"/>
    <w:rsid w:val="00421A3F"/>
    <w:rsid w:val="0042202F"/>
    <w:rsid w:val="004229B0"/>
    <w:rsid w:val="00422D17"/>
    <w:rsid w:val="00422DE5"/>
    <w:rsid w:val="00422F4E"/>
    <w:rsid w:val="00423930"/>
    <w:rsid w:val="00424A2B"/>
    <w:rsid w:val="00424E4D"/>
    <w:rsid w:val="0042647B"/>
    <w:rsid w:val="004275E5"/>
    <w:rsid w:val="00427703"/>
    <w:rsid w:val="004308B8"/>
    <w:rsid w:val="00430C44"/>
    <w:rsid w:val="00430F11"/>
    <w:rsid w:val="00432827"/>
    <w:rsid w:val="0043405F"/>
    <w:rsid w:val="004347C8"/>
    <w:rsid w:val="004369FE"/>
    <w:rsid w:val="00436EBF"/>
    <w:rsid w:val="004377D9"/>
    <w:rsid w:val="00437DFA"/>
    <w:rsid w:val="004409F6"/>
    <w:rsid w:val="0044166D"/>
    <w:rsid w:val="00441ACC"/>
    <w:rsid w:val="00441D7C"/>
    <w:rsid w:val="0044201D"/>
    <w:rsid w:val="004422A4"/>
    <w:rsid w:val="00442AD7"/>
    <w:rsid w:val="004434EE"/>
    <w:rsid w:val="0044515E"/>
    <w:rsid w:val="0044563F"/>
    <w:rsid w:val="00447610"/>
    <w:rsid w:val="0045188F"/>
    <w:rsid w:val="00451B20"/>
    <w:rsid w:val="00451EE2"/>
    <w:rsid w:val="0045388A"/>
    <w:rsid w:val="0045434A"/>
    <w:rsid w:val="0045609B"/>
    <w:rsid w:val="00460490"/>
    <w:rsid w:val="00460BF6"/>
    <w:rsid w:val="00460FEE"/>
    <w:rsid w:val="0046148F"/>
    <w:rsid w:val="0046316C"/>
    <w:rsid w:val="00465AC2"/>
    <w:rsid w:val="004663AA"/>
    <w:rsid w:val="004673D8"/>
    <w:rsid w:val="00470DF4"/>
    <w:rsid w:val="00470E13"/>
    <w:rsid w:val="00471D1C"/>
    <w:rsid w:val="00472236"/>
    <w:rsid w:val="0047268C"/>
    <w:rsid w:val="0047329D"/>
    <w:rsid w:val="0047331B"/>
    <w:rsid w:val="00473865"/>
    <w:rsid w:val="00473A33"/>
    <w:rsid w:val="00474174"/>
    <w:rsid w:val="00474CD6"/>
    <w:rsid w:val="004767C6"/>
    <w:rsid w:val="00476B4F"/>
    <w:rsid w:val="00477750"/>
    <w:rsid w:val="004821F7"/>
    <w:rsid w:val="00482605"/>
    <w:rsid w:val="00483729"/>
    <w:rsid w:val="004843A3"/>
    <w:rsid w:val="0048554D"/>
    <w:rsid w:val="00485622"/>
    <w:rsid w:val="00485EDE"/>
    <w:rsid w:val="00487156"/>
    <w:rsid w:val="0049083D"/>
    <w:rsid w:val="00490A87"/>
    <w:rsid w:val="00491012"/>
    <w:rsid w:val="004910A2"/>
    <w:rsid w:val="004923B8"/>
    <w:rsid w:val="004930F2"/>
    <w:rsid w:val="0049361E"/>
    <w:rsid w:val="00493D3D"/>
    <w:rsid w:val="004942AC"/>
    <w:rsid w:val="00495A72"/>
    <w:rsid w:val="00497BF5"/>
    <w:rsid w:val="004A181B"/>
    <w:rsid w:val="004A3305"/>
    <w:rsid w:val="004A3337"/>
    <w:rsid w:val="004A4BC4"/>
    <w:rsid w:val="004A5CEA"/>
    <w:rsid w:val="004A6C89"/>
    <w:rsid w:val="004A6D74"/>
    <w:rsid w:val="004A76C7"/>
    <w:rsid w:val="004B00C8"/>
    <w:rsid w:val="004B0423"/>
    <w:rsid w:val="004B0598"/>
    <w:rsid w:val="004B094A"/>
    <w:rsid w:val="004B0C60"/>
    <w:rsid w:val="004B5869"/>
    <w:rsid w:val="004B5E8B"/>
    <w:rsid w:val="004B6B4A"/>
    <w:rsid w:val="004B71C9"/>
    <w:rsid w:val="004C0A1D"/>
    <w:rsid w:val="004C177C"/>
    <w:rsid w:val="004C2009"/>
    <w:rsid w:val="004C3351"/>
    <w:rsid w:val="004C3E38"/>
    <w:rsid w:val="004C524B"/>
    <w:rsid w:val="004C5A5D"/>
    <w:rsid w:val="004C5BB2"/>
    <w:rsid w:val="004C6FF6"/>
    <w:rsid w:val="004D0005"/>
    <w:rsid w:val="004D0D1E"/>
    <w:rsid w:val="004D1EC3"/>
    <w:rsid w:val="004D39DB"/>
    <w:rsid w:val="004D4F8A"/>
    <w:rsid w:val="004D5505"/>
    <w:rsid w:val="004D63C5"/>
    <w:rsid w:val="004D79B4"/>
    <w:rsid w:val="004D7A47"/>
    <w:rsid w:val="004D7AD1"/>
    <w:rsid w:val="004E1620"/>
    <w:rsid w:val="004E1664"/>
    <w:rsid w:val="004E1E43"/>
    <w:rsid w:val="004E22DD"/>
    <w:rsid w:val="004E22F7"/>
    <w:rsid w:val="004E23FE"/>
    <w:rsid w:val="004E25BE"/>
    <w:rsid w:val="004E28AB"/>
    <w:rsid w:val="004E4025"/>
    <w:rsid w:val="004E6057"/>
    <w:rsid w:val="004E623B"/>
    <w:rsid w:val="004E710D"/>
    <w:rsid w:val="004E75B7"/>
    <w:rsid w:val="004E7AB3"/>
    <w:rsid w:val="004E7D1E"/>
    <w:rsid w:val="004F0573"/>
    <w:rsid w:val="004F1B2F"/>
    <w:rsid w:val="004F3D50"/>
    <w:rsid w:val="004F3DC2"/>
    <w:rsid w:val="004F3EC8"/>
    <w:rsid w:val="004F4009"/>
    <w:rsid w:val="004F5D97"/>
    <w:rsid w:val="004F6DAC"/>
    <w:rsid w:val="0050048A"/>
    <w:rsid w:val="005011B2"/>
    <w:rsid w:val="00501478"/>
    <w:rsid w:val="00501838"/>
    <w:rsid w:val="00501B64"/>
    <w:rsid w:val="00502771"/>
    <w:rsid w:val="00502B04"/>
    <w:rsid w:val="00504983"/>
    <w:rsid w:val="00504ADD"/>
    <w:rsid w:val="00505446"/>
    <w:rsid w:val="00505918"/>
    <w:rsid w:val="00505EDE"/>
    <w:rsid w:val="00506547"/>
    <w:rsid w:val="005065A0"/>
    <w:rsid w:val="00506FB4"/>
    <w:rsid w:val="00507440"/>
    <w:rsid w:val="00507F4C"/>
    <w:rsid w:val="00511801"/>
    <w:rsid w:val="00512688"/>
    <w:rsid w:val="00512D31"/>
    <w:rsid w:val="00513902"/>
    <w:rsid w:val="00514017"/>
    <w:rsid w:val="00514095"/>
    <w:rsid w:val="00515170"/>
    <w:rsid w:val="005157F8"/>
    <w:rsid w:val="00515869"/>
    <w:rsid w:val="00515A25"/>
    <w:rsid w:val="0051729A"/>
    <w:rsid w:val="005177BD"/>
    <w:rsid w:val="00521398"/>
    <w:rsid w:val="0052269C"/>
    <w:rsid w:val="00524778"/>
    <w:rsid w:val="0052553B"/>
    <w:rsid w:val="00527EAF"/>
    <w:rsid w:val="00530426"/>
    <w:rsid w:val="00530841"/>
    <w:rsid w:val="00530925"/>
    <w:rsid w:val="00530E96"/>
    <w:rsid w:val="005323C8"/>
    <w:rsid w:val="00532C18"/>
    <w:rsid w:val="00533A07"/>
    <w:rsid w:val="00534B84"/>
    <w:rsid w:val="00536274"/>
    <w:rsid w:val="005368C2"/>
    <w:rsid w:val="00537711"/>
    <w:rsid w:val="00537EAD"/>
    <w:rsid w:val="005408D6"/>
    <w:rsid w:val="00540D66"/>
    <w:rsid w:val="005415CF"/>
    <w:rsid w:val="005423AA"/>
    <w:rsid w:val="00543791"/>
    <w:rsid w:val="00544BBB"/>
    <w:rsid w:val="005454F3"/>
    <w:rsid w:val="00545578"/>
    <w:rsid w:val="00545B3B"/>
    <w:rsid w:val="00545F4B"/>
    <w:rsid w:val="00545F98"/>
    <w:rsid w:val="0055033D"/>
    <w:rsid w:val="0055055F"/>
    <w:rsid w:val="0055069F"/>
    <w:rsid w:val="00550D8A"/>
    <w:rsid w:val="00550EFC"/>
    <w:rsid w:val="005514CA"/>
    <w:rsid w:val="005521CE"/>
    <w:rsid w:val="00552594"/>
    <w:rsid w:val="005535CF"/>
    <w:rsid w:val="00556050"/>
    <w:rsid w:val="005602D2"/>
    <w:rsid w:val="0056060A"/>
    <w:rsid w:val="00560731"/>
    <w:rsid w:val="005607C3"/>
    <w:rsid w:val="00560ADE"/>
    <w:rsid w:val="00563E9D"/>
    <w:rsid w:val="0056405A"/>
    <w:rsid w:val="00564887"/>
    <w:rsid w:val="00564C12"/>
    <w:rsid w:val="00565B9B"/>
    <w:rsid w:val="00565E69"/>
    <w:rsid w:val="005662B4"/>
    <w:rsid w:val="005666BE"/>
    <w:rsid w:val="00566AA7"/>
    <w:rsid w:val="00566E35"/>
    <w:rsid w:val="00567C3F"/>
    <w:rsid w:val="0057053D"/>
    <w:rsid w:val="005712F6"/>
    <w:rsid w:val="00571516"/>
    <w:rsid w:val="00571D7C"/>
    <w:rsid w:val="00571F9C"/>
    <w:rsid w:val="005729B0"/>
    <w:rsid w:val="005740E1"/>
    <w:rsid w:val="00574A3D"/>
    <w:rsid w:val="00574D3D"/>
    <w:rsid w:val="00574E30"/>
    <w:rsid w:val="00575358"/>
    <w:rsid w:val="00576B3C"/>
    <w:rsid w:val="005773C0"/>
    <w:rsid w:val="00577803"/>
    <w:rsid w:val="00577831"/>
    <w:rsid w:val="00580AE3"/>
    <w:rsid w:val="00580DA2"/>
    <w:rsid w:val="00581601"/>
    <w:rsid w:val="0058330F"/>
    <w:rsid w:val="00584B8F"/>
    <w:rsid w:val="0058500E"/>
    <w:rsid w:val="00585796"/>
    <w:rsid w:val="00585CE6"/>
    <w:rsid w:val="0058677D"/>
    <w:rsid w:val="0059020C"/>
    <w:rsid w:val="00590879"/>
    <w:rsid w:val="00590C52"/>
    <w:rsid w:val="00591053"/>
    <w:rsid w:val="00591E56"/>
    <w:rsid w:val="005926AA"/>
    <w:rsid w:val="00593146"/>
    <w:rsid w:val="005944B1"/>
    <w:rsid w:val="005947AE"/>
    <w:rsid w:val="0059516E"/>
    <w:rsid w:val="005951F0"/>
    <w:rsid w:val="005960C8"/>
    <w:rsid w:val="005963CE"/>
    <w:rsid w:val="00596888"/>
    <w:rsid w:val="005A018F"/>
    <w:rsid w:val="005A0A98"/>
    <w:rsid w:val="005A0BA8"/>
    <w:rsid w:val="005A12C1"/>
    <w:rsid w:val="005A1E60"/>
    <w:rsid w:val="005A3ECC"/>
    <w:rsid w:val="005A4DE4"/>
    <w:rsid w:val="005A6886"/>
    <w:rsid w:val="005A6FDB"/>
    <w:rsid w:val="005A70BB"/>
    <w:rsid w:val="005A729C"/>
    <w:rsid w:val="005A7C77"/>
    <w:rsid w:val="005B147F"/>
    <w:rsid w:val="005B2460"/>
    <w:rsid w:val="005B263E"/>
    <w:rsid w:val="005B2B02"/>
    <w:rsid w:val="005B3056"/>
    <w:rsid w:val="005B3AD2"/>
    <w:rsid w:val="005B3F41"/>
    <w:rsid w:val="005B4128"/>
    <w:rsid w:val="005B530B"/>
    <w:rsid w:val="005B59DD"/>
    <w:rsid w:val="005B5D7F"/>
    <w:rsid w:val="005B5F2B"/>
    <w:rsid w:val="005B61E8"/>
    <w:rsid w:val="005B6569"/>
    <w:rsid w:val="005B70DA"/>
    <w:rsid w:val="005B70F6"/>
    <w:rsid w:val="005C01B5"/>
    <w:rsid w:val="005C0BAF"/>
    <w:rsid w:val="005C1122"/>
    <w:rsid w:val="005C226B"/>
    <w:rsid w:val="005C2A09"/>
    <w:rsid w:val="005C397A"/>
    <w:rsid w:val="005C43AD"/>
    <w:rsid w:val="005C43CD"/>
    <w:rsid w:val="005C5395"/>
    <w:rsid w:val="005C7E60"/>
    <w:rsid w:val="005D059D"/>
    <w:rsid w:val="005D1319"/>
    <w:rsid w:val="005D1F42"/>
    <w:rsid w:val="005D269C"/>
    <w:rsid w:val="005D383D"/>
    <w:rsid w:val="005D6161"/>
    <w:rsid w:val="005D6A35"/>
    <w:rsid w:val="005D7143"/>
    <w:rsid w:val="005E066B"/>
    <w:rsid w:val="005E15F7"/>
    <w:rsid w:val="005E1ABC"/>
    <w:rsid w:val="005E2563"/>
    <w:rsid w:val="005E34DE"/>
    <w:rsid w:val="005E4A8B"/>
    <w:rsid w:val="005E5374"/>
    <w:rsid w:val="005E5819"/>
    <w:rsid w:val="005E5E09"/>
    <w:rsid w:val="005E6096"/>
    <w:rsid w:val="005E6A86"/>
    <w:rsid w:val="005E6D61"/>
    <w:rsid w:val="005E71FC"/>
    <w:rsid w:val="005E735E"/>
    <w:rsid w:val="005F01A2"/>
    <w:rsid w:val="005F09EC"/>
    <w:rsid w:val="005F1B84"/>
    <w:rsid w:val="005F1E70"/>
    <w:rsid w:val="005F21AC"/>
    <w:rsid w:val="005F24EB"/>
    <w:rsid w:val="005F27D2"/>
    <w:rsid w:val="005F2E3A"/>
    <w:rsid w:val="005F36B3"/>
    <w:rsid w:val="005F3E06"/>
    <w:rsid w:val="005F3E64"/>
    <w:rsid w:val="005F3FD2"/>
    <w:rsid w:val="005F47C3"/>
    <w:rsid w:val="005F50F8"/>
    <w:rsid w:val="005F695C"/>
    <w:rsid w:val="00600221"/>
    <w:rsid w:val="006011B3"/>
    <w:rsid w:val="00601571"/>
    <w:rsid w:val="00601677"/>
    <w:rsid w:val="0060174A"/>
    <w:rsid w:val="00601ECB"/>
    <w:rsid w:val="0060540A"/>
    <w:rsid w:val="006059F4"/>
    <w:rsid w:val="00606595"/>
    <w:rsid w:val="00606835"/>
    <w:rsid w:val="00607093"/>
    <w:rsid w:val="006076CC"/>
    <w:rsid w:val="00607C35"/>
    <w:rsid w:val="00610A7D"/>
    <w:rsid w:val="00612C28"/>
    <w:rsid w:val="00615F9E"/>
    <w:rsid w:val="006172C6"/>
    <w:rsid w:val="00617553"/>
    <w:rsid w:val="00617B26"/>
    <w:rsid w:val="006212FB"/>
    <w:rsid w:val="0062158B"/>
    <w:rsid w:val="0062178E"/>
    <w:rsid w:val="006218CC"/>
    <w:rsid w:val="00622771"/>
    <w:rsid w:val="006232C7"/>
    <w:rsid w:val="00623704"/>
    <w:rsid w:val="00625BAE"/>
    <w:rsid w:val="006305E4"/>
    <w:rsid w:val="0063190D"/>
    <w:rsid w:val="00632862"/>
    <w:rsid w:val="0063351D"/>
    <w:rsid w:val="0063487F"/>
    <w:rsid w:val="00634DFC"/>
    <w:rsid w:val="0063643E"/>
    <w:rsid w:val="00636F08"/>
    <w:rsid w:val="006401E0"/>
    <w:rsid w:val="00640AB1"/>
    <w:rsid w:val="0064389D"/>
    <w:rsid w:val="00644653"/>
    <w:rsid w:val="00644A53"/>
    <w:rsid w:val="00645210"/>
    <w:rsid w:val="00646431"/>
    <w:rsid w:val="00646882"/>
    <w:rsid w:val="006472ED"/>
    <w:rsid w:val="006473F3"/>
    <w:rsid w:val="00647ED3"/>
    <w:rsid w:val="0065034D"/>
    <w:rsid w:val="006517E5"/>
    <w:rsid w:val="00651D0F"/>
    <w:rsid w:val="0065219F"/>
    <w:rsid w:val="00652217"/>
    <w:rsid w:val="00653C92"/>
    <w:rsid w:val="00653E17"/>
    <w:rsid w:val="00655448"/>
    <w:rsid w:val="00655577"/>
    <w:rsid w:val="006556FD"/>
    <w:rsid w:val="00656973"/>
    <w:rsid w:val="00660322"/>
    <w:rsid w:val="0066051F"/>
    <w:rsid w:val="00660AC6"/>
    <w:rsid w:val="00662264"/>
    <w:rsid w:val="0066261A"/>
    <w:rsid w:val="00662CA7"/>
    <w:rsid w:val="00662DD2"/>
    <w:rsid w:val="00662F71"/>
    <w:rsid w:val="00664E34"/>
    <w:rsid w:val="00667C08"/>
    <w:rsid w:val="00667DA7"/>
    <w:rsid w:val="006701CA"/>
    <w:rsid w:val="00671C1B"/>
    <w:rsid w:val="0067359F"/>
    <w:rsid w:val="00673642"/>
    <w:rsid w:val="00674B39"/>
    <w:rsid w:val="00675ABC"/>
    <w:rsid w:val="00675DA8"/>
    <w:rsid w:val="00676B2D"/>
    <w:rsid w:val="0067773D"/>
    <w:rsid w:val="00677DF1"/>
    <w:rsid w:val="00681339"/>
    <w:rsid w:val="00681844"/>
    <w:rsid w:val="00681D14"/>
    <w:rsid w:val="0068212B"/>
    <w:rsid w:val="00683277"/>
    <w:rsid w:val="006836C2"/>
    <w:rsid w:val="0068396E"/>
    <w:rsid w:val="00684A8D"/>
    <w:rsid w:val="00684C76"/>
    <w:rsid w:val="00684EB7"/>
    <w:rsid w:val="006863BA"/>
    <w:rsid w:val="00686ACA"/>
    <w:rsid w:val="006870AA"/>
    <w:rsid w:val="00690C55"/>
    <w:rsid w:val="00692D8E"/>
    <w:rsid w:val="00692DD2"/>
    <w:rsid w:val="0069378A"/>
    <w:rsid w:val="00693FAF"/>
    <w:rsid w:val="006945FE"/>
    <w:rsid w:val="00694EA9"/>
    <w:rsid w:val="00695F58"/>
    <w:rsid w:val="00696025"/>
    <w:rsid w:val="006961F9"/>
    <w:rsid w:val="00696285"/>
    <w:rsid w:val="00696874"/>
    <w:rsid w:val="00696B02"/>
    <w:rsid w:val="00696EF9"/>
    <w:rsid w:val="0069744B"/>
    <w:rsid w:val="00697A38"/>
    <w:rsid w:val="006A052B"/>
    <w:rsid w:val="006A1B01"/>
    <w:rsid w:val="006A2C4E"/>
    <w:rsid w:val="006A338E"/>
    <w:rsid w:val="006A6CEF"/>
    <w:rsid w:val="006A6F78"/>
    <w:rsid w:val="006A7E05"/>
    <w:rsid w:val="006A7F04"/>
    <w:rsid w:val="006B0739"/>
    <w:rsid w:val="006B1307"/>
    <w:rsid w:val="006B1F7B"/>
    <w:rsid w:val="006B2626"/>
    <w:rsid w:val="006B3111"/>
    <w:rsid w:val="006B3A1D"/>
    <w:rsid w:val="006B49FC"/>
    <w:rsid w:val="006B5176"/>
    <w:rsid w:val="006B5181"/>
    <w:rsid w:val="006B67F6"/>
    <w:rsid w:val="006B6E44"/>
    <w:rsid w:val="006B72BA"/>
    <w:rsid w:val="006B72BC"/>
    <w:rsid w:val="006B7BE5"/>
    <w:rsid w:val="006C04E1"/>
    <w:rsid w:val="006C0A05"/>
    <w:rsid w:val="006C1204"/>
    <w:rsid w:val="006C124E"/>
    <w:rsid w:val="006C24AA"/>
    <w:rsid w:val="006C287F"/>
    <w:rsid w:val="006C32E2"/>
    <w:rsid w:val="006C4ECE"/>
    <w:rsid w:val="006C5094"/>
    <w:rsid w:val="006C59FD"/>
    <w:rsid w:val="006C6030"/>
    <w:rsid w:val="006C63A2"/>
    <w:rsid w:val="006C7625"/>
    <w:rsid w:val="006C763F"/>
    <w:rsid w:val="006C78DE"/>
    <w:rsid w:val="006D073D"/>
    <w:rsid w:val="006D1045"/>
    <w:rsid w:val="006D1484"/>
    <w:rsid w:val="006D1A3F"/>
    <w:rsid w:val="006D1FC8"/>
    <w:rsid w:val="006D3F50"/>
    <w:rsid w:val="006D4392"/>
    <w:rsid w:val="006D5D92"/>
    <w:rsid w:val="006D5FDA"/>
    <w:rsid w:val="006D6AB7"/>
    <w:rsid w:val="006D7147"/>
    <w:rsid w:val="006E0070"/>
    <w:rsid w:val="006E17BF"/>
    <w:rsid w:val="006E1840"/>
    <w:rsid w:val="006E2078"/>
    <w:rsid w:val="006E2B54"/>
    <w:rsid w:val="006E32AB"/>
    <w:rsid w:val="006E3BBA"/>
    <w:rsid w:val="006E6B69"/>
    <w:rsid w:val="006E6E50"/>
    <w:rsid w:val="006E78E5"/>
    <w:rsid w:val="006E7AA6"/>
    <w:rsid w:val="006F0DD4"/>
    <w:rsid w:val="006F1706"/>
    <w:rsid w:val="006F1D94"/>
    <w:rsid w:val="006F2118"/>
    <w:rsid w:val="006F23E9"/>
    <w:rsid w:val="006F424D"/>
    <w:rsid w:val="006F44E2"/>
    <w:rsid w:val="006F4A64"/>
    <w:rsid w:val="006F5C35"/>
    <w:rsid w:val="006F640E"/>
    <w:rsid w:val="006F696B"/>
    <w:rsid w:val="006F7066"/>
    <w:rsid w:val="006F7178"/>
    <w:rsid w:val="006F7BEB"/>
    <w:rsid w:val="006F7FDF"/>
    <w:rsid w:val="00700365"/>
    <w:rsid w:val="007020E2"/>
    <w:rsid w:val="007024DA"/>
    <w:rsid w:val="0070270E"/>
    <w:rsid w:val="007029AC"/>
    <w:rsid w:val="007029C4"/>
    <w:rsid w:val="007029F6"/>
    <w:rsid w:val="00704086"/>
    <w:rsid w:val="0070650B"/>
    <w:rsid w:val="007070C5"/>
    <w:rsid w:val="0071004B"/>
    <w:rsid w:val="00711421"/>
    <w:rsid w:val="00711C86"/>
    <w:rsid w:val="00712799"/>
    <w:rsid w:val="00714D15"/>
    <w:rsid w:val="00714D4C"/>
    <w:rsid w:val="0071544C"/>
    <w:rsid w:val="007162D5"/>
    <w:rsid w:val="0072009C"/>
    <w:rsid w:val="00722183"/>
    <w:rsid w:val="007221DE"/>
    <w:rsid w:val="00722CE0"/>
    <w:rsid w:val="00723472"/>
    <w:rsid w:val="0072447B"/>
    <w:rsid w:val="00724A71"/>
    <w:rsid w:val="00725AA7"/>
    <w:rsid w:val="00725AC8"/>
    <w:rsid w:val="0072635E"/>
    <w:rsid w:val="007264E5"/>
    <w:rsid w:val="0072752C"/>
    <w:rsid w:val="00727858"/>
    <w:rsid w:val="00730523"/>
    <w:rsid w:val="00730DE1"/>
    <w:rsid w:val="007311BA"/>
    <w:rsid w:val="007325C6"/>
    <w:rsid w:val="00735C26"/>
    <w:rsid w:val="007362CE"/>
    <w:rsid w:val="007366ED"/>
    <w:rsid w:val="00737B25"/>
    <w:rsid w:val="007417BD"/>
    <w:rsid w:val="00742458"/>
    <w:rsid w:val="0074273E"/>
    <w:rsid w:val="00742A66"/>
    <w:rsid w:val="007430E5"/>
    <w:rsid w:val="00743AF6"/>
    <w:rsid w:val="00744195"/>
    <w:rsid w:val="00744F66"/>
    <w:rsid w:val="00745369"/>
    <w:rsid w:val="00745741"/>
    <w:rsid w:val="00745F29"/>
    <w:rsid w:val="0074688A"/>
    <w:rsid w:val="007472D1"/>
    <w:rsid w:val="007519F1"/>
    <w:rsid w:val="00751AA2"/>
    <w:rsid w:val="0075216B"/>
    <w:rsid w:val="00752A52"/>
    <w:rsid w:val="00752F40"/>
    <w:rsid w:val="00753809"/>
    <w:rsid w:val="00753880"/>
    <w:rsid w:val="00753FA3"/>
    <w:rsid w:val="00754812"/>
    <w:rsid w:val="00754E99"/>
    <w:rsid w:val="007560B3"/>
    <w:rsid w:val="007562C4"/>
    <w:rsid w:val="00756812"/>
    <w:rsid w:val="00757A6D"/>
    <w:rsid w:val="0076091C"/>
    <w:rsid w:val="007610BD"/>
    <w:rsid w:val="00761849"/>
    <w:rsid w:val="007631AC"/>
    <w:rsid w:val="00763F31"/>
    <w:rsid w:val="00764224"/>
    <w:rsid w:val="00764A76"/>
    <w:rsid w:val="00764C8B"/>
    <w:rsid w:val="007659DB"/>
    <w:rsid w:val="00766259"/>
    <w:rsid w:val="007664A1"/>
    <w:rsid w:val="00767985"/>
    <w:rsid w:val="007709D0"/>
    <w:rsid w:val="00772F9F"/>
    <w:rsid w:val="0077340B"/>
    <w:rsid w:val="00773E36"/>
    <w:rsid w:val="00774505"/>
    <w:rsid w:val="00774FBF"/>
    <w:rsid w:val="007753F0"/>
    <w:rsid w:val="00775A2B"/>
    <w:rsid w:val="00775AD5"/>
    <w:rsid w:val="00775FF8"/>
    <w:rsid w:val="00776843"/>
    <w:rsid w:val="00777BC7"/>
    <w:rsid w:val="00777EDC"/>
    <w:rsid w:val="00780402"/>
    <w:rsid w:val="00780559"/>
    <w:rsid w:val="007818CA"/>
    <w:rsid w:val="00781BF0"/>
    <w:rsid w:val="00781E38"/>
    <w:rsid w:val="00781E49"/>
    <w:rsid w:val="007822D4"/>
    <w:rsid w:val="007823C1"/>
    <w:rsid w:val="0078257F"/>
    <w:rsid w:val="0078275A"/>
    <w:rsid w:val="00783A3B"/>
    <w:rsid w:val="00785C0F"/>
    <w:rsid w:val="0078689B"/>
    <w:rsid w:val="00787F1C"/>
    <w:rsid w:val="00790B2E"/>
    <w:rsid w:val="00792AF0"/>
    <w:rsid w:val="007931EE"/>
    <w:rsid w:val="00793234"/>
    <w:rsid w:val="00793270"/>
    <w:rsid w:val="00793423"/>
    <w:rsid w:val="0079402F"/>
    <w:rsid w:val="0079411A"/>
    <w:rsid w:val="00794CBA"/>
    <w:rsid w:val="0079513B"/>
    <w:rsid w:val="0079571A"/>
    <w:rsid w:val="0079658C"/>
    <w:rsid w:val="00796F0C"/>
    <w:rsid w:val="00796F4C"/>
    <w:rsid w:val="00797FBC"/>
    <w:rsid w:val="007A08EE"/>
    <w:rsid w:val="007A0A23"/>
    <w:rsid w:val="007A0BA5"/>
    <w:rsid w:val="007A0FC5"/>
    <w:rsid w:val="007A10EF"/>
    <w:rsid w:val="007A196F"/>
    <w:rsid w:val="007A1EE4"/>
    <w:rsid w:val="007A2E7F"/>
    <w:rsid w:val="007A44F4"/>
    <w:rsid w:val="007A4C30"/>
    <w:rsid w:val="007A585E"/>
    <w:rsid w:val="007A6D78"/>
    <w:rsid w:val="007A6D81"/>
    <w:rsid w:val="007A76CB"/>
    <w:rsid w:val="007A7D8C"/>
    <w:rsid w:val="007A7F89"/>
    <w:rsid w:val="007B1739"/>
    <w:rsid w:val="007B199C"/>
    <w:rsid w:val="007B1AF4"/>
    <w:rsid w:val="007B271B"/>
    <w:rsid w:val="007B2F17"/>
    <w:rsid w:val="007B3066"/>
    <w:rsid w:val="007B3E9A"/>
    <w:rsid w:val="007B45EC"/>
    <w:rsid w:val="007B4795"/>
    <w:rsid w:val="007B48FF"/>
    <w:rsid w:val="007C027C"/>
    <w:rsid w:val="007C0F78"/>
    <w:rsid w:val="007C1AA8"/>
    <w:rsid w:val="007C22F2"/>
    <w:rsid w:val="007C2D4E"/>
    <w:rsid w:val="007C3458"/>
    <w:rsid w:val="007C3D90"/>
    <w:rsid w:val="007C3EF9"/>
    <w:rsid w:val="007C4265"/>
    <w:rsid w:val="007C459F"/>
    <w:rsid w:val="007C5852"/>
    <w:rsid w:val="007C58FE"/>
    <w:rsid w:val="007C6019"/>
    <w:rsid w:val="007C6378"/>
    <w:rsid w:val="007C6E7B"/>
    <w:rsid w:val="007C74F7"/>
    <w:rsid w:val="007C75C7"/>
    <w:rsid w:val="007D035E"/>
    <w:rsid w:val="007D1243"/>
    <w:rsid w:val="007D12F8"/>
    <w:rsid w:val="007D18AE"/>
    <w:rsid w:val="007D19DC"/>
    <w:rsid w:val="007D2264"/>
    <w:rsid w:val="007D46EB"/>
    <w:rsid w:val="007D4A97"/>
    <w:rsid w:val="007D4DD9"/>
    <w:rsid w:val="007D525E"/>
    <w:rsid w:val="007D582C"/>
    <w:rsid w:val="007D5C46"/>
    <w:rsid w:val="007D601E"/>
    <w:rsid w:val="007D7529"/>
    <w:rsid w:val="007D7CEE"/>
    <w:rsid w:val="007D7E68"/>
    <w:rsid w:val="007E0556"/>
    <w:rsid w:val="007E0BC1"/>
    <w:rsid w:val="007E111A"/>
    <w:rsid w:val="007E1400"/>
    <w:rsid w:val="007E1998"/>
    <w:rsid w:val="007E26DA"/>
    <w:rsid w:val="007E2E2A"/>
    <w:rsid w:val="007E2F0B"/>
    <w:rsid w:val="007E313A"/>
    <w:rsid w:val="007E41F4"/>
    <w:rsid w:val="007E491E"/>
    <w:rsid w:val="007E50F8"/>
    <w:rsid w:val="007E7302"/>
    <w:rsid w:val="007E7EE1"/>
    <w:rsid w:val="007E7FD0"/>
    <w:rsid w:val="007F000A"/>
    <w:rsid w:val="007F074B"/>
    <w:rsid w:val="007F097B"/>
    <w:rsid w:val="007F09CA"/>
    <w:rsid w:val="007F09EE"/>
    <w:rsid w:val="007F2865"/>
    <w:rsid w:val="007F2868"/>
    <w:rsid w:val="007F3AB8"/>
    <w:rsid w:val="007F4662"/>
    <w:rsid w:val="007F4F41"/>
    <w:rsid w:val="007F66B2"/>
    <w:rsid w:val="007F68EA"/>
    <w:rsid w:val="007F7B1F"/>
    <w:rsid w:val="0080032A"/>
    <w:rsid w:val="00801844"/>
    <w:rsid w:val="00801CB8"/>
    <w:rsid w:val="00801F1C"/>
    <w:rsid w:val="008025BA"/>
    <w:rsid w:val="00802B34"/>
    <w:rsid w:val="0080492F"/>
    <w:rsid w:val="00804BB4"/>
    <w:rsid w:val="008051C8"/>
    <w:rsid w:val="00805A62"/>
    <w:rsid w:val="00805B53"/>
    <w:rsid w:val="00805D04"/>
    <w:rsid w:val="008061A8"/>
    <w:rsid w:val="008065AD"/>
    <w:rsid w:val="00806A01"/>
    <w:rsid w:val="00807B67"/>
    <w:rsid w:val="00807F6B"/>
    <w:rsid w:val="0081060C"/>
    <w:rsid w:val="00810F32"/>
    <w:rsid w:val="0081106A"/>
    <w:rsid w:val="00811188"/>
    <w:rsid w:val="008113E9"/>
    <w:rsid w:val="0081159E"/>
    <w:rsid w:val="00811EA3"/>
    <w:rsid w:val="00812BB8"/>
    <w:rsid w:val="00812F6A"/>
    <w:rsid w:val="0081388A"/>
    <w:rsid w:val="008145C7"/>
    <w:rsid w:val="00815E12"/>
    <w:rsid w:val="00816FCB"/>
    <w:rsid w:val="008170B1"/>
    <w:rsid w:val="00817727"/>
    <w:rsid w:val="00817B5E"/>
    <w:rsid w:val="0082302F"/>
    <w:rsid w:val="0082403E"/>
    <w:rsid w:val="0082628C"/>
    <w:rsid w:val="00826A32"/>
    <w:rsid w:val="0083115C"/>
    <w:rsid w:val="00832266"/>
    <w:rsid w:val="008329A3"/>
    <w:rsid w:val="00832C06"/>
    <w:rsid w:val="00832FD4"/>
    <w:rsid w:val="0083319F"/>
    <w:rsid w:val="008344C7"/>
    <w:rsid w:val="00835509"/>
    <w:rsid w:val="008357CB"/>
    <w:rsid w:val="00840509"/>
    <w:rsid w:val="0084054E"/>
    <w:rsid w:val="00841835"/>
    <w:rsid w:val="00841E71"/>
    <w:rsid w:val="008428A7"/>
    <w:rsid w:val="0084323F"/>
    <w:rsid w:val="00843479"/>
    <w:rsid w:val="008459EB"/>
    <w:rsid w:val="00845DC4"/>
    <w:rsid w:val="008462C9"/>
    <w:rsid w:val="00846C0D"/>
    <w:rsid w:val="00847B06"/>
    <w:rsid w:val="00851CDC"/>
    <w:rsid w:val="00853131"/>
    <w:rsid w:val="00853E6E"/>
    <w:rsid w:val="0085494C"/>
    <w:rsid w:val="00855326"/>
    <w:rsid w:val="00856C59"/>
    <w:rsid w:val="00857E82"/>
    <w:rsid w:val="008608D5"/>
    <w:rsid w:val="00860F80"/>
    <w:rsid w:val="00861C2F"/>
    <w:rsid w:val="00861F73"/>
    <w:rsid w:val="0086278E"/>
    <w:rsid w:val="00863BA1"/>
    <w:rsid w:val="00863D20"/>
    <w:rsid w:val="00864E9F"/>
    <w:rsid w:val="008656C3"/>
    <w:rsid w:val="00865CAB"/>
    <w:rsid w:val="008666F4"/>
    <w:rsid w:val="00866D9B"/>
    <w:rsid w:val="0086778F"/>
    <w:rsid w:val="008679E9"/>
    <w:rsid w:val="00871C28"/>
    <w:rsid w:val="008724F4"/>
    <w:rsid w:val="0087282F"/>
    <w:rsid w:val="0087370E"/>
    <w:rsid w:val="0087449A"/>
    <w:rsid w:val="00875C8D"/>
    <w:rsid w:val="0087705A"/>
    <w:rsid w:val="00877637"/>
    <w:rsid w:val="00877DDA"/>
    <w:rsid w:val="008819B7"/>
    <w:rsid w:val="00884272"/>
    <w:rsid w:val="00886518"/>
    <w:rsid w:val="00886657"/>
    <w:rsid w:val="008875DA"/>
    <w:rsid w:val="008920BA"/>
    <w:rsid w:val="00892106"/>
    <w:rsid w:val="00894394"/>
    <w:rsid w:val="0089489D"/>
    <w:rsid w:val="00895A04"/>
    <w:rsid w:val="00895EC9"/>
    <w:rsid w:val="0089654A"/>
    <w:rsid w:val="0089752A"/>
    <w:rsid w:val="00897827"/>
    <w:rsid w:val="008A0093"/>
    <w:rsid w:val="008A08E3"/>
    <w:rsid w:val="008A15B3"/>
    <w:rsid w:val="008A2E35"/>
    <w:rsid w:val="008A377A"/>
    <w:rsid w:val="008A3BF0"/>
    <w:rsid w:val="008A49CE"/>
    <w:rsid w:val="008A4AA8"/>
    <w:rsid w:val="008A5851"/>
    <w:rsid w:val="008A6C91"/>
    <w:rsid w:val="008A72CB"/>
    <w:rsid w:val="008B0BBF"/>
    <w:rsid w:val="008B12B7"/>
    <w:rsid w:val="008B3536"/>
    <w:rsid w:val="008B376F"/>
    <w:rsid w:val="008B4783"/>
    <w:rsid w:val="008B4C48"/>
    <w:rsid w:val="008B5A55"/>
    <w:rsid w:val="008B69F7"/>
    <w:rsid w:val="008B6FD3"/>
    <w:rsid w:val="008B76A0"/>
    <w:rsid w:val="008B779B"/>
    <w:rsid w:val="008B7FBC"/>
    <w:rsid w:val="008C00E8"/>
    <w:rsid w:val="008C0CEB"/>
    <w:rsid w:val="008C0F33"/>
    <w:rsid w:val="008C1833"/>
    <w:rsid w:val="008C342C"/>
    <w:rsid w:val="008C397A"/>
    <w:rsid w:val="008C3AA0"/>
    <w:rsid w:val="008C4563"/>
    <w:rsid w:val="008C5CCB"/>
    <w:rsid w:val="008C6A66"/>
    <w:rsid w:val="008C6CFF"/>
    <w:rsid w:val="008C733D"/>
    <w:rsid w:val="008C7D78"/>
    <w:rsid w:val="008D080B"/>
    <w:rsid w:val="008D0C77"/>
    <w:rsid w:val="008D0FA3"/>
    <w:rsid w:val="008D1285"/>
    <w:rsid w:val="008D2A18"/>
    <w:rsid w:val="008D322C"/>
    <w:rsid w:val="008D346D"/>
    <w:rsid w:val="008D3BF9"/>
    <w:rsid w:val="008D4C5B"/>
    <w:rsid w:val="008D56C0"/>
    <w:rsid w:val="008E2399"/>
    <w:rsid w:val="008E2BEF"/>
    <w:rsid w:val="008E3C19"/>
    <w:rsid w:val="008E3F1B"/>
    <w:rsid w:val="008E4203"/>
    <w:rsid w:val="008E4AD5"/>
    <w:rsid w:val="008E4EA3"/>
    <w:rsid w:val="008E573A"/>
    <w:rsid w:val="008E5860"/>
    <w:rsid w:val="008E673C"/>
    <w:rsid w:val="008E6CF7"/>
    <w:rsid w:val="008E77D0"/>
    <w:rsid w:val="008F02CA"/>
    <w:rsid w:val="008F1192"/>
    <w:rsid w:val="008F2E6F"/>
    <w:rsid w:val="008F2F72"/>
    <w:rsid w:val="008F471B"/>
    <w:rsid w:val="008F567A"/>
    <w:rsid w:val="008F5E72"/>
    <w:rsid w:val="008F7505"/>
    <w:rsid w:val="008F7987"/>
    <w:rsid w:val="00901B37"/>
    <w:rsid w:val="00903177"/>
    <w:rsid w:val="0090383A"/>
    <w:rsid w:val="009038AE"/>
    <w:rsid w:val="00903CAA"/>
    <w:rsid w:val="00903CDD"/>
    <w:rsid w:val="00904910"/>
    <w:rsid w:val="009059E6"/>
    <w:rsid w:val="00906818"/>
    <w:rsid w:val="00912A86"/>
    <w:rsid w:val="009131B9"/>
    <w:rsid w:val="009133CE"/>
    <w:rsid w:val="00913CA2"/>
    <w:rsid w:val="00913D9E"/>
    <w:rsid w:val="00914079"/>
    <w:rsid w:val="0091470C"/>
    <w:rsid w:val="00914918"/>
    <w:rsid w:val="00914A79"/>
    <w:rsid w:val="00914C50"/>
    <w:rsid w:val="00914EBB"/>
    <w:rsid w:val="00914F42"/>
    <w:rsid w:val="00915D4E"/>
    <w:rsid w:val="00915FEB"/>
    <w:rsid w:val="00916198"/>
    <w:rsid w:val="00916D17"/>
    <w:rsid w:val="009173C9"/>
    <w:rsid w:val="00917BEE"/>
    <w:rsid w:val="00917F29"/>
    <w:rsid w:val="00921DE5"/>
    <w:rsid w:val="00922784"/>
    <w:rsid w:val="009237C6"/>
    <w:rsid w:val="009237C8"/>
    <w:rsid w:val="00925FAA"/>
    <w:rsid w:val="00927ED6"/>
    <w:rsid w:val="009305C2"/>
    <w:rsid w:val="00930F9D"/>
    <w:rsid w:val="00931AA4"/>
    <w:rsid w:val="00931C93"/>
    <w:rsid w:val="00932223"/>
    <w:rsid w:val="009338D1"/>
    <w:rsid w:val="00934E5E"/>
    <w:rsid w:val="009352F6"/>
    <w:rsid w:val="00935FCE"/>
    <w:rsid w:val="00936CB4"/>
    <w:rsid w:val="00936CD6"/>
    <w:rsid w:val="009377BC"/>
    <w:rsid w:val="009413EF"/>
    <w:rsid w:val="00941B8A"/>
    <w:rsid w:val="00942113"/>
    <w:rsid w:val="009440F8"/>
    <w:rsid w:val="00944D24"/>
    <w:rsid w:val="00944F0D"/>
    <w:rsid w:val="009456D5"/>
    <w:rsid w:val="009459A7"/>
    <w:rsid w:val="00945B56"/>
    <w:rsid w:val="0094785F"/>
    <w:rsid w:val="00947BF0"/>
    <w:rsid w:val="00950C74"/>
    <w:rsid w:val="00950E74"/>
    <w:rsid w:val="00951284"/>
    <w:rsid w:val="00951757"/>
    <w:rsid w:val="009528CA"/>
    <w:rsid w:val="009533AE"/>
    <w:rsid w:val="0095437B"/>
    <w:rsid w:val="009546A5"/>
    <w:rsid w:val="00957130"/>
    <w:rsid w:val="0096083B"/>
    <w:rsid w:val="00960E03"/>
    <w:rsid w:val="0096112A"/>
    <w:rsid w:val="00961E9C"/>
    <w:rsid w:val="00962065"/>
    <w:rsid w:val="0096227A"/>
    <w:rsid w:val="00962405"/>
    <w:rsid w:val="009643BD"/>
    <w:rsid w:val="00964A11"/>
    <w:rsid w:val="00964B2E"/>
    <w:rsid w:val="00964EED"/>
    <w:rsid w:val="0096623A"/>
    <w:rsid w:val="00966717"/>
    <w:rsid w:val="00970B24"/>
    <w:rsid w:val="00972088"/>
    <w:rsid w:val="009720A3"/>
    <w:rsid w:val="00972570"/>
    <w:rsid w:val="00975B1B"/>
    <w:rsid w:val="0097669A"/>
    <w:rsid w:val="0098025A"/>
    <w:rsid w:val="009802CD"/>
    <w:rsid w:val="009820C5"/>
    <w:rsid w:val="00983462"/>
    <w:rsid w:val="0098430E"/>
    <w:rsid w:val="0098437F"/>
    <w:rsid w:val="009845C0"/>
    <w:rsid w:val="00984ADB"/>
    <w:rsid w:val="00986223"/>
    <w:rsid w:val="0098706A"/>
    <w:rsid w:val="009879A1"/>
    <w:rsid w:val="00990283"/>
    <w:rsid w:val="0099087C"/>
    <w:rsid w:val="00990A4A"/>
    <w:rsid w:val="00990B78"/>
    <w:rsid w:val="00991002"/>
    <w:rsid w:val="009922CA"/>
    <w:rsid w:val="009925C2"/>
    <w:rsid w:val="00992C20"/>
    <w:rsid w:val="00994023"/>
    <w:rsid w:val="0099714A"/>
    <w:rsid w:val="00997D0F"/>
    <w:rsid w:val="00997D4F"/>
    <w:rsid w:val="009A009A"/>
    <w:rsid w:val="009A12BB"/>
    <w:rsid w:val="009A1E05"/>
    <w:rsid w:val="009A284E"/>
    <w:rsid w:val="009A422C"/>
    <w:rsid w:val="009A44F2"/>
    <w:rsid w:val="009A4A4C"/>
    <w:rsid w:val="009A5A36"/>
    <w:rsid w:val="009A6F82"/>
    <w:rsid w:val="009A73B6"/>
    <w:rsid w:val="009B0361"/>
    <w:rsid w:val="009B130F"/>
    <w:rsid w:val="009B2321"/>
    <w:rsid w:val="009B2887"/>
    <w:rsid w:val="009B4DC0"/>
    <w:rsid w:val="009B5C4A"/>
    <w:rsid w:val="009B7E9A"/>
    <w:rsid w:val="009C291C"/>
    <w:rsid w:val="009C2CA6"/>
    <w:rsid w:val="009C4949"/>
    <w:rsid w:val="009C6655"/>
    <w:rsid w:val="009D0388"/>
    <w:rsid w:val="009D07F4"/>
    <w:rsid w:val="009D1106"/>
    <w:rsid w:val="009D1666"/>
    <w:rsid w:val="009D1F76"/>
    <w:rsid w:val="009D2545"/>
    <w:rsid w:val="009D5E35"/>
    <w:rsid w:val="009E01F3"/>
    <w:rsid w:val="009E183D"/>
    <w:rsid w:val="009E2BC2"/>
    <w:rsid w:val="009E31D4"/>
    <w:rsid w:val="009E33F8"/>
    <w:rsid w:val="009E383C"/>
    <w:rsid w:val="009E55CF"/>
    <w:rsid w:val="009F0B21"/>
    <w:rsid w:val="009F1AD2"/>
    <w:rsid w:val="009F1D6C"/>
    <w:rsid w:val="009F21E7"/>
    <w:rsid w:val="009F2BA5"/>
    <w:rsid w:val="009F327B"/>
    <w:rsid w:val="009F3F61"/>
    <w:rsid w:val="009F4941"/>
    <w:rsid w:val="009F51BB"/>
    <w:rsid w:val="009F5863"/>
    <w:rsid w:val="009F67F8"/>
    <w:rsid w:val="009F73B6"/>
    <w:rsid w:val="009F776F"/>
    <w:rsid w:val="00A00C9E"/>
    <w:rsid w:val="00A017B9"/>
    <w:rsid w:val="00A0189C"/>
    <w:rsid w:val="00A02C19"/>
    <w:rsid w:val="00A0453F"/>
    <w:rsid w:val="00A06699"/>
    <w:rsid w:val="00A07602"/>
    <w:rsid w:val="00A0769F"/>
    <w:rsid w:val="00A07B67"/>
    <w:rsid w:val="00A07B84"/>
    <w:rsid w:val="00A1116B"/>
    <w:rsid w:val="00A1174D"/>
    <w:rsid w:val="00A119B9"/>
    <w:rsid w:val="00A11DF3"/>
    <w:rsid w:val="00A13CD7"/>
    <w:rsid w:val="00A1437A"/>
    <w:rsid w:val="00A1542D"/>
    <w:rsid w:val="00A163C1"/>
    <w:rsid w:val="00A1690C"/>
    <w:rsid w:val="00A20350"/>
    <w:rsid w:val="00A2420C"/>
    <w:rsid w:val="00A24F8C"/>
    <w:rsid w:val="00A255D1"/>
    <w:rsid w:val="00A2799D"/>
    <w:rsid w:val="00A300EA"/>
    <w:rsid w:val="00A30A48"/>
    <w:rsid w:val="00A30B56"/>
    <w:rsid w:val="00A31AA7"/>
    <w:rsid w:val="00A31B84"/>
    <w:rsid w:val="00A32609"/>
    <w:rsid w:val="00A327FB"/>
    <w:rsid w:val="00A357E7"/>
    <w:rsid w:val="00A36584"/>
    <w:rsid w:val="00A366D1"/>
    <w:rsid w:val="00A36B7B"/>
    <w:rsid w:val="00A37A1F"/>
    <w:rsid w:val="00A40E72"/>
    <w:rsid w:val="00A422EB"/>
    <w:rsid w:val="00A423AB"/>
    <w:rsid w:val="00A43562"/>
    <w:rsid w:val="00A43E6C"/>
    <w:rsid w:val="00A4531D"/>
    <w:rsid w:val="00A465FA"/>
    <w:rsid w:val="00A51779"/>
    <w:rsid w:val="00A527F0"/>
    <w:rsid w:val="00A53092"/>
    <w:rsid w:val="00A53926"/>
    <w:rsid w:val="00A545E1"/>
    <w:rsid w:val="00A54900"/>
    <w:rsid w:val="00A54DD7"/>
    <w:rsid w:val="00A55220"/>
    <w:rsid w:val="00A56240"/>
    <w:rsid w:val="00A56CCF"/>
    <w:rsid w:val="00A57D11"/>
    <w:rsid w:val="00A60778"/>
    <w:rsid w:val="00A60819"/>
    <w:rsid w:val="00A608B4"/>
    <w:rsid w:val="00A622A2"/>
    <w:rsid w:val="00A62823"/>
    <w:rsid w:val="00A62D94"/>
    <w:rsid w:val="00A631CB"/>
    <w:rsid w:val="00A63DD6"/>
    <w:rsid w:val="00A64C00"/>
    <w:rsid w:val="00A6558B"/>
    <w:rsid w:val="00A66705"/>
    <w:rsid w:val="00A66C5E"/>
    <w:rsid w:val="00A70D90"/>
    <w:rsid w:val="00A70EAB"/>
    <w:rsid w:val="00A70FE0"/>
    <w:rsid w:val="00A73B7D"/>
    <w:rsid w:val="00A73D10"/>
    <w:rsid w:val="00A76508"/>
    <w:rsid w:val="00A766B7"/>
    <w:rsid w:val="00A76D35"/>
    <w:rsid w:val="00A77821"/>
    <w:rsid w:val="00A80D9A"/>
    <w:rsid w:val="00A81DDA"/>
    <w:rsid w:val="00A82106"/>
    <w:rsid w:val="00A825DB"/>
    <w:rsid w:val="00A82ABF"/>
    <w:rsid w:val="00A848F5"/>
    <w:rsid w:val="00A85188"/>
    <w:rsid w:val="00A8665D"/>
    <w:rsid w:val="00A86F53"/>
    <w:rsid w:val="00A87566"/>
    <w:rsid w:val="00A87B3F"/>
    <w:rsid w:val="00A87EAD"/>
    <w:rsid w:val="00A90CB3"/>
    <w:rsid w:val="00A91306"/>
    <w:rsid w:val="00A92220"/>
    <w:rsid w:val="00A923EF"/>
    <w:rsid w:val="00A92721"/>
    <w:rsid w:val="00A92EE3"/>
    <w:rsid w:val="00A93426"/>
    <w:rsid w:val="00A938F9"/>
    <w:rsid w:val="00A93CDB"/>
    <w:rsid w:val="00A94045"/>
    <w:rsid w:val="00A94241"/>
    <w:rsid w:val="00A94FCB"/>
    <w:rsid w:val="00A968E6"/>
    <w:rsid w:val="00A96B8D"/>
    <w:rsid w:val="00A96D62"/>
    <w:rsid w:val="00A97156"/>
    <w:rsid w:val="00A9726D"/>
    <w:rsid w:val="00A9795E"/>
    <w:rsid w:val="00AA0003"/>
    <w:rsid w:val="00AA0512"/>
    <w:rsid w:val="00AA0842"/>
    <w:rsid w:val="00AA1FD7"/>
    <w:rsid w:val="00AA2B63"/>
    <w:rsid w:val="00AA4282"/>
    <w:rsid w:val="00AA56D6"/>
    <w:rsid w:val="00AA57A9"/>
    <w:rsid w:val="00AA59DA"/>
    <w:rsid w:val="00AA6BA8"/>
    <w:rsid w:val="00AB0A79"/>
    <w:rsid w:val="00AB1A10"/>
    <w:rsid w:val="00AB2BD9"/>
    <w:rsid w:val="00AB2C7E"/>
    <w:rsid w:val="00AB3610"/>
    <w:rsid w:val="00AB39C2"/>
    <w:rsid w:val="00AB475D"/>
    <w:rsid w:val="00AB4773"/>
    <w:rsid w:val="00AB47A6"/>
    <w:rsid w:val="00AB4C7D"/>
    <w:rsid w:val="00AB5A90"/>
    <w:rsid w:val="00AB771F"/>
    <w:rsid w:val="00AC11D8"/>
    <w:rsid w:val="00AC1C31"/>
    <w:rsid w:val="00AC1D2D"/>
    <w:rsid w:val="00AC206F"/>
    <w:rsid w:val="00AC23D9"/>
    <w:rsid w:val="00AC2417"/>
    <w:rsid w:val="00AC3495"/>
    <w:rsid w:val="00AC6B98"/>
    <w:rsid w:val="00AC72B4"/>
    <w:rsid w:val="00AC7A84"/>
    <w:rsid w:val="00AD02E0"/>
    <w:rsid w:val="00AD064F"/>
    <w:rsid w:val="00AD08EE"/>
    <w:rsid w:val="00AD1319"/>
    <w:rsid w:val="00AD152C"/>
    <w:rsid w:val="00AD1A14"/>
    <w:rsid w:val="00AD1CBC"/>
    <w:rsid w:val="00AD1F0B"/>
    <w:rsid w:val="00AD20A1"/>
    <w:rsid w:val="00AD22C1"/>
    <w:rsid w:val="00AD3BA3"/>
    <w:rsid w:val="00AD4781"/>
    <w:rsid w:val="00AD5F96"/>
    <w:rsid w:val="00AD6BDD"/>
    <w:rsid w:val="00AD75AB"/>
    <w:rsid w:val="00AE09F4"/>
    <w:rsid w:val="00AE118D"/>
    <w:rsid w:val="00AE2234"/>
    <w:rsid w:val="00AE3407"/>
    <w:rsid w:val="00AE46C8"/>
    <w:rsid w:val="00AE501D"/>
    <w:rsid w:val="00AE746A"/>
    <w:rsid w:val="00AE74FE"/>
    <w:rsid w:val="00AE7650"/>
    <w:rsid w:val="00AE7C5A"/>
    <w:rsid w:val="00AF05B0"/>
    <w:rsid w:val="00AF068A"/>
    <w:rsid w:val="00AF1F7F"/>
    <w:rsid w:val="00AF2347"/>
    <w:rsid w:val="00AF2986"/>
    <w:rsid w:val="00AF2F51"/>
    <w:rsid w:val="00AF4B2F"/>
    <w:rsid w:val="00AF4DE6"/>
    <w:rsid w:val="00AF5F81"/>
    <w:rsid w:val="00AF6ABB"/>
    <w:rsid w:val="00AF6B31"/>
    <w:rsid w:val="00AF6D0A"/>
    <w:rsid w:val="00AF72B8"/>
    <w:rsid w:val="00AF7DB8"/>
    <w:rsid w:val="00B00192"/>
    <w:rsid w:val="00B00C97"/>
    <w:rsid w:val="00B01812"/>
    <w:rsid w:val="00B019C7"/>
    <w:rsid w:val="00B020FD"/>
    <w:rsid w:val="00B0264D"/>
    <w:rsid w:val="00B02818"/>
    <w:rsid w:val="00B02D8A"/>
    <w:rsid w:val="00B03F99"/>
    <w:rsid w:val="00B04253"/>
    <w:rsid w:val="00B04843"/>
    <w:rsid w:val="00B04B1B"/>
    <w:rsid w:val="00B06C55"/>
    <w:rsid w:val="00B07118"/>
    <w:rsid w:val="00B0725E"/>
    <w:rsid w:val="00B10429"/>
    <w:rsid w:val="00B10DFC"/>
    <w:rsid w:val="00B11650"/>
    <w:rsid w:val="00B1185D"/>
    <w:rsid w:val="00B11879"/>
    <w:rsid w:val="00B124CB"/>
    <w:rsid w:val="00B128AB"/>
    <w:rsid w:val="00B13438"/>
    <w:rsid w:val="00B13726"/>
    <w:rsid w:val="00B14428"/>
    <w:rsid w:val="00B15663"/>
    <w:rsid w:val="00B16E8C"/>
    <w:rsid w:val="00B16EE5"/>
    <w:rsid w:val="00B17DC7"/>
    <w:rsid w:val="00B21307"/>
    <w:rsid w:val="00B21425"/>
    <w:rsid w:val="00B21825"/>
    <w:rsid w:val="00B226AD"/>
    <w:rsid w:val="00B226FA"/>
    <w:rsid w:val="00B22D33"/>
    <w:rsid w:val="00B22E2B"/>
    <w:rsid w:val="00B2380F"/>
    <w:rsid w:val="00B24298"/>
    <w:rsid w:val="00B2434F"/>
    <w:rsid w:val="00B244FA"/>
    <w:rsid w:val="00B25B6B"/>
    <w:rsid w:val="00B266C8"/>
    <w:rsid w:val="00B27C3E"/>
    <w:rsid w:val="00B27CCE"/>
    <w:rsid w:val="00B309C3"/>
    <w:rsid w:val="00B32C30"/>
    <w:rsid w:val="00B334EF"/>
    <w:rsid w:val="00B33716"/>
    <w:rsid w:val="00B3570E"/>
    <w:rsid w:val="00B35F09"/>
    <w:rsid w:val="00B35F5B"/>
    <w:rsid w:val="00B367DF"/>
    <w:rsid w:val="00B36E75"/>
    <w:rsid w:val="00B40079"/>
    <w:rsid w:val="00B4251A"/>
    <w:rsid w:val="00B428F2"/>
    <w:rsid w:val="00B438EE"/>
    <w:rsid w:val="00B4423D"/>
    <w:rsid w:val="00B452E5"/>
    <w:rsid w:val="00B51146"/>
    <w:rsid w:val="00B511DB"/>
    <w:rsid w:val="00B52A76"/>
    <w:rsid w:val="00B5567F"/>
    <w:rsid w:val="00B575A7"/>
    <w:rsid w:val="00B60DD5"/>
    <w:rsid w:val="00B60E2D"/>
    <w:rsid w:val="00B611BD"/>
    <w:rsid w:val="00B62176"/>
    <w:rsid w:val="00B6244C"/>
    <w:rsid w:val="00B654AB"/>
    <w:rsid w:val="00B65E62"/>
    <w:rsid w:val="00B6602E"/>
    <w:rsid w:val="00B67BB5"/>
    <w:rsid w:val="00B70465"/>
    <w:rsid w:val="00B72A26"/>
    <w:rsid w:val="00B81AFE"/>
    <w:rsid w:val="00B81E08"/>
    <w:rsid w:val="00B823C2"/>
    <w:rsid w:val="00B824B1"/>
    <w:rsid w:val="00B8308B"/>
    <w:rsid w:val="00B83148"/>
    <w:rsid w:val="00B86893"/>
    <w:rsid w:val="00B86FB1"/>
    <w:rsid w:val="00B9053E"/>
    <w:rsid w:val="00B90644"/>
    <w:rsid w:val="00B92973"/>
    <w:rsid w:val="00B934E1"/>
    <w:rsid w:val="00B943DF"/>
    <w:rsid w:val="00B955E5"/>
    <w:rsid w:val="00B96A34"/>
    <w:rsid w:val="00B978E1"/>
    <w:rsid w:val="00BA0764"/>
    <w:rsid w:val="00BA0EF0"/>
    <w:rsid w:val="00BA2608"/>
    <w:rsid w:val="00BA3DC3"/>
    <w:rsid w:val="00BA425F"/>
    <w:rsid w:val="00BA5862"/>
    <w:rsid w:val="00BA59CC"/>
    <w:rsid w:val="00BB00F9"/>
    <w:rsid w:val="00BB08A7"/>
    <w:rsid w:val="00BB0C84"/>
    <w:rsid w:val="00BB1571"/>
    <w:rsid w:val="00BB15B9"/>
    <w:rsid w:val="00BB22F0"/>
    <w:rsid w:val="00BB2350"/>
    <w:rsid w:val="00BB3763"/>
    <w:rsid w:val="00BB4468"/>
    <w:rsid w:val="00BB4994"/>
    <w:rsid w:val="00BB577E"/>
    <w:rsid w:val="00BB5A85"/>
    <w:rsid w:val="00BB654F"/>
    <w:rsid w:val="00BB7721"/>
    <w:rsid w:val="00BC1754"/>
    <w:rsid w:val="00BC2E89"/>
    <w:rsid w:val="00BC3537"/>
    <w:rsid w:val="00BC3992"/>
    <w:rsid w:val="00BC7706"/>
    <w:rsid w:val="00BC77B1"/>
    <w:rsid w:val="00BD0050"/>
    <w:rsid w:val="00BD02D5"/>
    <w:rsid w:val="00BD07E4"/>
    <w:rsid w:val="00BD0D61"/>
    <w:rsid w:val="00BD148B"/>
    <w:rsid w:val="00BD1B2E"/>
    <w:rsid w:val="00BD1FC5"/>
    <w:rsid w:val="00BD39F1"/>
    <w:rsid w:val="00BD3B87"/>
    <w:rsid w:val="00BD3EA8"/>
    <w:rsid w:val="00BD44FF"/>
    <w:rsid w:val="00BD51FF"/>
    <w:rsid w:val="00BD5EF6"/>
    <w:rsid w:val="00BD69B3"/>
    <w:rsid w:val="00BD6DF3"/>
    <w:rsid w:val="00BE0D0E"/>
    <w:rsid w:val="00BE1143"/>
    <w:rsid w:val="00BE14A3"/>
    <w:rsid w:val="00BE1663"/>
    <w:rsid w:val="00BE181B"/>
    <w:rsid w:val="00BE2716"/>
    <w:rsid w:val="00BE3954"/>
    <w:rsid w:val="00BE40A3"/>
    <w:rsid w:val="00BE4573"/>
    <w:rsid w:val="00BE48FB"/>
    <w:rsid w:val="00BE58A6"/>
    <w:rsid w:val="00BE68EC"/>
    <w:rsid w:val="00BE6BDB"/>
    <w:rsid w:val="00BE750B"/>
    <w:rsid w:val="00BE75C6"/>
    <w:rsid w:val="00BE7AB5"/>
    <w:rsid w:val="00BE7DA8"/>
    <w:rsid w:val="00BF0227"/>
    <w:rsid w:val="00BF0854"/>
    <w:rsid w:val="00BF1457"/>
    <w:rsid w:val="00BF1F73"/>
    <w:rsid w:val="00BF2073"/>
    <w:rsid w:val="00BF20BD"/>
    <w:rsid w:val="00BF2888"/>
    <w:rsid w:val="00BF2E28"/>
    <w:rsid w:val="00BF2F7D"/>
    <w:rsid w:val="00BF3143"/>
    <w:rsid w:val="00BF3DD6"/>
    <w:rsid w:val="00BF3F82"/>
    <w:rsid w:val="00BF4A7A"/>
    <w:rsid w:val="00BF4AA7"/>
    <w:rsid w:val="00BF4DC7"/>
    <w:rsid w:val="00BF5CCC"/>
    <w:rsid w:val="00BF64B4"/>
    <w:rsid w:val="00BF66D5"/>
    <w:rsid w:val="00BF6768"/>
    <w:rsid w:val="00BF6949"/>
    <w:rsid w:val="00BF6D71"/>
    <w:rsid w:val="00C005E0"/>
    <w:rsid w:val="00C00FC0"/>
    <w:rsid w:val="00C011C7"/>
    <w:rsid w:val="00C0161D"/>
    <w:rsid w:val="00C03307"/>
    <w:rsid w:val="00C03D9F"/>
    <w:rsid w:val="00C04191"/>
    <w:rsid w:val="00C04244"/>
    <w:rsid w:val="00C05E17"/>
    <w:rsid w:val="00C06F52"/>
    <w:rsid w:val="00C075FE"/>
    <w:rsid w:val="00C0760B"/>
    <w:rsid w:val="00C07DEC"/>
    <w:rsid w:val="00C10DF6"/>
    <w:rsid w:val="00C1100F"/>
    <w:rsid w:val="00C12279"/>
    <w:rsid w:val="00C12716"/>
    <w:rsid w:val="00C14C1E"/>
    <w:rsid w:val="00C15527"/>
    <w:rsid w:val="00C15594"/>
    <w:rsid w:val="00C157FE"/>
    <w:rsid w:val="00C15CAA"/>
    <w:rsid w:val="00C16F9D"/>
    <w:rsid w:val="00C173E0"/>
    <w:rsid w:val="00C17461"/>
    <w:rsid w:val="00C17C86"/>
    <w:rsid w:val="00C21096"/>
    <w:rsid w:val="00C214B6"/>
    <w:rsid w:val="00C21932"/>
    <w:rsid w:val="00C225F2"/>
    <w:rsid w:val="00C2279A"/>
    <w:rsid w:val="00C2279B"/>
    <w:rsid w:val="00C23E67"/>
    <w:rsid w:val="00C24E20"/>
    <w:rsid w:val="00C2502B"/>
    <w:rsid w:val="00C27925"/>
    <w:rsid w:val="00C279B5"/>
    <w:rsid w:val="00C27B60"/>
    <w:rsid w:val="00C301CD"/>
    <w:rsid w:val="00C303B1"/>
    <w:rsid w:val="00C3138A"/>
    <w:rsid w:val="00C32005"/>
    <w:rsid w:val="00C3276B"/>
    <w:rsid w:val="00C32C23"/>
    <w:rsid w:val="00C3499A"/>
    <w:rsid w:val="00C35756"/>
    <w:rsid w:val="00C37BB4"/>
    <w:rsid w:val="00C37C27"/>
    <w:rsid w:val="00C37FD8"/>
    <w:rsid w:val="00C41936"/>
    <w:rsid w:val="00C432C6"/>
    <w:rsid w:val="00C43CAA"/>
    <w:rsid w:val="00C4424E"/>
    <w:rsid w:val="00C45EBF"/>
    <w:rsid w:val="00C46925"/>
    <w:rsid w:val="00C471A6"/>
    <w:rsid w:val="00C5025E"/>
    <w:rsid w:val="00C50417"/>
    <w:rsid w:val="00C50B28"/>
    <w:rsid w:val="00C513C1"/>
    <w:rsid w:val="00C516C5"/>
    <w:rsid w:val="00C51F0A"/>
    <w:rsid w:val="00C5307B"/>
    <w:rsid w:val="00C5326A"/>
    <w:rsid w:val="00C5345A"/>
    <w:rsid w:val="00C53F27"/>
    <w:rsid w:val="00C5613B"/>
    <w:rsid w:val="00C568AF"/>
    <w:rsid w:val="00C56A29"/>
    <w:rsid w:val="00C56A66"/>
    <w:rsid w:val="00C57501"/>
    <w:rsid w:val="00C57A34"/>
    <w:rsid w:val="00C612D7"/>
    <w:rsid w:val="00C6134B"/>
    <w:rsid w:val="00C61EC7"/>
    <w:rsid w:val="00C6325B"/>
    <w:rsid w:val="00C63E5C"/>
    <w:rsid w:val="00C63ED8"/>
    <w:rsid w:val="00C64589"/>
    <w:rsid w:val="00C65257"/>
    <w:rsid w:val="00C65EAE"/>
    <w:rsid w:val="00C67015"/>
    <w:rsid w:val="00C670DC"/>
    <w:rsid w:val="00C671AF"/>
    <w:rsid w:val="00C673AF"/>
    <w:rsid w:val="00C67F3B"/>
    <w:rsid w:val="00C71576"/>
    <w:rsid w:val="00C75043"/>
    <w:rsid w:val="00C75706"/>
    <w:rsid w:val="00C75D62"/>
    <w:rsid w:val="00C7632E"/>
    <w:rsid w:val="00C76CFC"/>
    <w:rsid w:val="00C77370"/>
    <w:rsid w:val="00C77619"/>
    <w:rsid w:val="00C8056B"/>
    <w:rsid w:val="00C80BF4"/>
    <w:rsid w:val="00C813CB"/>
    <w:rsid w:val="00C819D8"/>
    <w:rsid w:val="00C82BB3"/>
    <w:rsid w:val="00C82F77"/>
    <w:rsid w:val="00C841B3"/>
    <w:rsid w:val="00C85D05"/>
    <w:rsid w:val="00C86170"/>
    <w:rsid w:val="00C87033"/>
    <w:rsid w:val="00C87057"/>
    <w:rsid w:val="00C903E3"/>
    <w:rsid w:val="00C90BA1"/>
    <w:rsid w:val="00C910C1"/>
    <w:rsid w:val="00C9147C"/>
    <w:rsid w:val="00C92199"/>
    <w:rsid w:val="00C92A43"/>
    <w:rsid w:val="00C92FA8"/>
    <w:rsid w:val="00C93CF1"/>
    <w:rsid w:val="00C93F89"/>
    <w:rsid w:val="00C9481E"/>
    <w:rsid w:val="00C94A42"/>
    <w:rsid w:val="00C94A90"/>
    <w:rsid w:val="00C94B6E"/>
    <w:rsid w:val="00C961A1"/>
    <w:rsid w:val="00C97758"/>
    <w:rsid w:val="00C97BDB"/>
    <w:rsid w:val="00CA0088"/>
    <w:rsid w:val="00CA0B7C"/>
    <w:rsid w:val="00CA1B61"/>
    <w:rsid w:val="00CA280C"/>
    <w:rsid w:val="00CA38D2"/>
    <w:rsid w:val="00CA3D53"/>
    <w:rsid w:val="00CA58DB"/>
    <w:rsid w:val="00CA66A2"/>
    <w:rsid w:val="00CA77DD"/>
    <w:rsid w:val="00CA7E32"/>
    <w:rsid w:val="00CB0837"/>
    <w:rsid w:val="00CB0891"/>
    <w:rsid w:val="00CB14BC"/>
    <w:rsid w:val="00CB29E9"/>
    <w:rsid w:val="00CB31D2"/>
    <w:rsid w:val="00CB4681"/>
    <w:rsid w:val="00CB4BE8"/>
    <w:rsid w:val="00CB4D6D"/>
    <w:rsid w:val="00CB52E3"/>
    <w:rsid w:val="00CB5538"/>
    <w:rsid w:val="00CB7A9A"/>
    <w:rsid w:val="00CC1AA7"/>
    <w:rsid w:val="00CC1D96"/>
    <w:rsid w:val="00CC48AA"/>
    <w:rsid w:val="00CC4AC8"/>
    <w:rsid w:val="00CC5285"/>
    <w:rsid w:val="00CC5F7D"/>
    <w:rsid w:val="00CC6EA6"/>
    <w:rsid w:val="00CD06D9"/>
    <w:rsid w:val="00CD155C"/>
    <w:rsid w:val="00CD1F9D"/>
    <w:rsid w:val="00CD3B87"/>
    <w:rsid w:val="00CD4A0C"/>
    <w:rsid w:val="00CD52DF"/>
    <w:rsid w:val="00CD557D"/>
    <w:rsid w:val="00CD5EE0"/>
    <w:rsid w:val="00CD71D4"/>
    <w:rsid w:val="00CD7395"/>
    <w:rsid w:val="00CE0E36"/>
    <w:rsid w:val="00CE297D"/>
    <w:rsid w:val="00CE4619"/>
    <w:rsid w:val="00CE4BC5"/>
    <w:rsid w:val="00CE4DF2"/>
    <w:rsid w:val="00CE652F"/>
    <w:rsid w:val="00CE738E"/>
    <w:rsid w:val="00CF03F2"/>
    <w:rsid w:val="00CF0E72"/>
    <w:rsid w:val="00CF31D7"/>
    <w:rsid w:val="00CF33ED"/>
    <w:rsid w:val="00CF3483"/>
    <w:rsid w:val="00CF403C"/>
    <w:rsid w:val="00CF415A"/>
    <w:rsid w:val="00CF4485"/>
    <w:rsid w:val="00CF469E"/>
    <w:rsid w:val="00CF488A"/>
    <w:rsid w:val="00CF4BE7"/>
    <w:rsid w:val="00CF4E2B"/>
    <w:rsid w:val="00CF545E"/>
    <w:rsid w:val="00CF5EAB"/>
    <w:rsid w:val="00CF60F7"/>
    <w:rsid w:val="00CF6C7F"/>
    <w:rsid w:val="00CF6F49"/>
    <w:rsid w:val="00CF73A8"/>
    <w:rsid w:val="00CF7667"/>
    <w:rsid w:val="00CF7695"/>
    <w:rsid w:val="00CF76A2"/>
    <w:rsid w:val="00CF7B94"/>
    <w:rsid w:val="00D00CFD"/>
    <w:rsid w:val="00D00FE7"/>
    <w:rsid w:val="00D01980"/>
    <w:rsid w:val="00D02C45"/>
    <w:rsid w:val="00D02F58"/>
    <w:rsid w:val="00D030E1"/>
    <w:rsid w:val="00D033F4"/>
    <w:rsid w:val="00D03E35"/>
    <w:rsid w:val="00D03F1D"/>
    <w:rsid w:val="00D04EE1"/>
    <w:rsid w:val="00D059C7"/>
    <w:rsid w:val="00D05E89"/>
    <w:rsid w:val="00D06C89"/>
    <w:rsid w:val="00D078D7"/>
    <w:rsid w:val="00D10A3A"/>
    <w:rsid w:val="00D114BD"/>
    <w:rsid w:val="00D121F9"/>
    <w:rsid w:val="00D131A1"/>
    <w:rsid w:val="00D1326C"/>
    <w:rsid w:val="00D1338D"/>
    <w:rsid w:val="00D138DE"/>
    <w:rsid w:val="00D13EB5"/>
    <w:rsid w:val="00D14119"/>
    <w:rsid w:val="00D15191"/>
    <w:rsid w:val="00D1591D"/>
    <w:rsid w:val="00D15DB7"/>
    <w:rsid w:val="00D1696A"/>
    <w:rsid w:val="00D20158"/>
    <w:rsid w:val="00D20CF6"/>
    <w:rsid w:val="00D2107D"/>
    <w:rsid w:val="00D2152B"/>
    <w:rsid w:val="00D21A8A"/>
    <w:rsid w:val="00D23CAA"/>
    <w:rsid w:val="00D23D39"/>
    <w:rsid w:val="00D263C1"/>
    <w:rsid w:val="00D271B0"/>
    <w:rsid w:val="00D27493"/>
    <w:rsid w:val="00D2761F"/>
    <w:rsid w:val="00D3037A"/>
    <w:rsid w:val="00D30565"/>
    <w:rsid w:val="00D305BE"/>
    <w:rsid w:val="00D30FE6"/>
    <w:rsid w:val="00D31189"/>
    <w:rsid w:val="00D3223D"/>
    <w:rsid w:val="00D3259E"/>
    <w:rsid w:val="00D327D0"/>
    <w:rsid w:val="00D329EB"/>
    <w:rsid w:val="00D3304B"/>
    <w:rsid w:val="00D34703"/>
    <w:rsid w:val="00D34B16"/>
    <w:rsid w:val="00D35CC0"/>
    <w:rsid w:val="00D3625F"/>
    <w:rsid w:val="00D362B4"/>
    <w:rsid w:val="00D40081"/>
    <w:rsid w:val="00D403F5"/>
    <w:rsid w:val="00D4071A"/>
    <w:rsid w:val="00D40922"/>
    <w:rsid w:val="00D40C41"/>
    <w:rsid w:val="00D41178"/>
    <w:rsid w:val="00D411F0"/>
    <w:rsid w:val="00D41629"/>
    <w:rsid w:val="00D41ECC"/>
    <w:rsid w:val="00D429EF"/>
    <w:rsid w:val="00D435ED"/>
    <w:rsid w:val="00D43896"/>
    <w:rsid w:val="00D44112"/>
    <w:rsid w:val="00D452F3"/>
    <w:rsid w:val="00D454F2"/>
    <w:rsid w:val="00D469B4"/>
    <w:rsid w:val="00D47ED7"/>
    <w:rsid w:val="00D50290"/>
    <w:rsid w:val="00D51A16"/>
    <w:rsid w:val="00D52395"/>
    <w:rsid w:val="00D529F0"/>
    <w:rsid w:val="00D5355A"/>
    <w:rsid w:val="00D535A6"/>
    <w:rsid w:val="00D5376D"/>
    <w:rsid w:val="00D5482D"/>
    <w:rsid w:val="00D54FC8"/>
    <w:rsid w:val="00D569D6"/>
    <w:rsid w:val="00D56A3D"/>
    <w:rsid w:val="00D57354"/>
    <w:rsid w:val="00D6070B"/>
    <w:rsid w:val="00D60C5F"/>
    <w:rsid w:val="00D61487"/>
    <w:rsid w:val="00D62DB2"/>
    <w:rsid w:val="00D63EA3"/>
    <w:rsid w:val="00D65DEC"/>
    <w:rsid w:val="00D65EB1"/>
    <w:rsid w:val="00D6686E"/>
    <w:rsid w:val="00D67505"/>
    <w:rsid w:val="00D70E7B"/>
    <w:rsid w:val="00D70FA6"/>
    <w:rsid w:val="00D71053"/>
    <w:rsid w:val="00D71C80"/>
    <w:rsid w:val="00D727BD"/>
    <w:rsid w:val="00D7339D"/>
    <w:rsid w:val="00D73AF5"/>
    <w:rsid w:val="00D7453D"/>
    <w:rsid w:val="00D74B44"/>
    <w:rsid w:val="00D74D22"/>
    <w:rsid w:val="00D75310"/>
    <w:rsid w:val="00D76058"/>
    <w:rsid w:val="00D76BB8"/>
    <w:rsid w:val="00D76D96"/>
    <w:rsid w:val="00D76E65"/>
    <w:rsid w:val="00D7741C"/>
    <w:rsid w:val="00D80F21"/>
    <w:rsid w:val="00D810E8"/>
    <w:rsid w:val="00D81134"/>
    <w:rsid w:val="00D81546"/>
    <w:rsid w:val="00D83727"/>
    <w:rsid w:val="00D84B50"/>
    <w:rsid w:val="00D84BD5"/>
    <w:rsid w:val="00D85516"/>
    <w:rsid w:val="00D85901"/>
    <w:rsid w:val="00D85FA6"/>
    <w:rsid w:val="00D85FDB"/>
    <w:rsid w:val="00D872A8"/>
    <w:rsid w:val="00D87554"/>
    <w:rsid w:val="00D90529"/>
    <w:rsid w:val="00D91876"/>
    <w:rsid w:val="00D92E4A"/>
    <w:rsid w:val="00D93BB5"/>
    <w:rsid w:val="00D93CAE"/>
    <w:rsid w:val="00D95EDB"/>
    <w:rsid w:val="00D96B93"/>
    <w:rsid w:val="00D96F50"/>
    <w:rsid w:val="00D979FD"/>
    <w:rsid w:val="00D97D72"/>
    <w:rsid w:val="00DA0725"/>
    <w:rsid w:val="00DA246C"/>
    <w:rsid w:val="00DA2BBB"/>
    <w:rsid w:val="00DA313F"/>
    <w:rsid w:val="00DA3273"/>
    <w:rsid w:val="00DA348F"/>
    <w:rsid w:val="00DA6843"/>
    <w:rsid w:val="00DA69B2"/>
    <w:rsid w:val="00DA73CD"/>
    <w:rsid w:val="00DA7632"/>
    <w:rsid w:val="00DB1625"/>
    <w:rsid w:val="00DB228F"/>
    <w:rsid w:val="00DB22F9"/>
    <w:rsid w:val="00DB278E"/>
    <w:rsid w:val="00DB30E0"/>
    <w:rsid w:val="00DB3D2A"/>
    <w:rsid w:val="00DB49CA"/>
    <w:rsid w:val="00DB4C19"/>
    <w:rsid w:val="00DB6267"/>
    <w:rsid w:val="00DB64DB"/>
    <w:rsid w:val="00DB7284"/>
    <w:rsid w:val="00DB7F1B"/>
    <w:rsid w:val="00DC0130"/>
    <w:rsid w:val="00DC0478"/>
    <w:rsid w:val="00DC1226"/>
    <w:rsid w:val="00DC163B"/>
    <w:rsid w:val="00DC1C7B"/>
    <w:rsid w:val="00DC1DCC"/>
    <w:rsid w:val="00DC29FA"/>
    <w:rsid w:val="00DC2BD0"/>
    <w:rsid w:val="00DC2F7E"/>
    <w:rsid w:val="00DC4300"/>
    <w:rsid w:val="00DC5203"/>
    <w:rsid w:val="00DC5B43"/>
    <w:rsid w:val="00DC5CA2"/>
    <w:rsid w:val="00DC64CF"/>
    <w:rsid w:val="00DC6A1E"/>
    <w:rsid w:val="00DC6E35"/>
    <w:rsid w:val="00DC6F94"/>
    <w:rsid w:val="00DC7CED"/>
    <w:rsid w:val="00DC7E91"/>
    <w:rsid w:val="00DD11BE"/>
    <w:rsid w:val="00DD2868"/>
    <w:rsid w:val="00DD2FE9"/>
    <w:rsid w:val="00DD4A57"/>
    <w:rsid w:val="00DD4FA4"/>
    <w:rsid w:val="00DD5195"/>
    <w:rsid w:val="00DD610E"/>
    <w:rsid w:val="00DD670F"/>
    <w:rsid w:val="00DD7E2D"/>
    <w:rsid w:val="00DE08B7"/>
    <w:rsid w:val="00DE2FD0"/>
    <w:rsid w:val="00DE3089"/>
    <w:rsid w:val="00DE34D1"/>
    <w:rsid w:val="00DE35AB"/>
    <w:rsid w:val="00DE37E1"/>
    <w:rsid w:val="00DE4C2A"/>
    <w:rsid w:val="00DE58C9"/>
    <w:rsid w:val="00DE6B96"/>
    <w:rsid w:val="00DE7A62"/>
    <w:rsid w:val="00DE7E34"/>
    <w:rsid w:val="00DF070D"/>
    <w:rsid w:val="00DF3BA6"/>
    <w:rsid w:val="00DF3C76"/>
    <w:rsid w:val="00DF4856"/>
    <w:rsid w:val="00DF4C13"/>
    <w:rsid w:val="00DF644F"/>
    <w:rsid w:val="00DF655F"/>
    <w:rsid w:val="00DF781D"/>
    <w:rsid w:val="00E004FC"/>
    <w:rsid w:val="00E01CE2"/>
    <w:rsid w:val="00E02062"/>
    <w:rsid w:val="00E0331A"/>
    <w:rsid w:val="00E035D1"/>
    <w:rsid w:val="00E058E2"/>
    <w:rsid w:val="00E103BB"/>
    <w:rsid w:val="00E10453"/>
    <w:rsid w:val="00E105B5"/>
    <w:rsid w:val="00E10757"/>
    <w:rsid w:val="00E124DA"/>
    <w:rsid w:val="00E12CD4"/>
    <w:rsid w:val="00E12EB0"/>
    <w:rsid w:val="00E13846"/>
    <w:rsid w:val="00E1394C"/>
    <w:rsid w:val="00E1491E"/>
    <w:rsid w:val="00E155A4"/>
    <w:rsid w:val="00E15CBE"/>
    <w:rsid w:val="00E1601B"/>
    <w:rsid w:val="00E1645E"/>
    <w:rsid w:val="00E16720"/>
    <w:rsid w:val="00E169FF"/>
    <w:rsid w:val="00E170F0"/>
    <w:rsid w:val="00E1713C"/>
    <w:rsid w:val="00E204AD"/>
    <w:rsid w:val="00E20595"/>
    <w:rsid w:val="00E20B05"/>
    <w:rsid w:val="00E21DB5"/>
    <w:rsid w:val="00E22A42"/>
    <w:rsid w:val="00E22A64"/>
    <w:rsid w:val="00E23691"/>
    <w:rsid w:val="00E23AB9"/>
    <w:rsid w:val="00E23D55"/>
    <w:rsid w:val="00E2409E"/>
    <w:rsid w:val="00E24C11"/>
    <w:rsid w:val="00E255DE"/>
    <w:rsid w:val="00E26794"/>
    <w:rsid w:val="00E27201"/>
    <w:rsid w:val="00E272D5"/>
    <w:rsid w:val="00E276EB"/>
    <w:rsid w:val="00E27E8F"/>
    <w:rsid w:val="00E3032C"/>
    <w:rsid w:val="00E307F9"/>
    <w:rsid w:val="00E30F23"/>
    <w:rsid w:val="00E31076"/>
    <w:rsid w:val="00E31E3A"/>
    <w:rsid w:val="00E322BE"/>
    <w:rsid w:val="00E329DB"/>
    <w:rsid w:val="00E33F98"/>
    <w:rsid w:val="00E345EB"/>
    <w:rsid w:val="00E34AE4"/>
    <w:rsid w:val="00E34D93"/>
    <w:rsid w:val="00E34EE6"/>
    <w:rsid w:val="00E351C6"/>
    <w:rsid w:val="00E36C44"/>
    <w:rsid w:val="00E37A59"/>
    <w:rsid w:val="00E40895"/>
    <w:rsid w:val="00E42552"/>
    <w:rsid w:val="00E43290"/>
    <w:rsid w:val="00E43585"/>
    <w:rsid w:val="00E436D2"/>
    <w:rsid w:val="00E43F86"/>
    <w:rsid w:val="00E44AB6"/>
    <w:rsid w:val="00E45841"/>
    <w:rsid w:val="00E45AFF"/>
    <w:rsid w:val="00E46066"/>
    <w:rsid w:val="00E46AB2"/>
    <w:rsid w:val="00E503F9"/>
    <w:rsid w:val="00E50B20"/>
    <w:rsid w:val="00E52BF1"/>
    <w:rsid w:val="00E52FB3"/>
    <w:rsid w:val="00E530E1"/>
    <w:rsid w:val="00E5338E"/>
    <w:rsid w:val="00E53892"/>
    <w:rsid w:val="00E53E27"/>
    <w:rsid w:val="00E544B1"/>
    <w:rsid w:val="00E555D9"/>
    <w:rsid w:val="00E55675"/>
    <w:rsid w:val="00E56227"/>
    <w:rsid w:val="00E56394"/>
    <w:rsid w:val="00E564DC"/>
    <w:rsid w:val="00E5753F"/>
    <w:rsid w:val="00E57584"/>
    <w:rsid w:val="00E577A6"/>
    <w:rsid w:val="00E57A5F"/>
    <w:rsid w:val="00E6065E"/>
    <w:rsid w:val="00E61C5B"/>
    <w:rsid w:val="00E61F86"/>
    <w:rsid w:val="00E6263B"/>
    <w:rsid w:val="00E6297A"/>
    <w:rsid w:val="00E62B63"/>
    <w:rsid w:val="00E6387C"/>
    <w:rsid w:val="00E6418C"/>
    <w:rsid w:val="00E650A3"/>
    <w:rsid w:val="00E65B05"/>
    <w:rsid w:val="00E66676"/>
    <w:rsid w:val="00E67ED2"/>
    <w:rsid w:val="00E70816"/>
    <w:rsid w:val="00E7241C"/>
    <w:rsid w:val="00E72972"/>
    <w:rsid w:val="00E736B4"/>
    <w:rsid w:val="00E74724"/>
    <w:rsid w:val="00E7514E"/>
    <w:rsid w:val="00E75321"/>
    <w:rsid w:val="00E753A6"/>
    <w:rsid w:val="00E76022"/>
    <w:rsid w:val="00E76590"/>
    <w:rsid w:val="00E778C4"/>
    <w:rsid w:val="00E80254"/>
    <w:rsid w:val="00E8093E"/>
    <w:rsid w:val="00E80C31"/>
    <w:rsid w:val="00E8129C"/>
    <w:rsid w:val="00E81EDB"/>
    <w:rsid w:val="00E83209"/>
    <w:rsid w:val="00E83CF3"/>
    <w:rsid w:val="00E84A6E"/>
    <w:rsid w:val="00E84B51"/>
    <w:rsid w:val="00E84B5D"/>
    <w:rsid w:val="00E864A9"/>
    <w:rsid w:val="00E866C9"/>
    <w:rsid w:val="00E86B4A"/>
    <w:rsid w:val="00E87A1C"/>
    <w:rsid w:val="00E87ACA"/>
    <w:rsid w:val="00E9048A"/>
    <w:rsid w:val="00E91DFE"/>
    <w:rsid w:val="00E92899"/>
    <w:rsid w:val="00E933E5"/>
    <w:rsid w:val="00E9444D"/>
    <w:rsid w:val="00E961A8"/>
    <w:rsid w:val="00E97210"/>
    <w:rsid w:val="00E9747E"/>
    <w:rsid w:val="00E97A31"/>
    <w:rsid w:val="00E97C76"/>
    <w:rsid w:val="00EA0350"/>
    <w:rsid w:val="00EA1AF4"/>
    <w:rsid w:val="00EA34BD"/>
    <w:rsid w:val="00EA40BE"/>
    <w:rsid w:val="00EA50C3"/>
    <w:rsid w:val="00EA5C8C"/>
    <w:rsid w:val="00EA6199"/>
    <w:rsid w:val="00EA61A9"/>
    <w:rsid w:val="00EA63A3"/>
    <w:rsid w:val="00EA66F9"/>
    <w:rsid w:val="00EA69A8"/>
    <w:rsid w:val="00EA6C31"/>
    <w:rsid w:val="00EB0B3D"/>
    <w:rsid w:val="00EB0B9C"/>
    <w:rsid w:val="00EB1310"/>
    <w:rsid w:val="00EB16ED"/>
    <w:rsid w:val="00EB2324"/>
    <w:rsid w:val="00EB34BE"/>
    <w:rsid w:val="00EB3C83"/>
    <w:rsid w:val="00EB4AE1"/>
    <w:rsid w:val="00EB56C4"/>
    <w:rsid w:val="00EB5FD8"/>
    <w:rsid w:val="00EB60A9"/>
    <w:rsid w:val="00EB6182"/>
    <w:rsid w:val="00EB7214"/>
    <w:rsid w:val="00EB76F0"/>
    <w:rsid w:val="00EC170E"/>
    <w:rsid w:val="00EC1ECF"/>
    <w:rsid w:val="00EC2BCA"/>
    <w:rsid w:val="00EC35FC"/>
    <w:rsid w:val="00EC3BEF"/>
    <w:rsid w:val="00EC4C60"/>
    <w:rsid w:val="00EC4FE8"/>
    <w:rsid w:val="00EC54FA"/>
    <w:rsid w:val="00EC5A5D"/>
    <w:rsid w:val="00EC5EC7"/>
    <w:rsid w:val="00EC6DB4"/>
    <w:rsid w:val="00EC766B"/>
    <w:rsid w:val="00EC78F8"/>
    <w:rsid w:val="00ED0A46"/>
    <w:rsid w:val="00ED0A5D"/>
    <w:rsid w:val="00ED0A9C"/>
    <w:rsid w:val="00ED11E5"/>
    <w:rsid w:val="00ED1AAB"/>
    <w:rsid w:val="00ED1CD7"/>
    <w:rsid w:val="00ED1D61"/>
    <w:rsid w:val="00ED268B"/>
    <w:rsid w:val="00ED2810"/>
    <w:rsid w:val="00ED3862"/>
    <w:rsid w:val="00ED3C19"/>
    <w:rsid w:val="00ED40DB"/>
    <w:rsid w:val="00ED6B62"/>
    <w:rsid w:val="00ED7467"/>
    <w:rsid w:val="00ED76B1"/>
    <w:rsid w:val="00ED78FF"/>
    <w:rsid w:val="00ED7E41"/>
    <w:rsid w:val="00ED7F03"/>
    <w:rsid w:val="00EE0D87"/>
    <w:rsid w:val="00EE1134"/>
    <w:rsid w:val="00EE1347"/>
    <w:rsid w:val="00EE1B49"/>
    <w:rsid w:val="00EE1BDF"/>
    <w:rsid w:val="00EE28A9"/>
    <w:rsid w:val="00EE2A76"/>
    <w:rsid w:val="00EE4200"/>
    <w:rsid w:val="00EE4896"/>
    <w:rsid w:val="00EE4929"/>
    <w:rsid w:val="00EE5300"/>
    <w:rsid w:val="00EE55BD"/>
    <w:rsid w:val="00EE5892"/>
    <w:rsid w:val="00EE5BDE"/>
    <w:rsid w:val="00EE6CD5"/>
    <w:rsid w:val="00EF0744"/>
    <w:rsid w:val="00EF107E"/>
    <w:rsid w:val="00EF3030"/>
    <w:rsid w:val="00EF3611"/>
    <w:rsid w:val="00EF3DB7"/>
    <w:rsid w:val="00EF48DD"/>
    <w:rsid w:val="00EF53CB"/>
    <w:rsid w:val="00EF5E65"/>
    <w:rsid w:val="00EF64B1"/>
    <w:rsid w:val="00EF7B99"/>
    <w:rsid w:val="00EF7C8A"/>
    <w:rsid w:val="00EF7CB5"/>
    <w:rsid w:val="00F000C0"/>
    <w:rsid w:val="00F00FC6"/>
    <w:rsid w:val="00F0189B"/>
    <w:rsid w:val="00F01988"/>
    <w:rsid w:val="00F029F8"/>
    <w:rsid w:val="00F03332"/>
    <w:rsid w:val="00F04417"/>
    <w:rsid w:val="00F04454"/>
    <w:rsid w:val="00F0464C"/>
    <w:rsid w:val="00F05DFF"/>
    <w:rsid w:val="00F05E90"/>
    <w:rsid w:val="00F11498"/>
    <w:rsid w:val="00F12EA4"/>
    <w:rsid w:val="00F13581"/>
    <w:rsid w:val="00F1599A"/>
    <w:rsid w:val="00F16CB2"/>
    <w:rsid w:val="00F17618"/>
    <w:rsid w:val="00F21F6B"/>
    <w:rsid w:val="00F224F7"/>
    <w:rsid w:val="00F22C87"/>
    <w:rsid w:val="00F22F0D"/>
    <w:rsid w:val="00F23448"/>
    <w:rsid w:val="00F23940"/>
    <w:rsid w:val="00F23FDA"/>
    <w:rsid w:val="00F2497C"/>
    <w:rsid w:val="00F2590B"/>
    <w:rsid w:val="00F26031"/>
    <w:rsid w:val="00F267BA"/>
    <w:rsid w:val="00F27B76"/>
    <w:rsid w:val="00F31EE8"/>
    <w:rsid w:val="00F3359B"/>
    <w:rsid w:val="00F3410B"/>
    <w:rsid w:val="00F3506E"/>
    <w:rsid w:val="00F3539F"/>
    <w:rsid w:val="00F3583E"/>
    <w:rsid w:val="00F35CEF"/>
    <w:rsid w:val="00F3608A"/>
    <w:rsid w:val="00F3632B"/>
    <w:rsid w:val="00F3650C"/>
    <w:rsid w:val="00F36883"/>
    <w:rsid w:val="00F368FA"/>
    <w:rsid w:val="00F3790A"/>
    <w:rsid w:val="00F37A19"/>
    <w:rsid w:val="00F40BC5"/>
    <w:rsid w:val="00F40C30"/>
    <w:rsid w:val="00F41479"/>
    <w:rsid w:val="00F41E13"/>
    <w:rsid w:val="00F428F9"/>
    <w:rsid w:val="00F42F7C"/>
    <w:rsid w:val="00F43A97"/>
    <w:rsid w:val="00F45A2F"/>
    <w:rsid w:val="00F46533"/>
    <w:rsid w:val="00F50270"/>
    <w:rsid w:val="00F523B7"/>
    <w:rsid w:val="00F52874"/>
    <w:rsid w:val="00F55113"/>
    <w:rsid w:val="00F5674A"/>
    <w:rsid w:val="00F6030C"/>
    <w:rsid w:val="00F60894"/>
    <w:rsid w:val="00F612D3"/>
    <w:rsid w:val="00F61A71"/>
    <w:rsid w:val="00F61F44"/>
    <w:rsid w:val="00F61F59"/>
    <w:rsid w:val="00F62D15"/>
    <w:rsid w:val="00F62E5A"/>
    <w:rsid w:val="00F63A2B"/>
    <w:rsid w:val="00F63DEE"/>
    <w:rsid w:val="00F65073"/>
    <w:rsid w:val="00F67057"/>
    <w:rsid w:val="00F672E0"/>
    <w:rsid w:val="00F70574"/>
    <w:rsid w:val="00F70B57"/>
    <w:rsid w:val="00F714E4"/>
    <w:rsid w:val="00F71DA0"/>
    <w:rsid w:val="00F72348"/>
    <w:rsid w:val="00F72951"/>
    <w:rsid w:val="00F731E7"/>
    <w:rsid w:val="00F73966"/>
    <w:rsid w:val="00F74FF8"/>
    <w:rsid w:val="00F7582C"/>
    <w:rsid w:val="00F77304"/>
    <w:rsid w:val="00F77A31"/>
    <w:rsid w:val="00F8149C"/>
    <w:rsid w:val="00F81946"/>
    <w:rsid w:val="00F82FD6"/>
    <w:rsid w:val="00F83A26"/>
    <w:rsid w:val="00F8472B"/>
    <w:rsid w:val="00F85182"/>
    <w:rsid w:val="00F8600D"/>
    <w:rsid w:val="00F86E25"/>
    <w:rsid w:val="00F900B8"/>
    <w:rsid w:val="00F91627"/>
    <w:rsid w:val="00F91629"/>
    <w:rsid w:val="00F91D7F"/>
    <w:rsid w:val="00F92BC3"/>
    <w:rsid w:val="00F94BE7"/>
    <w:rsid w:val="00F952AB"/>
    <w:rsid w:val="00F95755"/>
    <w:rsid w:val="00F9674F"/>
    <w:rsid w:val="00F97625"/>
    <w:rsid w:val="00FA000B"/>
    <w:rsid w:val="00FA0815"/>
    <w:rsid w:val="00FA1FD7"/>
    <w:rsid w:val="00FA21D8"/>
    <w:rsid w:val="00FA3135"/>
    <w:rsid w:val="00FA338B"/>
    <w:rsid w:val="00FA3868"/>
    <w:rsid w:val="00FA3938"/>
    <w:rsid w:val="00FA3EA1"/>
    <w:rsid w:val="00FA41A2"/>
    <w:rsid w:val="00FA41DB"/>
    <w:rsid w:val="00FA52B0"/>
    <w:rsid w:val="00FA64A2"/>
    <w:rsid w:val="00FA7598"/>
    <w:rsid w:val="00FB00DB"/>
    <w:rsid w:val="00FB03EB"/>
    <w:rsid w:val="00FB0A03"/>
    <w:rsid w:val="00FB0D26"/>
    <w:rsid w:val="00FB0F48"/>
    <w:rsid w:val="00FB133E"/>
    <w:rsid w:val="00FB16B2"/>
    <w:rsid w:val="00FB34DC"/>
    <w:rsid w:val="00FB3726"/>
    <w:rsid w:val="00FB4F67"/>
    <w:rsid w:val="00FB53DD"/>
    <w:rsid w:val="00FB7680"/>
    <w:rsid w:val="00FC0963"/>
    <w:rsid w:val="00FC19FD"/>
    <w:rsid w:val="00FC1C0B"/>
    <w:rsid w:val="00FC2265"/>
    <w:rsid w:val="00FC3BDE"/>
    <w:rsid w:val="00FC4B78"/>
    <w:rsid w:val="00FC5584"/>
    <w:rsid w:val="00FC5792"/>
    <w:rsid w:val="00FC585A"/>
    <w:rsid w:val="00FC5D29"/>
    <w:rsid w:val="00FC7ECA"/>
    <w:rsid w:val="00FD0003"/>
    <w:rsid w:val="00FD0DBC"/>
    <w:rsid w:val="00FD2A1D"/>
    <w:rsid w:val="00FD4046"/>
    <w:rsid w:val="00FD4316"/>
    <w:rsid w:val="00FD6035"/>
    <w:rsid w:val="00FD712A"/>
    <w:rsid w:val="00FE079C"/>
    <w:rsid w:val="00FE1290"/>
    <w:rsid w:val="00FE1BCE"/>
    <w:rsid w:val="00FE306B"/>
    <w:rsid w:val="00FE48AA"/>
    <w:rsid w:val="00FE4EA7"/>
    <w:rsid w:val="00FE5B9E"/>
    <w:rsid w:val="00FE721F"/>
    <w:rsid w:val="00FF1B80"/>
    <w:rsid w:val="00FF1C8F"/>
    <w:rsid w:val="00FF272F"/>
    <w:rsid w:val="00FF2DA3"/>
    <w:rsid w:val="00FF4965"/>
    <w:rsid w:val="00FF502C"/>
    <w:rsid w:val="00FF50A6"/>
    <w:rsid w:val="00FF5B17"/>
    <w:rsid w:val="00FF5F53"/>
    <w:rsid w:val="00FF64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6422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022238"/>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313ABF"/>
    <w:pPr>
      <w:spacing w:before="240"/>
      <w:outlineLvl w:val="1"/>
    </w:pPr>
    <w:rPr>
      <w:sz w:val="24"/>
      <w:szCs w:val="32"/>
    </w:rPr>
  </w:style>
  <w:style w:type="paragraph" w:styleId="Heading3">
    <w:name w:val="heading 3"/>
    <w:basedOn w:val="Heading1"/>
    <w:next w:val="Normal"/>
    <w:link w:val="Heading3Char"/>
    <w:qFormat/>
    <w:rsid w:val="00313ABF"/>
    <w:pPr>
      <w:spacing w:before="180"/>
      <w:outlineLvl w:val="2"/>
    </w:pPr>
    <w:rPr>
      <w:sz w:val="22"/>
      <w:szCs w:val="30"/>
    </w:rPr>
  </w:style>
  <w:style w:type="paragraph" w:styleId="Heading4">
    <w:name w:val="heading 4"/>
    <w:basedOn w:val="Heading3"/>
    <w:next w:val="Normal"/>
    <w:link w:val="Heading4Char"/>
    <w:qFormat/>
    <w:rsid w:val="00662F71"/>
    <w:pPr>
      <w:ind w:left="1021" w:hanging="1021"/>
      <w:outlineLvl w:val="3"/>
    </w:pPr>
    <w:rPr>
      <w:lang w:val="x-none"/>
    </w:rPr>
  </w:style>
  <w:style w:type="paragraph" w:styleId="Heading5">
    <w:name w:val="heading 5"/>
    <w:basedOn w:val="Heading4"/>
    <w:next w:val="Normal"/>
    <w:link w:val="Heading5Char"/>
    <w:qFormat/>
    <w:rsid w:val="00C50B28"/>
    <w:pPr>
      <w:outlineLvl w:val="4"/>
    </w:pPr>
    <w:rPr>
      <w:rFonts w:cs="Times New Roman"/>
    </w:rPr>
  </w:style>
  <w:style w:type="paragraph" w:styleId="Heading6">
    <w:name w:val="heading 6"/>
    <w:basedOn w:val="Heading4"/>
    <w:next w:val="Normal"/>
    <w:link w:val="Heading6Char"/>
    <w:qFormat/>
    <w:pPr>
      <w:ind w:left="1588" w:right="1588" w:hanging="1588"/>
      <w:outlineLvl w:val="5"/>
    </w:pPr>
    <w:rPr>
      <w:rFonts w:cs="Times New Roman"/>
    </w:r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rFonts w:ascii="CG Times" w:hAnsi="CG Times"/>
      <w:b/>
      <w:sz w:val="28"/>
    </w:rPr>
  </w:style>
  <w:style w:type="paragraph" w:customStyle="1" w:styleId="Normalaftertitle">
    <w:name w:val="Normal_after_title"/>
    <w:basedOn w:val="Normal"/>
    <w:next w:val="Normal"/>
    <w:link w:val="NormalaftertitleCar"/>
    <w:rsid w:val="00491012"/>
    <w:pPr>
      <w:spacing w:before="360"/>
    </w:pPr>
    <w:rPr>
      <w:rFonts w:ascii="CG Times" w:hAnsi="CG Times"/>
    </w:r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6B72BC"/>
  </w:style>
  <w:style w:type="paragraph" w:customStyle="1" w:styleId="AnnexNotitle">
    <w:name w:val="Annex_No &amp; title"/>
    <w:basedOn w:val="Normal"/>
    <w:next w:val="Normalaftertitle"/>
    <w:link w:val="AnnexNotitleChar"/>
    <w:rsid w:val="00CE297D"/>
    <w:pPr>
      <w:keepNext/>
      <w:keepLines/>
      <w:spacing w:before="240"/>
      <w:jc w:val="center"/>
    </w:pPr>
    <w:rPr>
      <w:rFonts w:ascii="Times New Roman Bold" w:hAnsi="Times New Roman Bold"/>
      <w:b/>
      <w:bCs/>
      <w:sz w:val="28"/>
      <w:szCs w:val="40"/>
      <w:lang w:eastAsia="en-US" w:bidi="ar-EG"/>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751AA2"/>
    <w:pPr>
      <w:keepNext/>
      <w:spacing w:before="180"/>
    </w:pPr>
    <w:rPr>
      <w:rFonts w:ascii="Times New Roman italic" w:hAnsi="Times New Roman italic"/>
      <w:i/>
      <w:iCs/>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link w:val="ArttitleCar"/>
    <w:pPr>
      <w:keepNext/>
      <w:keepLines/>
      <w:spacing w:before="240"/>
      <w:jc w:val="center"/>
    </w:pPr>
    <w:rPr>
      <w:rFonts w:ascii="Times New Roman Bold" w:hAnsi="Times New Roman Bold" w:cs="Times New Roman"/>
      <w:b/>
      <w:sz w:val="26"/>
      <w:szCs w:val="36"/>
      <w:lang w:val="x-none"/>
    </w:rPr>
  </w:style>
  <w:style w:type="paragraph" w:customStyle="1" w:styleId="Call">
    <w:name w:val="Call"/>
    <w:basedOn w:val="Normal"/>
    <w:next w:val="Normal"/>
    <w:link w:val="CallChar"/>
    <w:rsid w:val="00751AA2"/>
    <w:pPr>
      <w:keepNext/>
      <w:keepLines/>
      <w:spacing w:before="160"/>
      <w:ind w:left="794"/>
    </w:pPr>
    <w:rPr>
      <w:rFonts w:ascii="Times New Roman italic" w:hAnsi="Times New Roman italic"/>
      <w:i/>
      <w:iCs/>
      <w:lang w:eastAsia="en-US" w:bidi="ar-EG"/>
    </w:rPr>
  </w:style>
  <w:style w:type="paragraph" w:customStyle="1" w:styleId="enumlev1">
    <w:name w:val="enumlev1"/>
    <w:basedOn w:val="Normal"/>
    <w:link w:val="enumlev1Car"/>
    <w:rsid w:val="00B00C97"/>
    <w:pPr>
      <w:spacing w:before="60"/>
      <w:ind w:left="794" w:hanging="794"/>
    </w:pPr>
    <w:rPr>
      <w:rFonts w:ascii="CG Times" w:hAnsi="CG Times"/>
      <w:lang w:bidi="ar-EG"/>
    </w:rPr>
  </w:style>
  <w:style w:type="paragraph" w:customStyle="1" w:styleId="enumlev2">
    <w:name w:val="enumlev2"/>
    <w:basedOn w:val="enumlev1"/>
    <w:rsid w:val="004018B7"/>
    <w:pPr>
      <w:ind w:left="1248" w:hanging="454"/>
    </w:pPr>
  </w:style>
  <w:style w:type="paragraph" w:customStyle="1" w:styleId="enumlev3">
    <w:name w:val="enumlev3"/>
    <w:basedOn w:val="Normal"/>
    <w:rsid w:val="00B36E75"/>
    <w:pPr>
      <w:ind w:left="1701" w:hanging="454"/>
    </w:pPr>
    <w:rPr>
      <w:lang w:bidi="ar-EG"/>
    </w:rPr>
  </w:style>
  <w:style w:type="paragraph" w:customStyle="1" w:styleId="Equation">
    <w:name w:val="Equation"/>
    <w:aliases w:val="eq"/>
    <w:basedOn w:val="Normal"/>
    <w:link w:val="EquationChar"/>
    <w:pPr>
      <w:tabs>
        <w:tab w:val="center" w:pos="4820"/>
        <w:tab w:val="right" w:pos="9639"/>
      </w:tabs>
    </w:pPr>
    <w:rPr>
      <w:rFonts w:cs="Times New Roman"/>
      <w:lang w:val="x-none"/>
    </w:r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StyleTablelegendLatin9ptComplex12ptBefore12pt">
    <w:name w:val="Style Table_legend + (Latin) 9 pt (Complex) 12 pt Before:  12 pt"/>
    <w:basedOn w:val="Tablelegend"/>
    <w:rsid w:val="00B04B1B"/>
    <w:pPr>
      <w:ind w:left="454" w:hanging="454"/>
    </w:pPr>
  </w:style>
  <w:style w:type="paragraph" w:styleId="Footer">
    <w:name w:val="footer"/>
    <w:aliases w:val="pie de página,fo"/>
    <w:basedOn w:val="Normal"/>
    <w:link w:val="FooterChar"/>
    <w:uiPriority w:val="99"/>
    <w:pPr>
      <w:tabs>
        <w:tab w:val="left" w:pos="5954"/>
        <w:tab w:val="right" w:pos="9639"/>
      </w:tabs>
      <w:spacing w:before="0" w:line="168" w:lineRule="auto"/>
    </w:pPr>
    <w:rPr>
      <w:rFonts w:cs="Times New Roman"/>
      <w:caps/>
      <w:noProof/>
      <w:sz w:val="16"/>
      <w:lang w:val="x-none"/>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020EA3"/>
    <w:rPr>
      <w:rFonts w:cs="Times New Roman"/>
      <w:position w:val="2"/>
      <w:sz w:val="24"/>
      <w:szCs w:val="24"/>
      <w:vertAlign w:val="superscript"/>
    </w:rPr>
  </w:style>
  <w:style w:type="paragraph" w:styleId="FootnoteText">
    <w:name w:val="footnote text"/>
    <w:basedOn w:val="Normal"/>
    <w:link w:val="FootnoteTextChar"/>
    <w:semiHidden/>
    <w:rsid w:val="009A009A"/>
    <w:pPr>
      <w:keepLines/>
      <w:tabs>
        <w:tab w:val="left" w:pos="255"/>
      </w:tabs>
      <w:spacing w:before="60" w:line="180" w:lineRule="auto"/>
      <w:ind w:left="255" w:right="255" w:hanging="255"/>
    </w:pPr>
    <w:rPr>
      <w:rFonts w:ascii="CG Times" w:hAnsi="CG Times"/>
      <w:sz w:val="20"/>
      <w:szCs w:val="26"/>
    </w:rPr>
  </w:style>
  <w:style w:type="paragraph" w:customStyle="1" w:styleId="Note">
    <w:name w:val="Note"/>
    <w:basedOn w:val="Normal"/>
    <w:link w:val="NoteCar"/>
    <w:rsid w:val="002959C3"/>
    <w:rPr>
      <w:rFonts w:ascii="CG Times" w:hAnsi="CG Times"/>
      <w:sz w:val="20"/>
      <w:szCs w:val="26"/>
      <w:lang w:eastAsia="en-US"/>
    </w:rPr>
  </w:style>
  <w:style w:type="paragraph" w:styleId="Header">
    <w:name w:val="header"/>
    <w:aliases w:val="encabezado"/>
    <w:basedOn w:val="Normal"/>
    <w:next w:val="Normal"/>
    <w:link w:val="HeaderChar"/>
    <w:rsid w:val="00E503F9"/>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
    <w:rsid w:val="00751AA2"/>
    <w:pPr>
      <w:keepNext/>
      <w:keepLines/>
      <w:jc w:val="right"/>
    </w:p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val="x-none"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Normal"/>
    <w:next w:val="Reptitle"/>
    <w:rsid w:val="00FD4316"/>
    <w:pPr>
      <w:spacing w:before="360"/>
      <w:jc w:val="center"/>
    </w:pPr>
    <w:rPr>
      <w:sz w:val="28"/>
      <w:szCs w:val="40"/>
    </w:rPr>
  </w:style>
  <w:style w:type="paragraph" w:customStyle="1" w:styleId="Reptitle">
    <w:name w:val="Rep_title"/>
    <w:basedOn w:val="Rectitle"/>
    <w:next w:val="Repref"/>
    <w:rsid w:val="00FD4316"/>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rsid w:val="005E066B"/>
    <w:rPr>
      <w:lang w:val="x-none"/>
    </w:rPr>
  </w:style>
  <w:style w:type="paragraph" w:customStyle="1" w:styleId="Restitle">
    <w:name w:val="Res_title"/>
    <w:basedOn w:val="Rectitle"/>
    <w:next w:val="Resref"/>
    <w:link w:val="RestitleChar"/>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pPr>
      <w:spacing w:before="840" w:after="200"/>
      <w:jc w:val="center"/>
    </w:pPr>
    <w:rPr>
      <w:rFonts w:ascii="Times New Roman Bold" w:hAnsi="Times New Roman Bold" w:cs="Times New Roman"/>
      <w:b/>
      <w:sz w:val="28"/>
      <w:szCs w:val="40"/>
      <w:lang w:val="x-none"/>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StyleTablelegendLatin9ptComplex12pt">
    <w:name w:val="Style Table_legend + (Latin) 9 pt (Complex) 12 pt"/>
    <w:basedOn w:val="Tablelegend"/>
    <w:rsid w:val="00B04B1B"/>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ind w:left="454" w:hanging="454"/>
    </w:pPr>
    <w:rPr>
      <w:sz w:val="18"/>
      <w:szCs w:val="24"/>
    </w:rPr>
  </w:style>
  <w:style w:type="paragraph" w:customStyle="1" w:styleId="Tablelegend">
    <w:name w:val="Table_legend"/>
    <w:basedOn w:val="Normal"/>
    <w:link w:val="TablelegendCar"/>
    <w:rsid w:val="001E148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80" w:lineRule="auto"/>
      <w:ind w:left="1021" w:hanging="1021"/>
    </w:pPr>
    <w:rPr>
      <w:rFonts w:ascii="CG Times" w:hAnsi="CG Times"/>
      <w:sz w:val="20"/>
      <w:szCs w:val="26"/>
    </w:rPr>
  </w:style>
  <w:style w:type="character" w:styleId="EndnoteReference">
    <w:name w:val="endnote reference"/>
    <w:semiHidden/>
    <w:rPr>
      <w:vertAlign w:val="superscript"/>
    </w:rPr>
  </w:style>
  <w:style w:type="paragraph" w:customStyle="1" w:styleId="yiv871623511msonormal">
    <w:name w:val="yiv871623511msonormal"/>
    <w:basedOn w:val="Normal"/>
    <w:rsid w:val="009B7E9A"/>
    <w:pPr>
      <w:overflowPunct/>
      <w:autoSpaceDE/>
      <w:autoSpaceDN/>
      <w:bidi w:val="0"/>
      <w:adjustRightInd/>
      <w:spacing w:before="100" w:beforeAutospacing="1" w:after="100" w:afterAutospacing="1" w:line="240" w:lineRule="auto"/>
      <w:jc w:val="left"/>
      <w:textAlignment w:val="auto"/>
    </w:pPr>
    <w:rPr>
      <w:rFonts w:cs="Times New Roman"/>
      <w:sz w:val="24"/>
      <w:szCs w:val="24"/>
      <w:lang w:val="fr-FR"/>
    </w:rPr>
  </w:style>
  <w:style w:type="paragraph" w:customStyle="1" w:styleId="Title1">
    <w:name w:val="Title 1"/>
    <w:basedOn w:val="Source"/>
    <w:next w:val="Title2"/>
    <w:link w:val="Title1Char"/>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arattere"/>
  </w:style>
  <w:style w:type="paragraph" w:customStyle="1" w:styleId="Title3">
    <w:name w:val="Title 3"/>
    <w:basedOn w:val="Title2"/>
    <w:next w:val="Title4"/>
    <w:link w:val="Title3Carattere"/>
    <w:rPr>
      <w:caps w:val="0"/>
    </w:rPr>
  </w:style>
  <w:style w:type="paragraph" w:customStyle="1" w:styleId="Title4">
    <w:name w:val="Title 4"/>
    <w:basedOn w:val="Title3"/>
    <w:next w:val="Heading1"/>
    <w:link w:val="Title4Char"/>
    <w:rPr>
      <w:b/>
    </w:rPr>
  </w:style>
  <w:style w:type="paragraph" w:customStyle="1" w:styleId="IPR">
    <w:name w:val="IPR"/>
    <w:basedOn w:val="Normal"/>
    <w:semiHidden/>
    <w:qFormat/>
    <w:rsid w:val="004018B7"/>
    <w:pPr>
      <w:spacing w:before="300"/>
      <w:jc w:val="center"/>
    </w:pPr>
    <w:rPr>
      <w:rFonts w:ascii="Times New Roman Bold" w:hAnsi="Times New Roman Bold"/>
      <w:b/>
      <w:bCs/>
      <w:sz w:val="24"/>
      <w:szCs w:val="32"/>
      <w:lang w:val="ru-RU"/>
    </w:rPr>
  </w:style>
  <w:style w:type="paragraph" w:styleId="TOC1">
    <w:name w:val="toc 1"/>
    <w:basedOn w:val="Normal"/>
    <w:autoRedefine/>
    <w:uiPriority w:val="39"/>
    <w:rsid w:val="00E62B63"/>
    <w:pPr>
      <w:spacing w:line="168" w:lineRule="auto"/>
      <w:ind w:left="567" w:right="142" w:hanging="567"/>
    </w:pPr>
    <w:rPr>
      <w:lang w:bidi="ar-SY"/>
    </w:rPr>
  </w:style>
  <w:style w:type="paragraph" w:styleId="TOC2">
    <w:name w:val="toc 2"/>
    <w:basedOn w:val="TOC1"/>
    <w:uiPriority w:val="39"/>
    <w:rsid w:val="00C04191"/>
    <w:pPr>
      <w:spacing w:before="60"/>
      <w:ind w:left="1531" w:right="709" w:hanging="851"/>
    </w:pPr>
    <w:rPr>
      <w:lang w:bidi="ar-EG"/>
    </w:rPr>
  </w:style>
  <w:style w:type="paragraph" w:styleId="TOC3">
    <w:name w:val="toc 3"/>
    <w:basedOn w:val="TOC2"/>
    <w:uiPriority w:val="39"/>
    <w:rsid w:val="002971E7"/>
    <w:pPr>
      <w:spacing w:before="0"/>
      <w:ind w:hanging="737"/>
    </w:pPr>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uiPriority w:val="39"/>
    <w:semiHidden/>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link w:val="FigureNoChar"/>
    <w:rsid w:val="000A742D"/>
    <w:pPr>
      <w:keepNext/>
      <w:spacing w:before="240" w:after="80"/>
      <w:jc w:val="center"/>
    </w:pPr>
    <w:rPr>
      <w:rFonts w:ascii="CG Time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rsid w:val="00751AA2"/>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
    <w:name w:val="Table_Title"/>
    <w:basedOn w:val="Normal"/>
    <w:rsid w:val="00BC7706"/>
    <w:pPr>
      <w:keepNext/>
      <w:spacing w:after="120"/>
      <w:jc w:val="center"/>
    </w:pPr>
    <w:rPr>
      <w:rFonts w:ascii="Times New Roman Bold" w:hAnsi="Times New Roman Bold"/>
      <w:b/>
      <w:bCs/>
      <w:lang w:eastAsia="en-US" w:bidi="ar-EG"/>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
    <w:semiHidden/>
    <w:rsid w:val="00C94B6E"/>
    <w:pPr>
      <w:widowControl w:val="0"/>
      <w:spacing w:before="240"/>
    </w:pPr>
    <w:rPr>
      <w:rFonts w:cs="Times New Roman"/>
      <w:szCs w:val="26"/>
      <w:lang w:val="x-none"/>
    </w:rPr>
  </w:style>
  <w:style w:type="paragraph" w:styleId="BlockText">
    <w:name w:val="Block Text"/>
    <w:basedOn w:val="Normal"/>
    <w:semiHidden/>
    <w:rsid w:val="00C94B6E"/>
    <w:pPr>
      <w:widowControl w:val="0"/>
      <w:ind w:left="-1" w:firstLine="721"/>
    </w:pPr>
    <w:rPr>
      <w:szCs w:val="26"/>
    </w:rPr>
  </w:style>
  <w:style w:type="character" w:customStyle="1" w:styleId="FootnoteTextChar">
    <w:name w:val="Footnote Text Char"/>
    <w:link w:val="FootnoteText"/>
    <w:rsid w:val="009A009A"/>
    <w:rPr>
      <w:rFonts w:cs="Traditional Arabic"/>
      <w:szCs w:val="26"/>
      <w:lang w:val="en-US" w:eastAsia="fr-FR" w:bidi="ar-SA"/>
    </w:rPr>
  </w:style>
  <w:style w:type="paragraph" w:styleId="BodyTextIndent">
    <w:name w:val="Body Text Indent"/>
    <w:basedOn w:val="Normal"/>
    <w:link w:val="BodyTextIndentChar"/>
    <w:semiHidden/>
    <w:rsid w:val="00C94B6E"/>
    <w:pPr>
      <w:tabs>
        <w:tab w:val="left" w:pos="849"/>
      </w:tabs>
      <w:ind w:left="720"/>
    </w:pPr>
    <w:rPr>
      <w:rFonts w:cs="Times New Roman"/>
      <w:b/>
      <w:bCs/>
      <w:sz w:val="32"/>
      <w:szCs w:val="32"/>
      <w:lang w:val="x-none"/>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semiHidden/>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semiHidden/>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E170F0"/>
    <w:pPr>
      <w:spacing w:before="120" w:after="120"/>
    </w:pPr>
    <w:rPr>
      <w:rFonts w:ascii="Times New Roman Bold"/>
      <w:b/>
      <w:bCs/>
      <w:sz w:val="20"/>
      <w:szCs w:val="26"/>
    </w:rPr>
  </w:style>
  <w:style w:type="character" w:styleId="FollowedHyperlink">
    <w:name w:val="FollowedHyperlink"/>
    <w:semiHidden/>
    <w:rsid w:val="00D2107D"/>
    <w:rPr>
      <w:color w:val="800080"/>
      <w:u w:val="single"/>
    </w:rPr>
  </w:style>
  <w:style w:type="paragraph" w:customStyle="1" w:styleId="toc0">
    <w:name w:val="toc 0"/>
    <w:basedOn w:val="Normal"/>
    <w:next w:val="TOC1"/>
    <w:rsid w:val="00C04191"/>
    <w:pPr>
      <w:tabs>
        <w:tab w:val="right" w:pos="9639"/>
      </w:tabs>
    </w:pPr>
    <w:rPr>
      <w:b/>
    </w:rPr>
  </w:style>
  <w:style w:type="paragraph" w:customStyle="1" w:styleId="RefText0">
    <w:name w:val="Ref_Text"/>
    <w:basedOn w:val="Normal"/>
    <w:semiHidden/>
    <w:rsid w:val="00C04191"/>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HeaderChar">
    <w:name w:val="Header Char"/>
    <w:aliases w:val="encabezado Char"/>
    <w:link w:val="Header"/>
    <w:rsid w:val="00E503F9"/>
    <w:rPr>
      <w:rFonts w:ascii="Times New Roman Bold" w:hAnsi="Times New Roman Bold" w:cs="Traditional Arabic"/>
      <w:b/>
      <w:bCs/>
      <w:sz w:val="22"/>
      <w:szCs w:val="30"/>
      <w:lang w:val="en-US" w:eastAsia="fr-FR" w:bidi="ar-SA"/>
    </w:rPr>
  </w:style>
  <w:style w:type="paragraph" w:styleId="EndnoteText">
    <w:name w:val="endnote text"/>
    <w:basedOn w:val="Normal"/>
    <w:link w:val="EndnoteTextChar"/>
    <w:rsid w:val="00C04191"/>
    <w:pPr>
      <w:spacing w:before="0" w:line="240" w:lineRule="auto"/>
    </w:pPr>
    <w:rPr>
      <w:rFonts w:cs="Times New Roman"/>
      <w:sz w:val="20"/>
      <w:szCs w:val="20"/>
      <w:lang w:val="x-none"/>
    </w:rPr>
  </w:style>
  <w:style w:type="character" w:customStyle="1" w:styleId="EndnoteTextChar">
    <w:name w:val="Endnote Text Char"/>
    <w:link w:val="EndnoteText"/>
    <w:rsid w:val="00C04191"/>
    <w:rPr>
      <w:rFonts w:ascii="Times New Roman" w:hAnsi="Times New Roman" w:cs="Traditional Arabic"/>
      <w:lang w:eastAsia="fr-FR"/>
    </w:rPr>
  </w:style>
  <w:style w:type="paragraph" w:customStyle="1" w:styleId="Blanc">
    <w:name w:val="Blanc"/>
    <w:basedOn w:val="Normal"/>
    <w:next w:val="Normal"/>
    <w:semiHidden/>
    <w:rsid w:val="00C04191"/>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rsid w:val="00C04191"/>
  </w:style>
  <w:style w:type="character" w:customStyle="1" w:styleId="Heading1Char">
    <w:name w:val="Heading 1 Char"/>
    <w:link w:val="Heading1"/>
    <w:rsid w:val="00022238"/>
    <w:rPr>
      <w:rFonts w:ascii="Times New Roman Bold" w:hAnsi="Times New Roman Bold" w:cs="Traditional Arabic"/>
      <w:b/>
      <w:bCs/>
      <w:sz w:val="26"/>
      <w:szCs w:val="36"/>
      <w:lang w:val="en-US" w:eastAsia="fr-FR" w:bidi="ar-SA"/>
    </w:rPr>
  </w:style>
  <w:style w:type="character" w:customStyle="1" w:styleId="Heading2Char">
    <w:name w:val="Heading 2 Char"/>
    <w:link w:val="Heading2"/>
    <w:rsid w:val="00313ABF"/>
    <w:rPr>
      <w:rFonts w:ascii="Times New Roman Bold" w:hAnsi="Times New Roman Bold" w:cs="Traditional Arabic"/>
      <w:b/>
      <w:bCs/>
      <w:sz w:val="24"/>
      <w:szCs w:val="32"/>
      <w:lang w:val="en-US" w:eastAsia="fr-FR" w:bidi="ar-SA"/>
    </w:rPr>
  </w:style>
  <w:style w:type="character" w:customStyle="1" w:styleId="Heading3Char">
    <w:name w:val="Heading 3 Char"/>
    <w:link w:val="Heading3"/>
    <w:rsid w:val="00313ABF"/>
    <w:rPr>
      <w:rFonts w:ascii="Times New Roman Bold" w:hAnsi="Times New Roman Bold" w:cs="Traditional Arabic"/>
      <w:b/>
      <w:bCs/>
      <w:sz w:val="22"/>
      <w:szCs w:val="30"/>
      <w:lang w:val="en-US" w:eastAsia="fr-FR" w:bidi="ar-SA"/>
    </w:rPr>
  </w:style>
  <w:style w:type="paragraph" w:customStyle="1" w:styleId="recno0">
    <w:name w:val="rec_no"/>
    <w:basedOn w:val="Normal"/>
    <w:semiHidden/>
    <w:rsid w:val="00C04191"/>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semiHidden/>
    <w:rsid w:val="00C04191"/>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semiHidden/>
    <w:rsid w:val="00C04191"/>
    <w:pPr>
      <w:tabs>
        <w:tab w:val="left" w:pos="851"/>
      </w:tabs>
      <w:overflowPunct/>
      <w:autoSpaceDE/>
      <w:autoSpaceDN/>
      <w:adjustRightInd/>
      <w:spacing w:before="0" w:after="240"/>
      <w:ind w:left="720" w:hanging="720"/>
      <w:textAlignment w:val="auto"/>
    </w:pPr>
    <w:rPr>
      <w:sz w:val="24"/>
      <w:szCs w:val="32"/>
      <w:lang w:val="en-GB" w:bidi="ar-SY"/>
    </w:rPr>
  </w:style>
  <w:style w:type="paragraph" w:customStyle="1" w:styleId="Numbered">
    <w:name w:val="Numbered"/>
    <w:basedOn w:val="Normal"/>
    <w:semiHidden/>
    <w:rsid w:val="00C04191"/>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semiHidden/>
    <w:rsid w:val="00C04191"/>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
    <w:name w:val="Table_Text"/>
    <w:basedOn w:val="Normal"/>
    <w:rsid w:val="00BC7706"/>
    <w:pPr>
      <w:tabs>
        <w:tab w:val="left" w:pos="794"/>
        <w:tab w:val="left" w:pos="1191"/>
        <w:tab w:val="left" w:pos="1588"/>
        <w:tab w:val="left" w:pos="1985"/>
      </w:tabs>
      <w:overflowPunct/>
      <w:autoSpaceDE/>
      <w:autoSpaceDN/>
      <w:adjustRightInd/>
      <w:spacing w:before="40" w:after="80" w:line="280" w:lineRule="exact"/>
      <w:jc w:val="left"/>
      <w:textAlignment w:val="auto"/>
    </w:pPr>
    <w:rPr>
      <w:sz w:val="20"/>
      <w:szCs w:val="26"/>
      <w:lang w:val="en-GB" w:eastAsia="en-US" w:bidi="ar-SY"/>
    </w:rPr>
  </w:style>
  <w:style w:type="paragraph" w:customStyle="1" w:styleId="Title10">
    <w:name w:val="Title_1"/>
    <w:basedOn w:val="rectitle0"/>
    <w:semiHidden/>
    <w:rsid w:val="00C04191"/>
  </w:style>
  <w:style w:type="paragraph" w:customStyle="1" w:styleId="Recno1">
    <w:name w:val="Rec_no"/>
    <w:basedOn w:val="Normal"/>
    <w:semiHidden/>
    <w:rsid w:val="00C04191"/>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C04191"/>
    <w:rPr>
      <w:rFonts w:ascii="Times New Roman Bold" w:eastAsia="NSimSun" w:hAnsi="Times New Roman Bold" w:cs="Traditional Arabic"/>
      <w:b/>
      <w:bCs/>
      <w:sz w:val="28"/>
      <w:szCs w:val="40"/>
      <w:lang w:eastAsia="fr-FR" w:bidi="ar-EG"/>
    </w:rPr>
  </w:style>
  <w:style w:type="character" w:customStyle="1" w:styleId="enumlev1Car">
    <w:name w:val="enumlev1 Car"/>
    <w:link w:val="enumlev1"/>
    <w:rsid w:val="00B00C97"/>
    <w:rPr>
      <w:rFonts w:cs="Traditional Arabic"/>
      <w:sz w:val="22"/>
      <w:szCs w:val="30"/>
      <w:lang w:eastAsia="fr-FR" w:bidi="ar-EG"/>
    </w:rPr>
  </w:style>
  <w:style w:type="paragraph" w:customStyle="1" w:styleId="Chapterno">
    <w:name w:val="Chapter_no"/>
    <w:basedOn w:val="Normal"/>
    <w:semiHidden/>
    <w:rsid w:val="00C04191"/>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semiHidden/>
    <w:rsid w:val="00C04191"/>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Bullted">
    <w:name w:val="Bullted"/>
    <w:basedOn w:val="Normal"/>
    <w:semiHidden/>
    <w:rsid w:val="00C04191"/>
    <w:pPr>
      <w:tabs>
        <w:tab w:val="num" w:pos="720"/>
        <w:tab w:val="left" w:pos="1134"/>
      </w:tabs>
      <w:overflowPunct/>
      <w:autoSpaceDE/>
      <w:autoSpaceDN/>
      <w:adjustRightInd/>
      <w:ind w:left="720" w:hanging="360"/>
      <w:textAlignment w:val="auto"/>
    </w:pPr>
    <w:rPr>
      <w:lang w:eastAsia="en-US" w:bidi="ar-SY"/>
    </w:rPr>
  </w:style>
  <w:style w:type="paragraph" w:customStyle="1" w:styleId="NOTE0">
    <w:name w:val="NOTE"/>
    <w:basedOn w:val="Normal"/>
    <w:semiHidden/>
    <w:rsid w:val="00C04191"/>
    <w:pPr>
      <w:overflowPunct/>
      <w:autoSpaceDE/>
      <w:autoSpaceDN/>
      <w:adjustRightInd/>
      <w:spacing w:before="0" w:after="180"/>
      <w:textAlignment w:val="auto"/>
    </w:pPr>
    <w:rPr>
      <w:lang w:eastAsia="en-US" w:bidi="ar-EG"/>
    </w:rPr>
  </w:style>
  <w:style w:type="paragraph" w:customStyle="1" w:styleId="RecNO2">
    <w:name w:val="Rec_NO"/>
    <w:basedOn w:val="Normal"/>
    <w:semiHidden/>
    <w:rsid w:val="00C04191"/>
    <w:pPr>
      <w:overflowPunct/>
      <w:autoSpaceDE/>
      <w:autoSpaceDN/>
      <w:bidi w:val="0"/>
      <w:adjustRightInd/>
      <w:spacing w:before="0" w:after="480" w:line="240" w:lineRule="auto"/>
      <w:jc w:val="center"/>
      <w:textAlignment w:val="auto"/>
    </w:pPr>
    <w:rPr>
      <w:rFonts w:eastAsia="SimSun"/>
      <w:sz w:val="26"/>
      <w:szCs w:val="36"/>
      <w:lang w:bidi="ar-SY"/>
    </w:rPr>
  </w:style>
  <w:style w:type="paragraph" w:styleId="NormalIndent">
    <w:name w:val="Normal Indent"/>
    <w:basedOn w:val="Normal"/>
    <w:semiHidden/>
    <w:rsid w:val="00C04191"/>
    <w:pPr>
      <w:overflowPunct/>
      <w:autoSpaceDE/>
      <w:autoSpaceDN/>
      <w:adjustRightInd/>
      <w:spacing w:before="0" w:after="180"/>
      <w:ind w:left="720"/>
      <w:textAlignment w:val="auto"/>
    </w:pPr>
    <w:rPr>
      <w:lang w:eastAsia="en-US" w:bidi="ar-SY"/>
    </w:rPr>
  </w:style>
  <w:style w:type="paragraph" w:customStyle="1" w:styleId="TableNo">
    <w:name w:val="Table_No"/>
    <w:basedOn w:val="Normal"/>
    <w:next w:val="TableTitle"/>
    <w:link w:val="TableNoChar1"/>
    <w:rsid w:val="003853EB"/>
    <w:pPr>
      <w:keepNext/>
      <w:spacing w:before="240" w:after="80"/>
      <w:jc w:val="center"/>
    </w:pPr>
    <w:rPr>
      <w:lang w:val="fr-FR" w:eastAsia="en-US" w:bidi="ar-SY"/>
    </w:rPr>
  </w:style>
  <w:style w:type="character" w:customStyle="1" w:styleId="FigureNoChar">
    <w:name w:val="Figure_No Char"/>
    <w:link w:val="FigureNo"/>
    <w:rsid w:val="000A742D"/>
    <w:rPr>
      <w:rFonts w:hAnsi="Times New Roman Bold" w:cs="Traditional Arabic"/>
      <w:sz w:val="22"/>
      <w:szCs w:val="30"/>
      <w:lang w:val="fr-FR" w:eastAsia="fr-FR" w:bidi="ar-EG"/>
    </w:rPr>
  </w:style>
  <w:style w:type="paragraph" w:customStyle="1" w:styleId="Recnumber">
    <w:name w:val="Rec_number"/>
    <w:basedOn w:val="Normal"/>
    <w:semiHidden/>
    <w:rsid w:val="00C04191"/>
    <w:pPr>
      <w:tabs>
        <w:tab w:val="center" w:pos="4819"/>
      </w:tabs>
      <w:overflowPunct/>
      <w:autoSpaceDE/>
      <w:autoSpaceDN/>
      <w:adjustRightInd/>
      <w:spacing w:before="0" w:after="120"/>
      <w:jc w:val="center"/>
      <w:textAlignment w:val="auto"/>
    </w:pPr>
    <w:rPr>
      <w:sz w:val="26"/>
      <w:szCs w:val="36"/>
      <w:lang w:eastAsia="en-US" w:bidi="ar-SY"/>
    </w:rPr>
  </w:style>
  <w:style w:type="paragraph" w:styleId="BodyText3">
    <w:name w:val="Body Text 3"/>
    <w:basedOn w:val="Normal"/>
    <w:link w:val="BodyText3Char"/>
    <w:semiHidden/>
    <w:rsid w:val="00C04191"/>
    <w:pPr>
      <w:overflowPunct/>
      <w:autoSpaceDE/>
      <w:autoSpaceDN/>
      <w:adjustRightInd/>
      <w:spacing w:before="0" w:after="120"/>
      <w:textAlignment w:val="auto"/>
    </w:pPr>
    <w:rPr>
      <w:sz w:val="16"/>
      <w:szCs w:val="16"/>
      <w:lang w:val="x-none" w:eastAsia="en-US" w:bidi="ar-SY"/>
    </w:rPr>
  </w:style>
  <w:style w:type="character" w:customStyle="1" w:styleId="BodyText3Char">
    <w:name w:val="Body Text 3 Char"/>
    <w:link w:val="BodyText3"/>
    <w:rsid w:val="00C04191"/>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semiHidden/>
    <w:rsid w:val="00C04191"/>
    <w:pPr>
      <w:widowControl/>
      <w:overflowPunct/>
      <w:autoSpaceDE/>
      <w:autoSpaceDN/>
      <w:adjustRightInd/>
      <w:spacing w:before="0" w:after="120"/>
      <w:ind w:firstLine="210"/>
      <w:textAlignment w:val="auto"/>
    </w:pPr>
    <w:rPr>
      <w:szCs w:val="30"/>
      <w:lang w:eastAsia="en-US" w:bidi="ar-SY"/>
    </w:rPr>
  </w:style>
  <w:style w:type="character" w:customStyle="1" w:styleId="BodyTextChar">
    <w:name w:val="Body Text Char"/>
    <w:link w:val="BodyText"/>
    <w:rsid w:val="00C04191"/>
    <w:rPr>
      <w:rFonts w:ascii="Times New Roman" w:hAnsi="Times New Roman" w:cs="Traditional Arabic"/>
      <w:sz w:val="22"/>
      <w:szCs w:val="26"/>
      <w:lang w:eastAsia="fr-FR"/>
    </w:rPr>
  </w:style>
  <w:style w:type="character" w:customStyle="1" w:styleId="BodyTextFirstIndentChar">
    <w:name w:val="Body Text First Indent Char"/>
    <w:link w:val="BodyTextFirstIndent"/>
    <w:rsid w:val="00C04191"/>
    <w:rPr>
      <w:rFonts w:ascii="Times New Roman" w:hAnsi="Times New Roman" w:cs="Traditional Arabic"/>
      <w:sz w:val="22"/>
      <w:szCs w:val="30"/>
      <w:lang w:eastAsia="en-US" w:bidi="ar-SY"/>
    </w:rPr>
  </w:style>
  <w:style w:type="paragraph" w:styleId="BodyTextFirstIndent2">
    <w:name w:val="Body Text First Indent 2"/>
    <w:basedOn w:val="BodyTextIndent"/>
    <w:link w:val="BodyTextFirstIndent2Char"/>
    <w:semiHidden/>
    <w:rsid w:val="00C04191"/>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
    <w:name w:val="Body Text Indent Char"/>
    <w:link w:val="BodyTextIndent"/>
    <w:rsid w:val="00C04191"/>
    <w:rPr>
      <w:rFonts w:ascii="Times New Roman" w:hAnsi="Times New Roman" w:cs="Traditional Arabic"/>
      <w:b/>
      <w:bCs/>
      <w:sz w:val="32"/>
      <w:szCs w:val="32"/>
      <w:lang w:eastAsia="fr-FR"/>
    </w:rPr>
  </w:style>
  <w:style w:type="character" w:customStyle="1" w:styleId="BodyTextFirstIndent2Char">
    <w:name w:val="Body Text First Indent 2 Char"/>
    <w:link w:val="BodyTextFirstIndent2"/>
    <w:rsid w:val="00C04191"/>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semiHidden/>
    <w:rsid w:val="00C04191"/>
    <w:pPr>
      <w:overflowPunct/>
      <w:autoSpaceDE/>
      <w:autoSpaceDN/>
      <w:adjustRightInd/>
      <w:spacing w:before="0" w:after="120"/>
      <w:ind w:left="283"/>
      <w:textAlignment w:val="auto"/>
    </w:pPr>
    <w:rPr>
      <w:sz w:val="16"/>
      <w:szCs w:val="16"/>
      <w:lang w:val="x-none" w:eastAsia="en-US" w:bidi="ar-SY"/>
    </w:rPr>
  </w:style>
  <w:style w:type="character" w:customStyle="1" w:styleId="BodyTextIndent3Char">
    <w:name w:val="Body Text Indent 3 Char"/>
    <w:link w:val="BodyTextIndent3"/>
    <w:rsid w:val="00C04191"/>
    <w:rPr>
      <w:rFonts w:ascii="Times New Roman" w:hAnsi="Times New Roman" w:cs="Traditional Arabic"/>
      <w:sz w:val="16"/>
      <w:szCs w:val="16"/>
      <w:lang w:eastAsia="en-US" w:bidi="ar-SY"/>
    </w:rPr>
  </w:style>
  <w:style w:type="paragraph" w:styleId="Closing">
    <w:name w:val="Closing"/>
    <w:basedOn w:val="Normal"/>
    <w:link w:val="ClosingChar"/>
    <w:semiHidden/>
    <w:rsid w:val="00C04191"/>
    <w:pPr>
      <w:overflowPunct/>
      <w:autoSpaceDE/>
      <w:autoSpaceDN/>
      <w:adjustRightInd/>
      <w:spacing w:before="0" w:after="180"/>
      <w:ind w:left="4252"/>
      <w:textAlignment w:val="auto"/>
    </w:pPr>
    <w:rPr>
      <w:lang w:val="x-none" w:eastAsia="en-US" w:bidi="ar-SY"/>
    </w:rPr>
  </w:style>
  <w:style w:type="character" w:customStyle="1" w:styleId="ClosingChar">
    <w:name w:val="Closing Char"/>
    <w:link w:val="Closing"/>
    <w:rsid w:val="00C04191"/>
    <w:rPr>
      <w:rFonts w:ascii="Times New Roman" w:hAnsi="Times New Roman" w:cs="Traditional Arabic"/>
      <w:sz w:val="22"/>
      <w:szCs w:val="30"/>
      <w:lang w:eastAsia="en-US" w:bidi="ar-SY"/>
    </w:rPr>
  </w:style>
  <w:style w:type="paragraph" w:styleId="Date">
    <w:name w:val="Date"/>
    <w:basedOn w:val="Normal"/>
    <w:next w:val="Normal"/>
    <w:link w:val="DateChar"/>
    <w:semiHidden/>
    <w:rsid w:val="00C04191"/>
    <w:pPr>
      <w:overflowPunct/>
      <w:autoSpaceDE/>
      <w:autoSpaceDN/>
      <w:adjustRightInd/>
      <w:spacing w:before="0" w:after="180"/>
      <w:textAlignment w:val="auto"/>
    </w:pPr>
    <w:rPr>
      <w:lang w:val="x-none" w:eastAsia="en-US" w:bidi="ar-SY"/>
    </w:rPr>
  </w:style>
  <w:style w:type="character" w:customStyle="1" w:styleId="DateChar">
    <w:name w:val="Date Char"/>
    <w:link w:val="Date"/>
    <w:rsid w:val="00C04191"/>
    <w:rPr>
      <w:rFonts w:ascii="Times New Roman" w:hAnsi="Times New Roman" w:cs="Traditional Arabic"/>
      <w:sz w:val="22"/>
      <w:szCs w:val="30"/>
      <w:lang w:eastAsia="en-US" w:bidi="ar-SY"/>
    </w:rPr>
  </w:style>
  <w:style w:type="paragraph" w:styleId="E-mailSignature">
    <w:name w:val="E-mail Signature"/>
    <w:basedOn w:val="Normal"/>
    <w:link w:val="E-mailSignatureChar"/>
    <w:semiHidden/>
    <w:rsid w:val="00C04191"/>
    <w:pPr>
      <w:overflowPunct/>
      <w:autoSpaceDE/>
      <w:autoSpaceDN/>
      <w:adjustRightInd/>
      <w:spacing w:before="0" w:after="180"/>
      <w:textAlignment w:val="auto"/>
    </w:pPr>
    <w:rPr>
      <w:lang w:val="x-none" w:eastAsia="en-US" w:bidi="ar-SY"/>
    </w:rPr>
  </w:style>
  <w:style w:type="character" w:customStyle="1" w:styleId="E-mailSignatureChar">
    <w:name w:val="E-mail Signature Char"/>
    <w:link w:val="E-mailSignature"/>
    <w:rsid w:val="00C04191"/>
    <w:rPr>
      <w:rFonts w:ascii="Times New Roman" w:hAnsi="Times New Roman" w:cs="Traditional Arabic"/>
      <w:sz w:val="22"/>
      <w:szCs w:val="30"/>
      <w:lang w:eastAsia="en-US" w:bidi="ar-SY"/>
    </w:rPr>
  </w:style>
  <w:style w:type="character" w:styleId="Emphasis">
    <w:name w:val="Emphasis"/>
    <w:qFormat/>
    <w:rsid w:val="00C04191"/>
    <w:rPr>
      <w:rFonts w:ascii="Times New Roman" w:hAnsi="Times New Roman" w:cs="Traditional Arabic"/>
      <w:i/>
      <w:iCs/>
    </w:rPr>
  </w:style>
  <w:style w:type="paragraph" w:styleId="EnvelopeAddress">
    <w:name w:val="envelope address"/>
    <w:basedOn w:val="Normal"/>
    <w:semiHidden/>
    <w:rsid w:val="00C04191"/>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semiHidden/>
    <w:rsid w:val="00C04191"/>
    <w:pPr>
      <w:overflowPunct/>
      <w:autoSpaceDE/>
      <w:autoSpaceDN/>
      <w:adjustRightInd/>
      <w:spacing w:before="0" w:after="180"/>
      <w:textAlignment w:val="auto"/>
    </w:pPr>
    <w:rPr>
      <w:szCs w:val="20"/>
      <w:lang w:eastAsia="en-US" w:bidi="ar-SY"/>
    </w:rPr>
  </w:style>
  <w:style w:type="character" w:styleId="HTMLAcronym">
    <w:name w:val="HTML Acronym"/>
    <w:semiHidden/>
    <w:rsid w:val="00C04191"/>
    <w:rPr>
      <w:rFonts w:ascii="Times New Roman" w:hAnsi="Times New Roman" w:cs="Traditional Arabic"/>
    </w:rPr>
  </w:style>
  <w:style w:type="paragraph" w:styleId="HTMLAddress">
    <w:name w:val="HTML Address"/>
    <w:basedOn w:val="Normal"/>
    <w:link w:val="HTMLAddressChar"/>
    <w:semiHidden/>
    <w:rsid w:val="00C04191"/>
    <w:pPr>
      <w:overflowPunct/>
      <w:autoSpaceDE/>
      <w:autoSpaceDN/>
      <w:adjustRightInd/>
      <w:spacing w:before="0" w:after="180"/>
      <w:textAlignment w:val="auto"/>
    </w:pPr>
    <w:rPr>
      <w:i/>
      <w:iCs/>
      <w:lang w:val="x-none" w:eastAsia="en-US" w:bidi="ar-SY"/>
    </w:rPr>
  </w:style>
  <w:style w:type="character" w:customStyle="1" w:styleId="HTMLAddressChar">
    <w:name w:val="HTML Address Char"/>
    <w:link w:val="HTMLAddress"/>
    <w:rsid w:val="00C04191"/>
    <w:rPr>
      <w:rFonts w:ascii="Times New Roman" w:hAnsi="Times New Roman" w:cs="Traditional Arabic"/>
      <w:i/>
      <w:iCs/>
      <w:sz w:val="22"/>
      <w:szCs w:val="30"/>
      <w:lang w:eastAsia="en-US" w:bidi="ar-SY"/>
    </w:rPr>
  </w:style>
  <w:style w:type="character" w:styleId="HTMLCite">
    <w:name w:val="HTML Cite"/>
    <w:semiHidden/>
    <w:rsid w:val="00C04191"/>
    <w:rPr>
      <w:rFonts w:ascii="Times New Roman" w:hAnsi="Times New Roman" w:cs="Traditional Arabic"/>
      <w:i/>
      <w:iCs/>
    </w:rPr>
  </w:style>
  <w:style w:type="character" w:styleId="HTMLCode">
    <w:name w:val="HTML Code"/>
    <w:semiHidden/>
    <w:rsid w:val="00C04191"/>
    <w:rPr>
      <w:rFonts w:ascii="Times New Roman" w:hAnsi="Times New Roman" w:cs="Traditional Arabic"/>
      <w:sz w:val="20"/>
      <w:szCs w:val="20"/>
    </w:rPr>
  </w:style>
  <w:style w:type="character" w:styleId="HTMLDefinition">
    <w:name w:val="HTML Definition"/>
    <w:semiHidden/>
    <w:rsid w:val="00C04191"/>
    <w:rPr>
      <w:rFonts w:ascii="Times New Roman" w:hAnsi="Times New Roman" w:cs="Traditional Arabic"/>
      <w:i/>
      <w:iCs/>
    </w:rPr>
  </w:style>
  <w:style w:type="character" w:styleId="HTMLKeyboard">
    <w:name w:val="HTML Keyboard"/>
    <w:semiHidden/>
    <w:rsid w:val="00C04191"/>
    <w:rPr>
      <w:rFonts w:ascii="Times New Roman" w:hAnsi="Times New Roman" w:cs="Traditional Arabic"/>
      <w:sz w:val="20"/>
      <w:szCs w:val="20"/>
    </w:rPr>
  </w:style>
  <w:style w:type="paragraph" w:styleId="HTMLPreformatted">
    <w:name w:val="HTML Preformatted"/>
    <w:basedOn w:val="Normal"/>
    <w:link w:val="HTMLPreformattedChar"/>
    <w:semiHidden/>
    <w:rsid w:val="00C04191"/>
    <w:pPr>
      <w:overflowPunct/>
      <w:autoSpaceDE/>
      <w:autoSpaceDN/>
      <w:adjustRightInd/>
      <w:spacing w:before="0" w:after="180"/>
      <w:textAlignment w:val="auto"/>
    </w:pPr>
    <w:rPr>
      <w:szCs w:val="20"/>
      <w:lang w:val="x-none" w:eastAsia="en-US" w:bidi="ar-SY"/>
    </w:rPr>
  </w:style>
  <w:style w:type="character" w:customStyle="1" w:styleId="HTMLPreformattedChar">
    <w:name w:val="HTML Preformatted Char"/>
    <w:link w:val="HTMLPreformatted"/>
    <w:rsid w:val="00C04191"/>
    <w:rPr>
      <w:rFonts w:ascii="Times New Roman" w:hAnsi="Times New Roman" w:cs="Traditional Arabic"/>
      <w:sz w:val="22"/>
      <w:lang w:eastAsia="en-US" w:bidi="ar-SY"/>
    </w:rPr>
  </w:style>
  <w:style w:type="character" w:styleId="HTMLSample">
    <w:name w:val="HTML Sample"/>
    <w:semiHidden/>
    <w:rsid w:val="00C04191"/>
    <w:rPr>
      <w:rFonts w:ascii="Times New Roman" w:hAnsi="Times New Roman" w:cs="Traditional Arabic"/>
    </w:rPr>
  </w:style>
  <w:style w:type="character" w:styleId="HTMLTypewriter">
    <w:name w:val="HTML Typewriter"/>
    <w:semiHidden/>
    <w:rsid w:val="00C04191"/>
    <w:rPr>
      <w:rFonts w:ascii="Times New Roman" w:hAnsi="Times New Roman" w:cs="Traditional Arabic"/>
      <w:sz w:val="20"/>
      <w:szCs w:val="20"/>
    </w:rPr>
  </w:style>
  <w:style w:type="character" w:styleId="HTMLVariable">
    <w:name w:val="HTML Variable"/>
    <w:semiHidden/>
    <w:rsid w:val="00C04191"/>
    <w:rPr>
      <w:rFonts w:ascii="Times New Roman" w:hAnsi="Times New Roman" w:cs="Traditional Arabic"/>
      <w:i/>
      <w:iCs/>
    </w:rPr>
  </w:style>
  <w:style w:type="character" w:styleId="LineNumber">
    <w:name w:val="line number"/>
    <w:semiHidden/>
    <w:rsid w:val="00C04191"/>
    <w:rPr>
      <w:rFonts w:ascii="Times New Roman" w:hAnsi="Times New Roman" w:cs="Traditional Arabic"/>
    </w:rPr>
  </w:style>
  <w:style w:type="paragraph" w:styleId="List">
    <w:name w:val="List"/>
    <w:basedOn w:val="Normal"/>
    <w:semiHidden/>
    <w:rsid w:val="00C04191"/>
    <w:pPr>
      <w:overflowPunct/>
      <w:autoSpaceDE/>
      <w:autoSpaceDN/>
      <w:adjustRightInd/>
      <w:spacing w:before="0" w:after="180"/>
      <w:ind w:left="283" w:hanging="283"/>
      <w:textAlignment w:val="auto"/>
    </w:pPr>
    <w:rPr>
      <w:lang w:eastAsia="en-US" w:bidi="ar-SY"/>
    </w:rPr>
  </w:style>
  <w:style w:type="paragraph" w:styleId="List2">
    <w:name w:val="List 2"/>
    <w:basedOn w:val="Normal"/>
    <w:semiHidden/>
    <w:rsid w:val="00C04191"/>
    <w:pPr>
      <w:overflowPunct/>
      <w:autoSpaceDE/>
      <w:autoSpaceDN/>
      <w:adjustRightInd/>
      <w:spacing w:before="0" w:after="180"/>
      <w:ind w:left="566" w:hanging="283"/>
      <w:textAlignment w:val="auto"/>
    </w:pPr>
    <w:rPr>
      <w:lang w:eastAsia="en-US" w:bidi="ar-SY"/>
    </w:rPr>
  </w:style>
  <w:style w:type="paragraph" w:styleId="List3">
    <w:name w:val="List 3"/>
    <w:basedOn w:val="Normal"/>
    <w:semiHidden/>
    <w:rsid w:val="00C04191"/>
    <w:pPr>
      <w:overflowPunct/>
      <w:autoSpaceDE/>
      <w:autoSpaceDN/>
      <w:adjustRightInd/>
      <w:spacing w:before="0" w:after="180"/>
      <w:ind w:left="849" w:hanging="283"/>
      <w:textAlignment w:val="auto"/>
    </w:pPr>
    <w:rPr>
      <w:lang w:eastAsia="en-US" w:bidi="ar-SY"/>
    </w:rPr>
  </w:style>
  <w:style w:type="paragraph" w:styleId="List4">
    <w:name w:val="List 4"/>
    <w:basedOn w:val="Normal"/>
    <w:semiHidden/>
    <w:rsid w:val="00C04191"/>
    <w:pPr>
      <w:overflowPunct/>
      <w:autoSpaceDE/>
      <w:autoSpaceDN/>
      <w:adjustRightInd/>
      <w:spacing w:before="0" w:after="180"/>
      <w:ind w:left="1132" w:hanging="283"/>
      <w:textAlignment w:val="auto"/>
    </w:pPr>
    <w:rPr>
      <w:lang w:eastAsia="en-US" w:bidi="ar-SY"/>
    </w:rPr>
  </w:style>
  <w:style w:type="paragraph" w:styleId="List5">
    <w:name w:val="List 5"/>
    <w:basedOn w:val="Normal"/>
    <w:semiHidden/>
    <w:rsid w:val="00C04191"/>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semiHidden/>
    <w:rsid w:val="00C04191"/>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semiHidden/>
    <w:rsid w:val="00C04191"/>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semiHidden/>
    <w:rsid w:val="00C04191"/>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semiHidden/>
    <w:rsid w:val="00C04191"/>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semiHidden/>
    <w:rsid w:val="00C04191"/>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semiHidden/>
    <w:rsid w:val="00C04191"/>
    <w:pPr>
      <w:overflowPunct/>
      <w:autoSpaceDE/>
      <w:autoSpaceDN/>
      <w:adjustRightInd/>
      <w:spacing w:before="0" w:after="120"/>
      <w:ind w:left="283"/>
      <w:textAlignment w:val="auto"/>
    </w:pPr>
    <w:rPr>
      <w:lang w:eastAsia="en-US" w:bidi="ar-SY"/>
    </w:rPr>
  </w:style>
  <w:style w:type="paragraph" w:styleId="ListContinue2">
    <w:name w:val="List Continue 2"/>
    <w:basedOn w:val="Normal"/>
    <w:semiHidden/>
    <w:rsid w:val="00C04191"/>
    <w:pPr>
      <w:overflowPunct/>
      <w:autoSpaceDE/>
      <w:autoSpaceDN/>
      <w:adjustRightInd/>
      <w:spacing w:before="0" w:after="120"/>
      <w:ind w:left="566"/>
      <w:textAlignment w:val="auto"/>
    </w:pPr>
    <w:rPr>
      <w:lang w:eastAsia="en-US" w:bidi="ar-SY"/>
    </w:rPr>
  </w:style>
  <w:style w:type="paragraph" w:styleId="ListContinue3">
    <w:name w:val="List Continue 3"/>
    <w:basedOn w:val="Normal"/>
    <w:semiHidden/>
    <w:rsid w:val="00C04191"/>
    <w:pPr>
      <w:overflowPunct/>
      <w:autoSpaceDE/>
      <w:autoSpaceDN/>
      <w:adjustRightInd/>
      <w:spacing w:before="0" w:after="120"/>
      <w:ind w:left="849"/>
      <w:textAlignment w:val="auto"/>
    </w:pPr>
    <w:rPr>
      <w:lang w:eastAsia="en-US" w:bidi="ar-SY"/>
    </w:rPr>
  </w:style>
  <w:style w:type="paragraph" w:styleId="ListContinue4">
    <w:name w:val="List Continue 4"/>
    <w:basedOn w:val="Normal"/>
    <w:semiHidden/>
    <w:rsid w:val="00C04191"/>
    <w:pPr>
      <w:overflowPunct/>
      <w:autoSpaceDE/>
      <w:autoSpaceDN/>
      <w:adjustRightInd/>
      <w:spacing w:before="0" w:after="120"/>
      <w:ind w:left="1132"/>
      <w:textAlignment w:val="auto"/>
    </w:pPr>
    <w:rPr>
      <w:lang w:eastAsia="en-US" w:bidi="ar-SY"/>
    </w:rPr>
  </w:style>
  <w:style w:type="paragraph" w:styleId="ListContinue5">
    <w:name w:val="List Continue 5"/>
    <w:basedOn w:val="Normal"/>
    <w:semiHidden/>
    <w:rsid w:val="00C04191"/>
    <w:pPr>
      <w:overflowPunct/>
      <w:autoSpaceDE/>
      <w:autoSpaceDN/>
      <w:adjustRightInd/>
      <w:spacing w:before="0" w:after="120"/>
      <w:ind w:left="1415"/>
      <w:textAlignment w:val="auto"/>
    </w:pPr>
    <w:rPr>
      <w:lang w:eastAsia="en-US" w:bidi="ar-SY"/>
    </w:rPr>
  </w:style>
  <w:style w:type="paragraph" w:styleId="ListNumber">
    <w:name w:val="List Number"/>
    <w:basedOn w:val="Normal"/>
    <w:semiHidden/>
    <w:rsid w:val="00C04191"/>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semiHidden/>
    <w:rsid w:val="00C04191"/>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semiHidden/>
    <w:rsid w:val="00C04191"/>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semiHidden/>
    <w:rsid w:val="00C04191"/>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semiHidden/>
    <w:rsid w:val="00C04191"/>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semiHidden/>
    <w:rsid w:val="00C04191"/>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val="x-none" w:eastAsia="en-US" w:bidi="ar-SY"/>
    </w:rPr>
  </w:style>
  <w:style w:type="character" w:customStyle="1" w:styleId="MessageHeaderChar">
    <w:name w:val="Message Header Char"/>
    <w:link w:val="MessageHeader"/>
    <w:rsid w:val="00C04191"/>
    <w:rPr>
      <w:rFonts w:ascii="Times New Roman" w:hAnsi="Times New Roman" w:cs="Traditional Arabic"/>
      <w:sz w:val="24"/>
      <w:szCs w:val="24"/>
      <w:shd w:val="pct20" w:color="auto" w:fill="auto"/>
      <w:lang w:eastAsia="en-US" w:bidi="ar-SY"/>
    </w:rPr>
  </w:style>
  <w:style w:type="paragraph" w:styleId="NormalWeb">
    <w:name w:val="Normal (Web)"/>
    <w:basedOn w:val="Normal"/>
    <w:uiPriority w:val="99"/>
    <w:semiHidden/>
    <w:rsid w:val="00C04191"/>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semiHidden/>
    <w:rsid w:val="00C04191"/>
    <w:pPr>
      <w:overflowPunct/>
      <w:autoSpaceDE/>
      <w:autoSpaceDN/>
      <w:adjustRightInd/>
      <w:spacing w:before="0" w:after="180"/>
      <w:textAlignment w:val="auto"/>
    </w:pPr>
    <w:rPr>
      <w:lang w:val="x-none" w:eastAsia="en-US" w:bidi="ar-SY"/>
    </w:rPr>
  </w:style>
  <w:style w:type="character" w:customStyle="1" w:styleId="NoteHeadingChar">
    <w:name w:val="Note Heading Char"/>
    <w:link w:val="NoteHeading"/>
    <w:rsid w:val="00C04191"/>
    <w:rPr>
      <w:rFonts w:ascii="Times New Roman" w:hAnsi="Times New Roman" w:cs="Traditional Arabic"/>
      <w:sz w:val="22"/>
      <w:szCs w:val="30"/>
      <w:lang w:eastAsia="en-US" w:bidi="ar-SY"/>
    </w:rPr>
  </w:style>
  <w:style w:type="paragraph" w:styleId="PlainText">
    <w:name w:val="Plain Text"/>
    <w:basedOn w:val="Normal"/>
    <w:link w:val="PlainTextChar"/>
    <w:semiHidden/>
    <w:rsid w:val="00C04191"/>
    <w:pPr>
      <w:overflowPunct/>
      <w:autoSpaceDE/>
      <w:autoSpaceDN/>
      <w:adjustRightInd/>
      <w:spacing w:before="0" w:after="180"/>
      <w:textAlignment w:val="auto"/>
    </w:pPr>
    <w:rPr>
      <w:szCs w:val="20"/>
      <w:lang w:val="x-none" w:eastAsia="en-US" w:bidi="ar-SY"/>
    </w:rPr>
  </w:style>
  <w:style w:type="character" w:customStyle="1" w:styleId="PlainTextChar">
    <w:name w:val="Plain Text Char"/>
    <w:link w:val="PlainText"/>
    <w:rsid w:val="00C04191"/>
    <w:rPr>
      <w:rFonts w:ascii="Times New Roman" w:hAnsi="Times New Roman" w:cs="Traditional Arabic"/>
      <w:sz w:val="22"/>
      <w:lang w:eastAsia="en-US" w:bidi="ar-SY"/>
    </w:rPr>
  </w:style>
  <w:style w:type="paragraph" w:styleId="Salutation">
    <w:name w:val="Salutation"/>
    <w:basedOn w:val="Normal"/>
    <w:next w:val="Normal"/>
    <w:link w:val="SalutationChar"/>
    <w:semiHidden/>
    <w:rsid w:val="00C04191"/>
    <w:pPr>
      <w:tabs>
        <w:tab w:val="num" w:pos="926"/>
      </w:tabs>
      <w:overflowPunct/>
      <w:autoSpaceDE/>
      <w:autoSpaceDN/>
      <w:adjustRightInd/>
      <w:spacing w:before="0" w:after="180"/>
      <w:textAlignment w:val="auto"/>
    </w:pPr>
    <w:rPr>
      <w:lang w:val="x-none" w:eastAsia="en-US" w:bidi="ar-SY"/>
    </w:rPr>
  </w:style>
  <w:style w:type="character" w:customStyle="1" w:styleId="SalutationChar">
    <w:name w:val="Salutation Char"/>
    <w:link w:val="Salutation"/>
    <w:rsid w:val="00C04191"/>
    <w:rPr>
      <w:rFonts w:ascii="Times New Roman" w:hAnsi="Times New Roman" w:cs="Traditional Arabic"/>
      <w:sz w:val="22"/>
      <w:szCs w:val="30"/>
      <w:lang w:eastAsia="en-US" w:bidi="ar-SY"/>
    </w:rPr>
  </w:style>
  <w:style w:type="paragraph" w:styleId="Signature">
    <w:name w:val="Signature"/>
    <w:basedOn w:val="Normal"/>
    <w:link w:val="SignatureChar"/>
    <w:semiHidden/>
    <w:rsid w:val="00C04191"/>
    <w:pPr>
      <w:overflowPunct/>
      <w:autoSpaceDE/>
      <w:autoSpaceDN/>
      <w:adjustRightInd/>
      <w:spacing w:before="0" w:after="180"/>
      <w:ind w:left="4252"/>
      <w:textAlignment w:val="auto"/>
    </w:pPr>
    <w:rPr>
      <w:lang w:val="x-none" w:eastAsia="en-US" w:bidi="ar-SY"/>
    </w:rPr>
  </w:style>
  <w:style w:type="character" w:customStyle="1" w:styleId="SignatureChar">
    <w:name w:val="Signature Char"/>
    <w:link w:val="Signature"/>
    <w:rsid w:val="00C04191"/>
    <w:rPr>
      <w:rFonts w:ascii="Times New Roman" w:hAnsi="Times New Roman" w:cs="Traditional Arabic"/>
      <w:sz w:val="22"/>
      <w:szCs w:val="30"/>
      <w:lang w:eastAsia="en-US" w:bidi="ar-SY"/>
    </w:rPr>
  </w:style>
  <w:style w:type="character" w:styleId="Strong">
    <w:name w:val="Strong"/>
    <w:qFormat/>
    <w:rsid w:val="00C04191"/>
    <w:rPr>
      <w:rFonts w:ascii="Times New Roman" w:hAnsi="Times New Roman" w:cs="Traditional Arabic"/>
      <w:b/>
      <w:bCs/>
    </w:rPr>
  </w:style>
  <w:style w:type="paragraph" w:styleId="Subtitle">
    <w:name w:val="Subtitle"/>
    <w:basedOn w:val="Normal"/>
    <w:link w:val="SubtitleChar"/>
    <w:qFormat/>
    <w:rsid w:val="00C04191"/>
    <w:pPr>
      <w:overflowPunct/>
      <w:autoSpaceDE/>
      <w:autoSpaceDN/>
      <w:adjustRightInd/>
      <w:spacing w:before="0" w:after="60"/>
      <w:textAlignment w:val="auto"/>
      <w:outlineLvl w:val="1"/>
    </w:pPr>
    <w:rPr>
      <w:sz w:val="24"/>
      <w:szCs w:val="24"/>
      <w:lang w:val="x-none" w:eastAsia="en-US" w:bidi="ar-SY"/>
    </w:rPr>
  </w:style>
  <w:style w:type="character" w:customStyle="1" w:styleId="SubtitleChar">
    <w:name w:val="Subtitle Char"/>
    <w:link w:val="Subtitle"/>
    <w:rsid w:val="00C04191"/>
    <w:rPr>
      <w:rFonts w:ascii="Times New Roman" w:hAnsi="Times New Roman" w:cs="Traditional Arabic"/>
      <w:sz w:val="24"/>
      <w:szCs w:val="24"/>
      <w:lang w:eastAsia="en-US" w:bidi="ar-SY"/>
    </w:rPr>
  </w:style>
  <w:style w:type="paragraph" w:styleId="Title">
    <w:name w:val="Title"/>
    <w:basedOn w:val="Normal"/>
    <w:link w:val="TitleChar"/>
    <w:qFormat/>
    <w:rsid w:val="00C04191"/>
    <w:pPr>
      <w:overflowPunct/>
      <w:autoSpaceDE/>
      <w:autoSpaceDN/>
      <w:adjustRightInd/>
      <w:spacing w:before="240" w:after="60"/>
      <w:textAlignment w:val="auto"/>
      <w:outlineLvl w:val="0"/>
    </w:pPr>
    <w:rPr>
      <w:b/>
      <w:bCs/>
      <w:kern w:val="28"/>
      <w:sz w:val="32"/>
      <w:szCs w:val="32"/>
      <w:lang w:val="x-none" w:eastAsia="en-US" w:bidi="ar-SY"/>
    </w:rPr>
  </w:style>
  <w:style w:type="character" w:customStyle="1" w:styleId="TitleChar">
    <w:name w:val="Title Char"/>
    <w:link w:val="Title"/>
    <w:rsid w:val="00C04191"/>
    <w:rPr>
      <w:rFonts w:ascii="Times New Roman" w:hAnsi="Times New Roman" w:cs="Traditional Arabic"/>
      <w:b/>
      <w:bCs/>
      <w:kern w:val="28"/>
      <w:sz w:val="32"/>
      <w:szCs w:val="32"/>
      <w:lang w:eastAsia="en-US" w:bidi="ar-SY"/>
    </w:rPr>
  </w:style>
  <w:style w:type="paragraph" w:customStyle="1" w:styleId="BCH1">
    <w:name w:val="BCH 1"/>
    <w:basedOn w:val="Normal"/>
    <w:semiHidden/>
    <w:rsid w:val="00C04191"/>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Line">
    <w:name w:val="Line"/>
    <w:basedOn w:val="Normal"/>
    <w:next w:val="Normal"/>
    <w:semiHidden/>
    <w:rsid w:val="00C04191"/>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C04191"/>
    <w:rPr>
      <w:rFonts w:ascii="Times New Roman" w:hAnsi="Times New Roman" w:cs="Traditional Arabic"/>
      <w:sz w:val="22"/>
      <w:szCs w:val="30"/>
      <w:lang w:eastAsia="fr-FR"/>
    </w:rPr>
  </w:style>
  <w:style w:type="paragraph" w:customStyle="1" w:styleId="a">
    <w:name w:val="إذ"/>
    <w:basedOn w:val="Normal"/>
    <w:semiHidden/>
    <w:rsid w:val="00C04191"/>
    <w:pPr>
      <w:overflowPunct/>
      <w:autoSpaceDE/>
      <w:autoSpaceDN/>
      <w:adjustRightInd/>
      <w:spacing w:before="240" w:after="180"/>
      <w:textAlignment w:val="auto"/>
    </w:pPr>
    <w:rPr>
      <w:i/>
      <w:iCs/>
      <w:lang w:eastAsia="en-US" w:bidi="ar-SY"/>
    </w:rPr>
  </w:style>
  <w:style w:type="paragraph" w:customStyle="1" w:styleId="Tablefin">
    <w:name w:val="Table_fin"/>
    <w:basedOn w:val="Normal"/>
    <w:next w:val="Normal"/>
    <w:semiHidden/>
    <w:rsid w:val="00C04191"/>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character" w:customStyle="1" w:styleId="TablelegendCar">
    <w:name w:val="Table_legend Car"/>
    <w:link w:val="Tablelegend"/>
    <w:rsid w:val="001E1480"/>
    <w:rPr>
      <w:rFonts w:cs="Traditional Arabic"/>
      <w:szCs w:val="26"/>
      <w:lang w:val="en-US" w:eastAsia="fr-FR" w:bidi="ar-SA"/>
    </w:rPr>
  </w:style>
  <w:style w:type="paragraph" w:customStyle="1" w:styleId="TableHead">
    <w:name w:val="Table_Head"/>
    <w:basedOn w:val="Normal"/>
    <w:rsid w:val="00BC770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80" w:line="280" w:lineRule="exact"/>
      <w:jc w:val="center"/>
      <w:textAlignment w:val="auto"/>
    </w:pPr>
    <w:rPr>
      <w:rFonts w:ascii="Times New Roman Bold" w:hAnsi="Times New Roman Bold"/>
      <w:b/>
      <w:bCs/>
      <w:sz w:val="20"/>
      <w:szCs w:val="26"/>
      <w:lang w:val="fr-FR" w:eastAsia="en-US" w:bidi="ar-SY"/>
    </w:rPr>
  </w:style>
  <w:style w:type="character" w:customStyle="1" w:styleId="NormalaftertitleCar">
    <w:name w:val="Normal_after_title Car"/>
    <w:link w:val="Normalaftertitle"/>
    <w:rsid w:val="00491012"/>
    <w:rPr>
      <w:rFonts w:cs="Traditional Arabic"/>
      <w:sz w:val="22"/>
      <w:szCs w:val="30"/>
      <w:lang w:val="en-US" w:eastAsia="fr-FR" w:bidi="ar-SA"/>
    </w:rPr>
  </w:style>
  <w:style w:type="character" w:customStyle="1" w:styleId="NoteCar">
    <w:name w:val="Note Car"/>
    <w:link w:val="Note"/>
    <w:rsid w:val="002959C3"/>
    <w:rPr>
      <w:rFonts w:cs="Traditional Arabic"/>
      <w:szCs w:val="26"/>
      <w:lang w:val="en-US" w:eastAsia="en-US" w:bidi="ar-SA"/>
    </w:rPr>
  </w:style>
  <w:style w:type="character" w:customStyle="1" w:styleId="SourceChar">
    <w:name w:val="Source Char"/>
    <w:link w:val="Source"/>
    <w:rsid w:val="00C04191"/>
    <w:rPr>
      <w:rFonts w:ascii="Times New Roman Bold" w:hAnsi="Times New Roman Bold" w:cs="Traditional Arabic"/>
      <w:b/>
      <w:sz w:val="28"/>
      <w:szCs w:val="40"/>
      <w:lang w:eastAsia="fr-FR"/>
    </w:rPr>
  </w:style>
  <w:style w:type="character" w:customStyle="1" w:styleId="Title4Char">
    <w:name w:val="Title 4 Char"/>
    <w:link w:val="Title4"/>
    <w:rsid w:val="00C04191"/>
    <w:rPr>
      <w:rFonts w:ascii="Times New Roman Bold" w:hAnsi="Times New Roman Bold" w:cs="Traditional Arabic"/>
      <w:b/>
      <w:sz w:val="28"/>
      <w:szCs w:val="40"/>
      <w:lang w:eastAsia="fr-FR"/>
    </w:rPr>
  </w:style>
  <w:style w:type="character" w:customStyle="1" w:styleId="Title1Char">
    <w:name w:val="Title 1 Char"/>
    <w:link w:val="Title1"/>
    <w:rsid w:val="00C04191"/>
    <w:rPr>
      <w:rFonts w:ascii="Times New Roman Bold" w:hAnsi="Times New Roman Bold" w:cs="Traditional Arabic"/>
      <w:caps/>
      <w:sz w:val="28"/>
      <w:szCs w:val="40"/>
      <w:lang w:eastAsia="fr-FR"/>
    </w:rPr>
  </w:style>
  <w:style w:type="paragraph" w:customStyle="1" w:styleId="Annexref">
    <w:name w:val="Annex_ref"/>
    <w:basedOn w:val="Normal"/>
    <w:next w:val="Normalaftertitle"/>
    <w:rsid w:val="00C04191"/>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semiHidden/>
    <w:rsid w:val="00C04191"/>
  </w:style>
  <w:style w:type="paragraph" w:customStyle="1" w:styleId="Figurewithouttitle">
    <w:name w:val="Figure_without_title"/>
    <w:basedOn w:val="FigureNo"/>
    <w:next w:val="Normalaftertitle"/>
    <w:rsid w:val="00C04191"/>
  </w:style>
  <w:style w:type="character" w:customStyle="1" w:styleId="href">
    <w:name w:val="href"/>
    <w:rsid w:val="00C04191"/>
    <w:rPr>
      <w:rFonts w:ascii="Times New Roman" w:hAnsi="Times New Roman" w:cs="Traditional Arabic"/>
    </w:rPr>
  </w:style>
  <w:style w:type="paragraph" w:customStyle="1" w:styleId="ddate">
    <w:name w:val="ddate"/>
    <w:basedOn w:val="Normal"/>
    <w:semiHidden/>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C04191"/>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toctemp">
    <w:name w:val="toctemp"/>
    <w:basedOn w:val="Normal"/>
    <w:semiHidden/>
    <w:rsid w:val="00C04191"/>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semiHidden/>
    <w:rsid w:val="00C04191"/>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semiHidden/>
    <w:rsid w:val="00C04191"/>
    <w:pPr>
      <w:bidi/>
      <w:spacing w:after="180" w:line="192" w:lineRule="auto"/>
      <w:jc w:val="both"/>
    </w:pPr>
    <w:rPr>
      <w:rFonts w:ascii="Times New Roman" w:eastAsia="SimHe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FigureNo"/>
    <w:next w:val="Normal"/>
    <w:link w:val="FigureChar"/>
    <w:rsid w:val="00C04191"/>
  </w:style>
  <w:style w:type="paragraph" w:styleId="BalloonText">
    <w:name w:val="Balloon Text"/>
    <w:basedOn w:val="Normal"/>
    <w:link w:val="BalloonTextChar"/>
    <w:uiPriority w:val="99"/>
    <w:semiHidden/>
    <w:rsid w:val="00C04191"/>
    <w:pPr>
      <w:overflowPunct/>
      <w:autoSpaceDE/>
      <w:autoSpaceDN/>
      <w:adjustRightInd/>
      <w:spacing w:before="0" w:after="180"/>
      <w:textAlignment w:val="auto"/>
    </w:pPr>
    <w:rPr>
      <w:rFonts w:ascii="Tahoma" w:hAnsi="Tahoma" w:cs="Tahoma"/>
      <w:sz w:val="16"/>
      <w:szCs w:val="16"/>
      <w:lang w:val="x-none" w:eastAsia="en-US" w:bidi="ar-SY"/>
    </w:rPr>
  </w:style>
  <w:style w:type="character" w:customStyle="1" w:styleId="BalloonTextChar">
    <w:name w:val="Balloon Text Char"/>
    <w:link w:val="BalloonText"/>
    <w:uiPriority w:val="99"/>
    <w:rsid w:val="00C04191"/>
    <w:rPr>
      <w:rFonts w:ascii="Tahoma" w:hAnsi="Tahoma" w:cs="Tahoma"/>
      <w:sz w:val="16"/>
      <w:szCs w:val="16"/>
      <w:lang w:eastAsia="en-US" w:bidi="ar-SY"/>
    </w:rPr>
  </w:style>
  <w:style w:type="character" w:customStyle="1" w:styleId="RectitleChar">
    <w:name w:val="Rec_title Char"/>
    <w:semiHidden/>
    <w:rsid w:val="00C04191"/>
    <w:rPr>
      <w:rFonts w:cs="Times New Roman"/>
      <w:b/>
      <w:sz w:val="28"/>
      <w:lang w:val="fr-FR" w:eastAsia="en-US" w:bidi="ar-SA"/>
    </w:rPr>
  </w:style>
  <w:style w:type="paragraph" w:customStyle="1" w:styleId="HeadingSum">
    <w:name w:val="Heading_Sum"/>
    <w:basedOn w:val="Headingb"/>
    <w:next w:val="Normal"/>
    <w:semiHidden/>
    <w:rsid w:val="00C04191"/>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Car5">
    <w:name w:val="Car5"/>
    <w:semiHidden/>
    <w:rsid w:val="00C04191"/>
    <w:rPr>
      <w:rFonts w:cs="Times New Roman"/>
      <w:sz w:val="22"/>
      <w:lang w:val="fr-FR" w:eastAsia="en-US" w:bidi="ar-SA"/>
    </w:rPr>
  </w:style>
  <w:style w:type="paragraph" w:customStyle="1" w:styleId="Summary">
    <w:name w:val="Summary"/>
    <w:basedOn w:val="Normal"/>
    <w:next w:val="Normalaftertitle"/>
    <w:semiHidden/>
    <w:rsid w:val="00C04191"/>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semiHidden/>
    <w:rsid w:val="00C04191"/>
  </w:style>
  <w:style w:type="character" w:customStyle="1" w:styleId="Artref">
    <w:name w:val="Art_ref"/>
    <w:rsid w:val="00C04191"/>
    <w:rPr>
      <w:rFonts w:cs="Times New Roman"/>
    </w:rPr>
  </w:style>
  <w:style w:type="paragraph" w:styleId="CommentText">
    <w:name w:val="annotation text"/>
    <w:basedOn w:val="Normal"/>
    <w:link w:val="CommentTextChar"/>
    <w:semiHidden/>
    <w:rsid w:val="00C04191"/>
    <w:pPr>
      <w:tabs>
        <w:tab w:val="left" w:pos="794"/>
        <w:tab w:val="left" w:pos="1191"/>
        <w:tab w:val="left" w:pos="1588"/>
        <w:tab w:val="left" w:pos="1985"/>
      </w:tabs>
      <w:bidi w:val="0"/>
      <w:spacing w:line="240" w:lineRule="auto"/>
    </w:pPr>
    <w:rPr>
      <w:rFonts w:eastAsia="MS Mincho" w:cs="Times New Roman"/>
      <w:lang w:val="fr-FR" w:eastAsia="en-US"/>
    </w:rPr>
  </w:style>
  <w:style w:type="character" w:customStyle="1" w:styleId="CommentTextChar">
    <w:name w:val="Comment Text Char"/>
    <w:link w:val="CommentText"/>
    <w:rsid w:val="00C04191"/>
    <w:rPr>
      <w:rFonts w:ascii="Times New Roman" w:eastAsia="MS Mincho" w:hAnsi="Times New Roman"/>
      <w:sz w:val="22"/>
      <w:szCs w:val="30"/>
      <w:lang w:val="fr-FR" w:eastAsia="en-US"/>
    </w:rPr>
  </w:style>
  <w:style w:type="paragraph" w:customStyle="1" w:styleId="Fig">
    <w:name w:val="Fig"/>
    <w:basedOn w:val="Normal"/>
    <w:next w:val="Normal"/>
    <w:semiHidden/>
    <w:rsid w:val="00C04191"/>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semiHidden/>
    <w:rsid w:val="00C04191"/>
    <w:rPr>
      <w:rFonts w:cs="Times New Roman"/>
      <w:sz w:val="24"/>
      <w:lang w:val="fr-FR" w:eastAsia="en-US"/>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semiHidden/>
    <w:rsid w:val="00C04191"/>
  </w:style>
  <w:style w:type="paragraph" w:customStyle="1" w:styleId="Style">
    <w:name w:val="Style"/>
    <w:basedOn w:val="Normal"/>
    <w:semiHidden/>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EquationeqChar">
    <w:name w:val="Equation.eq Char"/>
    <w:semiHidden/>
    <w:rsid w:val="00C04191"/>
    <w:rPr>
      <w:rFonts w:cs="Times New Roman"/>
      <w:sz w:val="24"/>
      <w:lang w:val="fr-FR" w:eastAsia="en-US" w:bidi="ar-SA"/>
    </w:rPr>
  </w:style>
  <w:style w:type="paragraph" w:styleId="TOC9">
    <w:name w:val="toc 9"/>
    <w:basedOn w:val="Normal"/>
    <w:next w:val="Normal"/>
    <w:autoRedefine/>
    <w:uiPriority w:val="39"/>
    <w:semiHidden/>
    <w:unhideWhenUsed/>
    <w:rsid w:val="00C04191"/>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FooterChar">
    <w:name w:val="Footer Char"/>
    <w:aliases w:val="pie de página Char,fo Char"/>
    <w:link w:val="Footer"/>
    <w:uiPriority w:val="99"/>
    <w:rsid w:val="00C04191"/>
    <w:rPr>
      <w:rFonts w:ascii="Times New Roman" w:hAnsi="Times New Roman" w:cs="Traditional Arabic"/>
      <w:caps/>
      <w:noProof/>
      <w:sz w:val="16"/>
      <w:szCs w:val="30"/>
      <w:lang w:eastAsia="fr-FR"/>
    </w:rPr>
  </w:style>
  <w:style w:type="character" w:customStyle="1" w:styleId="TableNoChar1">
    <w:name w:val="Table_No Char1"/>
    <w:link w:val="TableNo"/>
    <w:rsid w:val="003853EB"/>
    <w:rPr>
      <w:rFonts w:cs="Traditional Arabic"/>
      <w:sz w:val="22"/>
      <w:szCs w:val="30"/>
      <w:lang w:val="fr-FR" w:eastAsia="en-US" w:bidi="ar-SY"/>
    </w:rPr>
  </w:style>
  <w:style w:type="paragraph" w:styleId="IndexHeading">
    <w:name w:val="index heading"/>
    <w:basedOn w:val="Normal"/>
    <w:next w:val="Index1"/>
    <w:semiHidden/>
    <w:rsid w:val="00C04191"/>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Heading4Char">
    <w:name w:val="Heading 4 Char"/>
    <w:link w:val="Heading4"/>
    <w:rsid w:val="00662F71"/>
    <w:rPr>
      <w:rFonts w:ascii="Times New Roman Bold" w:hAnsi="Times New Roman Bold" w:cs="Traditional Arabic"/>
      <w:b/>
      <w:bCs/>
      <w:sz w:val="22"/>
      <w:szCs w:val="30"/>
      <w:lang w:val="x-none" w:eastAsia="fr-FR"/>
    </w:rPr>
  </w:style>
  <w:style w:type="character" w:customStyle="1" w:styleId="Heading5Char">
    <w:name w:val="Heading 5 Char"/>
    <w:link w:val="Heading5"/>
    <w:rsid w:val="00C04191"/>
    <w:rPr>
      <w:rFonts w:ascii="Times New Roman Bold" w:hAnsi="Times New Roman Bold" w:cs="Traditional Arabic"/>
      <w:b/>
      <w:bCs/>
      <w:sz w:val="22"/>
      <w:szCs w:val="30"/>
      <w:lang w:eastAsia="fr-FR"/>
    </w:rPr>
  </w:style>
  <w:style w:type="character" w:customStyle="1" w:styleId="Heading6Char">
    <w:name w:val="Heading 6 Char"/>
    <w:link w:val="Heading6"/>
    <w:rsid w:val="00C04191"/>
    <w:rPr>
      <w:rFonts w:ascii="Times New Roman Bold" w:hAnsi="Times New Roman Bold" w:cs="Traditional Arabic"/>
      <w:b/>
      <w:bCs/>
      <w:sz w:val="22"/>
      <w:szCs w:val="30"/>
      <w:lang w:eastAsia="fr-FR"/>
    </w:rPr>
  </w:style>
  <w:style w:type="character" w:customStyle="1" w:styleId="Heading7Char">
    <w:name w:val="Heading 7 Char"/>
    <w:link w:val="Heading7"/>
    <w:rsid w:val="00C04191"/>
    <w:rPr>
      <w:rFonts w:ascii="Times New Roman Bold" w:hAnsi="Times New Roman Bold" w:cs="Traditional Arabic"/>
      <w:b/>
      <w:bCs/>
      <w:sz w:val="22"/>
      <w:szCs w:val="30"/>
      <w:lang w:eastAsia="fr-FR"/>
    </w:rPr>
  </w:style>
  <w:style w:type="character" w:customStyle="1" w:styleId="Heading8Char">
    <w:name w:val="Heading 8 Char"/>
    <w:link w:val="Heading8"/>
    <w:rsid w:val="00C04191"/>
    <w:rPr>
      <w:rFonts w:ascii="Times New Roman Bold" w:hAnsi="Times New Roman Bold" w:cs="Traditional Arabic"/>
      <w:b/>
      <w:bCs/>
      <w:sz w:val="22"/>
      <w:szCs w:val="30"/>
      <w:lang w:eastAsia="fr-FR"/>
    </w:rPr>
  </w:style>
  <w:style w:type="character" w:customStyle="1" w:styleId="Heading9Char">
    <w:name w:val="Heading 9 Char"/>
    <w:link w:val="Heading9"/>
    <w:rsid w:val="00C04191"/>
    <w:rPr>
      <w:rFonts w:ascii="Times New Roman Bold" w:hAnsi="Times New Roman Bold" w:cs="Traditional Arabic"/>
      <w:b/>
      <w:bCs/>
      <w:sz w:val="22"/>
      <w:szCs w:val="30"/>
      <w:lang w:eastAsia="fr-FR"/>
    </w:rPr>
  </w:style>
  <w:style w:type="character" w:customStyle="1" w:styleId="ArttitleCar">
    <w:name w:val="Art_title Car"/>
    <w:link w:val="Arttitle"/>
    <w:locked/>
    <w:rsid w:val="00C04191"/>
    <w:rPr>
      <w:rFonts w:ascii="Times New Roman Bold" w:hAnsi="Times New Roman Bold" w:cs="Traditional Arabic"/>
      <w:b/>
      <w:sz w:val="26"/>
      <w:szCs w:val="36"/>
      <w:lang w:eastAsia="fr-FR"/>
    </w:rPr>
  </w:style>
  <w:style w:type="character" w:customStyle="1" w:styleId="CallChar">
    <w:name w:val="Call Char"/>
    <w:link w:val="Call"/>
    <w:locked/>
    <w:rsid w:val="00751AA2"/>
    <w:rPr>
      <w:rFonts w:ascii="Times New Roman italic" w:hAnsi="Times New Roman italic" w:cs="Traditional Arabic"/>
      <w:i/>
      <w:iCs/>
      <w:sz w:val="22"/>
      <w:szCs w:val="30"/>
      <w:lang w:val="en-US" w:eastAsia="en-US" w:bidi="ar-EG"/>
    </w:rPr>
  </w:style>
  <w:style w:type="character" w:customStyle="1" w:styleId="RestitleChar">
    <w:name w:val="Res_title Char"/>
    <w:link w:val="Restitle"/>
    <w:locked/>
    <w:rsid w:val="00C04191"/>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C04191"/>
    <w:rPr>
      <w:rFonts w:ascii="Times New Roman" w:eastAsia="NSimSun" w:hAnsi="Times New Roman" w:cs="Traditional Arabic"/>
      <w:sz w:val="28"/>
      <w:szCs w:val="40"/>
      <w:lang w:eastAsia="fr-FR" w:bidi="ar-EG"/>
    </w:rPr>
  </w:style>
  <w:style w:type="character" w:customStyle="1" w:styleId="HeadingbChar">
    <w:name w:val="Heading_b Char"/>
    <w:link w:val="Headingb"/>
    <w:locked/>
    <w:rsid w:val="00751AA2"/>
    <w:rPr>
      <w:rFonts w:ascii="Times New Roman Bold" w:hAnsi="Times New Roman Bold" w:cs="Traditional Arabic"/>
      <w:b/>
      <w:bCs/>
      <w:sz w:val="24"/>
      <w:szCs w:val="32"/>
      <w:lang w:val="en-US" w:eastAsia="fr-FR" w:bidi="ar-SA"/>
    </w:rPr>
  </w:style>
  <w:style w:type="paragraph" w:styleId="ListParagraph">
    <w:name w:val="List Paragraph"/>
    <w:basedOn w:val="Normal"/>
    <w:uiPriority w:val="34"/>
    <w:qFormat/>
    <w:rsid w:val="00892106"/>
    <w:pPr>
      <w:ind w:left="720"/>
      <w:contextualSpacing/>
    </w:pPr>
    <w:rPr>
      <w:rFonts w:eastAsia="MS Mincho"/>
    </w:rPr>
  </w:style>
  <w:style w:type="paragraph" w:customStyle="1" w:styleId="TextBox">
    <w:name w:val="Text_Box"/>
    <w:basedOn w:val="Normal"/>
    <w:autoRedefine/>
    <w:semiHidden/>
    <w:qFormat/>
    <w:rsid w:val="00892106"/>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qFormat/>
    <w:rsid w:val="00892106"/>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val="x-none" w:eastAsia="en-US"/>
    </w:rPr>
  </w:style>
  <w:style w:type="character" w:customStyle="1" w:styleId="SourceCarattere">
    <w:name w:val="Source Carattere"/>
    <w:semiHidden/>
    <w:rsid w:val="00892106"/>
    <w:rPr>
      <w:rFonts w:ascii="Times New Roman Bold" w:hAnsi="Times New Roman Bold" w:cs="Traditional Arabic"/>
      <w:b/>
      <w:sz w:val="28"/>
      <w:szCs w:val="40"/>
      <w:lang w:eastAsia="fr-FR"/>
    </w:rPr>
  </w:style>
  <w:style w:type="character" w:customStyle="1" w:styleId="Title3Carattere">
    <w:name w:val="Title 3 Carattere"/>
    <w:link w:val="Title3"/>
    <w:rsid w:val="00892106"/>
    <w:rPr>
      <w:rFonts w:ascii="Times New Roman Bold" w:hAnsi="Times New Roman Bold" w:cs="Traditional Arabic"/>
      <w:sz w:val="28"/>
      <w:szCs w:val="40"/>
      <w:lang w:val="en-US" w:eastAsia="fr-FR" w:bidi="ar-SA"/>
    </w:rPr>
  </w:style>
  <w:style w:type="character" w:customStyle="1" w:styleId="Title2Carattere">
    <w:name w:val="Title 2 Carattere"/>
    <w:link w:val="Title2"/>
    <w:rsid w:val="00892106"/>
    <w:rPr>
      <w:rFonts w:ascii="Times New Roman Bold" w:hAnsi="Times New Roman Bold" w:cs="Traditional Arabic"/>
      <w:caps/>
      <w:sz w:val="28"/>
      <w:szCs w:val="40"/>
      <w:lang w:val="en-US" w:eastAsia="fr-FR" w:bidi="ar-SA"/>
    </w:rPr>
  </w:style>
  <w:style w:type="character" w:customStyle="1" w:styleId="Title1Carattere">
    <w:name w:val="Title 1 Carattere"/>
    <w:semiHidden/>
    <w:rsid w:val="00892106"/>
    <w:rPr>
      <w:rFonts w:ascii="Times New Roman Bold" w:hAnsi="Times New Roman Bold" w:cs="Traditional Arabic"/>
      <w:caps/>
      <w:sz w:val="28"/>
      <w:szCs w:val="40"/>
      <w:lang w:eastAsia="fr-FR"/>
    </w:rPr>
  </w:style>
  <w:style w:type="character" w:customStyle="1" w:styleId="FigureChar">
    <w:name w:val="Figure Char"/>
    <w:link w:val="Figure"/>
    <w:rsid w:val="00892106"/>
    <w:rPr>
      <w:rFonts w:hAnsi="Times New Roman Bold" w:cs="Traditional Arabic"/>
      <w:sz w:val="22"/>
      <w:szCs w:val="30"/>
      <w:lang w:val="fr-FR" w:eastAsia="fr-FR" w:bidi="ar-EG"/>
    </w:rPr>
  </w:style>
  <w:style w:type="paragraph" w:customStyle="1" w:styleId="SAN">
    <w:name w:val="S_A_N"/>
    <w:basedOn w:val="SectionNo"/>
    <w:semiHidden/>
    <w:rsid w:val="00892106"/>
    <w:pPr>
      <w:keepLines w:val="0"/>
      <w:snapToGrid w:val="0"/>
      <w:spacing w:before="0"/>
    </w:pPr>
    <w:rPr>
      <w:rFonts w:ascii="Times New Roman Bold" w:hAnsi="Times New Roman Bold"/>
      <w:b/>
      <w:bCs/>
      <w:caps w:val="0"/>
      <w:snapToGrid w:val="0"/>
      <w:lang w:bidi="ar-SY"/>
    </w:rPr>
  </w:style>
  <w:style w:type="character" w:styleId="CommentReference">
    <w:name w:val="annotation reference"/>
    <w:semiHidden/>
    <w:rsid w:val="00892106"/>
    <w:rPr>
      <w:sz w:val="16"/>
      <w:szCs w:val="16"/>
    </w:rPr>
  </w:style>
  <w:style w:type="paragraph" w:customStyle="1" w:styleId="BodyTextfirstgraph">
    <w:name w:val="Body Text (first graph)"/>
    <w:basedOn w:val="BodyText"/>
    <w:next w:val="BodyText"/>
    <w:semiHidden/>
    <w:rsid w:val="00892106"/>
    <w:pPr>
      <w:widowControl/>
      <w:tabs>
        <w:tab w:val="left" w:pos="360"/>
      </w:tabs>
      <w:bidi w:val="0"/>
      <w:spacing w:before="30" w:after="30" w:line="240" w:lineRule="auto"/>
    </w:pPr>
    <w:rPr>
      <w:rFonts w:ascii="TimesNewRomanPS" w:hAnsi="TimesNewRomanPS"/>
      <w:sz w:val="24"/>
      <w:szCs w:val="24"/>
      <w:lang w:eastAsia="en-US"/>
    </w:rPr>
  </w:style>
  <w:style w:type="paragraph" w:customStyle="1" w:styleId="Normal10pt">
    <w:name w:val="Normal10pt"/>
    <w:basedOn w:val="Normal"/>
    <w:semiHidden/>
    <w:rsid w:val="00892106"/>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892106"/>
    <w:pPr>
      <w:tabs>
        <w:tab w:val="left" w:pos="284"/>
      </w:tabs>
      <w:spacing w:line="180" w:lineRule="auto"/>
    </w:pPr>
    <w:rPr>
      <w:sz w:val="20"/>
      <w:szCs w:val="26"/>
      <w:lang w:bidi="ar-SY"/>
    </w:rPr>
  </w:style>
  <w:style w:type="paragraph" w:customStyle="1" w:styleId="TabletitleBR">
    <w:name w:val="Table_title_BR"/>
    <w:basedOn w:val="Normal"/>
    <w:next w:val="Normal"/>
    <w:rsid w:val="00892106"/>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TableTextS5">
    <w:name w:val="Table_TextS5"/>
    <w:basedOn w:val="Normal"/>
    <w:semiHidden/>
    <w:rsid w:val="00892106"/>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Table">
    <w:name w:val="Table_#"/>
    <w:basedOn w:val="Normal"/>
    <w:next w:val="Normal"/>
    <w:semiHidden/>
    <w:rsid w:val="00892106"/>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eastAsia="MS Mincho" w:cs="Times New Roman"/>
      <w:caps/>
      <w:sz w:val="24"/>
      <w:szCs w:val="20"/>
      <w:lang w:val="en-GB" w:eastAsia="it-IT"/>
    </w:rPr>
  </w:style>
  <w:style w:type="paragraph" w:customStyle="1" w:styleId="FiguretitleBR">
    <w:name w:val="Figure_title_BR"/>
    <w:basedOn w:val="Normal"/>
    <w:next w:val="Normal"/>
    <w:rsid w:val="00892106"/>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link w:val="FigureNoBRChar"/>
    <w:rsid w:val="00892106"/>
    <w:pPr>
      <w:keepNext/>
      <w:keepLines/>
      <w:tabs>
        <w:tab w:val="left" w:pos="794"/>
        <w:tab w:val="left" w:pos="1191"/>
        <w:tab w:val="left" w:pos="1588"/>
        <w:tab w:val="left" w:pos="1985"/>
      </w:tabs>
      <w:bidi w:val="0"/>
      <w:spacing w:before="480" w:after="120" w:line="240" w:lineRule="auto"/>
      <w:jc w:val="center"/>
    </w:pPr>
    <w:rPr>
      <w:rFonts w:ascii="CG Times" w:eastAsia="MS Mincho" w:hAnsi="CG Times" w:cs="Times New Roman"/>
      <w:caps/>
      <w:sz w:val="24"/>
      <w:szCs w:val="20"/>
      <w:lang w:val="en-GB" w:eastAsia="en-US"/>
    </w:rPr>
  </w:style>
  <w:style w:type="paragraph" w:customStyle="1" w:styleId="Corpodotexto">
    <w:name w:val="Corpo do texto"/>
    <w:basedOn w:val="Normal"/>
    <w:semiHidden/>
    <w:rsid w:val="00892106"/>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semiHidden/>
    <w:rsid w:val="00892106"/>
    <w:rPr>
      <w:rFonts w:eastAsia="MS Mincho"/>
      <w:b/>
      <w:noProof w:val="0"/>
      <w:sz w:val="24"/>
      <w:lang w:val="en-GB" w:eastAsia="ja-JP" w:bidi="ar-SA"/>
    </w:rPr>
  </w:style>
  <w:style w:type="paragraph" w:customStyle="1" w:styleId="Style1">
    <w:name w:val="Style 1"/>
    <w:basedOn w:val="Normal"/>
    <w:semiHidden/>
    <w:rsid w:val="00892106"/>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klink">
    <w:name w:val="klink"/>
    <w:semiHidden/>
    <w:rsid w:val="00892106"/>
  </w:style>
  <w:style w:type="paragraph" w:customStyle="1" w:styleId="Diagram">
    <w:name w:val="Diagram"/>
    <w:basedOn w:val="Normal"/>
    <w:semiHidden/>
    <w:rsid w:val="00892106"/>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semiHidden/>
    <w:rsid w:val="00892106"/>
    <w:pPr>
      <w:widowControl/>
      <w:tabs>
        <w:tab w:val="left" w:pos="360"/>
      </w:tabs>
      <w:bidi w:val="0"/>
      <w:spacing w:before="120" w:after="240" w:line="240" w:lineRule="auto"/>
      <w:ind w:left="1080" w:right="1080"/>
      <w:jc w:val="center"/>
    </w:pPr>
    <w:rPr>
      <w:rFonts w:ascii="TimesNewRomanPS" w:hAnsi="TimesNewRomanPS"/>
      <w:sz w:val="24"/>
      <w:szCs w:val="24"/>
      <w:lang w:eastAsia="en-US"/>
    </w:rPr>
  </w:style>
  <w:style w:type="paragraph" w:customStyle="1" w:styleId="TableCell">
    <w:name w:val="Table Cell"/>
    <w:basedOn w:val="Normal"/>
    <w:semiHidden/>
    <w:rsid w:val="00892106"/>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semiHidden/>
    <w:rsid w:val="00892106"/>
    <w:pPr>
      <w:keepNext/>
      <w:widowControl/>
      <w:tabs>
        <w:tab w:val="left" w:pos="360"/>
      </w:tabs>
      <w:bidi w:val="0"/>
      <w:spacing w:after="120" w:line="240" w:lineRule="auto"/>
      <w:ind w:left="1080" w:right="1080"/>
      <w:jc w:val="center"/>
    </w:pPr>
    <w:rPr>
      <w:rFonts w:ascii="TimesNewRomanPS" w:hAnsi="TimesNewRomanPS"/>
      <w:sz w:val="24"/>
      <w:szCs w:val="20"/>
      <w:lang w:eastAsia="en-US"/>
    </w:rPr>
  </w:style>
  <w:style w:type="character" w:customStyle="1" w:styleId="descricao">
    <w:name w:val="descricao"/>
    <w:semiHidden/>
    <w:rsid w:val="00892106"/>
  </w:style>
  <w:style w:type="paragraph" w:customStyle="1" w:styleId="HA1">
    <w:name w:val="H_A_1"/>
    <w:basedOn w:val="Heading1"/>
    <w:semiHidden/>
    <w:rsid w:val="00892106"/>
    <w:rPr>
      <w:rFonts w:cs="Times New Roman"/>
      <w:lang w:val="x-none"/>
    </w:rPr>
  </w:style>
  <w:style w:type="paragraph" w:customStyle="1" w:styleId="BBCText">
    <w:name w:val="BBCText"/>
    <w:semiHidden/>
    <w:rsid w:val="00892106"/>
    <w:pPr>
      <w:overflowPunct w:val="0"/>
      <w:autoSpaceDE w:val="0"/>
      <w:autoSpaceDN w:val="0"/>
      <w:adjustRightInd w:val="0"/>
      <w:textAlignment w:val="baseline"/>
    </w:pPr>
    <w:rPr>
      <w:rFonts w:ascii="Times New Roman" w:eastAsia="SimSun" w:hAnsi="Times New Roman"/>
      <w:sz w:val="24"/>
      <w:szCs w:val="24"/>
      <w:lang w:val="en-GB"/>
    </w:rPr>
  </w:style>
  <w:style w:type="paragraph" w:customStyle="1" w:styleId="BalloonText1">
    <w:name w:val="Balloon Text1"/>
    <w:basedOn w:val="Normal"/>
    <w:semiHidden/>
    <w:rsid w:val="00892106"/>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semiHidden/>
    <w:rsid w:val="00892106"/>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semiHidden/>
    <w:rsid w:val="00892106"/>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semiHidden/>
    <w:rsid w:val="00892106"/>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semiHidden/>
    <w:rsid w:val="00892106"/>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semiHidden/>
    <w:rsid w:val="00892106"/>
    <w:rPr>
      <w:rFonts w:cs="Times New Roman"/>
      <w:b/>
      <w:bCs/>
    </w:rPr>
  </w:style>
  <w:style w:type="paragraph" w:customStyle="1" w:styleId="HE1">
    <w:name w:val="H_E_1"/>
    <w:basedOn w:val="Normal"/>
    <w:semiHidden/>
    <w:rsid w:val="00892106"/>
    <w:pPr>
      <w:keepNext/>
      <w:keepLines/>
      <w:tabs>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semiHidden/>
    <w:rsid w:val="00892106"/>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semiHidden/>
    <w:rsid w:val="00892106"/>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TableNoBR">
    <w:name w:val="Table_No_BR"/>
    <w:basedOn w:val="Normal"/>
    <w:next w:val="TabletitleBR"/>
    <w:rsid w:val="00892106"/>
    <w:pPr>
      <w:keepNext/>
      <w:tabs>
        <w:tab w:val="left" w:pos="805"/>
      </w:tabs>
      <w:spacing w:before="560" w:after="120"/>
      <w:jc w:val="center"/>
    </w:pPr>
    <w:rPr>
      <w:caps/>
    </w:rPr>
  </w:style>
  <w:style w:type="paragraph" w:customStyle="1" w:styleId="StyleFigureAsianMSMinchoBold">
    <w:name w:val="Style Figure + (Asian) MS Mincho Bold"/>
    <w:basedOn w:val="Figure"/>
    <w:link w:val="StyleFigureAsianMSMinchoBoldChar"/>
    <w:semiHidden/>
    <w:rsid w:val="00892106"/>
    <w:pPr>
      <w:keepLines/>
      <w:tabs>
        <w:tab w:val="left" w:pos="805"/>
      </w:tabs>
      <w:spacing w:after="120"/>
    </w:pPr>
    <w:rPr>
      <w:rFonts w:eastAsia="MS Mincho" w:hAnsi="CG Times" w:cs="Times New Roman"/>
      <w:b/>
      <w:bCs/>
      <w:lang w:val="x-none" w:bidi="ar-SA"/>
    </w:rPr>
  </w:style>
  <w:style w:type="character" w:customStyle="1" w:styleId="StyleFigureAsianMSMinchoBoldChar">
    <w:name w:val="Style Figure + (Asian) MS Mincho Bold Char"/>
    <w:link w:val="StyleFigureAsianMSMinchoBold"/>
    <w:rsid w:val="00892106"/>
    <w:rPr>
      <w:rFonts w:eastAsia="MS Mincho"/>
      <w:b/>
      <w:bCs/>
      <w:sz w:val="22"/>
      <w:szCs w:val="30"/>
      <w:lang w:val="x-none" w:eastAsia="fr-FR" w:bidi="ar-SA"/>
    </w:rPr>
  </w:style>
  <w:style w:type="paragraph" w:customStyle="1" w:styleId="StyleFiguretitleAsianMSMinchoComplexTraditionalArabi">
    <w:name w:val="Style Figure_title + (Asian) MS Mincho (Complex) Traditional Arabi..."/>
    <w:basedOn w:val="Normal"/>
    <w:semiHidden/>
    <w:rsid w:val="009A009A"/>
    <w:pPr>
      <w:keepNext/>
      <w:tabs>
        <w:tab w:val="left" w:pos="794"/>
        <w:tab w:val="left" w:pos="1191"/>
        <w:tab w:val="left" w:pos="1588"/>
        <w:tab w:val="left" w:pos="1985"/>
      </w:tabs>
      <w:spacing w:before="0" w:line="240" w:lineRule="auto"/>
      <w:jc w:val="center"/>
    </w:pPr>
    <w:rPr>
      <w:rFonts w:ascii="Times New Roman Bold" w:eastAsia="MS Mincho" w:hAnsi="Times New Roman Bold"/>
      <w:b/>
      <w:lang w:val="fr-FR" w:eastAsia="en-US"/>
    </w:rPr>
  </w:style>
  <w:style w:type="character" w:customStyle="1" w:styleId="FigureNoBRChar">
    <w:name w:val="Figure_No_BR Char"/>
    <w:link w:val="FigureNoBR"/>
    <w:rsid w:val="00892106"/>
    <w:rPr>
      <w:rFonts w:eastAsia="MS Mincho"/>
      <w:caps/>
      <w:sz w:val="24"/>
      <w:lang w:val="en-GB" w:eastAsia="en-US" w:bidi="ar-SA"/>
    </w:rPr>
  </w:style>
  <w:style w:type="character" w:customStyle="1" w:styleId="apple-style-span">
    <w:name w:val="apple-style-span"/>
    <w:basedOn w:val="DefaultParagraphFont"/>
    <w:semiHidden/>
    <w:rsid w:val="00892106"/>
  </w:style>
  <w:style w:type="paragraph" w:styleId="Caption">
    <w:name w:val="caption"/>
    <w:basedOn w:val="Normal"/>
    <w:next w:val="Normal"/>
    <w:qFormat/>
    <w:rsid w:val="00892106"/>
    <w:pPr>
      <w:spacing w:after="120"/>
    </w:pPr>
    <w:rPr>
      <w:rFonts w:eastAsia="MS Mincho"/>
      <w:b/>
      <w:bCs/>
      <w:sz w:val="20"/>
      <w:szCs w:val="20"/>
    </w:rPr>
  </w:style>
  <w:style w:type="character" w:customStyle="1" w:styleId="apple-converted-space">
    <w:name w:val="apple-converted-space"/>
    <w:basedOn w:val="DefaultParagraphFont"/>
    <w:semiHidden/>
    <w:rsid w:val="00892106"/>
  </w:style>
  <w:style w:type="paragraph" w:customStyle="1" w:styleId="StyleRecdateNotLatinItalicBefore12pt">
    <w:name w:val="Style Rec_date + Not (Latin) Italic Before:  12 pt"/>
    <w:basedOn w:val="Recdate"/>
    <w:semiHidden/>
    <w:rsid w:val="00BE7DA8"/>
    <w:pPr>
      <w:spacing w:before="240"/>
    </w:pPr>
    <w:rPr>
      <w:i/>
    </w:rPr>
  </w:style>
  <w:style w:type="character" w:styleId="PlaceholderText">
    <w:name w:val="Placeholder Text"/>
    <w:basedOn w:val="DefaultParagraphFont"/>
    <w:uiPriority w:val="99"/>
    <w:semiHidden/>
    <w:rsid w:val="00E31E3A"/>
    <w:rPr>
      <w:color w:val="808080"/>
    </w:rPr>
  </w:style>
  <w:style w:type="character" w:customStyle="1" w:styleId="AnnexNotitleChar">
    <w:name w:val="Annex_No &amp; title Char"/>
    <w:basedOn w:val="DefaultParagraphFont"/>
    <w:link w:val="AnnexNotitle"/>
    <w:locked/>
    <w:rsid w:val="00B309C3"/>
    <w:rPr>
      <w:rFonts w:ascii="Times New Roman Bold" w:hAnsi="Times New Roman Bold" w:cs="Traditional Arabic"/>
      <w:b/>
      <w:bCs/>
      <w:sz w:val="28"/>
      <w:szCs w:val="40"/>
      <w:lang w:eastAsia="en-US" w:bidi="ar-EG"/>
    </w:rPr>
  </w:style>
  <w:style w:type="character" w:customStyle="1" w:styleId="AppendixNotitleChar">
    <w:name w:val="Appendix_No &amp; title Char"/>
    <w:basedOn w:val="AnnexNotitleChar"/>
    <w:link w:val="AppendixNotitle"/>
    <w:locked/>
    <w:rsid w:val="00B309C3"/>
    <w:rPr>
      <w:rFonts w:ascii="Times New Roman Bold" w:hAnsi="Times New Roman Bold" w:cs="Traditional Arabic"/>
      <w:b/>
      <w:bCs/>
      <w:sz w:val="28"/>
      <w:szCs w:val="40"/>
      <w:lang w:eastAsia="en-US" w:bidi="ar-EG"/>
    </w:rPr>
  </w:style>
  <w:style w:type="paragraph" w:customStyle="1" w:styleId="AppendixNoTitle0">
    <w:name w:val="Appendix_NoTitle"/>
    <w:basedOn w:val="Normal"/>
    <w:next w:val="Normal"/>
    <w:rsid w:val="00B309C3"/>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customStyle="1" w:styleId="Tablehead0">
    <w:name w:val="Table_head"/>
    <w:basedOn w:val="Normal"/>
    <w:next w:val="Normal"/>
    <w:rsid w:val="00B309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Cs/>
      <w:lang w:eastAsia="en-US" w:bidi="ar-EG"/>
    </w:rPr>
  </w:style>
  <w:style w:type="paragraph" w:customStyle="1" w:styleId="TableNotitle">
    <w:name w:val="Table_No &amp; title"/>
    <w:basedOn w:val="Normal"/>
    <w:next w:val="Tablehead0"/>
    <w:rsid w:val="00B309C3"/>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paragraph" w:customStyle="1" w:styleId="Tabletext0">
    <w:name w:val="Table_text"/>
    <w:basedOn w:val="Normal"/>
    <w:uiPriority w:val="99"/>
    <w:rsid w:val="00B309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en-GB" w:eastAsia="en-US"/>
    </w:rPr>
  </w:style>
  <w:style w:type="paragraph" w:customStyle="1" w:styleId="Figuretitle0">
    <w:name w:val="Figure_title"/>
    <w:basedOn w:val="Normal"/>
    <w:next w:val="Figure"/>
    <w:uiPriority w:val="99"/>
    <w:rsid w:val="00B309C3"/>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Env">
    <w:name w:val="Env"/>
    <w:basedOn w:val="Normal"/>
    <w:rsid w:val="000505D7"/>
    <w:rPr>
      <w:rFonts w:cs="Times New Roman"/>
    </w:rPr>
  </w:style>
  <w:style w:type="paragraph" w:customStyle="1" w:styleId="Reasons">
    <w:name w:val="Reasons"/>
    <w:basedOn w:val="Normal"/>
    <w:qFormat/>
    <w:rsid w:val="00BF1F73"/>
    <w:pPr>
      <w:overflowPunct/>
      <w:autoSpaceDE/>
      <w:autoSpaceDN/>
      <w:bidi w:val="0"/>
      <w:adjustRightInd/>
      <w:spacing w:before="0" w:line="240" w:lineRule="auto"/>
      <w:jc w:val="left"/>
      <w:textAlignment w:val="auto"/>
    </w:pPr>
    <w:rPr>
      <w:rFonts w:cs="Times New Roman"/>
      <w:sz w:val="24"/>
      <w:szCs w:val="20"/>
      <w:lang w:eastAsia="en-US"/>
    </w:rPr>
  </w:style>
  <w:style w:type="paragraph" w:customStyle="1" w:styleId="Table0">
    <w:name w:val="Table"/>
    <w:basedOn w:val="Normal"/>
    <w:rsid w:val="008428A7"/>
    <w:pPr>
      <w:jc w:val="center"/>
    </w:pPr>
    <w:rPr>
      <w:bCs/>
      <w:lang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6422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022238"/>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313ABF"/>
    <w:pPr>
      <w:spacing w:before="240"/>
      <w:outlineLvl w:val="1"/>
    </w:pPr>
    <w:rPr>
      <w:sz w:val="24"/>
      <w:szCs w:val="32"/>
    </w:rPr>
  </w:style>
  <w:style w:type="paragraph" w:styleId="Heading3">
    <w:name w:val="heading 3"/>
    <w:basedOn w:val="Heading1"/>
    <w:next w:val="Normal"/>
    <w:link w:val="Heading3Char"/>
    <w:qFormat/>
    <w:rsid w:val="00313ABF"/>
    <w:pPr>
      <w:spacing w:before="180"/>
      <w:outlineLvl w:val="2"/>
    </w:pPr>
    <w:rPr>
      <w:sz w:val="22"/>
      <w:szCs w:val="30"/>
    </w:rPr>
  </w:style>
  <w:style w:type="paragraph" w:styleId="Heading4">
    <w:name w:val="heading 4"/>
    <w:basedOn w:val="Heading3"/>
    <w:next w:val="Normal"/>
    <w:link w:val="Heading4Char"/>
    <w:qFormat/>
    <w:rsid w:val="00662F71"/>
    <w:pPr>
      <w:ind w:left="1021" w:hanging="1021"/>
      <w:outlineLvl w:val="3"/>
    </w:pPr>
    <w:rPr>
      <w:lang w:val="x-none"/>
    </w:rPr>
  </w:style>
  <w:style w:type="paragraph" w:styleId="Heading5">
    <w:name w:val="heading 5"/>
    <w:basedOn w:val="Heading4"/>
    <w:next w:val="Normal"/>
    <w:link w:val="Heading5Char"/>
    <w:qFormat/>
    <w:rsid w:val="00C50B28"/>
    <w:pPr>
      <w:outlineLvl w:val="4"/>
    </w:pPr>
    <w:rPr>
      <w:rFonts w:cs="Times New Roman"/>
    </w:rPr>
  </w:style>
  <w:style w:type="paragraph" w:styleId="Heading6">
    <w:name w:val="heading 6"/>
    <w:basedOn w:val="Heading4"/>
    <w:next w:val="Normal"/>
    <w:link w:val="Heading6Char"/>
    <w:qFormat/>
    <w:pPr>
      <w:ind w:left="1588" w:right="1588" w:hanging="1588"/>
      <w:outlineLvl w:val="5"/>
    </w:pPr>
    <w:rPr>
      <w:rFonts w:cs="Times New Roman"/>
    </w:r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rFonts w:ascii="CG Times" w:hAnsi="CG Times"/>
      <w:b/>
      <w:sz w:val="28"/>
    </w:rPr>
  </w:style>
  <w:style w:type="paragraph" w:customStyle="1" w:styleId="Normalaftertitle">
    <w:name w:val="Normal_after_title"/>
    <w:basedOn w:val="Normal"/>
    <w:next w:val="Normal"/>
    <w:link w:val="NormalaftertitleCar"/>
    <w:rsid w:val="00491012"/>
    <w:pPr>
      <w:spacing w:before="360"/>
    </w:pPr>
    <w:rPr>
      <w:rFonts w:ascii="CG Times" w:hAnsi="CG Times"/>
    </w:r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6B72BC"/>
  </w:style>
  <w:style w:type="paragraph" w:customStyle="1" w:styleId="AnnexNotitle">
    <w:name w:val="Annex_No &amp; title"/>
    <w:basedOn w:val="Normal"/>
    <w:next w:val="Normalaftertitle"/>
    <w:link w:val="AnnexNotitleChar"/>
    <w:rsid w:val="00CE297D"/>
    <w:pPr>
      <w:keepNext/>
      <w:keepLines/>
      <w:spacing w:before="240"/>
      <w:jc w:val="center"/>
    </w:pPr>
    <w:rPr>
      <w:rFonts w:ascii="Times New Roman Bold" w:hAnsi="Times New Roman Bold"/>
      <w:b/>
      <w:bCs/>
      <w:sz w:val="28"/>
      <w:szCs w:val="40"/>
      <w:lang w:eastAsia="en-US" w:bidi="ar-EG"/>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751AA2"/>
    <w:pPr>
      <w:keepNext/>
      <w:spacing w:before="180"/>
    </w:pPr>
    <w:rPr>
      <w:rFonts w:ascii="Times New Roman italic" w:hAnsi="Times New Roman italic"/>
      <w:i/>
      <w:iCs/>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link w:val="ArttitleCar"/>
    <w:pPr>
      <w:keepNext/>
      <w:keepLines/>
      <w:spacing w:before="240"/>
      <w:jc w:val="center"/>
    </w:pPr>
    <w:rPr>
      <w:rFonts w:ascii="Times New Roman Bold" w:hAnsi="Times New Roman Bold" w:cs="Times New Roman"/>
      <w:b/>
      <w:sz w:val="26"/>
      <w:szCs w:val="36"/>
      <w:lang w:val="x-none"/>
    </w:rPr>
  </w:style>
  <w:style w:type="paragraph" w:customStyle="1" w:styleId="Call">
    <w:name w:val="Call"/>
    <w:basedOn w:val="Normal"/>
    <w:next w:val="Normal"/>
    <w:link w:val="CallChar"/>
    <w:rsid w:val="00751AA2"/>
    <w:pPr>
      <w:keepNext/>
      <w:keepLines/>
      <w:spacing w:before="160"/>
      <w:ind w:left="794"/>
    </w:pPr>
    <w:rPr>
      <w:rFonts w:ascii="Times New Roman italic" w:hAnsi="Times New Roman italic"/>
      <w:i/>
      <w:iCs/>
      <w:lang w:eastAsia="en-US" w:bidi="ar-EG"/>
    </w:rPr>
  </w:style>
  <w:style w:type="paragraph" w:customStyle="1" w:styleId="enumlev1">
    <w:name w:val="enumlev1"/>
    <w:basedOn w:val="Normal"/>
    <w:link w:val="enumlev1Car"/>
    <w:rsid w:val="00B00C97"/>
    <w:pPr>
      <w:spacing w:before="60"/>
      <w:ind w:left="794" w:hanging="794"/>
    </w:pPr>
    <w:rPr>
      <w:rFonts w:ascii="CG Times" w:hAnsi="CG Times"/>
      <w:lang w:bidi="ar-EG"/>
    </w:rPr>
  </w:style>
  <w:style w:type="paragraph" w:customStyle="1" w:styleId="enumlev2">
    <w:name w:val="enumlev2"/>
    <w:basedOn w:val="enumlev1"/>
    <w:rsid w:val="004018B7"/>
    <w:pPr>
      <w:ind w:left="1248" w:hanging="454"/>
    </w:pPr>
  </w:style>
  <w:style w:type="paragraph" w:customStyle="1" w:styleId="enumlev3">
    <w:name w:val="enumlev3"/>
    <w:basedOn w:val="Normal"/>
    <w:rsid w:val="00B36E75"/>
    <w:pPr>
      <w:ind w:left="1701" w:hanging="454"/>
    </w:pPr>
    <w:rPr>
      <w:lang w:bidi="ar-EG"/>
    </w:rPr>
  </w:style>
  <w:style w:type="paragraph" w:customStyle="1" w:styleId="Equation">
    <w:name w:val="Equation"/>
    <w:aliases w:val="eq"/>
    <w:basedOn w:val="Normal"/>
    <w:link w:val="EquationChar"/>
    <w:pPr>
      <w:tabs>
        <w:tab w:val="center" w:pos="4820"/>
        <w:tab w:val="right" w:pos="9639"/>
      </w:tabs>
    </w:pPr>
    <w:rPr>
      <w:rFonts w:cs="Times New Roman"/>
      <w:lang w:val="x-none"/>
    </w:r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StyleTablelegendLatin9ptComplex12ptBefore12pt">
    <w:name w:val="Style Table_legend + (Latin) 9 pt (Complex) 12 pt Before:  12 pt"/>
    <w:basedOn w:val="Tablelegend"/>
    <w:rsid w:val="00B04B1B"/>
    <w:pPr>
      <w:ind w:left="454" w:hanging="454"/>
    </w:pPr>
  </w:style>
  <w:style w:type="paragraph" w:styleId="Footer">
    <w:name w:val="footer"/>
    <w:aliases w:val="pie de página,fo"/>
    <w:basedOn w:val="Normal"/>
    <w:link w:val="FooterChar"/>
    <w:uiPriority w:val="99"/>
    <w:pPr>
      <w:tabs>
        <w:tab w:val="left" w:pos="5954"/>
        <w:tab w:val="right" w:pos="9639"/>
      </w:tabs>
      <w:spacing w:before="0" w:line="168" w:lineRule="auto"/>
    </w:pPr>
    <w:rPr>
      <w:rFonts w:cs="Times New Roman"/>
      <w:caps/>
      <w:noProof/>
      <w:sz w:val="16"/>
      <w:lang w:val="x-none"/>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020EA3"/>
    <w:rPr>
      <w:rFonts w:cs="Times New Roman"/>
      <w:position w:val="2"/>
      <w:sz w:val="24"/>
      <w:szCs w:val="24"/>
      <w:vertAlign w:val="superscript"/>
    </w:rPr>
  </w:style>
  <w:style w:type="paragraph" w:styleId="FootnoteText">
    <w:name w:val="footnote text"/>
    <w:basedOn w:val="Normal"/>
    <w:link w:val="FootnoteTextChar"/>
    <w:semiHidden/>
    <w:rsid w:val="009A009A"/>
    <w:pPr>
      <w:keepLines/>
      <w:tabs>
        <w:tab w:val="left" w:pos="255"/>
      </w:tabs>
      <w:spacing w:before="60" w:line="180" w:lineRule="auto"/>
      <w:ind w:left="255" w:right="255" w:hanging="255"/>
    </w:pPr>
    <w:rPr>
      <w:rFonts w:ascii="CG Times" w:hAnsi="CG Times"/>
      <w:sz w:val="20"/>
      <w:szCs w:val="26"/>
    </w:rPr>
  </w:style>
  <w:style w:type="paragraph" w:customStyle="1" w:styleId="Note">
    <w:name w:val="Note"/>
    <w:basedOn w:val="Normal"/>
    <w:link w:val="NoteCar"/>
    <w:rsid w:val="002959C3"/>
    <w:rPr>
      <w:rFonts w:ascii="CG Times" w:hAnsi="CG Times"/>
      <w:sz w:val="20"/>
      <w:szCs w:val="26"/>
      <w:lang w:eastAsia="en-US"/>
    </w:rPr>
  </w:style>
  <w:style w:type="paragraph" w:styleId="Header">
    <w:name w:val="header"/>
    <w:aliases w:val="encabezado"/>
    <w:basedOn w:val="Normal"/>
    <w:next w:val="Normal"/>
    <w:link w:val="HeaderChar"/>
    <w:rsid w:val="00E503F9"/>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
    <w:rsid w:val="00751AA2"/>
    <w:pPr>
      <w:keepNext/>
      <w:keepLines/>
      <w:jc w:val="right"/>
    </w:p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val="x-none"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Normal"/>
    <w:next w:val="Reptitle"/>
    <w:rsid w:val="00FD4316"/>
    <w:pPr>
      <w:spacing w:before="360"/>
      <w:jc w:val="center"/>
    </w:pPr>
    <w:rPr>
      <w:sz w:val="28"/>
      <w:szCs w:val="40"/>
    </w:rPr>
  </w:style>
  <w:style w:type="paragraph" w:customStyle="1" w:styleId="Reptitle">
    <w:name w:val="Rep_title"/>
    <w:basedOn w:val="Rectitle"/>
    <w:next w:val="Repref"/>
    <w:rsid w:val="00FD4316"/>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rsid w:val="005E066B"/>
    <w:rPr>
      <w:lang w:val="x-none"/>
    </w:rPr>
  </w:style>
  <w:style w:type="paragraph" w:customStyle="1" w:styleId="Restitle">
    <w:name w:val="Res_title"/>
    <w:basedOn w:val="Rectitle"/>
    <w:next w:val="Resref"/>
    <w:link w:val="RestitleChar"/>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pPr>
      <w:spacing w:before="840" w:after="200"/>
      <w:jc w:val="center"/>
    </w:pPr>
    <w:rPr>
      <w:rFonts w:ascii="Times New Roman Bold" w:hAnsi="Times New Roman Bold" w:cs="Times New Roman"/>
      <w:b/>
      <w:sz w:val="28"/>
      <w:szCs w:val="40"/>
      <w:lang w:val="x-none"/>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StyleTablelegendLatin9ptComplex12pt">
    <w:name w:val="Style Table_legend + (Latin) 9 pt (Complex) 12 pt"/>
    <w:basedOn w:val="Tablelegend"/>
    <w:rsid w:val="00B04B1B"/>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ind w:left="454" w:hanging="454"/>
    </w:pPr>
    <w:rPr>
      <w:sz w:val="18"/>
      <w:szCs w:val="24"/>
    </w:rPr>
  </w:style>
  <w:style w:type="paragraph" w:customStyle="1" w:styleId="Tablelegend">
    <w:name w:val="Table_legend"/>
    <w:basedOn w:val="Normal"/>
    <w:link w:val="TablelegendCar"/>
    <w:rsid w:val="001E148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80" w:lineRule="auto"/>
      <w:ind w:left="1021" w:hanging="1021"/>
    </w:pPr>
    <w:rPr>
      <w:rFonts w:ascii="CG Times" w:hAnsi="CG Times"/>
      <w:sz w:val="20"/>
      <w:szCs w:val="26"/>
    </w:rPr>
  </w:style>
  <w:style w:type="character" w:styleId="EndnoteReference">
    <w:name w:val="endnote reference"/>
    <w:semiHidden/>
    <w:rPr>
      <w:vertAlign w:val="superscript"/>
    </w:rPr>
  </w:style>
  <w:style w:type="paragraph" w:customStyle="1" w:styleId="yiv871623511msonormal">
    <w:name w:val="yiv871623511msonormal"/>
    <w:basedOn w:val="Normal"/>
    <w:rsid w:val="009B7E9A"/>
    <w:pPr>
      <w:overflowPunct/>
      <w:autoSpaceDE/>
      <w:autoSpaceDN/>
      <w:bidi w:val="0"/>
      <w:adjustRightInd/>
      <w:spacing w:before="100" w:beforeAutospacing="1" w:after="100" w:afterAutospacing="1" w:line="240" w:lineRule="auto"/>
      <w:jc w:val="left"/>
      <w:textAlignment w:val="auto"/>
    </w:pPr>
    <w:rPr>
      <w:rFonts w:cs="Times New Roman"/>
      <w:sz w:val="24"/>
      <w:szCs w:val="24"/>
      <w:lang w:val="fr-FR"/>
    </w:rPr>
  </w:style>
  <w:style w:type="paragraph" w:customStyle="1" w:styleId="Title1">
    <w:name w:val="Title 1"/>
    <w:basedOn w:val="Source"/>
    <w:next w:val="Title2"/>
    <w:link w:val="Title1Char"/>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arattere"/>
  </w:style>
  <w:style w:type="paragraph" w:customStyle="1" w:styleId="Title3">
    <w:name w:val="Title 3"/>
    <w:basedOn w:val="Title2"/>
    <w:next w:val="Title4"/>
    <w:link w:val="Title3Carattere"/>
    <w:rPr>
      <w:caps w:val="0"/>
    </w:rPr>
  </w:style>
  <w:style w:type="paragraph" w:customStyle="1" w:styleId="Title4">
    <w:name w:val="Title 4"/>
    <w:basedOn w:val="Title3"/>
    <w:next w:val="Heading1"/>
    <w:link w:val="Title4Char"/>
    <w:rPr>
      <w:b/>
    </w:rPr>
  </w:style>
  <w:style w:type="paragraph" w:customStyle="1" w:styleId="IPR">
    <w:name w:val="IPR"/>
    <w:basedOn w:val="Normal"/>
    <w:semiHidden/>
    <w:qFormat/>
    <w:rsid w:val="004018B7"/>
    <w:pPr>
      <w:spacing w:before="300"/>
      <w:jc w:val="center"/>
    </w:pPr>
    <w:rPr>
      <w:rFonts w:ascii="Times New Roman Bold" w:hAnsi="Times New Roman Bold"/>
      <w:b/>
      <w:bCs/>
      <w:sz w:val="24"/>
      <w:szCs w:val="32"/>
      <w:lang w:val="ru-RU"/>
    </w:rPr>
  </w:style>
  <w:style w:type="paragraph" w:styleId="TOC1">
    <w:name w:val="toc 1"/>
    <w:basedOn w:val="Normal"/>
    <w:autoRedefine/>
    <w:uiPriority w:val="39"/>
    <w:rsid w:val="00E62B63"/>
    <w:pPr>
      <w:spacing w:line="168" w:lineRule="auto"/>
      <w:ind w:left="567" w:right="142" w:hanging="567"/>
    </w:pPr>
    <w:rPr>
      <w:lang w:bidi="ar-SY"/>
    </w:rPr>
  </w:style>
  <w:style w:type="paragraph" w:styleId="TOC2">
    <w:name w:val="toc 2"/>
    <w:basedOn w:val="TOC1"/>
    <w:uiPriority w:val="39"/>
    <w:rsid w:val="00C04191"/>
    <w:pPr>
      <w:spacing w:before="60"/>
      <w:ind w:left="1531" w:right="709" w:hanging="851"/>
    </w:pPr>
    <w:rPr>
      <w:lang w:bidi="ar-EG"/>
    </w:rPr>
  </w:style>
  <w:style w:type="paragraph" w:styleId="TOC3">
    <w:name w:val="toc 3"/>
    <w:basedOn w:val="TOC2"/>
    <w:uiPriority w:val="39"/>
    <w:rsid w:val="002971E7"/>
    <w:pPr>
      <w:spacing w:before="0"/>
      <w:ind w:hanging="737"/>
    </w:pPr>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uiPriority w:val="39"/>
    <w:semiHidden/>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link w:val="FigureNoChar"/>
    <w:rsid w:val="000A742D"/>
    <w:pPr>
      <w:keepNext/>
      <w:spacing w:before="240" w:after="80"/>
      <w:jc w:val="center"/>
    </w:pPr>
    <w:rPr>
      <w:rFonts w:ascii="CG Time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rsid w:val="00751AA2"/>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
    <w:name w:val="Table_Title"/>
    <w:basedOn w:val="Normal"/>
    <w:rsid w:val="00BC7706"/>
    <w:pPr>
      <w:keepNext/>
      <w:spacing w:after="120"/>
      <w:jc w:val="center"/>
    </w:pPr>
    <w:rPr>
      <w:rFonts w:ascii="Times New Roman Bold" w:hAnsi="Times New Roman Bold"/>
      <w:b/>
      <w:bCs/>
      <w:lang w:eastAsia="en-US" w:bidi="ar-EG"/>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
    <w:semiHidden/>
    <w:rsid w:val="00C94B6E"/>
    <w:pPr>
      <w:widowControl w:val="0"/>
      <w:spacing w:before="240"/>
    </w:pPr>
    <w:rPr>
      <w:rFonts w:cs="Times New Roman"/>
      <w:szCs w:val="26"/>
      <w:lang w:val="x-none"/>
    </w:rPr>
  </w:style>
  <w:style w:type="paragraph" w:styleId="BlockText">
    <w:name w:val="Block Text"/>
    <w:basedOn w:val="Normal"/>
    <w:semiHidden/>
    <w:rsid w:val="00C94B6E"/>
    <w:pPr>
      <w:widowControl w:val="0"/>
      <w:ind w:left="-1" w:firstLine="721"/>
    </w:pPr>
    <w:rPr>
      <w:szCs w:val="26"/>
    </w:rPr>
  </w:style>
  <w:style w:type="character" w:customStyle="1" w:styleId="FootnoteTextChar">
    <w:name w:val="Footnote Text Char"/>
    <w:link w:val="FootnoteText"/>
    <w:rsid w:val="009A009A"/>
    <w:rPr>
      <w:rFonts w:cs="Traditional Arabic"/>
      <w:szCs w:val="26"/>
      <w:lang w:val="en-US" w:eastAsia="fr-FR" w:bidi="ar-SA"/>
    </w:rPr>
  </w:style>
  <w:style w:type="paragraph" w:styleId="BodyTextIndent">
    <w:name w:val="Body Text Indent"/>
    <w:basedOn w:val="Normal"/>
    <w:link w:val="BodyTextIndentChar"/>
    <w:semiHidden/>
    <w:rsid w:val="00C94B6E"/>
    <w:pPr>
      <w:tabs>
        <w:tab w:val="left" w:pos="849"/>
      </w:tabs>
      <w:ind w:left="720"/>
    </w:pPr>
    <w:rPr>
      <w:rFonts w:cs="Times New Roman"/>
      <w:b/>
      <w:bCs/>
      <w:sz w:val="32"/>
      <w:szCs w:val="32"/>
      <w:lang w:val="x-none"/>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semiHidden/>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semiHidden/>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E170F0"/>
    <w:pPr>
      <w:spacing w:before="120" w:after="120"/>
    </w:pPr>
    <w:rPr>
      <w:rFonts w:ascii="Times New Roman Bold"/>
      <w:b/>
      <w:bCs/>
      <w:sz w:val="20"/>
      <w:szCs w:val="26"/>
    </w:rPr>
  </w:style>
  <w:style w:type="character" w:styleId="FollowedHyperlink">
    <w:name w:val="FollowedHyperlink"/>
    <w:semiHidden/>
    <w:rsid w:val="00D2107D"/>
    <w:rPr>
      <w:color w:val="800080"/>
      <w:u w:val="single"/>
    </w:rPr>
  </w:style>
  <w:style w:type="paragraph" w:customStyle="1" w:styleId="toc0">
    <w:name w:val="toc 0"/>
    <w:basedOn w:val="Normal"/>
    <w:next w:val="TOC1"/>
    <w:rsid w:val="00C04191"/>
    <w:pPr>
      <w:tabs>
        <w:tab w:val="right" w:pos="9639"/>
      </w:tabs>
    </w:pPr>
    <w:rPr>
      <w:b/>
    </w:rPr>
  </w:style>
  <w:style w:type="paragraph" w:customStyle="1" w:styleId="RefText0">
    <w:name w:val="Ref_Text"/>
    <w:basedOn w:val="Normal"/>
    <w:semiHidden/>
    <w:rsid w:val="00C04191"/>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HeaderChar">
    <w:name w:val="Header Char"/>
    <w:aliases w:val="encabezado Char"/>
    <w:link w:val="Header"/>
    <w:rsid w:val="00E503F9"/>
    <w:rPr>
      <w:rFonts w:ascii="Times New Roman Bold" w:hAnsi="Times New Roman Bold" w:cs="Traditional Arabic"/>
      <w:b/>
      <w:bCs/>
      <w:sz w:val="22"/>
      <w:szCs w:val="30"/>
      <w:lang w:val="en-US" w:eastAsia="fr-FR" w:bidi="ar-SA"/>
    </w:rPr>
  </w:style>
  <w:style w:type="paragraph" w:styleId="EndnoteText">
    <w:name w:val="endnote text"/>
    <w:basedOn w:val="Normal"/>
    <w:link w:val="EndnoteTextChar"/>
    <w:rsid w:val="00C04191"/>
    <w:pPr>
      <w:spacing w:before="0" w:line="240" w:lineRule="auto"/>
    </w:pPr>
    <w:rPr>
      <w:rFonts w:cs="Times New Roman"/>
      <w:sz w:val="20"/>
      <w:szCs w:val="20"/>
      <w:lang w:val="x-none"/>
    </w:rPr>
  </w:style>
  <w:style w:type="character" w:customStyle="1" w:styleId="EndnoteTextChar">
    <w:name w:val="Endnote Text Char"/>
    <w:link w:val="EndnoteText"/>
    <w:rsid w:val="00C04191"/>
    <w:rPr>
      <w:rFonts w:ascii="Times New Roman" w:hAnsi="Times New Roman" w:cs="Traditional Arabic"/>
      <w:lang w:eastAsia="fr-FR"/>
    </w:rPr>
  </w:style>
  <w:style w:type="paragraph" w:customStyle="1" w:styleId="Blanc">
    <w:name w:val="Blanc"/>
    <w:basedOn w:val="Normal"/>
    <w:next w:val="Normal"/>
    <w:semiHidden/>
    <w:rsid w:val="00C04191"/>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rsid w:val="00C04191"/>
  </w:style>
  <w:style w:type="character" w:customStyle="1" w:styleId="Heading1Char">
    <w:name w:val="Heading 1 Char"/>
    <w:link w:val="Heading1"/>
    <w:rsid w:val="00022238"/>
    <w:rPr>
      <w:rFonts w:ascii="Times New Roman Bold" w:hAnsi="Times New Roman Bold" w:cs="Traditional Arabic"/>
      <w:b/>
      <w:bCs/>
      <w:sz w:val="26"/>
      <w:szCs w:val="36"/>
      <w:lang w:val="en-US" w:eastAsia="fr-FR" w:bidi="ar-SA"/>
    </w:rPr>
  </w:style>
  <w:style w:type="character" w:customStyle="1" w:styleId="Heading2Char">
    <w:name w:val="Heading 2 Char"/>
    <w:link w:val="Heading2"/>
    <w:rsid w:val="00313ABF"/>
    <w:rPr>
      <w:rFonts w:ascii="Times New Roman Bold" w:hAnsi="Times New Roman Bold" w:cs="Traditional Arabic"/>
      <w:b/>
      <w:bCs/>
      <w:sz w:val="24"/>
      <w:szCs w:val="32"/>
      <w:lang w:val="en-US" w:eastAsia="fr-FR" w:bidi="ar-SA"/>
    </w:rPr>
  </w:style>
  <w:style w:type="character" w:customStyle="1" w:styleId="Heading3Char">
    <w:name w:val="Heading 3 Char"/>
    <w:link w:val="Heading3"/>
    <w:rsid w:val="00313ABF"/>
    <w:rPr>
      <w:rFonts w:ascii="Times New Roman Bold" w:hAnsi="Times New Roman Bold" w:cs="Traditional Arabic"/>
      <w:b/>
      <w:bCs/>
      <w:sz w:val="22"/>
      <w:szCs w:val="30"/>
      <w:lang w:val="en-US" w:eastAsia="fr-FR" w:bidi="ar-SA"/>
    </w:rPr>
  </w:style>
  <w:style w:type="paragraph" w:customStyle="1" w:styleId="recno0">
    <w:name w:val="rec_no"/>
    <w:basedOn w:val="Normal"/>
    <w:semiHidden/>
    <w:rsid w:val="00C04191"/>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semiHidden/>
    <w:rsid w:val="00C04191"/>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semiHidden/>
    <w:rsid w:val="00C04191"/>
    <w:pPr>
      <w:tabs>
        <w:tab w:val="left" w:pos="851"/>
      </w:tabs>
      <w:overflowPunct/>
      <w:autoSpaceDE/>
      <w:autoSpaceDN/>
      <w:adjustRightInd/>
      <w:spacing w:before="0" w:after="240"/>
      <w:ind w:left="720" w:hanging="720"/>
      <w:textAlignment w:val="auto"/>
    </w:pPr>
    <w:rPr>
      <w:sz w:val="24"/>
      <w:szCs w:val="32"/>
      <w:lang w:val="en-GB" w:bidi="ar-SY"/>
    </w:rPr>
  </w:style>
  <w:style w:type="paragraph" w:customStyle="1" w:styleId="Numbered">
    <w:name w:val="Numbered"/>
    <w:basedOn w:val="Normal"/>
    <w:semiHidden/>
    <w:rsid w:val="00C04191"/>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semiHidden/>
    <w:rsid w:val="00C04191"/>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
    <w:name w:val="Table_Text"/>
    <w:basedOn w:val="Normal"/>
    <w:rsid w:val="00BC7706"/>
    <w:pPr>
      <w:tabs>
        <w:tab w:val="left" w:pos="794"/>
        <w:tab w:val="left" w:pos="1191"/>
        <w:tab w:val="left" w:pos="1588"/>
        <w:tab w:val="left" w:pos="1985"/>
      </w:tabs>
      <w:overflowPunct/>
      <w:autoSpaceDE/>
      <w:autoSpaceDN/>
      <w:adjustRightInd/>
      <w:spacing w:before="40" w:after="80" w:line="280" w:lineRule="exact"/>
      <w:jc w:val="left"/>
      <w:textAlignment w:val="auto"/>
    </w:pPr>
    <w:rPr>
      <w:sz w:val="20"/>
      <w:szCs w:val="26"/>
      <w:lang w:val="en-GB" w:eastAsia="en-US" w:bidi="ar-SY"/>
    </w:rPr>
  </w:style>
  <w:style w:type="paragraph" w:customStyle="1" w:styleId="Title10">
    <w:name w:val="Title_1"/>
    <w:basedOn w:val="rectitle0"/>
    <w:semiHidden/>
    <w:rsid w:val="00C04191"/>
  </w:style>
  <w:style w:type="paragraph" w:customStyle="1" w:styleId="Recno1">
    <w:name w:val="Rec_no"/>
    <w:basedOn w:val="Normal"/>
    <w:semiHidden/>
    <w:rsid w:val="00C04191"/>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C04191"/>
    <w:rPr>
      <w:rFonts w:ascii="Times New Roman Bold" w:eastAsia="NSimSun" w:hAnsi="Times New Roman Bold" w:cs="Traditional Arabic"/>
      <w:b/>
      <w:bCs/>
      <w:sz w:val="28"/>
      <w:szCs w:val="40"/>
      <w:lang w:eastAsia="fr-FR" w:bidi="ar-EG"/>
    </w:rPr>
  </w:style>
  <w:style w:type="character" w:customStyle="1" w:styleId="enumlev1Car">
    <w:name w:val="enumlev1 Car"/>
    <w:link w:val="enumlev1"/>
    <w:rsid w:val="00B00C97"/>
    <w:rPr>
      <w:rFonts w:cs="Traditional Arabic"/>
      <w:sz w:val="22"/>
      <w:szCs w:val="30"/>
      <w:lang w:eastAsia="fr-FR" w:bidi="ar-EG"/>
    </w:rPr>
  </w:style>
  <w:style w:type="paragraph" w:customStyle="1" w:styleId="Chapterno">
    <w:name w:val="Chapter_no"/>
    <w:basedOn w:val="Normal"/>
    <w:semiHidden/>
    <w:rsid w:val="00C04191"/>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semiHidden/>
    <w:rsid w:val="00C04191"/>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Bullted">
    <w:name w:val="Bullted"/>
    <w:basedOn w:val="Normal"/>
    <w:semiHidden/>
    <w:rsid w:val="00C04191"/>
    <w:pPr>
      <w:tabs>
        <w:tab w:val="num" w:pos="720"/>
        <w:tab w:val="left" w:pos="1134"/>
      </w:tabs>
      <w:overflowPunct/>
      <w:autoSpaceDE/>
      <w:autoSpaceDN/>
      <w:adjustRightInd/>
      <w:ind w:left="720" w:hanging="360"/>
      <w:textAlignment w:val="auto"/>
    </w:pPr>
    <w:rPr>
      <w:lang w:eastAsia="en-US" w:bidi="ar-SY"/>
    </w:rPr>
  </w:style>
  <w:style w:type="paragraph" w:customStyle="1" w:styleId="NOTE0">
    <w:name w:val="NOTE"/>
    <w:basedOn w:val="Normal"/>
    <w:semiHidden/>
    <w:rsid w:val="00C04191"/>
    <w:pPr>
      <w:overflowPunct/>
      <w:autoSpaceDE/>
      <w:autoSpaceDN/>
      <w:adjustRightInd/>
      <w:spacing w:before="0" w:after="180"/>
      <w:textAlignment w:val="auto"/>
    </w:pPr>
    <w:rPr>
      <w:lang w:eastAsia="en-US" w:bidi="ar-EG"/>
    </w:rPr>
  </w:style>
  <w:style w:type="paragraph" w:customStyle="1" w:styleId="RecNO2">
    <w:name w:val="Rec_NO"/>
    <w:basedOn w:val="Normal"/>
    <w:semiHidden/>
    <w:rsid w:val="00C04191"/>
    <w:pPr>
      <w:overflowPunct/>
      <w:autoSpaceDE/>
      <w:autoSpaceDN/>
      <w:bidi w:val="0"/>
      <w:adjustRightInd/>
      <w:spacing w:before="0" w:after="480" w:line="240" w:lineRule="auto"/>
      <w:jc w:val="center"/>
      <w:textAlignment w:val="auto"/>
    </w:pPr>
    <w:rPr>
      <w:rFonts w:eastAsia="SimSun"/>
      <w:sz w:val="26"/>
      <w:szCs w:val="36"/>
      <w:lang w:bidi="ar-SY"/>
    </w:rPr>
  </w:style>
  <w:style w:type="paragraph" w:styleId="NormalIndent">
    <w:name w:val="Normal Indent"/>
    <w:basedOn w:val="Normal"/>
    <w:semiHidden/>
    <w:rsid w:val="00C04191"/>
    <w:pPr>
      <w:overflowPunct/>
      <w:autoSpaceDE/>
      <w:autoSpaceDN/>
      <w:adjustRightInd/>
      <w:spacing w:before="0" w:after="180"/>
      <w:ind w:left="720"/>
      <w:textAlignment w:val="auto"/>
    </w:pPr>
    <w:rPr>
      <w:lang w:eastAsia="en-US" w:bidi="ar-SY"/>
    </w:rPr>
  </w:style>
  <w:style w:type="paragraph" w:customStyle="1" w:styleId="TableNo">
    <w:name w:val="Table_No"/>
    <w:basedOn w:val="Normal"/>
    <w:next w:val="TableTitle"/>
    <w:link w:val="TableNoChar1"/>
    <w:rsid w:val="003853EB"/>
    <w:pPr>
      <w:keepNext/>
      <w:spacing w:before="240" w:after="80"/>
      <w:jc w:val="center"/>
    </w:pPr>
    <w:rPr>
      <w:lang w:val="fr-FR" w:eastAsia="en-US" w:bidi="ar-SY"/>
    </w:rPr>
  </w:style>
  <w:style w:type="character" w:customStyle="1" w:styleId="FigureNoChar">
    <w:name w:val="Figure_No Char"/>
    <w:link w:val="FigureNo"/>
    <w:rsid w:val="000A742D"/>
    <w:rPr>
      <w:rFonts w:hAnsi="Times New Roman Bold" w:cs="Traditional Arabic"/>
      <w:sz w:val="22"/>
      <w:szCs w:val="30"/>
      <w:lang w:val="fr-FR" w:eastAsia="fr-FR" w:bidi="ar-EG"/>
    </w:rPr>
  </w:style>
  <w:style w:type="paragraph" w:customStyle="1" w:styleId="Recnumber">
    <w:name w:val="Rec_number"/>
    <w:basedOn w:val="Normal"/>
    <w:semiHidden/>
    <w:rsid w:val="00C04191"/>
    <w:pPr>
      <w:tabs>
        <w:tab w:val="center" w:pos="4819"/>
      </w:tabs>
      <w:overflowPunct/>
      <w:autoSpaceDE/>
      <w:autoSpaceDN/>
      <w:adjustRightInd/>
      <w:spacing w:before="0" w:after="120"/>
      <w:jc w:val="center"/>
      <w:textAlignment w:val="auto"/>
    </w:pPr>
    <w:rPr>
      <w:sz w:val="26"/>
      <w:szCs w:val="36"/>
      <w:lang w:eastAsia="en-US" w:bidi="ar-SY"/>
    </w:rPr>
  </w:style>
  <w:style w:type="paragraph" w:styleId="BodyText3">
    <w:name w:val="Body Text 3"/>
    <w:basedOn w:val="Normal"/>
    <w:link w:val="BodyText3Char"/>
    <w:semiHidden/>
    <w:rsid w:val="00C04191"/>
    <w:pPr>
      <w:overflowPunct/>
      <w:autoSpaceDE/>
      <w:autoSpaceDN/>
      <w:adjustRightInd/>
      <w:spacing w:before="0" w:after="120"/>
      <w:textAlignment w:val="auto"/>
    </w:pPr>
    <w:rPr>
      <w:sz w:val="16"/>
      <w:szCs w:val="16"/>
      <w:lang w:val="x-none" w:eastAsia="en-US" w:bidi="ar-SY"/>
    </w:rPr>
  </w:style>
  <w:style w:type="character" w:customStyle="1" w:styleId="BodyText3Char">
    <w:name w:val="Body Text 3 Char"/>
    <w:link w:val="BodyText3"/>
    <w:rsid w:val="00C04191"/>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semiHidden/>
    <w:rsid w:val="00C04191"/>
    <w:pPr>
      <w:widowControl/>
      <w:overflowPunct/>
      <w:autoSpaceDE/>
      <w:autoSpaceDN/>
      <w:adjustRightInd/>
      <w:spacing w:before="0" w:after="120"/>
      <w:ind w:firstLine="210"/>
      <w:textAlignment w:val="auto"/>
    </w:pPr>
    <w:rPr>
      <w:szCs w:val="30"/>
      <w:lang w:eastAsia="en-US" w:bidi="ar-SY"/>
    </w:rPr>
  </w:style>
  <w:style w:type="character" w:customStyle="1" w:styleId="BodyTextChar">
    <w:name w:val="Body Text Char"/>
    <w:link w:val="BodyText"/>
    <w:rsid w:val="00C04191"/>
    <w:rPr>
      <w:rFonts w:ascii="Times New Roman" w:hAnsi="Times New Roman" w:cs="Traditional Arabic"/>
      <w:sz w:val="22"/>
      <w:szCs w:val="26"/>
      <w:lang w:eastAsia="fr-FR"/>
    </w:rPr>
  </w:style>
  <w:style w:type="character" w:customStyle="1" w:styleId="BodyTextFirstIndentChar">
    <w:name w:val="Body Text First Indent Char"/>
    <w:link w:val="BodyTextFirstIndent"/>
    <w:rsid w:val="00C04191"/>
    <w:rPr>
      <w:rFonts w:ascii="Times New Roman" w:hAnsi="Times New Roman" w:cs="Traditional Arabic"/>
      <w:sz w:val="22"/>
      <w:szCs w:val="30"/>
      <w:lang w:eastAsia="en-US" w:bidi="ar-SY"/>
    </w:rPr>
  </w:style>
  <w:style w:type="paragraph" w:styleId="BodyTextFirstIndent2">
    <w:name w:val="Body Text First Indent 2"/>
    <w:basedOn w:val="BodyTextIndent"/>
    <w:link w:val="BodyTextFirstIndent2Char"/>
    <w:semiHidden/>
    <w:rsid w:val="00C04191"/>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
    <w:name w:val="Body Text Indent Char"/>
    <w:link w:val="BodyTextIndent"/>
    <w:rsid w:val="00C04191"/>
    <w:rPr>
      <w:rFonts w:ascii="Times New Roman" w:hAnsi="Times New Roman" w:cs="Traditional Arabic"/>
      <w:b/>
      <w:bCs/>
      <w:sz w:val="32"/>
      <w:szCs w:val="32"/>
      <w:lang w:eastAsia="fr-FR"/>
    </w:rPr>
  </w:style>
  <w:style w:type="character" w:customStyle="1" w:styleId="BodyTextFirstIndent2Char">
    <w:name w:val="Body Text First Indent 2 Char"/>
    <w:link w:val="BodyTextFirstIndent2"/>
    <w:rsid w:val="00C04191"/>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semiHidden/>
    <w:rsid w:val="00C04191"/>
    <w:pPr>
      <w:overflowPunct/>
      <w:autoSpaceDE/>
      <w:autoSpaceDN/>
      <w:adjustRightInd/>
      <w:spacing w:before="0" w:after="120"/>
      <w:ind w:left="283"/>
      <w:textAlignment w:val="auto"/>
    </w:pPr>
    <w:rPr>
      <w:sz w:val="16"/>
      <w:szCs w:val="16"/>
      <w:lang w:val="x-none" w:eastAsia="en-US" w:bidi="ar-SY"/>
    </w:rPr>
  </w:style>
  <w:style w:type="character" w:customStyle="1" w:styleId="BodyTextIndent3Char">
    <w:name w:val="Body Text Indent 3 Char"/>
    <w:link w:val="BodyTextIndent3"/>
    <w:rsid w:val="00C04191"/>
    <w:rPr>
      <w:rFonts w:ascii="Times New Roman" w:hAnsi="Times New Roman" w:cs="Traditional Arabic"/>
      <w:sz w:val="16"/>
      <w:szCs w:val="16"/>
      <w:lang w:eastAsia="en-US" w:bidi="ar-SY"/>
    </w:rPr>
  </w:style>
  <w:style w:type="paragraph" w:styleId="Closing">
    <w:name w:val="Closing"/>
    <w:basedOn w:val="Normal"/>
    <w:link w:val="ClosingChar"/>
    <w:semiHidden/>
    <w:rsid w:val="00C04191"/>
    <w:pPr>
      <w:overflowPunct/>
      <w:autoSpaceDE/>
      <w:autoSpaceDN/>
      <w:adjustRightInd/>
      <w:spacing w:before="0" w:after="180"/>
      <w:ind w:left="4252"/>
      <w:textAlignment w:val="auto"/>
    </w:pPr>
    <w:rPr>
      <w:lang w:val="x-none" w:eastAsia="en-US" w:bidi="ar-SY"/>
    </w:rPr>
  </w:style>
  <w:style w:type="character" w:customStyle="1" w:styleId="ClosingChar">
    <w:name w:val="Closing Char"/>
    <w:link w:val="Closing"/>
    <w:rsid w:val="00C04191"/>
    <w:rPr>
      <w:rFonts w:ascii="Times New Roman" w:hAnsi="Times New Roman" w:cs="Traditional Arabic"/>
      <w:sz w:val="22"/>
      <w:szCs w:val="30"/>
      <w:lang w:eastAsia="en-US" w:bidi="ar-SY"/>
    </w:rPr>
  </w:style>
  <w:style w:type="paragraph" w:styleId="Date">
    <w:name w:val="Date"/>
    <w:basedOn w:val="Normal"/>
    <w:next w:val="Normal"/>
    <w:link w:val="DateChar"/>
    <w:semiHidden/>
    <w:rsid w:val="00C04191"/>
    <w:pPr>
      <w:overflowPunct/>
      <w:autoSpaceDE/>
      <w:autoSpaceDN/>
      <w:adjustRightInd/>
      <w:spacing w:before="0" w:after="180"/>
      <w:textAlignment w:val="auto"/>
    </w:pPr>
    <w:rPr>
      <w:lang w:val="x-none" w:eastAsia="en-US" w:bidi="ar-SY"/>
    </w:rPr>
  </w:style>
  <w:style w:type="character" w:customStyle="1" w:styleId="DateChar">
    <w:name w:val="Date Char"/>
    <w:link w:val="Date"/>
    <w:rsid w:val="00C04191"/>
    <w:rPr>
      <w:rFonts w:ascii="Times New Roman" w:hAnsi="Times New Roman" w:cs="Traditional Arabic"/>
      <w:sz w:val="22"/>
      <w:szCs w:val="30"/>
      <w:lang w:eastAsia="en-US" w:bidi="ar-SY"/>
    </w:rPr>
  </w:style>
  <w:style w:type="paragraph" w:styleId="E-mailSignature">
    <w:name w:val="E-mail Signature"/>
    <w:basedOn w:val="Normal"/>
    <w:link w:val="E-mailSignatureChar"/>
    <w:semiHidden/>
    <w:rsid w:val="00C04191"/>
    <w:pPr>
      <w:overflowPunct/>
      <w:autoSpaceDE/>
      <w:autoSpaceDN/>
      <w:adjustRightInd/>
      <w:spacing w:before="0" w:after="180"/>
      <w:textAlignment w:val="auto"/>
    </w:pPr>
    <w:rPr>
      <w:lang w:val="x-none" w:eastAsia="en-US" w:bidi="ar-SY"/>
    </w:rPr>
  </w:style>
  <w:style w:type="character" w:customStyle="1" w:styleId="E-mailSignatureChar">
    <w:name w:val="E-mail Signature Char"/>
    <w:link w:val="E-mailSignature"/>
    <w:rsid w:val="00C04191"/>
    <w:rPr>
      <w:rFonts w:ascii="Times New Roman" w:hAnsi="Times New Roman" w:cs="Traditional Arabic"/>
      <w:sz w:val="22"/>
      <w:szCs w:val="30"/>
      <w:lang w:eastAsia="en-US" w:bidi="ar-SY"/>
    </w:rPr>
  </w:style>
  <w:style w:type="character" w:styleId="Emphasis">
    <w:name w:val="Emphasis"/>
    <w:qFormat/>
    <w:rsid w:val="00C04191"/>
    <w:rPr>
      <w:rFonts w:ascii="Times New Roman" w:hAnsi="Times New Roman" w:cs="Traditional Arabic"/>
      <w:i/>
      <w:iCs/>
    </w:rPr>
  </w:style>
  <w:style w:type="paragraph" w:styleId="EnvelopeAddress">
    <w:name w:val="envelope address"/>
    <w:basedOn w:val="Normal"/>
    <w:semiHidden/>
    <w:rsid w:val="00C04191"/>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semiHidden/>
    <w:rsid w:val="00C04191"/>
    <w:pPr>
      <w:overflowPunct/>
      <w:autoSpaceDE/>
      <w:autoSpaceDN/>
      <w:adjustRightInd/>
      <w:spacing w:before="0" w:after="180"/>
      <w:textAlignment w:val="auto"/>
    </w:pPr>
    <w:rPr>
      <w:szCs w:val="20"/>
      <w:lang w:eastAsia="en-US" w:bidi="ar-SY"/>
    </w:rPr>
  </w:style>
  <w:style w:type="character" w:styleId="HTMLAcronym">
    <w:name w:val="HTML Acronym"/>
    <w:semiHidden/>
    <w:rsid w:val="00C04191"/>
    <w:rPr>
      <w:rFonts w:ascii="Times New Roman" w:hAnsi="Times New Roman" w:cs="Traditional Arabic"/>
    </w:rPr>
  </w:style>
  <w:style w:type="paragraph" w:styleId="HTMLAddress">
    <w:name w:val="HTML Address"/>
    <w:basedOn w:val="Normal"/>
    <w:link w:val="HTMLAddressChar"/>
    <w:semiHidden/>
    <w:rsid w:val="00C04191"/>
    <w:pPr>
      <w:overflowPunct/>
      <w:autoSpaceDE/>
      <w:autoSpaceDN/>
      <w:adjustRightInd/>
      <w:spacing w:before="0" w:after="180"/>
      <w:textAlignment w:val="auto"/>
    </w:pPr>
    <w:rPr>
      <w:i/>
      <w:iCs/>
      <w:lang w:val="x-none" w:eastAsia="en-US" w:bidi="ar-SY"/>
    </w:rPr>
  </w:style>
  <w:style w:type="character" w:customStyle="1" w:styleId="HTMLAddressChar">
    <w:name w:val="HTML Address Char"/>
    <w:link w:val="HTMLAddress"/>
    <w:rsid w:val="00C04191"/>
    <w:rPr>
      <w:rFonts w:ascii="Times New Roman" w:hAnsi="Times New Roman" w:cs="Traditional Arabic"/>
      <w:i/>
      <w:iCs/>
      <w:sz w:val="22"/>
      <w:szCs w:val="30"/>
      <w:lang w:eastAsia="en-US" w:bidi="ar-SY"/>
    </w:rPr>
  </w:style>
  <w:style w:type="character" w:styleId="HTMLCite">
    <w:name w:val="HTML Cite"/>
    <w:semiHidden/>
    <w:rsid w:val="00C04191"/>
    <w:rPr>
      <w:rFonts w:ascii="Times New Roman" w:hAnsi="Times New Roman" w:cs="Traditional Arabic"/>
      <w:i/>
      <w:iCs/>
    </w:rPr>
  </w:style>
  <w:style w:type="character" w:styleId="HTMLCode">
    <w:name w:val="HTML Code"/>
    <w:semiHidden/>
    <w:rsid w:val="00C04191"/>
    <w:rPr>
      <w:rFonts w:ascii="Times New Roman" w:hAnsi="Times New Roman" w:cs="Traditional Arabic"/>
      <w:sz w:val="20"/>
      <w:szCs w:val="20"/>
    </w:rPr>
  </w:style>
  <w:style w:type="character" w:styleId="HTMLDefinition">
    <w:name w:val="HTML Definition"/>
    <w:semiHidden/>
    <w:rsid w:val="00C04191"/>
    <w:rPr>
      <w:rFonts w:ascii="Times New Roman" w:hAnsi="Times New Roman" w:cs="Traditional Arabic"/>
      <w:i/>
      <w:iCs/>
    </w:rPr>
  </w:style>
  <w:style w:type="character" w:styleId="HTMLKeyboard">
    <w:name w:val="HTML Keyboard"/>
    <w:semiHidden/>
    <w:rsid w:val="00C04191"/>
    <w:rPr>
      <w:rFonts w:ascii="Times New Roman" w:hAnsi="Times New Roman" w:cs="Traditional Arabic"/>
      <w:sz w:val="20"/>
      <w:szCs w:val="20"/>
    </w:rPr>
  </w:style>
  <w:style w:type="paragraph" w:styleId="HTMLPreformatted">
    <w:name w:val="HTML Preformatted"/>
    <w:basedOn w:val="Normal"/>
    <w:link w:val="HTMLPreformattedChar"/>
    <w:semiHidden/>
    <w:rsid w:val="00C04191"/>
    <w:pPr>
      <w:overflowPunct/>
      <w:autoSpaceDE/>
      <w:autoSpaceDN/>
      <w:adjustRightInd/>
      <w:spacing w:before="0" w:after="180"/>
      <w:textAlignment w:val="auto"/>
    </w:pPr>
    <w:rPr>
      <w:szCs w:val="20"/>
      <w:lang w:val="x-none" w:eastAsia="en-US" w:bidi="ar-SY"/>
    </w:rPr>
  </w:style>
  <w:style w:type="character" w:customStyle="1" w:styleId="HTMLPreformattedChar">
    <w:name w:val="HTML Preformatted Char"/>
    <w:link w:val="HTMLPreformatted"/>
    <w:rsid w:val="00C04191"/>
    <w:rPr>
      <w:rFonts w:ascii="Times New Roman" w:hAnsi="Times New Roman" w:cs="Traditional Arabic"/>
      <w:sz w:val="22"/>
      <w:lang w:eastAsia="en-US" w:bidi="ar-SY"/>
    </w:rPr>
  </w:style>
  <w:style w:type="character" w:styleId="HTMLSample">
    <w:name w:val="HTML Sample"/>
    <w:semiHidden/>
    <w:rsid w:val="00C04191"/>
    <w:rPr>
      <w:rFonts w:ascii="Times New Roman" w:hAnsi="Times New Roman" w:cs="Traditional Arabic"/>
    </w:rPr>
  </w:style>
  <w:style w:type="character" w:styleId="HTMLTypewriter">
    <w:name w:val="HTML Typewriter"/>
    <w:semiHidden/>
    <w:rsid w:val="00C04191"/>
    <w:rPr>
      <w:rFonts w:ascii="Times New Roman" w:hAnsi="Times New Roman" w:cs="Traditional Arabic"/>
      <w:sz w:val="20"/>
      <w:szCs w:val="20"/>
    </w:rPr>
  </w:style>
  <w:style w:type="character" w:styleId="HTMLVariable">
    <w:name w:val="HTML Variable"/>
    <w:semiHidden/>
    <w:rsid w:val="00C04191"/>
    <w:rPr>
      <w:rFonts w:ascii="Times New Roman" w:hAnsi="Times New Roman" w:cs="Traditional Arabic"/>
      <w:i/>
      <w:iCs/>
    </w:rPr>
  </w:style>
  <w:style w:type="character" w:styleId="LineNumber">
    <w:name w:val="line number"/>
    <w:semiHidden/>
    <w:rsid w:val="00C04191"/>
    <w:rPr>
      <w:rFonts w:ascii="Times New Roman" w:hAnsi="Times New Roman" w:cs="Traditional Arabic"/>
    </w:rPr>
  </w:style>
  <w:style w:type="paragraph" w:styleId="List">
    <w:name w:val="List"/>
    <w:basedOn w:val="Normal"/>
    <w:semiHidden/>
    <w:rsid w:val="00C04191"/>
    <w:pPr>
      <w:overflowPunct/>
      <w:autoSpaceDE/>
      <w:autoSpaceDN/>
      <w:adjustRightInd/>
      <w:spacing w:before="0" w:after="180"/>
      <w:ind w:left="283" w:hanging="283"/>
      <w:textAlignment w:val="auto"/>
    </w:pPr>
    <w:rPr>
      <w:lang w:eastAsia="en-US" w:bidi="ar-SY"/>
    </w:rPr>
  </w:style>
  <w:style w:type="paragraph" w:styleId="List2">
    <w:name w:val="List 2"/>
    <w:basedOn w:val="Normal"/>
    <w:semiHidden/>
    <w:rsid w:val="00C04191"/>
    <w:pPr>
      <w:overflowPunct/>
      <w:autoSpaceDE/>
      <w:autoSpaceDN/>
      <w:adjustRightInd/>
      <w:spacing w:before="0" w:after="180"/>
      <w:ind w:left="566" w:hanging="283"/>
      <w:textAlignment w:val="auto"/>
    </w:pPr>
    <w:rPr>
      <w:lang w:eastAsia="en-US" w:bidi="ar-SY"/>
    </w:rPr>
  </w:style>
  <w:style w:type="paragraph" w:styleId="List3">
    <w:name w:val="List 3"/>
    <w:basedOn w:val="Normal"/>
    <w:semiHidden/>
    <w:rsid w:val="00C04191"/>
    <w:pPr>
      <w:overflowPunct/>
      <w:autoSpaceDE/>
      <w:autoSpaceDN/>
      <w:adjustRightInd/>
      <w:spacing w:before="0" w:after="180"/>
      <w:ind w:left="849" w:hanging="283"/>
      <w:textAlignment w:val="auto"/>
    </w:pPr>
    <w:rPr>
      <w:lang w:eastAsia="en-US" w:bidi="ar-SY"/>
    </w:rPr>
  </w:style>
  <w:style w:type="paragraph" w:styleId="List4">
    <w:name w:val="List 4"/>
    <w:basedOn w:val="Normal"/>
    <w:semiHidden/>
    <w:rsid w:val="00C04191"/>
    <w:pPr>
      <w:overflowPunct/>
      <w:autoSpaceDE/>
      <w:autoSpaceDN/>
      <w:adjustRightInd/>
      <w:spacing w:before="0" w:after="180"/>
      <w:ind w:left="1132" w:hanging="283"/>
      <w:textAlignment w:val="auto"/>
    </w:pPr>
    <w:rPr>
      <w:lang w:eastAsia="en-US" w:bidi="ar-SY"/>
    </w:rPr>
  </w:style>
  <w:style w:type="paragraph" w:styleId="List5">
    <w:name w:val="List 5"/>
    <w:basedOn w:val="Normal"/>
    <w:semiHidden/>
    <w:rsid w:val="00C04191"/>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semiHidden/>
    <w:rsid w:val="00C04191"/>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semiHidden/>
    <w:rsid w:val="00C04191"/>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semiHidden/>
    <w:rsid w:val="00C04191"/>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semiHidden/>
    <w:rsid w:val="00C04191"/>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semiHidden/>
    <w:rsid w:val="00C04191"/>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semiHidden/>
    <w:rsid w:val="00C04191"/>
    <w:pPr>
      <w:overflowPunct/>
      <w:autoSpaceDE/>
      <w:autoSpaceDN/>
      <w:adjustRightInd/>
      <w:spacing w:before="0" w:after="120"/>
      <w:ind w:left="283"/>
      <w:textAlignment w:val="auto"/>
    </w:pPr>
    <w:rPr>
      <w:lang w:eastAsia="en-US" w:bidi="ar-SY"/>
    </w:rPr>
  </w:style>
  <w:style w:type="paragraph" w:styleId="ListContinue2">
    <w:name w:val="List Continue 2"/>
    <w:basedOn w:val="Normal"/>
    <w:semiHidden/>
    <w:rsid w:val="00C04191"/>
    <w:pPr>
      <w:overflowPunct/>
      <w:autoSpaceDE/>
      <w:autoSpaceDN/>
      <w:adjustRightInd/>
      <w:spacing w:before="0" w:after="120"/>
      <w:ind w:left="566"/>
      <w:textAlignment w:val="auto"/>
    </w:pPr>
    <w:rPr>
      <w:lang w:eastAsia="en-US" w:bidi="ar-SY"/>
    </w:rPr>
  </w:style>
  <w:style w:type="paragraph" w:styleId="ListContinue3">
    <w:name w:val="List Continue 3"/>
    <w:basedOn w:val="Normal"/>
    <w:semiHidden/>
    <w:rsid w:val="00C04191"/>
    <w:pPr>
      <w:overflowPunct/>
      <w:autoSpaceDE/>
      <w:autoSpaceDN/>
      <w:adjustRightInd/>
      <w:spacing w:before="0" w:after="120"/>
      <w:ind w:left="849"/>
      <w:textAlignment w:val="auto"/>
    </w:pPr>
    <w:rPr>
      <w:lang w:eastAsia="en-US" w:bidi="ar-SY"/>
    </w:rPr>
  </w:style>
  <w:style w:type="paragraph" w:styleId="ListContinue4">
    <w:name w:val="List Continue 4"/>
    <w:basedOn w:val="Normal"/>
    <w:semiHidden/>
    <w:rsid w:val="00C04191"/>
    <w:pPr>
      <w:overflowPunct/>
      <w:autoSpaceDE/>
      <w:autoSpaceDN/>
      <w:adjustRightInd/>
      <w:spacing w:before="0" w:after="120"/>
      <w:ind w:left="1132"/>
      <w:textAlignment w:val="auto"/>
    </w:pPr>
    <w:rPr>
      <w:lang w:eastAsia="en-US" w:bidi="ar-SY"/>
    </w:rPr>
  </w:style>
  <w:style w:type="paragraph" w:styleId="ListContinue5">
    <w:name w:val="List Continue 5"/>
    <w:basedOn w:val="Normal"/>
    <w:semiHidden/>
    <w:rsid w:val="00C04191"/>
    <w:pPr>
      <w:overflowPunct/>
      <w:autoSpaceDE/>
      <w:autoSpaceDN/>
      <w:adjustRightInd/>
      <w:spacing w:before="0" w:after="120"/>
      <w:ind w:left="1415"/>
      <w:textAlignment w:val="auto"/>
    </w:pPr>
    <w:rPr>
      <w:lang w:eastAsia="en-US" w:bidi="ar-SY"/>
    </w:rPr>
  </w:style>
  <w:style w:type="paragraph" w:styleId="ListNumber">
    <w:name w:val="List Number"/>
    <w:basedOn w:val="Normal"/>
    <w:semiHidden/>
    <w:rsid w:val="00C04191"/>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semiHidden/>
    <w:rsid w:val="00C04191"/>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semiHidden/>
    <w:rsid w:val="00C04191"/>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semiHidden/>
    <w:rsid w:val="00C04191"/>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semiHidden/>
    <w:rsid w:val="00C04191"/>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semiHidden/>
    <w:rsid w:val="00C04191"/>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val="x-none" w:eastAsia="en-US" w:bidi="ar-SY"/>
    </w:rPr>
  </w:style>
  <w:style w:type="character" w:customStyle="1" w:styleId="MessageHeaderChar">
    <w:name w:val="Message Header Char"/>
    <w:link w:val="MessageHeader"/>
    <w:rsid w:val="00C04191"/>
    <w:rPr>
      <w:rFonts w:ascii="Times New Roman" w:hAnsi="Times New Roman" w:cs="Traditional Arabic"/>
      <w:sz w:val="24"/>
      <w:szCs w:val="24"/>
      <w:shd w:val="pct20" w:color="auto" w:fill="auto"/>
      <w:lang w:eastAsia="en-US" w:bidi="ar-SY"/>
    </w:rPr>
  </w:style>
  <w:style w:type="paragraph" w:styleId="NormalWeb">
    <w:name w:val="Normal (Web)"/>
    <w:basedOn w:val="Normal"/>
    <w:uiPriority w:val="99"/>
    <w:semiHidden/>
    <w:rsid w:val="00C04191"/>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semiHidden/>
    <w:rsid w:val="00C04191"/>
    <w:pPr>
      <w:overflowPunct/>
      <w:autoSpaceDE/>
      <w:autoSpaceDN/>
      <w:adjustRightInd/>
      <w:spacing w:before="0" w:after="180"/>
      <w:textAlignment w:val="auto"/>
    </w:pPr>
    <w:rPr>
      <w:lang w:val="x-none" w:eastAsia="en-US" w:bidi="ar-SY"/>
    </w:rPr>
  </w:style>
  <w:style w:type="character" w:customStyle="1" w:styleId="NoteHeadingChar">
    <w:name w:val="Note Heading Char"/>
    <w:link w:val="NoteHeading"/>
    <w:rsid w:val="00C04191"/>
    <w:rPr>
      <w:rFonts w:ascii="Times New Roman" w:hAnsi="Times New Roman" w:cs="Traditional Arabic"/>
      <w:sz w:val="22"/>
      <w:szCs w:val="30"/>
      <w:lang w:eastAsia="en-US" w:bidi="ar-SY"/>
    </w:rPr>
  </w:style>
  <w:style w:type="paragraph" w:styleId="PlainText">
    <w:name w:val="Plain Text"/>
    <w:basedOn w:val="Normal"/>
    <w:link w:val="PlainTextChar"/>
    <w:semiHidden/>
    <w:rsid w:val="00C04191"/>
    <w:pPr>
      <w:overflowPunct/>
      <w:autoSpaceDE/>
      <w:autoSpaceDN/>
      <w:adjustRightInd/>
      <w:spacing w:before="0" w:after="180"/>
      <w:textAlignment w:val="auto"/>
    </w:pPr>
    <w:rPr>
      <w:szCs w:val="20"/>
      <w:lang w:val="x-none" w:eastAsia="en-US" w:bidi="ar-SY"/>
    </w:rPr>
  </w:style>
  <w:style w:type="character" w:customStyle="1" w:styleId="PlainTextChar">
    <w:name w:val="Plain Text Char"/>
    <w:link w:val="PlainText"/>
    <w:rsid w:val="00C04191"/>
    <w:rPr>
      <w:rFonts w:ascii="Times New Roman" w:hAnsi="Times New Roman" w:cs="Traditional Arabic"/>
      <w:sz w:val="22"/>
      <w:lang w:eastAsia="en-US" w:bidi="ar-SY"/>
    </w:rPr>
  </w:style>
  <w:style w:type="paragraph" w:styleId="Salutation">
    <w:name w:val="Salutation"/>
    <w:basedOn w:val="Normal"/>
    <w:next w:val="Normal"/>
    <w:link w:val="SalutationChar"/>
    <w:semiHidden/>
    <w:rsid w:val="00C04191"/>
    <w:pPr>
      <w:tabs>
        <w:tab w:val="num" w:pos="926"/>
      </w:tabs>
      <w:overflowPunct/>
      <w:autoSpaceDE/>
      <w:autoSpaceDN/>
      <w:adjustRightInd/>
      <w:spacing w:before="0" w:after="180"/>
      <w:textAlignment w:val="auto"/>
    </w:pPr>
    <w:rPr>
      <w:lang w:val="x-none" w:eastAsia="en-US" w:bidi="ar-SY"/>
    </w:rPr>
  </w:style>
  <w:style w:type="character" w:customStyle="1" w:styleId="SalutationChar">
    <w:name w:val="Salutation Char"/>
    <w:link w:val="Salutation"/>
    <w:rsid w:val="00C04191"/>
    <w:rPr>
      <w:rFonts w:ascii="Times New Roman" w:hAnsi="Times New Roman" w:cs="Traditional Arabic"/>
      <w:sz w:val="22"/>
      <w:szCs w:val="30"/>
      <w:lang w:eastAsia="en-US" w:bidi="ar-SY"/>
    </w:rPr>
  </w:style>
  <w:style w:type="paragraph" w:styleId="Signature">
    <w:name w:val="Signature"/>
    <w:basedOn w:val="Normal"/>
    <w:link w:val="SignatureChar"/>
    <w:semiHidden/>
    <w:rsid w:val="00C04191"/>
    <w:pPr>
      <w:overflowPunct/>
      <w:autoSpaceDE/>
      <w:autoSpaceDN/>
      <w:adjustRightInd/>
      <w:spacing w:before="0" w:after="180"/>
      <w:ind w:left="4252"/>
      <w:textAlignment w:val="auto"/>
    </w:pPr>
    <w:rPr>
      <w:lang w:val="x-none" w:eastAsia="en-US" w:bidi="ar-SY"/>
    </w:rPr>
  </w:style>
  <w:style w:type="character" w:customStyle="1" w:styleId="SignatureChar">
    <w:name w:val="Signature Char"/>
    <w:link w:val="Signature"/>
    <w:rsid w:val="00C04191"/>
    <w:rPr>
      <w:rFonts w:ascii="Times New Roman" w:hAnsi="Times New Roman" w:cs="Traditional Arabic"/>
      <w:sz w:val="22"/>
      <w:szCs w:val="30"/>
      <w:lang w:eastAsia="en-US" w:bidi="ar-SY"/>
    </w:rPr>
  </w:style>
  <w:style w:type="character" w:styleId="Strong">
    <w:name w:val="Strong"/>
    <w:qFormat/>
    <w:rsid w:val="00C04191"/>
    <w:rPr>
      <w:rFonts w:ascii="Times New Roman" w:hAnsi="Times New Roman" w:cs="Traditional Arabic"/>
      <w:b/>
      <w:bCs/>
    </w:rPr>
  </w:style>
  <w:style w:type="paragraph" w:styleId="Subtitle">
    <w:name w:val="Subtitle"/>
    <w:basedOn w:val="Normal"/>
    <w:link w:val="SubtitleChar"/>
    <w:qFormat/>
    <w:rsid w:val="00C04191"/>
    <w:pPr>
      <w:overflowPunct/>
      <w:autoSpaceDE/>
      <w:autoSpaceDN/>
      <w:adjustRightInd/>
      <w:spacing w:before="0" w:after="60"/>
      <w:textAlignment w:val="auto"/>
      <w:outlineLvl w:val="1"/>
    </w:pPr>
    <w:rPr>
      <w:sz w:val="24"/>
      <w:szCs w:val="24"/>
      <w:lang w:val="x-none" w:eastAsia="en-US" w:bidi="ar-SY"/>
    </w:rPr>
  </w:style>
  <w:style w:type="character" w:customStyle="1" w:styleId="SubtitleChar">
    <w:name w:val="Subtitle Char"/>
    <w:link w:val="Subtitle"/>
    <w:rsid w:val="00C04191"/>
    <w:rPr>
      <w:rFonts w:ascii="Times New Roman" w:hAnsi="Times New Roman" w:cs="Traditional Arabic"/>
      <w:sz w:val="24"/>
      <w:szCs w:val="24"/>
      <w:lang w:eastAsia="en-US" w:bidi="ar-SY"/>
    </w:rPr>
  </w:style>
  <w:style w:type="paragraph" w:styleId="Title">
    <w:name w:val="Title"/>
    <w:basedOn w:val="Normal"/>
    <w:link w:val="TitleChar"/>
    <w:qFormat/>
    <w:rsid w:val="00C04191"/>
    <w:pPr>
      <w:overflowPunct/>
      <w:autoSpaceDE/>
      <w:autoSpaceDN/>
      <w:adjustRightInd/>
      <w:spacing w:before="240" w:after="60"/>
      <w:textAlignment w:val="auto"/>
      <w:outlineLvl w:val="0"/>
    </w:pPr>
    <w:rPr>
      <w:b/>
      <w:bCs/>
      <w:kern w:val="28"/>
      <w:sz w:val="32"/>
      <w:szCs w:val="32"/>
      <w:lang w:val="x-none" w:eastAsia="en-US" w:bidi="ar-SY"/>
    </w:rPr>
  </w:style>
  <w:style w:type="character" w:customStyle="1" w:styleId="TitleChar">
    <w:name w:val="Title Char"/>
    <w:link w:val="Title"/>
    <w:rsid w:val="00C04191"/>
    <w:rPr>
      <w:rFonts w:ascii="Times New Roman" w:hAnsi="Times New Roman" w:cs="Traditional Arabic"/>
      <w:b/>
      <w:bCs/>
      <w:kern w:val="28"/>
      <w:sz w:val="32"/>
      <w:szCs w:val="32"/>
      <w:lang w:eastAsia="en-US" w:bidi="ar-SY"/>
    </w:rPr>
  </w:style>
  <w:style w:type="paragraph" w:customStyle="1" w:styleId="BCH1">
    <w:name w:val="BCH 1"/>
    <w:basedOn w:val="Normal"/>
    <w:semiHidden/>
    <w:rsid w:val="00C04191"/>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Line">
    <w:name w:val="Line"/>
    <w:basedOn w:val="Normal"/>
    <w:next w:val="Normal"/>
    <w:semiHidden/>
    <w:rsid w:val="00C04191"/>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C04191"/>
    <w:rPr>
      <w:rFonts w:ascii="Times New Roman" w:hAnsi="Times New Roman" w:cs="Traditional Arabic"/>
      <w:sz w:val="22"/>
      <w:szCs w:val="30"/>
      <w:lang w:eastAsia="fr-FR"/>
    </w:rPr>
  </w:style>
  <w:style w:type="paragraph" w:customStyle="1" w:styleId="a">
    <w:name w:val="إذ"/>
    <w:basedOn w:val="Normal"/>
    <w:semiHidden/>
    <w:rsid w:val="00C04191"/>
    <w:pPr>
      <w:overflowPunct/>
      <w:autoSpaceDE/>
      <w:autoSpaceDN/>
      <w:adjustRightInd/>
      <w:spacing w:before="240" w:after="180"/>
      <w:textAlignment w:val="auto"/>
    </w:pPr>
    <w:rPr>
      <w:i/>
      <w:iCs/>
      <w:lang w:eastAsia="en-US" w:bidi="ar-SY"/>
    </w:rPr>
  </w:style>
  <w:style w:type="paragraph" w:customStyle="1" w:styleId="Tablefin">
    <w:name w:val="Table_fin"/>
    <w:basedOn w:val="Normal"/>
    <w:next w:val="Normal"/>
    <w:semiHidden/>
    <w:rsid w:val="00C04191"/>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character" w:customStyle="1" w:styleId="TablelegendCar">
    <w:name w:val="Table_legend Car"/>
    <w:link w:val="Tablelegend"/>
    <w:rsid w:val="001E1480"/>
    <w:rPr>
      <w:rFonts w:cs="Traditional Arabic"/>
      <w:szCs w:val="26"/>
      <w:lang w:val="en-US" w:eastAsia="fr-FR" w:bidi="ar-SA"/>
    </w:rPr>
  </w:style>
  <w:style w:type="paragraph" w:customStyle="1" w:styleId="TableHead">
    <w:name w:val="Table_Head"/>
    <w:basedOn w:val="Normal"/>
    <w:rsid w:val="00BC770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80" w:line="280" w:lineRule="exact"/>
      <w:jc w:val="center"/>
      <w:textAlignment w:val="auto"/>
    </w:pPr>
    <w:rPr>
      <w:rFonts w:ascii="Times New Roman Bold" w:hAnsi="Times New Roman Bold"/>
      <w:b/>
      <w:bCs/>
      <w:sz w:val="20"/>
      <w:szCs w:val="26"/>
      <w:lang w:val="fr-FR" w:eastAsia="en-US" w:bidi="ar-SY"/>
    </w:rPr>
  </w:style>
  <w:style w:type="character" w:customStyle="1" w:styleId="NormalaftertitleCar">
    <w:name w:val="Normal_after_title Car"/>
    <w:link w:val="Normalaftertitle"/>
    <w:rsid w:val="00491012"/>
    <w:rPr>
      <w:rFonts w:cs="Traditional Arabic"/>
      <w:sz w:val="22"/>
      <w:szCs w:val="30"/>
      <w:lang w:val="en-US" w:eastAsia="fr-FR" w:bidi="ar-SA"/>
    </w:rPr>
  </w:style>
  <w:style w:type="character" w:customStyle="1" w:styleId="NoteCar">
    <w:name w:val="Note Car"/>
    <w:link w:val="Note"/>
    <w:rsid w:val="002959C3"/>
    <w:rPr>
      <w:rFonts w:cs="Traditional Arabic"/>
      <w:szCs w:val="26"/>
      <w:lang w:val="en-US" w:eastAsia="en-US" w:bidi="ar-SA"/>
    </w:rPr>
  </w:style>
  <w:style w:type="character" w:customStyle="1" w:styleId="SourceChar">
    <w:name w:val="Source Char"/>
    <w:link w:val="Source"/>
    <w:rsid w:val="00C04191"/>
    <w:rPr>
      <w:rFonts w:ascii="Times New Roman Bold" w:hAnsi="Times New Roman Bold" w:cs="Traditional Arabic"/>
      <w:b/>
      <w:sz w:val="28"/>
      <w:szCs w:val="40"/>
      <w:lang w:eastAsia="fr-FR"/>
    </w:rPr>
  </w:style>
  <w:style w:type="character" w:customStyle="1" w:styleId="Title4Char">
    <w:name w:val="Title 4 Char"/>
    <w:link w:val="Title4"/>
    <w:rsid w:val="00C04191"/>
    <w:rPr>
      <w:rFonts w:ascii="Times New Roman Bold" w:hAnsi="Times New Roman Bold" w:cs="Traditional Arabic"/>
      <w:b/>
      <w:sz w:val="28"/>
      <w:szCs w:val="40"/>
      <w:lang w:eastAsia="fr-FR"/>
    </w:rPr>
  </w:style>
  <w:style w:type="character" w:customStyle="1" w:styleId="Title1Char">
    <w:name w:val="Title 1 Char"/>
    <w:link w:val="Title1"/>
    <w:rsid w:val="00C04191"/>
    <w:rPr>
      <w:rFonts w:ascii="Times New Roman Bold" w:hAnsi="Times New Roman Bold" w:cs="Traditional Arabic"/>
      <w:caps/>
      <w:sz w:val="28"/>
      <w:szCs w:val="40"/>
      <w:lang w:eastAsia="fr-FR"/>
    </w:rPr>
  </w:style>
  <w:style w:type="paragraph" w:customStyle="1" w:styleId="Annexref">
    <w:name w:val="Annex_ref"/>
    <w:basedOn w:val="Normal"/>
    <w:next w:val="Normalaftertitle"/>
    <w:rsid w:val="00C04191"/>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semiHidden/>
    <w:rsid w:val="00C04191"/>
  </w:style>
  <w:style w:type="paragraph" w:customStyle="1" w:styleId="Figurewithouttitle">
    <w:name w:val="Figure_without_title"/>
    <w:basedOn w:val="FigureNo"/>
    <w:next w:val="Normalaftertitle"/>
    <w:rsid w:val="00C04191"/>
  </w:style>
  <w:style w:type="character" w:customStyle="1" w:styleId="href">
    <w:name w:val="href"/>
    <w:rsid w:val="00C04191"/>
    <w:rPr>
      <w:rFonts w:ascii="Times New Roman" w:hAnsi="Times New Roman" w:cs="Traditional Arabic"/>
    </w:rPr>
  </w:style>
  <w:style w:type="paragraph" w:customStyle="1" w:styleId="ddate">
    <w:name w:val="ddate"/>
    <w:basedOn w:val="Normal"/>
    <w:semiHidden/>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C04191"/>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toctemp">
    <w:name w:val="toctemp"/>
    <w:basedOn w:val="Normal"/>
    <w:semiHidden/>
    <w:rsid w:val="00C04191"/>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semiHidden/>
    <w:rsid w:val="00C04191"/>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semiHidden/>
    <w:rsid w:val="00C04191"/>
    <w:pPr>
      <w:bidi/>
      <w:spacing w:after="180" w:line="192" w:lineRule="auto"/>
      <w:jc w:val="both"/>
    </w:pPr>
    <w:rPr>
      <w:rFonts w:ascii="Times New Roman" w:eastAsia="SimHe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FigureNo"/>
    <w:next w:val="Normal"/>
    <w:link w:val="FigureChar"/>
    <w:rsid w:val="00C04191"/>
  </w:style>
  <w:style w:type="paragraph" w:styleId="BalloonText">
    <w:name w:val="Balloon Text"/>
    <w:basedOn w:val="Normal"/>
    <w:link w:val="BalloonTextChar"/>
    <w:uiPriority w:val="99"/>
    <w:semiHidden/>
    <w:rsid w:val="00C04191"/>
    <w:pPr>
      <w:overflowPunct/>
      <w:autoSpaceDE/>
      <w:autoSpaceDN/>
      <w:adjustRightInd/>
      <w:spacing w:before="0" w:after="180"/>
      <w:textAlignment w:val="auto"/>
    </w:pPr>
    <w:rPr>
      <w:rFonts w:ascii="Tahoma" w:hAnsi="Tahoma" w:cs="Tahoma"/>
      <w:sz w:val="16"/>
      <w:szCs w:val="16"/>
      <w:lang w:val="x-none" w:eastAsia="en-US" w:bidi="ar-SY"/>
    </w:rPr>
  </w:style>
  <w:style w:type="character" w:customStyle="1" w:styleId="BalloonTextChar">
    <w:name w:val="Balloon Text Char"/>
    <w:link w:val="BalloonText"/>
    <w:uiPriority w:val="99"/>
    <w:rsid w:val="00C04191"/>
    <w:rPr>
      <w:rFonts w:ascii="Tahoma" w:hAnsi="Tahoma" w:cs="Tahoma"/>
      <w:sz w:val="16"/>
      <w:szCs w:val="16"/>
      <w:lang w:eastAsia="en-US" w:bidi="ar-SY"/>
    </w:rPr>
  </w:style>
  <w:style w:type="character" w:customStyle="1" w:styleId="RectitleChar">
    <w:name w:val="Rec_title Char"/>
    <w:semiHidden/>
    <w:rsid w:val="00C04191"/>
    <w:rPr>
      <w:rFonts w:cs="Times New Roman"/>
      <w:b/>
      <w:sz w:val="28"/>
      <w:lang w:val="fr-FR" w:eastAsia="en-US" w:bidi="ar-SA"/>
    </w:rPr>
  </w:style>
  <w:style w:type="paragraph" w:customStyle="1" w:styleId="HeadingSum">
    <w:name w:val="Heading_Sum"/>
    <w:basedOn w:val="Headingb"/>
    <w:next w:val="Normal"/>
    <w:semiHidden/>
    <w:rsid w:val="00C04191"/>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Car5">
    <w:name w:val="Car5"/>
    <w:semiHidden/>
    <w:rsid w:val="00C04191"/>
    <w:rPr>
      <w:rFonts w:cs="Times New Roman"/>
      <w:sz w:val="22"/>
      <w:lang w:val="fr-FR" w:eastAsia="en-US" w:bidi="ar-SA"/>
    </w:rPr>
  </w:style>
  <w:style w:type="paragraph" w:customStyle="1" w:styleId="Summary">
    <w:name w:val="Summary"/>
    <w:basedOn w:val="Normal"/>
    <w:next w:val="Normalaftertitle"/>
    <w:semiHidden/>
    <w:rsid w:val="00C04191"/>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semiHidden/>
    <w:rsid w:val="00C04191"/>
  </w:style>
  <w:style w:type="character" w:customStyle="1" w:styleId="Artref">
    <w:name w:val="Art_ref"/>
    <w:rsid w:val="00C04191"/>
    <w:rPr>
      <w:rFonts w:cs="Times New Roman"/>
    </w:rPr>
  </w:style>
  <w:style w:type="paragraph" w:styleId="CommentText">
    <w:name w:val="annotation text"/>
    <w:basedOn w:val="Normal"/>
    <w:link w:val="CommentTextChar"/>
    <w:semiHidden/>
    <w:rsid w:val="00C04191"/>
    <w:pPr>
      <w:tabs>
        <w:tab w:val="left" w:pos="794"/>
        <w:tab w:val="left" w:pos="1191"/>
        <w:tab w:val="left" w:pos="1588"/>
        <w:tab w:val="left" w:pos="1985"/>
      </w:tabs>
      <w:bidi w:val="0"/>
      <w:spacing w:line="240" w:lineRule="auto"/>
    </w:pPr>
    <w:rPr>
      <w:rFonts w:eastAsia="MS Mincho" w:cs="Times New Roman"/>
      <w:lang w:val="fr-FR" w:eastAsia="en-US"/>
    </w:rPr>
  </w:style>
  <w:style w:type="character" w:customStyle="1" w:styleId="CommentTextChar">
    <w:name w:val="Comment Text Char"/>
    <w:link w:val="CommentText"/>
    <w:rsid w:val="00C04191"/>
    <w:rPr>
      <w:rFonts w:ascii="Times New Roman" w:eastAsia="MS Mincho" w:hAnsi="Times New Roman"/>
      <w:sz w:val="22"/>
      <w:szCs w:val="30"/>
      <w:lang w:val="fr-FR" w:eastAsia="en-US"/>
    </w:rPr>
  </w:style>
  <w:style w:type="paragraph" w:customStyle="1" w:styleId="Fig">
    <w:name w:val="Fig"/>
    <w:basedOn w:val="Normal"/>
    <w:next w:val="Normal"/>
    <w:semiHidden/>
    <w:rsid w:val="00C04191"/>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semiHidden/>
    <w:rsid w:val="00C04191"/>
    <w:rPr>
      <w:rFonts w:cs="Times New Roman"/>
      <w:sz w:val="24"/>
      <w:lang w:val="fr-FR" w:eastAsia="en-US"/>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semiHidden/>
    <w:rsid w:val="00C04191"/>
  </w:style>
  <w:style w:type="paragraph" w:customStyle="1" w:styleId="Style">
    <w:name w:val="Style"/>
    <w:basedOn w:val="Normal"/>
    <w:semiHidden/>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EquationeqChar">
    <w:name w:val="Equation.eq Char"/>
    <w:semiHidden/>
    <w:rsid w:val="00C04191"/>
    <w:rPr>
      <w:rFonts w:cs="Times New Roman"/>
      <w:sz w:val="24"/>
      <w:lang w:val="fr-FR" w:eastAsia="en-US" w:bidi="ar-SA"/>
    </w:rPr>
  </w:style>
  <w:style w:type="paragraph" w:styleId="TOC9">
    <w:name w:val="toc 9"/>
    <w:basedOn w:val="Normal"/>
    <w:next w:val="Normal"/>
    <w:autoRedefine/>
    <w:uiPriority w:val="39"/>
    <w:semiHidden/>
    <w:unhideWhenUsed/>
    <w:rsid w:val="00C04191"/>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FooterChar">
    <w:name w:val="Footer Char"/>
    <w:aliases w:val="pie de página Char,fo Char"/>
    <w:link w:val="Footer"/>
    <w:uiPriority w:val="99"/>
    <w:rsid w:val="00C04191"/>
    <w:rPr>
      <w:rFonts w:ascii="Times New Roman" w:hAnsi="Times New Roman" w:cs="Traditional Arabic"/>
      <w:caps/>
      <w:noProof/>
      <w:sz w:val="16"/>
      <w:szCs w:val="30"/>
      <w:lang w:eastAsia="fr-FR"/>
    </w:rPr>
  </w:style>
  <w:style w:type="character" w:customStyle="1" w:styleId="TableNoChar1">
    <w:name w:val="Table_No Char1"/>
    <w:link w:val="TableNo"/>
    <w:rsid w:val="003853EB"/>
    <w:rPr>
      <w:rFonts w:cs="Traditional Arabic"/>
      <w:sz w:val="22"/>
      <w:szCs w:val="30"/>
      <w:lang w:val="fr-FR" w:eastAsia="en-US" w:bidi="ar-SY"/>
    </w:rPr>
  </w:style>
  <w:style w:type="paragraph" w:styleId="IndexHeading">
    <w:name w:val="index heading"/>
    <w:basedOn w:val="Normal"/>
    <w:next w:val="Index1"/>
    <w:semiHidden/>
    <w:rsid w:val="00C04191"/>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Heading4Char">
    <w:name w:val="Heading 4 Char"/>
    <w:link w:val="Heading4"/>
    <w:rsid w:val="00662F71"/>
    <w:rPr>
      <w:rFonts w:ascii="Times New Roman Bold" w:hAnsi="Times New Roman Bold" w:cs="Traditional Arabic"/>
      <w:b/>
      <w:bCs/>
      <w:sz w:val="22"/>
      <w:szCs w:val="30"/>
      <w:lang w:val="x-none" w:eastAsia="fr-FR"/>
    </w:rPr>
  </w:style>
  <w:style w:type="character" w:customStyle="1" w:styleId="Heading5Char">
    <w:name w:val="Heading 5 Char"/>
    <w:link w:val="Heading5"/>
    <w:rsid w:val="00C04191"/>
    <w:rPr>
      <w:rFonts w:ascii="Times New Roman Bold" w:hAnsi="Times New Roman Bold" w:cs="Traditional Arabic"/>
      <w:b/>
      <w:bCs/>
      <w:sz w:val="22"/>
      <w:szCs w:val="30"/>
      <w:lang w:eastAsia="fr-FR"/>
    </w:rPr>
  </w:style>
  <w:style w:type="character" w:customStyle="1" w:styleId="Heading6Char">
    <w:name w:val="Heading 6 Char"/>
    <w:link w:val="Heading6"/>
    <w:rsid w:val="00C04191"/>
    <w:rPr>
      <w:rFonts w:ascii="Times New Roman Bold" w:hAnsi="Times New Roman Bold" w:cs="Traditional Arabic"/>
      <w:b/>
      <w:bCs/>
      <w:sz w:val="22"/>
      <w:szCs w:val="30"/>
      <w:lang w:eastAsia="fr-FR"/>
    </w:rPr>
  </w:style>
  <w:style w:type="character" w:customStyle="1" w:styleId="Heading7Char">
    <w:name w:val="Heading 7 Char"/>
    <w:link w:val="Heading7"/>
    <w:rsid w:val="00C04191"/>
    <w:rPr>
      <w:rFonts w:ascii="Times New Roman Bold" w:hAnsi="Times New Roman Bold" w:cs="Traditional Arabic"/>
      <w:b/>
      <w:bCs/>
      <w:sz w:val="22"/>
      <w:szCs w:val="30"/>
      <w:lang w:eastAsia="fr-FR"/>
    </w:rPr>
  </w:style>
  <w:style w:type="character" w:customStyle="1" w:styleId="Heading8Char">
    <w:name w:val="Heading 8 Char"/>
    <w:link w:val="Heading8"/>
    <w:rsid w:val="00C04191"/>
    <w:rPr>
      <w:rFonts w:ascii="Times New Roman Bold" w:hAnsi="Times New Roman Bold" w:cs="Traditional Arabic"/>
      <w:b/>
      <w:bCs/>
      <w:sz w:val="22"/>
      <w:szCs w:val="30"/>
      <w:lang w:eastAsia="fr-FR"/>
    </w:rPr>
  </w:style>
  <w:style w:type="character" w:customStyle="1" w:styleId="Heading9Char">
    <w:name w:val="Heading 9 Char"/>
    <w:link w:val="Heading9"/>
    <w:rsid w:val="00C04191"/>
    <w:rPr>
      <w:rFonts w:ascii="Times New Roman Bold" w:hAnsi="Times New Roman Bold" w:cs="Traditional Arabic"/>
      <w:b/>
      <w:bCs/>
      <w:sz w:val="22"/>
      <w:szCs w:val="30"/>
      <w:lang w:eastAsia="fr-FR"/>
    </w:rPr>
  </w:style>
  <w:style w:type="character" w:customStyle="1" w:styleId="ArttitleCar">
    <w:name w:val="Art_title Car"/>
    <w:link w:val="Arttitle"/>
    <w:locked/>
    <w:rsid w:val="00C04191"/>
    <w:rPr>
      <w:rFonts w:ascii="Times New Roman Bold" w:hAnsi="Times New Roman Bold" w:cs="Traditional Arabic"/>
      <w:b/>
      <w:sz w:val="26"/>
      <w:szCs w:val="36"/>
      <w:lang w:eastAsia="fr-FR"/>
    </w:rPr>
  </w:style>
  <w:style w:type="character" w:customStyle="1" w:styleId="CallChar">
    <w:name w:val="Call Char"/>
    <w:link w:val="Call"/>
    <w:locked/>
    <w:rsid w:val="00751AA2"/>
    <w:rPr>
      <w:rFonts w:ascii="Times New Roman italic" w:hAnsi="Times New Roman italic" w:cs="Traditional Arabic"/>
      <w:i/>
      <w:iCs/>
      <w:sz w:val="22"/>
      <w:szCs w:val="30"/>
      <w:lang w:val="en-US" w:eastAsia="en-US" w:bidi="ar-EG"/>
    </w:rPr>
  </w:style>
  <w:style w:type="character" w:customStyle="1" w:styleId="RestitleChar">
    <w:name w:val="Res_title Char"/>
    <w:link w:val="Restitle"/>
    <w:locked/>
    <w:rsid w:val="00C04191"/>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C04191"/>
    <w:rPr>
      <w:rFonts w:ascii="Times New Roman" w:eastAsia="NSimSun" w:hAnsi="Times New Roman" w:cs="Traditional Arabic"/>
      <w:sz w:val="28"/>
      <w:szCs w:val="40"/>
      <w:lang w:eastAsia="fr-FR" w:bidi="ar-EG"/>
    </w:rPr>
  </w:style>
  <w:style w:type="character" w:customStyle="1" w:styleId="HeadingbChar">
    <w:name w:val="Heading_b Char"/>
    <w:link w:val="Headingb"/>
    <w:locked/>
    <w:rsid w:val="00751AA2"/>
    <w:rPr>
      <w:rFonts w:ascii="Times New Roman Bold" w:hAnsi="Times New Roman Bold" w:cs="Traditional Arabic"/>
      <w:b/>
      <w:bCs/>
      <w:sz w:val="24"/>
      <w:szCs w:val="32"/>
      <w:lang w:val="en-US" w:eastAsia="fr-FR" w:bidi="ar-SA"/>
    </w:rPr>
  </w:style>
  <w:style w:type="paragraph" w:styleId="ListParagraph">
    <w:name w:val="List Paragraph"/>
    <w:basedOn w:val="Normal"/>
    <w:uiPriority w:val="34"/>
    <w:qFormat/>
    <w:rsid w:val="00892106"/>
    <w:pPr>
      <w:ind w:left="720"/>
      <w:contextualSpacing/>
    </w:pPr>
    <w:rPr>
      <w:rFonts w:eastAsia="MS Mincho"/>
    </w:rPr>
  </w:style>
  <w:style w:type="paragraph" w:customStyle="1" w:styleId="TextBox">
    <w:name w:val="Text_Box"/>
    <w:basedOn w:val="Normal"/>
    <w:autoRedefine/>
    <w:semiHidden/>
    <w:qFormat/>
    <w:rsid w:val="00892106"/>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qFormat/>
    <w:rsid w:val="00892106"/>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val="x-none" w:eastAsia="en-US"/>
    </w:rPr>
  </w:style>
  <w:style w:type="character" w:customStyle="1" w:styleId="SourceCarattere">
    <w:name w:val="Source Carattere"/>
    <w:semiHidden/>
    <w:rsid w:val="00892106"/>
    <w:rPr>
      <w:rFonts w:ascii="Times New Roman Bold" w:hAnsi="Times New Roman Bold" w:cs="Traditional Arabic"/>
      <w:b/>
      <w:sz w:val="28"/>
      <w:szCs w:val="40"/>
      <w:lang w:eastAsia="fr-FR"/>
    </w:rPr>
  </w:style>
  <w:style w:type="character" w:customStyle="1" w:styleId="Title3Carattere">
    <w:name w:val="Title 3 Carattere"/>
    <w:link w:val="Title3"/>
    <w:rsid w:val="00892106"/>
    <w:rPr>
      <w:rFonts w:ascii="Times New Roman Bold" w:hAnsi="Times New Roman Bold" w:cs="Traditional Arabic"/>
      <w:sz w:val="28"/>
      <w:szCs w:val="40"/>
      <w:lang w:val="en-US" w:eastAsia="fr-FR" w:bidi="ar-SA"/>
    </w:rPr>
  </w:style>
  <w:style w:type="character" w:customStyle="1" w:styleId="Title2Carattere">
    <w:name w:val="Title 2 Carattere"/>
    <w:link w:val="Title2"/>
    <w:rsid w:val="00892106"/>
    <w:rPr>
      <w:rFonts w:ascii="Times New Roman Bold" w:hAnsi="Times New Roman Bold" w:cs="Traditional Arabic"/>
      <w:caps/>
      <w:sz w:val="28"/>
      <w:szCs w:val="40"/>
      <w:lang w:val="en-US" w:eastAsia="fr-FR" w:bidi="ar-SA"/>
    </w:rPr>
  </w:style>
  <w:style w:type="character" w:customStyle="1" w:styleId="Title1Carattere">
    <w:name w:val="Title 1 Carattere"/>
    <w:semiHidden/>
    <w:rsid w:val="00892106"/>
    <w:rPr>
      <w:rFonts w:ascii="Times New Roman Bold" w:hAnsi="Times New Roman Bold" w:cs="Traditional Arabic"/>
      <w:caps/>
      <w:sz w:val="28"/>
      <w:szCs w:val="40"/>
      <w:lang w:eastAsia="fr-FR"/>
    </w:rPr>
  </w:style>
  <w:style w:type="character" w:customStyle="1" w:styleId="FigureChar">
    <w:name w:val="Figure Char"/>
    <w:link w:val="Figure"/>
    <w:rsid w:val="00892106"/>
    <w:rPr>
      <w:rFonts w:hAnsi="Times New Roman Bold" w:cs="Traditional Arabic"/>
      <w:sz w:val="22"/>
      <w:szCs w:val="30"/>
      <w:lang w:val="fr-FR" w:eastAsia="fr-FR" w:bidi="ar-EG"/>
    </w:rPr>
  </w:style>
  <w:style w:type="paragraph" w:customStyle="1" w:styleId="SAN">
    <w:name w:val="S_A_N"/>
    <w:basedOn w:val="SectionNo"/>
    <w:semiHidden/>
    <w:rsid w:val="00892106"/>
    <w:pPr>
      <w:keepLines w:val="0"/>
      <w:snapToGrid w:val="0"/>
      <w:spacing w:before="0"/>
    </w:pPr>
    <w:rPr>
      <w:rFonts w:ascii="Times New Roman Bold" w:hAnsi="Times New Roman Bold"/>
      <w:b/>
      <w:bCs/>
      <w:caps w:val="0"/>
      <w:snapToGrid w:val="0"/>
      <w:lang w:bidi="ar-SY"/>
    </w:rPr>
  </w:style>
  <w:style w:type="character" w:styleId="CommentReference">
    <w:name w:val="annotation reference"/>
    <w:semiHidden/>
    <w:rsid w:val="00892106"/>
    <w:rPr>
      <w:sz w:val="16"/>
      <w:szCs w:val="16"/>
    </w:rPr>
  </w:style>
  <w:style w:type="paragraph" w:customStyle="1" w:styleId="BodyTextfirstgraph">
    <w:name w:val="Body Text (first graph)"/>
    <w:basedOn w:val="BodyText"/>
    <w:next w:val="BodyText"/>
    <w:semiHidden/>
    <w:rsid w:val="00892106"/>
    <w:pPr>
      <w:widowControl/>
      <w:tabs>
        <w:tab w:val="left" w:pos="360"/>
      </w:tabs>
      <w:bidi w:val="0"/>
      <w:spacing w:before="30" w:after="30" w:line="240" w:lineRule="auto"/>
    </w:pPr>
    <w:rPr>
      <w:rFonts w:ascii="TimesNewRomanPS" w:hAnsi="TimesNewRomanPS"/>
      <w:sz w:val="24"/>
      <w:szCs w:val="24"/>
      <w:lang w:eastAsia="en-US"/>
    </w:rPr>
  </w:style>
  <w:style w:type="paragraph" w:customStyle="1" w:styleId="Normal10pt">
    <w:name w:val="Normal10pt"/>
    <w:basedOn w:val="Normal"/>
    <w:semiHidden/>
    <w:rsid w:val="00892106"/>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892106"/>
    <w:pPr>
      <w:tabs>
        <w:tab w:val="left" w:pos="284"/>
      </w:tabs>
      <w:spacing w:line="180" w:lineRule="auto"/>
    </w:pPr>
    <w:rPr>
      <w:sz w:val="20"/>
      <w:szCs w:val="26"/>
      <w:lang w:bidi="ar-SY"/>
    </w:rPr>
  </w:style>
  <w:style w:type="paragraph" w:customStyle="1" w:styleId="TabletitleBR">
    <w:name w:val="Table_title_BR"/>
    <w:basedOn w:val="Normal"/>
    <w:next w:val="Normal"/>
    <w:rsid w:val="00892106"/>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TableTextS5">
    <w:name w:val="Table_TextS5"/>
    <w:basedOn w:val="Normal"/>
    <w:semiHidden/>
    <w:rsid w:val="00892106"/>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Table">
    <w:name w:val="Table_#"/>
    <w:basedOn w:val="Normal"/>
    <w:next w:val="Normal"/>
    <w:semiHidden/>
    <w:rsid w:val="00892106"/>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eastAsia="MS Mincho" w:cs="Times New Roman"/>
      <w:caps/>
      <w:sz w:val="24"/>
      <w:szCs w:val="20"/>
      <w:lang w:val="en-GB" w:eastAsia="it-IT"/>
    </w:rPr>
  </w:style>
  <w:style w:type="paragraph" w:customStyle="1" w:styleId="FiguretitleBR">
    <w:name w:val="Figure_title_BR"/>
    <w:basedOn w:val="Normal"/>
    <w:next w:val="Normal"/>
    <w:rsid w:val="00892106"/>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link w:val="FigureNoBRChar"/>
    <w:rsid w:val="00892106"/>
    <w:pPr>
      <w:keepNext/>
      <w:keepLines/>
      <w:tabs>
        <w:tab w:val="left" w:pos="794"/>
        <w:tab w:val="left" w:pos="1191"/>
        <w:tab w:val="left" w:pos="1588"/>
        <w:tab w:val="left" w:pos="1985"/>
      </w:tabs>
      <w:bidi w:val="0"/>
      <w:spacing w:before="480" w:after="120" w:line="240" w:lineRule="auto"/>
      <w:jc w:val="center"/>
    </w:pPr>
    <w:rPr>
      <w:rFonts w:ascii="CG Times" w:eastAsia="MS Mincho" w:hAnsi="CG Times" w:cs="Times New Roman"/>
      <w:caps/>
      <w:sz w:val="24"/>
      <w:szCs w:val="20"/>
      <w:lang w:val="en-GB" w:eastAsia="en-US"/>
    </w:rPr>
  </w:style>
  <w:style w:type="paragraph" w:customStyle="1" w:styleId="Corpodotexto">
    <w:name w:val="Corpo do texto"/>
    <w:basedOn w:val="Normal"/>
    <w:semiHidden/>
    <w:rsid w:val="00892106"/>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semiHidden/>
    <w:rsid w:val="00892106"/>
    <w:rPr>
      <w:rFonts w:eastAsia="MS Mincho"/>
      <w:b/>
      <w:noProof w:val="0"/>
      <w:sz w:val="24"/>
      <w:lang w:val="en-GB" w:eastAsia="ja-JP" w:bidi="ar-SA"/>
    </w:rPr>
  </w:style>
  <w:style w:type="paragraph" w:customStyle="1" w:styleId="Style1">
    <w:name w:val="Style 1"/>
    <w:basedOn w:val="Normal"/>
    <w:semiHidden/>
    <w:rsid w:val="00892106"/>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klink">
    <w:name w:val="klink"/>
    <w:semiHidden/>
    <w:rsid w:val="00892106"/>
  </w:style>
  <w:style w:type="paragraph" w:customStyle="1" w:styleId="Diagram">
    <w:name w:val="Diagram"/>
    <w:basedOn w:val="Normal"/>
    <w:semiHidden/>
    <w:rsid w:val="00892106"/>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semiHidden/>
    <w:rsid w:val="00892106"/>
    <w:pPr>
      <w:widowControl/>
      <w:tabs>
        <w:tab w:val="left" w:pos="360"/>
      </w:tabs>
      <w:bidi w:val="0"/>
      <w:spacing w:before="120" w:after="240" w:line="240" w:lineRule="auto"/>
      <w:ind w:left="1080" w:right="1080"/>
      <w:jc w:val="center"/>
    </w:pPr>
    <w:rPr>
      <w:rFonts w:ascii="TimesNewRomanPS" w:hAnsi="TimesNewRomanPS"/>
      <w:sz w:val="24"/>
      <w:szCs w:val="24"/>
      <w:lang w:eastAsia="en-US"/>
    </w:rPr>
  </w:style>
  <w:style w:type="paragraph" w:customStyle="1" w:styleId="TableCell">
    <w:name w:val="Table Cell"/>
    <w:basedOn w:val="Normal"/>
    <w:semiHidden/>
    <w:rsid w:val="00892106"/>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semiHidden/>
    <w:rsid w:val="00892106"/>
    <w:pPr>
      <w:keepNext/>
      <w:widowControl/>
      <w:tabs>
        <w:tab w:val="left" w:pos="360"/>
      </w:tabs>
      <w:bidi w:val="0"/>
      <w:spacing w:after="120" w:line="240" w:lineRule="auto"/>
      <w:ind w:left="1080" w:right="1080"/>
      <w:jc w:val="center"/>
    </w:pPr>
    <w:rPr>
      <w:rFonts w:ascii="TimesNewRomanPS" w:hAnsi="TimesNewRomanPS"/>
      <w:sz w:val="24"/>
      <w:szCs w:val="20"/>
      <w:lang w:eastAsia="en-US"/>
    </w:rPr>
  </w:style>
  <w:style w:type="character" w:customStyle="1" w:styleId="descricao">
    <w:name w:val="descricao"/>
    <w:semiHidden/>
    <w:rsid w:val="00892106"/>
  </w:style>
  <w:style w:type="paragraph" w:customStyle="1" w:styleId="HA1">
    <w:name w:val="H_A_1"/>
    <w:basedOn w:val="Heading1"/>
    <w:semiHidden/>
    <w:rsid w:val="00892106"/>
    <w:rPr>
      <w:rFonts w:cs="Times New Roman"/>
      <w:lang w:val="x-none"/>
    </w:rPr>
  </w:style>
  <w:style w:type="paragraph" w:customStyle="1" w:styleId="BBCText">
    <w:name w:val="BBCText"/>
    <w:semiHidden/>
    <w:rsid w:val="00892106"/>
    <w:pPr>
      <w:overflowPunct w:val="0"/>
      <w:autoSpaceDE w:val="0"/>
      <w:autoSpaceDN w:val="0"/>
      <w:adjustRightInd w:val="0"/>
      <w:textAlignment w:val="baseline"/>
    </w:pPr>
    <w:rPr>
      <w:rFonts w:ascii="Times New Roman" w:eastAsia="SimSun" w:hAnsi="Times New Roman"/>
      <w:sz w:val="24"/>
      <w:szCs w:val="24"/>
      <w:lang w:val="en-GB"/>
    </w:rPr>
  </w:style>
  <w:style w:type="paragraph" w:customStyle="1" w:styleId="BalloonText1">
    <w:name w:val="Balloon Text1"/>
    <w:basedOn w:val="Normal"/>
    <w:semiHidden/>
    <w:rsid w:val="00892106"/>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semiHidden/>
    <w:rsid w:val="00892106"/>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semiHidden/>
    <w:rsid w:val="00892106"/>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semiHidden/>
    <w:rsid w:val="00892106"/>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semiHidden/>
    <w:rsid w:val="00892106"/>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semiHidden/>
    <w:rsid w:val="00892106"/>
    <w:rPr>
      <w:rFonts w:cs="Times New Roman"/>
      <w:b/>
      <w:bCs/>
    </w:rPr>
  </w:style>
  <w:style w:type="paragraph" w:customStyle="1" w:styleId="HE1">
    <w:name w:val="H_E_1"/>
    <w:basedOn w:val="Normal"/>
    <w:semiHidden/>
    <w:rsid w:val="00892106"/>
    <w:pPr>
      <w:keepNext/>
      <w:keepLines/>
      <w:tabs>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semiHidden/>
    <w:rsid w:val="00892106"/>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semiHidden/>
    <w:rsid w:val="00892106"/>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TableNoBR">
    <w:name w:val="Table_No_BR"/>
    <w:basedOn w:val="Normal"/>
    <w:next w:val="TabletitleBR"/>
    <w:rsid w:val="00892106"/>
    <w:pPr>
      <w:keepNext/>
      <w:tabs>
        <w:tab w:val="left" w:pos="805"/>
      </w:tabs>
      <w:spacing w:before="560" w:after="120"/>
      <w:jc w:val="center"/>
    </w:pPr>
    <w:rPr>
      <w:caps/>
    </w:rPr>
  </w:style>
  <w:style w:type="paragraph" w:customStyle="1" w:styleId="StyleFigureAsianMSMinchoBold">
    <w:name w:val="Style Figure + (Asian) MS Mincho Bold"/>
    <w:basedOn w:val="Figure"/>
    <w:link w:val="StyleFigureAsianMSMinchoBoldChar"/>
    <w:semiHidden/>
    <w:rsid w:val="00892106"/>
    <w:pPr>
      <w:keepLines/>
      <w:tabs>
        <w:tab w:val="left" w:pos="805"/>
      </w:tabs>
      <w:spacing w:after="120"/>
    </w:pPr>
    <w:rPr>
      <w:rFonts w:eastAsia="MS Mincho" w:hAnsi="CG Times" w:cs="Times New Roman"/>
      <w:b/>
      <w:bCs/>
      <w:lang w:val="x-none" w:bidi="ar-SA"/>
    </w:rPr>
  </w:style>
  <w:style w:type="character" w:customStyle="1" w:styleId="StyleFigureAsianMSMinchoBoldChar">
    <w:name w:val="Style Figure + (Asian) MS Mincho Bold Char"/>
    <w:link w:val="StyleFigureAsianMSMinchoBold"/>
    <w:rsid w:val="00892106"/>
    <w:rPr>
      <w:rFonts w:eastAsia="MS Mincho"/>
      <w:b/>
      <w:bCs/>
      <w:sz w:val="22"/>
      <w:szCs w:val="30"/>
      <w:lang w:val="x-none" w:eastAsia="fr-FR" w:bidi="ar-SA"/>
    </w:rPr>
  </w:style>
  <w:style w:type="paragraph" w:customStyle="1" w:styleId="StyleFiguretitleAsianMSMinchoComplexTraditionalArabi">
    <w:name w:val="Style Figure_title + (Asian) MS Mincho (Complex) Traditional Arabi..."/>
    <w:basedOn w:val="Normal"/>
    <w:semiHidden/>
    <w:rsid w:val="009A009A"/>
    <w:pPr>
      <w:keepNext/>
      <w:tabs>
        <w:tab w:val="left" w:pos="794"/>
        <w:tab w:val="left" w:pos="1191"/>
        <w:tab w:val="left" w:pos="1588"/>
        <w:tab w:val="left" w:pos="1985"/>
      </w:tabs>
      <w:spacing w:before="0" w:line="240" w:lineRule="auto"/>
      <w:jc w:val="center"/>
    </w:pPr>
    <w:rPr>
      <w:rFonts w:ascii="Times New Roman Bold" w:eastAsia="MS Mincho" w:hAnsi="Times New Roman Bold"/>
      <w:b/>
      <w:lang w:val="fr-FR" w:eastAsia="en-US"/>
    </w:rPr>
  </w:style>
  <w:style w:type="character" w:customStyle="1" w:styleId="FigureNoBRChar">
    <w:name w:val="Figure_No_BR Char"/>
    <w:link w:val="FigureNoBR"/>
    <w:rsid w:val="00892106"/>
    <w:rPr>
      <w:rFonts w:eastAsia="MS Mincho"/>
      <w:caps/>
      <w:sz w:val="24"/>
      <w:lang w:val="en-GB" w:eastAsia="en-US" w:bidi="ar-SA"/>
    </w:rPr>
  </w:style>
  <w:style w:type="character" w:customStyle="1" w:styleId="apple-style-span">
    <w:name w:val="apple-style-span"/>
    <w:basedOn w:val="DefaultParagraphFont"/>
    <w:semiHidden/>
    <w:rsid w:val="00892106"/>
  </w:style>
  <w:style w:type="paragraph" w:styleId="Caption">
    <w:name w:val="caption"/>
    <w:basedOn w:val="Normal"/>
    <w:next w:val="Normal"/>
    <w:qFormat/>
    <w:rsid w:val="00892106"/>
    <w:pPr>
      <w:spacing w:after="120"/>
    </w:pPr>
    <w:rPr>
      <w:rFonts w:eastAsia="MS Mincho"/>
      <w:b/>
      <w:bCs/>
      <w:sz w:val="20"/>
      <w:szCs w:val="20"/>
    </w:rPr>
  </w:style>
  <w:style w:type="character" w:customStyle="1" w:styleId="apple-converted-space">
    <w:name w:val="apple-converted-space"/>
    <w:basedOn w:val="DefaultParagraphFont"/>
    <w:semiHidden/>
    <w:rsid w:val="00892106"/>
  </w:style>
  <w:style w:type="paragraph" w:customStyle="1" w:styleId="StyleRecdateNotLatinItalicBefore12pt">
    <w:name w:val="Style Rec_date + Not (Latin) Italic Before:  12 pt"/>
    <w:basedOn w:val="Recdate"/>
    <w:semiHidden/>
    <w:rsid w:val="00BE7DA8"/>
    <w:pPr>
      <w:spacing w:before="240"/>
    </w:pPr>
    <w:rPr>
      <w:i/>
    </w:rPr>
  </w:style>
  <w:style w:type="character" w:styleId="PlaceholderText">
    <w:name w:val="Placeholder Text"/>
    <w:basedOn w:val="DefaultParagraphFont"/>
    <w:uiPriority w:val="99"/>
    <w:semiHidden/>
    <w:rsid w:val="00E31E3A"/>
    <w:rPr>
      <w:color w:val="808080"/>
    </w:rPr>
  </w:style>
  <w:style w:type="character" w:customStyle="1" w:styleId="AnnexNotitleChar">
    <w:name w:val="Annex_No &amp; title Char"/>
    <w:basedOn w:val="DefaultParagraphFont"/>
    <w:link w:val="AnnexNotitle"/>
    <w:locked/>
    <w:rsid w:val="00B309C3"/>
    <w:rPr>
      <w:rFonts w:ascii="Times New Roman Bold" w:hAnsi="Times New Roman Bold" w:cs="Traditional Arabic"/>
      <w:b/>
      <w:bCs/>
      <w:sz w:val="28"/>
      <w:szCs w:val="40"/>
      <w:lang w:eastAsia="en-US" w:bidi="ar-EG"/>
    </w:rPr>
  </w:style>
  <w:style w:type="character" w:customStyle="1" w:styleId="AppendixNotitleChar">
    <w:name w:val="Appendix_No &amp; title Char"/>
    <w:basedOn w:val="AnnexNotitleChar"/>
    <w:link w:val="AppendixNotitle"/>
    <w:locked/>
    <w:rsid w:val="00B309C3"/>
    <w:rPr>
      <w:rFonts w:ascii="Times New Roman Bold" w:hAnsi="Times New Roman Bold" w:cs="Traditional Arabic"/>
      <w:b/>
      <w:bCs/>
      <w:sz w:val="28"/>
      <w:szCs w:val="40"/>
      <w:lang w:eastAsia="en-US" w:bidi="ar-EG"/>
    </w:rPr>
  </w:style>
  <w:style w:type="paragraph" w:customStyle="1" w:styleId="AppendixNoTitle0">
    <w:name w:val="Appendix_NoTitle"/>
    <w:basedOn w:val="Normal"/>
    <w:next w:val="Normal"/>
    <w:rsid w:val="00B309C3"/>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customStyle="1" w:styleId="Tablehead0">
    <w:name w:val="Table_head"/>
    <w:basedOn w:val="Normal"/>
    <w:next w:val="Normal"/>
    <w:rsid w:val="00B309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Cs/>
      <w:lang w:eastAsia="en-US" w:bidi="ar-EG"/>
    </w:rPr>
  </w:style>
  <w:style w:type="paragraph" w:customStyle="1" w:styleId="TableNotitle">
    <w:name w:val="Table_No &amp; title"/>
    <w:basedOn w:val="Normal"/>
    <w:next w:val="Tablehead0"/>
    <w:rsid w:val="00B309C3"/>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paragraph" w:customStyle="1" w:styleId="Tabletext0">
    <w:name w:val="Table_text"/>
    <w:basedOn w:val="Normal"/>
    <w:uiPriority w:val="99"/>
    <w:rsid w:val="00B309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en-GB" w:eastAsia="en-US"/>
    </w:rPr>
  </w:style>
  <w:style w:type="paragraph" w:customStyle="1" w:styleId="Figuretitle0">
    <w:name w:val="Figure_title"/>
    <w:basedOn w:val="Normal"/>
    <w:next w:val="Figure"/>
    <w:uiPriority w:val="99"/>
    <w:rsid w:val="00B309C3"/>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Env">
    <w:name w:val="Env"/>
    <w:basedOn w:val="Normal"/>
    <w:rsid w:val="000505D7"/>
    <w:rPr>
      <w:rFonts w:cs="Times New Roman"/>
    </w:rPr>
  </w:style>
  <w:style w:type="paragraph" w:customStyle="1" w:styleId="Reasons">
    <w:name w:val="Reasons"/>
    <w:basedOn w:val="Normal"/>
    <w:qFormat/>
    <w:rsid w:val="00BF1F73"/>
    <w:pPr>
      <w:overflowPunct/>
      <w:autoSpaceDE/>
      <w:autoSpaceDN/>
      <w:bidi w:val="0"/>
      <w:adjustRightInd/>
      <w:spacing w:before="0" w:line="240" w:lineRule="auto"/>
      <w:jc w:val="left"/>
      <w:textAlignment w:val="auto"/>
    </w:pPr>
    <w:rPr>
      <w:rFonts w:cs="Times New Roman"/>
      <w:sz w:val="24"/>
      <w:szCs w:val="20"/>
      <w:lang w:eastAsia="en-US"/>
    </w:rPr>
  </w:style>
  <w:style w:type="paragraph" w:customStyle="1" w:styleId="Table0">
    <w:name w:val="Table"/>
    <w:basedOn w:val="Normal"/>
    <w:rsid w:val="008428A7"/>
    <w:pPr>
      <w:jc w:val="center"/>
    </w:pPr>
    <w:rPr>
      <w:bCs/>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24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P/en"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emf"/><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chart" Target="charts/chart1.xml"/><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o102fs2\dpt\Spectrum\SIA%20Sections\Spectrum%20Allocation%20Section\Events%202011\F1%202011\Report\F1-2011-S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rtl="1">
              <a:defRPr/>
            </a:pPr>
            <a:r>
              <a:rPr lang="ar-EG" sz="2000" kern="0" baseline="0">
                <a:cs typeface="Traditional Arabic" pitchFamily="2" charset="-78"/>
              </a:rPr>
              <a:t>مقارنة عبر  </a:t>
            </a:r>
            <a:r>
              <a:rPr lang="en-US" sz="1600" kern="0" baseline="0">
                <a:cs typeface="Traditional Arabic" pitchFamily="2" charset="-78"/>
              </a:rPr>
              <a:t>3</a:t>
            </a:r>
            <a:r>
              <a:rPr lang="ar-EG" kern="0" baseline="0">
                <a:cs typeface="Traditional Arabic" pitchFamily="2" charset="-78"/>
              </a:rPr>
              <a:t> </a:t>
            </a:r>
            <a:r>
              <a:rPr lang="ar-EG" sz="2000" kern="0" baseline="0">
                <a:cs typeface="Traditional Arabic" pitchFamily="2" charset="-78"/>
              </a:rPr>
              <a:t>سنوات لنمط الاستخدام</a:t>
            </a:r>
            <a:endParaRPr lang="en-US" sz="2000" kern="0" baseline="0">
              <a:cs typeface="Traditional Arabic" pitchFamily="2" charset="-78"/>
            </a:endParaRPr>
          </a:p>
        </c:rich>
      </c:tx>
      <c:layout/>
      <c:overlay val="0"/>
    </c:title>
    <c:autoTitleDeleted val="0"/>
    <c:view3D>
      <c:rotX val="0"/>
      <c:rotY val="20"/>
      <c:rAngAx val="0"/>
      <c:perspective val="30"/>
    </c:view3D>
    <c:floor>
      <c:thickness val="0"/>
    </c:floor>
    <c:sideWall>
      <c:thickness val="0"/>
    </c:sideWall>
    <c:backWall>
      <c:thickness val="0"/>
    </c:backWall>
    <c:plotArea>
      <c:layout>
        <c:manualLayout>
          <c:layoutTarget val="inner"/>
          <c:xMode val="edge"/>
          <c:yMode val="edge"/>
          <c:x val="4.9426204035480197E-2"/>
          <c:y val="0.13977537691509495"/>
          <c:w val="0.94585133349059747"/>
          <c:h val="0.67091717023744124"/>
        </c:manualLayout>
      </c:layout>
      <c:bar3DChart>
        <c:barDir val="col"/>
        <c:grouping val="clustered"/>
        <c:varyColors val="0"/>
        <c:ser>
          <c:idx val="0"/>
          <c:order val="0"/>
          <c:tx>
            <c:strRef>
              <c:f>Sheet1!$E$18</c:f>
              <c:strCache>
                <c:ptCount val="1"/>
                <c:pt idx="0">
                  <c:v>2009</c:v>
                </c:pt>
              </c:strCache>
            </c:strRef>
          </c:t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bg2">
                  <a:lumMod val="50000"/>
                </a:schemeClr>
              </a:solidFill>
              <a:prstDash val="solid"/>
            </a:ln>
            <a:effectLst>
              <a:outerShdw blurRad="40000" dist="20000" dir="5400000" rotWithShape="0">
                <a:srgbClr val="000000">
                  <a:alpha val="38000"/>
                </a:srgbClr>
              </a:outerShdw>
            </a:effectLst>
          </c:spPr>
          <c:invertIfNegative val="0"/>
          <c:cat>
            <c:strRef>
              <c:f>Sheet1!$D$19:$D$24</c:f>
              <c:strCache>
                <c:ptCount val="6"/>
                <c:pt idx="0">
                  <c:v>FM RADIO</c:v>
                </c:pt>
                <c:pt idx="1">
                  <c:v>DSNG</c:v>
                </c:pt>
                <c:pt idx="2">
                  <c:v>WIRELESS CAMERA</c:v>
                </c:pt>
                <c:pt idx="3">
                  <c:v>DATA LINK</c:v>
                </c:pt>
                <c:pt idx="4">
                  <c:v>WIRELESS MIC</c:v>
                </c:pt>
                <c:pt idx="5">
                  <c:v>PMR</c:v>
                </c:pt>
              </c:strCache>
            </c:strRef>
          </c:cat>
          <c:val>
            <c:numRef>
              <c:f>Sheet1!$E$19:$E$24</c:f>
              <c:numCache>
                <c:formatCode>General</c:formatCode>
                <c:ptCount val="6"/>
                <c:pt idx="0">
                  <c:v>1</c:v>
                </c:pt>
                <c:pt idx="1">
                  <c:v>11</c:v>
                </c:pt>
                <c:pt idx="2">
                  <c:v>42</c:v>
                </c:pt>
                <c:pt idx="3">
                  <c:v>76</c:v>
                </c:pt>
                <c:pt idx="4">
                  <c:v>110</c:v>
                </c:pt>
                <c:pt idx="5">
                  <c:v>272</c:v>
                </c:pt>
              </c:numCache>
            </c:numRef>
          </c:val>
        </c:ser>
        <c:ser>
          <c:idx val="1"/>
          <c:order val="1"/>
          <c:tx>
            <c:strRef>
              <c:f>Sheet1!$F$18</c:f>
              <c:strCache>
                <c:ptCount val="1"/>
                <c:pt idx="0">
                  <c:v>2010</c:v>
                </c:pt>
              </c:strCache>
            </c:strRef>
          </c:tx>
          <c:spPr>
            <a:solidFill>
              <a:schemeClr val="accent1">
                <a:lumMod val="40000"/>
                <a:lumOff val="60000"/>
              </a:schemeClr>
            </a:solidFill>
            <a:ln w="9525" cap="flat" cmpd="sng" algn="ctr">
              <a:solidFill>
                <a:schemeClr val="accent1">
                  <a:lumMod val="75000"/>
                </a:schemeClr>
              </a:solidFill>
              <a:prstDash val="solid"/>
            </a:ln>
            <a:effectLst>
              <a:outerShdw blurRad="40000" dist="20000" dir="5400000" rotWithShape="0">
                <a:srgbClr val="000000">
                  <a:alpha val="38000"/>
                </a:srgbClr>
              </a:outerShdw>
            </a:effectLst>
          </c:spPr>
          <c:invertIfNegative val="0"/>
          <c:cat>
            <c:strRef>
              <c:f>Sheet1!$D$19:$D$24</c:f>
              <c:strCache>
                <c:ptCount val="6"/>
                <c:pt idx="0">
                  <c:v>FM RADIO</c:v>
                </c:pt>
                <c:pt idx="1">
                  <c:v>DSNG</c:v>
                </c:pt>
                <c:pt idx="2">
                  <c:v>WIRELESS CAMERA</c:v>
                </c:pt>
                <c:pt idx="3">
                  <c:v>DATA LINK</c:v>
                </c:pt>
                <c:pt idx="4">
                  <c:v>WIRELESS MIC</c:v>
                </c:pt>
                <c:pt idx="5">
                  <c:v>PMR</c:v>
                </c:pt>
              </c:strCache>
            </c:strRef>
          </c:cat>
          <c:val>
            <c:numRef>
              <c:f>Sheet1!$F$19:$F$24</c:f>
              <c:numCache>
                <c:formatCode>General</c:formatCode>
                <c:ptCount val="6"/>
                <c:pt idx="0">
                  <c:v>1</c:v>
                </c:pt>
                <c:pt idx="1">
                  <c:v>13</c:v>
                </c:pt>
                <c:pt idx="2">
                  <c:v>53</c:v>
                </c:pt>
                <c:pt idx="3">
                  <c:v>79</c:v>
                </c:pt>
                <c:pt idx="4">
                  <c:v>220</c:v>
                </c:pt>
                <c:pt idx="5">
                  <c:v>295</c:v>
                </c:pt>
              </c:numCache>
            </c:numRef>
          </c:val>
        </c:ser>
        <c:ser>
          <c:idx val="2"/>
          <c:order val="2"/>
          <c:tx>
            <c:strRef>
              <c:f>Sheet1!$G$18</c:f>
              <c:strCache>
                <c:ptCount val="1"/>
                <c:pt idx="0">
                  <c:v>2011</c:v>
                </c:pt>
              </c:strCache>
            </c:strRef>
          </c:tx>
          <c:spPr>
            <a:solidFill>
              <a:schemeClr val="accent2">
                <a:lumMod val="60000"/>
                <a:lumOff val="40000"/>
              </a:schemeClr>
            </a:soli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invertIfNegative val="0"/>
          <c:val>
            <c:numRef>
              <c:f>Sheet1!$G$19:$G$24</c:f>
              <c:numCache>
                <c:formatCode>General</c:formatCode>
                <c:ptCount val="6"/>
                <c:pt idx="0">
                  <c:v>1</c:v>
                </c:pt>
                <c:pt idx="1">
                  <c:v>9</c:v>
                </c:pt>
                <c:pt idx="2">
                  <c:v>57</c:v>
                </c:pt>
                <c:pt idx="3">
                  <c:v>72</c:v>
                </c:pt>
                <c:pt idx="4">
                  <c:v>134</c:v>
                </c:pt>
                <c:pt idx="5">
                  <c:v>329</c:v>
                </c:pt>
              </c:numCache>
            </c:numRef>
          </c:val>
        </c:ser>
        <c:dLbls>
          <c:showLegendKey val="0"/>
          <c:showVal val="0"/>
          <c:showCatName val="0"/>
          <c:showSerName val="0"/>
          <c:showPercent val="0"/>
          <c:showBubbleSize val="0"/>
        </c:dLbls>
        <c:gapWidth val="150"/>
        <c:shape val="box"/>
        <c:axId val="150543744"/>
        <c:axId val="150557824"/>
        <c:axId val="0"/>
      </c:bar3DChart>
      <c:catAx>
        <c:axId val="150543744"/>
        <c:scaling>
          <c:orientation val="minMax"/>
        </c:scaling>
        <c:delete val="0"/>
        <c:axPos val="b"/>
        <c:majorTickMark val="none"/>
        <c:minorTickMark val="none"/>
        <c:tickLblPos val="nextTo"/>
        <c:txPr>
          <a:bodyPr/>
          <a:lstStyle/>
          <a:p>
            <a:pPr>
              <a:defRPr sz="900"/>
            </a:pPr>
            <a:endParaRPr lang="en-US"/>
          </a:p>
        </c:txPr>
        <c:crossAx val="150557824"/>
        <c:crosses val="autoZero"/>
        <c:auto val="1"/>
        <c:lblAlgn val="ctr"/>
        <c:lblOffset val="100"/>
        <c:noMultiLvlLbl val="0"/>
      </c:catAx>
      <c:valAx>
        <c:axId val="150557824"/>
        <c:scaling>
          <c:orientation val="minMax"/>
        </c:scaling>
        <c:delete val="0"/>
        <c:axPos val="l"/>
        <c:majorGridlines/>
        <c:numFmt formatCode="General" sourceLinked="1"/>
        <c:majorTickMark val="none"/>
        <c:minorTickMark val="none"/>
        <c:tickLblPos val="nextTo"/>
        <c:crossAx val="150543744"/>
        <c:crosses val="autoZero"/>
        <c:crossBetween val="between"/>
      </c:valAx>
    </c:plotArea>
    <c:legend>
      <c:legendPos val="b"/>
      <c:layout>
        <c:manualLayout>
          <c:xMode val="edge"/>
          <c:yMode val="edge"/>
          <c:x val="0.28985278282522653"/>
          <c:y val="0.93256750440441516"/>
          <c:w val="0.36625933777508585"/>
          <c:h val="6.3576878471586398E-2"/>
        </c:manualLayout>
      </c:layout>
      <c:overlay val="0"/>
      <c:txPr>
        <a:bodyPr/>
        <a:lstStyle/>
        <a:p>
          <a:pPr>
            <a:defRPr sz="1100"/>
          </a:pPr>
          <a:endParaRPr lang="en-US"/>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0.13187</cdr:x>
      <cdr:y>0.77523</cdr:y>
    </cdr:from>
    <cdr:to>
      <cdr:x>0.8478</cdr:x>
      <cdr:y>0.88109</cdr:y>
    </cdr:to>
    <cdr:grpSp>
      <cdr:nvGrpSpPr>
        <cdr:cNvPr id="8" name="Group 7"/>
        <cdr:cNvGrpSpPr>
          <a:grpSpLocks xmlns:a="http://schemas.openxmlformats.org/drawingml/2006/main" noChangeAspect="1"/>
        </cdr:cNvGrpSpPr>
      </cdr:nvGrpSpPr>
      <cdr:grpSpPr>
        <a:xfrm xmlns:a="http://schemas.openxmlformats.org/drawingml/2006/main">
          <a:off x="783785" y="2156158"/>
          <a:ext cx="4255200" cy="294423"/>
          <a:chOff x="783785" y="2156157"/>
          <a:chExt cx="4255388" cy="294436"/>
        </a:xfrm>
      </cdr:grpSpPr>
      <cdr:sp macro="" textlink="">
        <cdr:nvSpPr>
          <cdr:cNvPr id="3" name="Rectangle 2"/>
          <cdr:cNvSpPr/>
        </cdr:nvSpPr>
        <cdr:spPr>
          <a:xfrm xmlns:a="http://schemas.openxmlformats.org/drawingml/2006/main" rot="241168">
            <a:off x="783785" y="2156157"/>
            <a:ext cx="1119024" cy="17516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rtl="0"/>
            <a:endParaRPr lang="en-US"/>
          </a:p>
        </cdr:txBody>
      </cdr:sp>
      <cdr:sp macro="" textlink="">
        <cdr:nvSpPr>
          <cdr:cNvPr id="4" name="Rectangle 3"/>
          <cdr:cNvSpPr/>
        </cdr:nvSpPr>
        <cdr:spPr>
          <a:xfrm xmlns:a="http://schemas.openxmlformats.org/drawingml/2006/main">
            <a:off x="3610498" y="2259366"/>
            <a:ext cx="1428675" cy="15464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rtl="0"/>
            <a:endParaRPr lang="en-US"/>
          </a:p>
        </cdr:txBody>
      </cdr:sp>
      <cdr:sp macro="" textlink="">
        <cdr:nvSpPr>
          <cdr:cNvPr id="7" name="Rectangle 6"/>
          <cdr:cNvSpPr/>
        </cdr:nvSpPr>
        <cdr:spPr>
          <a:xfrm xmlns:a="http://schemas.openxmlformats.org/drawingml/2006/main">
            <a:off x="2073899" y="2200438"/>
            <a:ext cx="1428675" cy="25015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relSizeAnchor>
  <cdr:relSizeAnchor xmlns:cdr="http://schemas.openxmlformats.org/drawingml/2006/chartDrawing">
    <cdr:from>
      <cdr:x>0.11692</cdr:x>
      <cdr:y>0.7154</cdr:y>
    </cdr:from>
    <cdr:to>
      <cdr:x>0.24492</cdr:x>
      <cdr:y>0.87584</cdr:y>
    </cdr:to>
    <cdr:sp macro="" textlink="">
      <cdr:nvSpPr>
        <cdr:cNvPr id="5" name="Text Box 4"/>
        <cdr:cNvSpPr txBox="1"/>
      </cdr:nvSpPr>
      <cdr:spPr>
        <a:xfrm xmlns:a="http://schemas.openxmlformats.org/drawingml/2006/main">
          <a:off x="694944" y="1989734"/>
          <a:ext cx="760782" cy="44622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rtl="1"/>
          <a:r>
            <a:rPr lang="ar-EG" sz="1300" baseline="0">
              <a:latin typeface="Calibri" pitchFamily="34" charset="0"/>
              <a:cs typeface="Traditional Arabic" pitchFamily="2" charset="-78"/>
            </a:rPr>
            <a:t>راديو </a:t>
          </a:r>
          <a:r>
            <a:rPr lang="en-US" sz="1000" baseline="0">
              <a:latin typeface="Calibri" pitchFamily="34" charset="0"/>
              <a:cs typeface="Traditional Arabic" pitchFamily="2" charset="-78"/>
            </a:rPr>
            <a:t>FM</a:t>
          </a:r>
        </a:p>
      </cdr:txBody>
    </cdr:sp>
  </cdr:relSizeAnchor>
  <cdr:relSizeAnchor xmlns:cdr="http://schemas.openxmlformats.org/drawingml/2006/chartDrawing">
    <cdr:from>
      <cdr:x>0.20896</cdr:x>
      <cdr:y>0.74586</cdr:y>
    </cdr:from>
    <cdr:to>
      <cdr:x>0.36854</cdr:x>
      <cdr:y>0.93836</cdr:y>
    </cdr:to>
    <cdr:sp macro="" textlink="">
      <cdr:nvSpPr>
        <cdr:cNvPr id="9" name="Text Box 8"/>
        <cdr:cNvSpPr txBox="1"/>
      </cdr:nvSpPr>
      <cdr:spPr>
        <a:xfrm xmlns:a="http://schemas.openxmlformats.org/drawingml/2006/main">
          <a:off x="1241947" y="2074460"/>
          <a:ext cx="948519" cy="53540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rtl="1">
            <a:lnSpc>
              <a:spcPct val="80000"/>
            </a:lnSpc>
          </a:pPr>
          <a:r>
            <a:rPr lang="ar-EG" sz="1300" baseline="0">
              <a:latin typeface="Calibri" pitchFamily="34" charset="0"/>
              <a:cs typeface="Traditional Arabic" pitchFamily="2" charset="-78"/>
            </a:rPr>
            <a:t>التجميع الساتلي</a:t>
          </a:r>
          <a:r>
            <a:rPr lang="en-US" sz="1300" baseline="0">
              <a:latin typeface="Calibri" pitchFamily="34" charset="0"/>
              <a:cs typeface="Traditional Arabic" pitchFamily="2" charset="-78"/>
            </a:rPr>
            <a:t/>
          </a:r>
          <a:br>
            <a:rPr lang="en-US" sz="1300" baseline="0">
              <a:latin typeface="Calibri" pitchFamily="34" charset="0"/>
              <a:cs typeface="Traditional Arabic" pitchFamily="2" charset="-78"/>
            </a:rPr>
          </a:br>
          <a:r>
            <a:rPr lang="ar-EG" sz="1300" baseline="0">
              <a:latin typeface="Calibri" pitchFamily="34" charset="0"/>
              <a:cs typeface="Traditional Arabic" pitchFamily="2" charset="-78"/>
            </a:rPr>
            <a:t>الرقمي للأخبار</a:t>
          </a:r>
          <a:endParaRPr lang="en-US" sz="1300" baseline="0">
            <a:latin typeface="Calibri" pitchFamily="34" charset="0"/>
            <a:cs typeface="Traditional Arabic" pitchFamily="2" charset="-78"/>
          </a:endParaRPr>
        </a:p>
      </cdr:txBody>
    </cdr:sp>
  </cdr:relSizeAnchor>
  <cdr:relSizeAnchor xmlns:cdr="http://schemas.openxmlformats.org/drawingml/2006/chartDrawing">
    <cdr:from>
      <cdr:x>0.31781</cdr:x>
      <cdr:y>0.74433</cdr:y>
    </cdr:from>
    <cdr:to>
      <cdr:x>0.5265</cdr:x>
      <cdr:y>0.89688</cdr:y>
    </cdr:to>
    <cdr:sp macro="" textlink="">
      <cdr:nvSpPr>
        <cdr:cNvPr id="10" name="Text Box 9"/>
        <cdr:cNvSpPr txBox="1"/>
      </cdr:nvSpPr>
      <cdr:spPr>
        <a:xfrm xmlns:a="http://schemas.openxmlformats.org/drawingml/2006/main">
          <a:off x="1888923" y="2070201"/>
          <a:ext cx="1240382" cy="42428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rtl="1"/>
          <a:r>
            <a:rPr lang="ar-EG" sz="1300" baseline="0">
              <a:latin typeface="Calibri" pitchFamily="34" charset="0"/>
              <a:cs typeface="Traditional Arabic" pitchFamily="2" charset="-78"/>
            </a:rPr>
            <a:t>كاميرا لا سلكية</a:t>
          </a:r>
          <a:endParaRPr lang="en-US" sz="1300" baseline="0">
            <a:latin typeface="Calibri" pitchFamily="34" charset="0"/>
            <a:cs typeface="Traditional Arabic" pitchFamily="2" charset="-78"/>
          </a:endParaRPr>
        </a:p>
      </cdr:txBody>
    </cdr:sp>
  </cdr:relSizeAnchor>
  <cdr:relSizeAnchor xmlns:cdr="http://schemas.openxmlformats.org/drawingml/2006/chartDrawing">
    <cdr:from>
      <cdr:x>0.47631</cdr:x>
      <cdr:y>0.76274</cdr:y>
    </cdr:from>
    <cdr:to>
      <cdr:x>0.60431</cdr:x>
      <cdr:y>0.91529</cdr:y>
    </cdr:to>
    <cdr:sp macro="" textlink="">
      <cdr:nvSpPr>
        <cdr:cNvPr id="11" name="Text Box 10"/>
        <cdr:cNvSpPr txBox="1"/>
      </cdr:nvSpPr>
      <cdr:spPr>
        <a:xfrm xmlns:a="http://schemas.openxmlformats.org/drawingml/2006/main">
          <a:off x="2830982" y="2121408"/>
          <a:ext cx="760782" cy="42428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rtl="0"/>
          <a:r>
            <a:rPr lang="ar-EG" sz="1300" baseline="0">
              <a:latin typeface="Calibri" pitchFamily="34" charset="0"/>
              <a:cs typeface="Traditional Arabic" pitchFamily="2" charset="-78"/>
            </a:rPr>
            <a:t>وصلة بيانات</a:t>
          </a:r>
          <a:endParaRPr lang="en-US" sz="1000" baseline="0">
            <a:latin typeface="Calibri" pitchFamily="34" charset="0"/>
            <a:cs typeface="Traditional Arabic" pitchFamily="2" charset="-78"/>
          </a:endParaRPr>
        </a:p>
      </cdr:txBody>
    </cdr:sp>
  </cdr:relSizeAnchor>
  <cdr:relSizeAnchor xmlns:cdr="http://schemas.openxmlformats.org/drawingml/2006/chartDrawing">
    <cdr:from>
      <cdr:x>0.57723</cdr:x>
      <cdr:y>0.78115</cdr:y>
    </cdr:from>
    <cdr:to>
      <cdr:x>0.76431</cdr:x>
      <cdr:y>0.98104</cdr:y>
    </cdr:to>
    <cdr:sp macro="" textlink="">
      <cdr:nvSpPr>
        <cdr:cNvPr id="12" name="Text Box 11"/>
        <cdr:cNvSpPr txBox="1"/>
      </cdr:nvSpPr>
      <cdr:spPr>
        <a:xfrm xmlns:a="http://schemas.openxmlformats.org/drawingml/2006/main">
          <a:off x="3430829" y="2172614"/>
          <a:ext cx="1111910" cy="55595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rtl="0">
            <a:lnSpc>
              <a:spcPct val="80000"/>
            </a:lnSpc>
          </a:pPr>
          <a:r>
            <a:rPr lang="ar-EG" sz="1300" baseline="0">
              <a:latin typeface="Calibri" pitchFamily="34" charset="0"/>
              <a:cs typeface="Traditional Arabic" pitchFamily="2" charset="-78"/>
            </a:rPr>
            <a:t>ميكروفون</a:t>
          </a:r>
          <a:br>
            <a:rPr lang="ar-EG" sz="1300" baseline="0">
              <a:latin typeface="Calibri" pitchFamily="34" charset="0"/>
              <a:cs typeface="Traditional Arabic" pitchFamily="2" charset="-78"/>
            </a:rPr>
          </a:br>
          <a:r>
            <a:rPr lang="ar-EG" sz="1300" baseline="0">
              <a:latin typeface="Calibri" pitchFamily="34" charset="0"/>
              <a:cs typeface="Traditional Arabic" pitchFamily="2" charset="-78"/>
            </a:rPr>
            <a:t>لا سلكي</a:t>
          </a:r>
          <a:endParaRPr lang="en-US" sz="1000" baseline="0">
            <a:latin typeface="Calibri" pitchFamily="34" charset="0"/>
            <a:cs typeface="Traditional Arabic" pitchFamily="2" charset="-78"/>
          </a:endParaRPr>
        </a:p>
      </cdr:txBody>
    </cdr:sp>
  </cdr:relSizeAnchor>
  <cdr:relSizeAnchor xmlns:cdr="http://schemas.openxmlformats.org/drawingml/2006/chartDrawing">
    <cdr:from>
      <cdr:x>0.74481</cdr:x>
      <cdr:y>0.79956</cdr:y>
    </cdr:from>
    <cdr:to>
      <cdr:x>0.94381</cdr:x>
      <cdr:y>0.99945</cdr:y>
    </cdr:to>
    <cdr:sp macro="" textlink="">
      <cdr:nvSpPr>
        <cdr:cNvPr id="13" name="Text Box 12"/>
        <cdr:cNvSpPr txBox="1"/>
      </cdr:nvSpPr>
      <cdr:spPr>
        <a:xfrm xmlns:a="http://schemas.openxmlformats.org/drawingml/2006/main">
          <a:off x="4426839" y="2223821"/>
          <a:ext cx="1182776" cy="55595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rtl="1" eaLnBrk="0" fontAlgn="t" hangingPunct="0">
            <a:lnSpc>
              <a:spcPct val="80000"/>
            </a:lnSpc>
          </a:pPr>
          <a:r>
            <a:rPr lang="ar-EG" sz="1300" baseline="0">
              <a:latin typeface="Calibri" pitchFamily="34" charset="0"/>
              <a:cs typeface="Traditional Arabic" pitchFamily="2" charset="-78"/>
            </a:rPr>
            <a:t>شبكة اتصالات راديوية متنقلة خاصة</a:t>
          </a:r>
          <a:endParaRPr lang="en-US" sz="1000" baseline="0">
            <a:latin typeface="Calibri" pitchFamily="34" charset="0"/>
            <a:cs typeface="Traditional Arabic" pitchFamily="2" charset="-78"/>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88A2E-D998-4C86-8FA4-15565F289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TotalTime>
  <Pages>44</Pages>
  <Words>11139</Words>
  <Characters>58405</Characters>
  <Application>Microsoft Office Word</Application>
  <DocSecurity>0</DocSecurity>
  <Lines>486</Lines>
  <Paragraphs>138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69406</CharactersWithSpaces>
  <SharedDoc>false</SharedDoc>
  <HLinks>
    <vt:vector size="36" baseType="variant">
      <vt:variant>
        <vt:i4>4259918</vt:i4>
      </vt:variant>
      <vt:variant>
        <vt:i4>366</vt:i4>
      </vt:variant>
      <vt:variant>
        <vt:i4>0</vt:i4>
      </vt:variant>
      <vt:variant>
        <vt:i4>5</vt:i4>
      </vt:variant>
      <vt:variant>
        <vt:lpwstr>http://www.itu.int/md/R07-WP1A-C-0176/en</vt:lpwstr>
      </vt:variant>
      <vt:variant>
        <vt:lpwstr/>
      </vt:variant>
      <vt:variant>
        <vt:i4>5308424</vt:i4>
      </vt:variant>
      <vt:variant>
        <vt:i4>363</vt:i4>
      </vt:variant>
      <vt:variant>
        <vt:i4>0</vt:i4>
      </vt:variant>
      <vt:variant>
        <vt:i4>5</vt:i4>
      </vt:variant>
      <vt:variant>
        <vt:lpwstr>http://www.nabanet.com/nabaweb/members/pdf/itur/CRCReport.pdf</vt:lpwstr>
      </vt:variant>
      <vt:variant>
        <vt:lpwstr/>
      </vt: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5439491</vt:i4>
      </vt:variant>
      <vt:variant>
        <vt:i4>3</vt:i4>
      </vt:variant>
      <vt:variant>
        <vt:i4>0</vt:i4>
      </vt:variant>
      <vt:variant>
        <vt:i4>5</vt:i4>
      </vt:variant>
      <vt:variant>
        <vt:lpwstr>http://www.bbc.co.uk/rd/publications/whitepaper195.shtml</vt:lpwstr>
      </vt:variant>
      <vt:variant>
        <vt:lpwstr/>
      </vt:variant>
      <vt:variant>
        <vt:i4>1966102</vt:i4>
      </vt:variant>
      <vt:variant>
        <vt:i4>0</vt:i4>
      </vt:variant>
      <vt:variant>
        <vt:i4>0</vt:i4>
      </vt:variant>
      <vt:variant>
        <vt:i4>5</vt:i4>
      </vt:variant>
      <vt:variant>
        <vt:lpwstr>http://www.erodocdb.dk/doks/doccategoryECC.aspx?doccatid=4&amp;alldata=1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El Wardany, Samy</cp:lastModifiedBy>
  <cp:revision>5</cp:revision>
  <cp:lastPrinted>2013-05-02T07:39:00Z</cp:lastPrinted>
  <dcterms:created xsi:type="dcterms:W3CDTF">2013-04-30T16:06:00Z</dcterms:created>
  <dcterms:modified xsi:type="dcterms:W3CDTF">2013-05-16T09:26:00Z</dcterms:modified>
</cp:coreProperties>
</file>