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Default="00A52F79"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noProof/>
          <w:rtl/>
          <w:lang w:val="en-GB" w:eastAsia="zh-CN"/>
        </w:rPr>
        <mc:AlternateContent>
          <mc:Choice Requires="wps">
            <w:drawing>
              <wp:anchor distT="0" distB="0" distL="114300" distR="114300" simplePos="0" relativeHeight="251658240" behindDoc="0" locked="0" layoutInCell="1" allowOverlap="1" wp14:anchorId="21197DF2" wp14:editId="6A01645C">
                <wp:simplePos x="0" y="0"/>
                <wp:positionH relativeFrom="column">
                  <wp:posOffset>344805</wp:posOffset>
                </wp:positionH>
                <wp:positionV relativeFrom="paragraph">
                  <wp:posOffset>3259455</wp:posOffset>
                </wp:positionV>
                <wp:extent cx="5598795" cy="914400"/>
                <wp:effectExtent l="0" t="0" r="0" b="0"/>
                <wp:wrapNone/>
                <wp:docPr id="241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646882" w:rsidRDefault="008E1EA6" w:rsidP="003D1CDA">
                            <w:pPr>
                              <w:spacing w:before="0"/>
                              <w:ind w:right="-125"/>
                              <w:jc w:val="right"/>
                              <w:rPr>
                                <w:rFonts w:ascii="Times New Roman Bold" w:hAnsi="Times New Roman Bold" w:hint="eastAsia"/>
                                <w:b/>
                                <w:bCs/>
                                <w:color w:val="008000"/>
                                <w:sz w:val="36"/>
                                <w:szCs w:val="52"/>
                                <w:rtl/>
                                <w:lang w:bidi="ar-EG"/>
                              </w:rPr>
                            </w:pPr>
                            <w:r w:rsidRPr="00646882">
                              <w:rPr>
                                <w:rFonts w:ascii="Tahoma" w:hAnsi="Tahoma"/>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2256-1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08</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97DF2"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UCuAIAAL0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" filled="f" stroked="f">
                <v:textbox>
                  <w:txbxContent>
                    <w:p w:rsidR="008E1EA6" w:rsidRPr="00646882" w:rsidRDefault="008E1EA6" w:rsidP="003D1CDA">
                      <w:pPr>
                        <w:spacing w:before="0"/>
                        <w:ind w:right="-125"/>
                        <w:jc w:val="right"/>
                        <w:rPr>
                          <w:rFonts w:ascii="Times New Roman Bold" w:hAnsi="Times New Roman Bold" w:hint="eastAsia"/>
                          <w:b/>
                          <w:bCs/>
                          <w:color w:val="008000"/>
                          <w:sz w:val="36"/>
                          <w:szCs w:val="52"/>
                          <w:rtl/>
                          <w:lang w:bidi="ar-EG"/>
                        </w:rPr>
                      </w:pPr>
                      <w:r w:rsidRPr="00646882">
                        <w:rPr>
                          <w:rFonts w:ascii="Tahoma" w:hAnsi="Tahoma"/>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2256-1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08</w:t>
                      </w:r>
                      <w:r w:rsidRPr="00646882">
                        <w:rPr>
                          <w:rFonts w:ascii="Tahoma" w:hAnsi="Tahoma" w:cs="Tahoma"/>
                          <w:b/>
                          <w:bCs/>
                          <w:color w:val="008000"/>
                          <w:sz w:val="24"/>
                          <w:szCs w:val="24"/>
                          <w:lang w:bidi="ar-EG"/>
                        </w:rPr>
                        <w:t>)</w:t>
                      </w:r>
                    </w:p>
                  </w:txbxContent>
                </v:textbox>
              </v:shape>
            </w:pict>
          </mc:Fallback>
        </mc:AlternateContent>
      </w:r>
      <w:r>
        <w:rPr>
          <w:noProof/>
          <w:rtl/>
          <w:lang w:val="en-GB" w:eastAsia="zh-CN"/>
        </w:rPr>
        <mc:AlternateContent>
          <mc:Choice Requires="wps">
            <w:drawing>
              <wp:anchor distT="0" distB="0" distL="114300" distR="114300" simplePos="0" relativeHeight="251657216" behindDoc="0" locked="0" layoutInCell="1" allowOverlap="1" wp14:anchorId="52740725" wp14:editId="4842FB98">
                <wp:simplePos x="0" y="0"/>
                <wp:positionH relativeFrom="column">
                  <wp:posOffset>377190</wp:posOffset>
                </wp:positionH>
                <wp:positionV relativeFrom="paragraph">
                  <wp:posOffset>4328795</wp:posOffset>
                </wp:positionV>
                <wp:extent cx="5600700" cy="1714500"/>
                <wp:effectExtent l="0" t="0" r="0" b="0"/>
                <wp:wrapNone/>
                <wp:docPr id="24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646882" w:rsidRDefault="008E1EA6" w:rsidP="00D87ECF">
                            <w:pPr>
                              <w:spacing w:line="168" w:lineRule="auto"/>
                              <w:ind w:right="-126"/>
                              <w:jc w:val="right"/>
                              <w:rPr>
                                <w:rFonts w:ascii="Tahoma" w:hAnsi="Tahoma"/>
                                <w:b/>
                                <w:bCs/>
                                <w:color w:val="008000"/>
                                <w:sz w:val="40"/>
                                <w:szCs w:val="72"/>
                                <w:rtl/>
                                <w:lang w:bidi="ar-EG"/>
                              </w:rPr>
                            </w:pPr>
                            <w:r w:rsidRPr="00D87ECF">
                              <w:rPr>
                                <w:rFonts w:ascii="Tahoma" w:hAnsi="Tahoma"/>
                                <w:b/>
                                <w:bCs/>
                                <w:color w:val="008000"/>
                                <w:sz w:val="40"/>
                                <w:szCs w:val="72"/>
                                <w:rtl/>
                                <w:lang w:bidi="ar-EG"/>
                              </w:rPr>
                              <w:t>قياسات وتقييمات شغل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0725" id="Text Box 2" o:spid="_x0000_s1027" type="#_x0000_t202" style="position:absolute;left:0;text-align:left;margin-left:29.7pt;margin-top:340.85pt;width:441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Rw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GHN9HC6&#10;AgAAxQUAAA4AAAAAAAAAAAAAAAAALgIAAGRycy9lMm9Eb2MueG1sUEsBAi0AFAAGAAgAAAAhAFqw&#10;2CveAAAACgEAAA8AAAAAAAAAAAAAAAAAFAUAAGRycy9kb3ducmV2LnhtbFBLBQYAAAAABAAEAPMA&#10;AAAfBgAAAAA=&#10;" filled="f" stroked="f">
                <v:textbox>
                  <w:txbxContent>
                    <w:p w:rsidR="008E1EA6" w:rsidRPr="00646882" w:rsidRDefault="008E1EA6" w:rsidP="00D87ECF">
                      <w:pPr>
                        <w:spacing w:line="168" w:lineRule="auto"/>
                        <w:ind w:right="-126"/>
                        <w:jc w:val="right"/>
                        <w:rPr>
                          <w:rFonts w:ascii="Tahoma" w:hAnsi="Tahoma"/>
                          <w:b/>
                          <w:bCs/>
                          <w:color w:val="008000"/>
                          <w:sz w:val="40"/>
                          <w:szCs w:val="72"/>
                          <w:rtl/>
                          <w:lang w:bidi="ar-EG"/>
                        </w:rPr>
                      </w:pPr>
                      <w:r w:rsidRPr="00D87ECF">
                        <w:rPr>
                          <w:rFonts w:ascii="Tahoma" w:hAnsi="Tahoma"/>
                          <w:b/>
                          <w:bCs/>
                          <w:color w:val="008000"/>
                          <w:sz w:val="40"/>
                          <w:szCs w:val="72"/>
                          <w:rtl/>
                          <w:lang w:bidi="ar-EG"/>
                        </w:rPr>
                        <w:t>قياسات وتقييمات شغل الطيف</w:t>
                      </w:r>
                    </w:p>
                  </w:txbxContent>
                </v:textbox>
              </v:shape>
            </w:pict>
          </mc:Fallback>
        </mc:AlternateContent>
      </w:r>
      <w:r>
        <w:rPr>
          <w:noProof/>
          <w:rtl/>
          <w:lang w:val="en-GB" w:eastAsia="zh-CN"/>
        </w:rPr>
        <mc:AlternateContent>
          <mc:Choice Requires="wps">
            <w:drawing>
              <wp:anchor distT="0" distB="0" distL="114300" distR="114300" simplePos="0" relativeHeight="251659264" behindDoc="0" locked="0" layoutInCell="1" allowOverlap="1" wp14:anchorId="4CBAD84D" wp14:editId="3708D2E5">
                <wp:simplePos x="0" y="0"/>
                <wp:positionH relativeFrom="column">
                  <wp:posOffset>377190</wp:posOffset>
                </wp:positionH>
                <wp:positionV relativeFrom="paragraph">
                  <wp:posOffset>6843395</wp:posOffset>
                </wp:positionV>
                <wp:extent cx="3314700" cy="1371600"/>
                <wp:effectExtent l="0" t="0" r="0" b="0"/>
                <wp:wrapNone/>
                <wp:docPr id="241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646882" w:rsidRDefault="008E1EA6" w:rsidP="00D87ECF">
                            <w:pPr>
                              <w:spacing w:line="168" w:lineRule="auto"/>
                              <w:ind w:right="-126"/>
                              <w:jc w:val="right"/>
                              <w:rPr>
                                <w:rFonts w:ascii="Tahoma" w:hAnsi="Tahoma"/>
                                <w:b/>
                                <w:bCs/>
                                <w:color w:val="008000"/>
                                <w:sz w:val="36"/>
                                <w:szCs w:val="56"/>
                                <w:rtl/>
                                <w:lang w:bidi="ar-EG"/>
                              </w:rPr>
                            </w:pPr>
                            <w:r w:rsidRPr="00646882">
                              <w:rPr>
                                <w:rFonts w:ascii="Tahoma" w:hAnsi="Tahoma"/>
                                <w:b/>
                                <w:bCs/>
                                <w:color w:val="008000"/>
                                <w:sz w:val="36"/>
                                <w:szCs w:val="56"/>
                                <w:rtl/>
                                <w:lang w:bidi="ar-EG"/>
                              </w:rPr>
                              <w:t xml:space="preserve">السلسلة </w:t>
                            </w:r>
                            <w:r>
                              <w:rPr>
                                <w:rFonts w:ascii="Tahoma" w:hAnsi="Tahoma"/>
                                <w:b/>
                                <w:bCs/>
                                <w:color w:val="008000"/>
                                <w:sz w:val="34"/>
                                <w:szCs w:val="54"/>
                                <w:lang w:bidi="ar-EG"/>
                              </w:rPr>
                              <w:t>SM</w:t>
                            </w:r>
                          </w:p>
                          <w:p w:rsidR="008E1EA6" w:rsidRPr="005F01A2" w:rsidRDefault="008E1EA6" w:rsidP="00D87ECF">
                            <w:pPr>
                              <w:spacing w:line="168" w:lineRule="auto"/>
                              <w:ind w:right="-126"/>
                              <w:jc w:val="right"/>
                              <w:rPr>
                                <w:rFonts w:ascii="Tahoma" w:hAnsi="Tahoma"/>
                                <w:b/>
                                <w:bCs/>
                                <w:color w:val="000068"/>
                                <w:sz w:val="36"/>
                                <w:szCs w:val="56"/>
                                <w:rtl/>
                                <w:lang w:bidi="ar-EG"/>
                              </w:rPr>
                            </w:pPr>
                            <w:r w:rsidRPr="00D87ECF">
                              <w:rPr>
                                <w:rFonts w:ascii="Tahoma" w:hAnsi="Tahoma"/>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D84D" id="Text Box 1" o:spid="_x0000_s1028" type="#_x0000_t202" style="position:absolute;left:0;text-align:left;margin-left:29.7pt;margin-top:538.85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hO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Ryno&#10;TrsCAADFBQAADgAAAAAAAAAAAAAAAAAuAgAAZHJzL2Uyb0RvYy54bWxQSwECLQAUAAYACAAAACEA&#10;8qfjyN8AAAAMAQAADwAAAAAAAAAAAAAAAAAVBQAAZHJzL2Rvd25yZXYueG1sUEsFBgAAAAAEAAQA&#10;8wAAACEGAAAAAA==&#10;" filled="f" stroked="f">
                <v:textbox>
                  <w:txbxContent>
                    <w:p w:rsidR="008E1EA6" w:rsidRPr="00646882" w:rsidRDefault="008E1EA6" w:rsidP="00D87ECF">
                      <w:pPr>
                        <w:spacing w:line="168" w:lineRule="auto"/>
                        <w:ind w:right="-126"/>
                        <w:jc w:val="right"/>
                        <w:rPr>
                          <w:rFonts w:ascii="Tahoma" w:hAnsi="Tahoma"/>
                          <w:b/>
                          <w:bCs/>
                          <w:color w:val="008000"/>
                          <w:sz w:val="36"/>
                          <w:szCs w:val="56"/>
                          <w:rtl/>
                          <w:lang w:bidi="ar-EG"/>
                        </w:rPr>
                      </w:pPr>
                      <w:r w:rsidRPr="00646882">
                        <w:rPr>
                          <w:rFonts w:ascii="Tahoma" w:hAnsi="Tahoma"/>
                          <w:b/>
                          <w:bCs/>
                          <w:color w:val="008000"/>
                          <w:sz w:val="36"/>
                          <w:szCs w:val="56"/>
                          <w:rtl/>
                          <w:lang w:bidi="ar-EG"/>
                        </w:rPr>
                        <w:t xml:space="preserve">السلسلة </w:t>
                      </w:r>
                      <w:r>
                        <w:rPr>
                          <w:rFonts w:ascii="Tahoma" w:hAnsi="Tahoma"/>
                          <w:b/>
                          <w:bCs/>
                          <w:color w:val="008000"/>
                          <w:sz w:val="34"/>
                          <w:szCs w:val="54"/>
                          <w:lang w:bidi="ar-EG"/>
                        </w:rPr>
                        <w:t>SM</w:t>
                      </w:r>
                    </w:p>
                    <w:p w:rsidR="008E1EA6" w:rsidRPr="005F01A2" w:rsidRDefault="008E1EA6" w:rsidP="00D87ECF">
                      <w:pPr>
                        <w:spacing w:line="168" w:lineRule="auto"/>
                        <w:ind w:right="-126"/>
                        <w:jc w:val="right"/>
                        <w:rPr>
                          <w:rFonts w:ascii="Tahoma" w:hAnsi="Tahoma"/>
                          <w:b/>
                          <w:bCs/>
                          <w:color w:val="000068"/>
                          <w:sz w:val="36"/>
                          <w:szCs w:val="56"/>
                          <w:rtl/>
                          <w:lang w:bidi="ar-EG"/>
                        </w:rPr>
                      </w:pPr>
                      <w:r w:rsidRPr="00D87ECF">
                        <w:rPr>
                          <w:rFonts w:ascii="Tahoma" w:hAnsi="Tahoma"/>
                          <w:b/>
                          <w:bCs/>
                          <w:color w:val="008000"/>
                          <w:sz w:val="36"/>
                          <w:szCs w:val="56"/>
                          <w:rtl/>
                          <w:lang w:bidi="ar-EG"/>
                        </w:rPr>
                        <w:t>إدارة الطيف</w:t>
                      </w:r>
                    </w:p>
                  </w:txbxContent>
                </v:textbox>
              </v:shape>
            </w:pict>
          </mc:Fallback>
        </mc:AlternateContent>
      </w:r>
    </w:p>
    <w:p w:rsidR="00D85087" w:rsidRPr="00D85087" w:rsidRDefault="00D85087" w:rsidP="00D85087">
      <w:pPr>
        <w:spacing w:before="0"/>
        <w:jc w:val="center"/>
        <w:rPr>
          <w:b/>
          <w:bCs/>
          <w:sz w:val="32"/>
          <w:szCs w:val="32"/>
          <w:rtl/>
          <w:lang w:bidi="ar-EG"/>
        </w:rPr>
      </w:pPr>
      <w:r w:rsidRPr="00D85087">
        <w:rPr>
          <w:b/>
          <w:bCs/>
          <w:sz w:val="32"/>
          <w:szCs w:val="32"/>
          <w:rtl/>
        </w:rPr>
        <w:lastRenderedPageBreak/>
        <w:t>تمهيـد</w:t>
      </w:r>
    </w:p>
    <w:p w:rsidR="00D85087" w:rsidRPr="00D85087" w:rsidRDefault="00D85087" w:rsidP="00D85087">
      <w:pPr>
        <w:rPr>
          <w:spacing w:val="-2"/>
          <w:sz w:val="20"/>
          <w:szCs w:val="26"/>
          <w:rtl/>
          <w:lang w:bidi="ar-EG"/>
        </w:rPr>
      </w:pPr>
      <w:r w:rsidRPr="00D85087">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5087" w:rsidRPr="00D85087" w:rsidRDefault="00D85087" w:rsidP="00D85087">
      <w:pPr>
        <w:rPr>
          <w:spacing w:val="-2"/>
          <w:sz w:val="20"/>
          <w:szCs w:val="26"/>
          <w:rtl/>
          <w:lang w:val="ru-RU"/>
        </w:rPr>
      </w:pPr>
      <w:r w:rsidRPr="00D85087">
        <w:rPr>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D85087" w:rsidRPr="00D85087" w:rsidRDefault="00D85087" w:rsidP="00D85087">
      <w:pPr>
        <w:spacing w:before="0"/>
        <w:rPr>
          <w:spacing w:val="-2"/>
          <w:sz w:val="21"/>
          <w:szCs w:val="28"/>
          <w:lang w:val="ru-RU"/>
        </w:rPr>
      </w:pPr>
    </w:p>
    <w:p w:rsidR="00D85087" w:rsidRPr="00D85087" w:rsidRDefault="00D85087" w:rsidP="00D85087">
      <w:pPr>
        <w:spacing w:before="300"/>
        <w:jc w:val="center"/>
        <w:rPr>
          <w:rFonts w:ascii="Times New Roman Bold" w:hAnsi="Times New Roman Bold" w:hint="eastAsia"/>
          <w:b/>
          <w:bCs/>
          <w:sz w:val="21"/>
          <w:szCs w:val="32"/>
          <w:lang w:val="ru-RU"/>
        </w:rPr>
      </w:pPr>
      <w:r w:rsidRPr="00D85087">
        <w:rPr>
          <w:rFonts w:ascii="Times New Roman Bold" w:hAnsi="Times New Roman Bold" w:hint="cs"/>
          <w:b/>
          <w:bCs/>
          <w:sz w:val="21"/>
          <w:szCs w:val="32"/>
          <w:rtl/>
          <w:lang w:val="ru-RU"/>
        </w:rPr>
        <w:t>سياسة</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قطاع</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الاتصالات</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الراديوية</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بشأن</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حقوق</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الملكية</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الفكرية</w:t>
      </w:r>
      <w:r w:rsidRPr="00D85087">
        <w:rPr>
          <w:rFonts w:ascii="Times New Roman Bold" w:hAnsi="Times New Roman Bold"/>
          <w:b/>
          <w:bCs/>
          <w:sz w:val="21"/>
          <w:szCs w:val="32"/>
          <w:rtl/>
          <w:lang w:val="ru-RU"/>
        </w:rPr>
        <w:t xml:space="preserve"> </w:t>
      </w:r>
      <w:r w:rsidRPr="00D85087">
        <w:rPr>
          <w:rFonts w:ascii="Times New Roman Bold" w:hAnsi="Times New Roman Bold"/>
          <w:b/>
          <w:bCs/>
          <w:sz w:val="21"/>
          <w:szCs w:val="32"/>
          <w:lang w:val="ru-RU"/>
        </w:rPr>
        <w:t>(IPR)</w:t>
      </w:r>
    </w:p>
    <w:p w:rsidR="00D85087" w:rsidRPr="00D85087" w:rsidRDefault="00D85087" w:rsidP="006618A4">
      <w:pPr>
        <w:rPr>
          <w:spacing w:val="-2"/>
          <w:sz w:val="20"/>
          <w:szCs w:val="26"/>
          <w:rtl/>
          <w:lang w:bidi="ar-EG"/>
        </w:rPr>
      </w:pPr>
      <w:r w:rsidRPr="00D85087">
        <w:rPr>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spacing w:val="-2"/>
          <w:sz w:val="20"/>
          <w:szCs w:val="26"/>
          <w:rtl/>
          <w:lang w:bidi="ar-EG"/>
        </w:rPr>
        <w:t xml:space="preserve"> والمشار إليها في الملحق</w:t>
      </w:r>
      <w:r w:rsidR="006618A4">
        <w:rPr>
          <w:spacing w:val="-2"/>
          <w:sz w:val="20"/>
          <w:szCs w:val="26"/>
          <w:rtl/>
          <w:lang w:bidi="ar-EG"/>
        </w:rPr>
        <w:t> </w:t>
      </w:r>
      <w:r w:rsidRPr="00D85087">
        <w:rPr>
          <w:spacing w:val="-2"/>
          <w:sz w:val="20"/>
          <w:szCs w:val="26"/>
          <w:lang w:bidi="ar-EG"/>
        </w:rPr>
        <w:t>1</w:t>
      </w:r>
      <w:r w:rsidRPr="00D85087">
        <w:rPr>
          <w:spacing w:val="-2"/>
          <w:sz w:val="20"/>
          <w:szCs w:val="26"/>
          <w:rtl/>
          <w:lang w:bidi="ar-EG"/>
        </w:rPr>
        <w:t xml:space="preserve"> بالقرار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D85087"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rsidTr="003B0B0C">
        <w:trPr>
          <w:jc w:val="center"/>
        </w:trPr>
        <w:tc>
          <w:tcPr>
            <w:tcW w:w="9148" w:type="dxa"/>
            <w:gridSpan w:val="2"/>
            <w:tcBorders>
              <w:top w:val="single" w:sz="12" w:space="0" w:color="000080"/>
              <w:left w:val="single" w:sz="12" w:space="0" w:color="000080"/>
              <w:right w:val="single" w:sz="12" w:space="0" w:color="000080"/>
            </w:tcBorders>
          </w:tcPr>
          <w:p w:rsidR="00D85087" w:rsidRPr="00D85087" w:rsidRDefault="00D85087" w:rsidP="00D85087">
            <w:pPr>
              <w:tabs>
                <w:tab w:val="left" w:pos="794"/>
              </w:tabs>
              <w:spacing w:before="180"/>
              <w:jc w:val="center"/>
              <w:rPr>
                <w:rFonts w:ascii="Times New Roman Bold" w:hAnsi="Times New Roman Bold" w:hint="eastAsia"/>
                <w:b/>
                <w:bCs/>
                <w:sz w:val="21"/>
                <w:szCs w:val="32"/>
                <w:lang w:val="ru-RU"/>
              </w:rPr>
            </w:pPr>
            <w:r w:rsidRPr="00D85087">
              <w:rPr>
                <w:rFonts w:ascii="Times New Roman Bold" w:hAnsi="Times New Roman Bold" w:hint="cs"/>
                <w:b/>
                <w:bCs/>
                <w:sz w:val="21"/>
                <w:szCs w:val="32"/>
                <w:rtl/>
                <w:lang w:val="ru-RU"/>
              </w:rPr>
              <w:t>سلاسل</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تقارير</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قطاع</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الاتصالات</w:t>
            </w:r>
            <w:r w:rsidRPr="00D85087">
              <w:rPr>
                <w:rFonts w:ascii="Times New Roman Bold" w:hAnsi="Times New Roman Bold"/>
                <w:b/>
                <w:bCs/>
                <w:sz w:val="21"/>
                <w:szCs w:val="32"/>
                <w:rtl/>
                <w:lang w:val="ru-RU"/>
              </w:rPr>
              <w:t xml:space="preserve"> </w:t>
            </w:r>
            <w:r w:rsidRPr="00D85087">
              <w:rPr>
                <w:rFonts w:ascii="Times New Roman Bold" w:hAnsi="Times New Roman Bold" w:hint="cs"/>
                <w:b/>
                <w:bCs/>
                <w:sz w:val="21"/>
                <w:szCs w:val="32"/>
                <w:rtl/>
                <w:lang w:val="ru-RU"/>
              </w:rPr>
              <w:t>الراديوية</w:t>
            </w:r>
          </w:p>
          <w:p w:rsidR="00D85087" w:rsidRPr="00D85087" w:rsidRDefault="00D85087" w:rsidP="00D85087">
            <w:pPr>
              <w:tabs>
                <w:tab w:val="left" w:pos="794"/>
              </w:tabs>
              <w:spacing w:before="60" w:after="120"/>
              <w:jc w:val="center"/>
              <w:rPr>
                <w:sz w:val="20"/>
                <w:szCs w:val="26"/>
                <w:lang w:val="ru-RU"/>
              </w:rPr>
            </w:pPr>
            <w:r w:rsidRPr="00D85087">
              <w:rPr>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sz w:val="18"/>
                <w:rtl/>
              </w:rPr>
              <w:t>)</w:t>
            </w:r>
          </w:p>
        </w:tc>
      </w:tr>
      <w:tr w:rsidR="00D85087" w:rsidRPr="00D85087" w:rsidTr="003B0B0C">
        <w:trPr>
          <w:jc w:val="center"/>
        </w:trPr>
        <w:tc>
          <w:tcPr>
            <w:tcW w:w="1294" w:type="dxa"/>
            <w:tcBorders>
              <w:left w:val="single" w:sz="12" w:space="0" w:color="000080"/>
            </w:tcBorders>
          </w:tcPr>
          <w:p w:rsidR="00D85087" w:rsidRPr="00D85087" w:rsidRDefault="00D85087" w:rsidP="00D85087">
            <w:pPr>
              <w:tabs>
                <w:tab w:val="left" w:pos="794"/>
              </w:tabs>
              <w:spacing w:before="40" w:after="40" w:line="220" w:lineRule="exact"/>
              <w:rPr>
                <w:rFonts w:ascii="Times New Roman Bold" w:hAnsi="Times New Roman Bold" w:hint="eastAsia"/>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sz w:val="20"/>
                <w:szCs w:val="26"/>
                <w:rtl/>
                <w:lang w:val="ru-RU"/>
              </w:rPr>
              <w:t>البث الساتلي</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b/>
                <w:bCs/>
                <w:sz w:val="20"/>
                <w:szCs w:val="26"/>
                <w:rtl/>
              </w:rPr>
              <w:tab/>
            </w:r>
            <w:r w:rsidRPr="00D85087">
              <w:rPr>
                <w:sz w:val="20"/>
                <w:szCs w:val="26"/>
                <w:rtl/>
                <w:lang w:val="ru-RU"/>
              </w:rPr>
              <w:t>التسجيل من أجل الإنتاج والأرشفة والعرض؛ الأفلام التلفزيونية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b/>
                <w:bCs/>
                <w:sz w:val="20"/>
                <w:szCs w:val="26"/>
                <w:rtl/>
              </w:rPr>
              <w:tab/>
            </w:r>
            <w:r w:rsidRPr="00D85087">
              <w:rPr>
                <w:sz w:val="20"/>
                <w:szCs w:val="26"/>
                <w:rtl/>
                <w:lang w:val="ru-RU"/>
              </w:rPr>
              <w:t>الخدمة الإذاعية (الصوتية)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 w:val="left" w:pos="3593"/>
              </w:tabs>
              <w:spacing w:before="60" w:after="60" w:line="220" w:lineRule="exact"/>
              <w:rPr>
                <w:rFonts w:ascii="Times New Roman Bold" w:hAnsi="Times New Roman Bold" w:hint="eastAsia"/>
                <w:b/>
                <w:bCs/>
                <w:sz w:val="20"/>
                <w:szCs w:val="26"/>
                <w:lang w:eastAsia="en-US"/>
              </w:rPr>
            </w:pPr>
            <w:r w:rsidRPr="00D85087">
              <w:rPr>
                <w:rFonts w:cs="Times New Roman"/>
                <w:b/>
                <w:bCs/>
                <w:sz w:val="20"/>
                <w:szCs w:val="20"/>
                <w:lang w:eastAsia="en-US"/>
              </w:rPr>
              <w:t>BT</w:t>
            </w:r>
            <w:r w:rsidRPr="00D85087">
              <w:rPr>
                <w:rFonts w:cs="Times New Roman"/>
                <w:b/>
                <w:bCs/>
                <w:sz w:val="20"/>
                <w:szCs w:val="20"/>
                <w:rtl/>
                <w:lang w:eastAsia="en-US"/>
              </w:rPr>
              <w:tab/>
            </w:r>
            <w:r w:rsidRPr="00D85087">
              <w:rPr>
                <w:rFonts w:ascii="Times New Roman Bold" w:hAnsi="Times New Roman Bold" w:hint="cs"/>
                <w:sz w:val="20"/>
                <w:szCs w:val="26"/>
                <w:rtl/>
                <w:lang w:eastAsia="en-US"/>
              </w:rPr>
              <w:t>الخدمة</w:t>
            </w:r>
            <w:r w:rsidRPr="00D85087">
              <w:rPr>
                <w:rFonts w:ascii="Times New Roman Bold" w:hAnsi="Times New Roman Bold"/>
                <w:sz w:val="20"/>
                <w:szCs w:val="26"/>
                <w:rtl/>
                <w:lang w:eastAsia="en-US"/>
              </w:rPr>
              <w:t xml:space="preserve"> </w:t>
            </w:r>
            <w:r w:rsidRPr="00D85087">
              <w:rPr>
                <w:rFonts w:ascii="Times New Roman Bold" w:hAnsi="Times New Roman Bold" w:hint="cs"/>
                <w:sz w:val="20"/>
                <w:szCs w:val="26"/>
                <w:rtl/>
                <w:lang w:eastAsia="en-US"/>
              </w:rPr>
              <w:t>الإذاعية</w:t>
            </w:r>
            <w:r w:rsidRPr="00D85087">
              <w:rPr>
                <w:rFonts w:ascii="Times New Roman Bold" w:hAnsi="Times New Roman Bold"/>
                <w:sz w:val="20"/>
                <w:szCs w:val="26"/>
                <w:rtl/>
                <w:lang w:eastAsia="en-US"/>
              </w:rPr>
              <w:t xml:space="preserve"> (</w:t>
            </w:r>
            <w:r w:rsidRPr="00D85087">
              <w:rPr>
                <w:rFonts w:ascii="Times New Roman Bold" w:hAnsi="Times New Roman Bold" w:hint="cs"/>
                <w:sz w:val="20"/>
                <w:szCs w:val="26"/>
                <w:rtl/>
                <w:lang w:eastAsia="en-US"/>
              </w:rPr>
              <w:t>التلفزيونية</w:t>
            </w:r>
            <w:r w:rsidRPr="00D85087">
              <w:rPr>
                <w:rFonts w:ascii="Times New Roman Bold" w:hAnsi="Times New Roman Bold"/>
                <w:sz w:val="20"/>
                <w:szCs w:val="26"/>
                <w:rtl/>
                <w:lang w:eastAsia="en-US"/>
              </w:rPr>
              <w:t>)</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b/>
                <w:bCs/>
                <w:sz w:val="20"/>
                <w:szCs w:val="26"/>
                <w:rtl/>
              </w:rPr>
              <w:tab/>
            </w:r>
            <w:r w:rsidRPr="00D85087">
              <w:rPr>
                <w:sz w:val="20"/>
                <w:szCs w:val="26"/>
                <w:rtl/>
                <w:lang w:val="ru-RU"/>
              </w:rPr>
              <w:t>الخدمة الثابتة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7ECF">
            <w:pPr>
              <w:tabs>
                <w:tab w:val="left" w:pos="1206"/>
              </w:tabs>
              <w:spacing w:before="60" w:after="60" w:line="220" w:lineRule="exact"/>
              <w:rPr>
                <w:sz w:val="20"/>
                <w:szCs w:val="26"/>
                <w:lang w:val="ru-RU"/>
              </w:rPr>
            </w:pPr>
            <w:r w:rsidRPr="00D85087">
              <w:rPr>
                <w:b/>
                <w:bCs/>
                <w:sz w:val="20"/>
                <w:szCs w:val="26"/>
              </w:rPr>
              <w:t>M</w:t>
            </w:r>
            <w:r w:rsidRPr="00D85087">
              <w:rPr>
                <w:b/>
                <w:bCs/>
                <w:sz w:val="20"/>
                <w:szCs w:val="26"/>
                <w:rtl/>
              </w:rPr>
              <w:tab/>
            </w:r>
            <w:r w:rsidRPr="00D85087">
              <w:rPr>
                <w:sz w:val="20"/>
                <w:szCs w:val="26"/>
                <w:rtl/>
                <w:lang w:val="ru-RU"/>
              </w:rPr>
              <w:t xml:space="preserve">الخدمة المتنقلة وخدمة </w:t>
            </w:r>
            <w:r w:rsidR="00D87ECF">
              <w:rPr>
                <w:sz w:val="20"/>
                <w:szCs w:val="26"/>
                <w:rtl/>
                <w:lang w:val="ru-RU"/>
              </w:rPr>
              <w:t>الاستدلال الراديوي</w:t>
            </w:r>
            <w:r w:rsidRPr="00D85087">
              <w:rPr>
                <w:sz w:val="20"/>
                <w:szCs w:val="26"/>
                <w:rtl/>
                <w:lang w:val="ru-RU"/>
              </w:rPr>
              <w:t xml:space="preserve"> وخدمة الهواة والخدمات الساتلية ذات الصلة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b/>
                <w:bCs/>
                <w:sz w:val="20"/>
                <w:szCs w:val="26"/>
                <w:rtl/>
              </w:rPr>
              <w:tab/>
            </w:r>
            <w:r w:rsidRPr="00D85087">
              <w:rPr>
                <w:sz w:val="20"/>
                <w:szCs w:val="26"/>
                <w:rtl/>
                <w:lang w:val="ru-RU"/>
              </w:rPr>
              <w:t>انتشار الموجات الراديوية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b/>
                <w:bCs/>
                <w:sz w:val="20"/>
                <w:szCs w:val="26"/>
                <w:rtl/>
              </w:rPr>
              <w:tab/>
            </w:r>
            <w:r w:rsidRPr="00D85087">
              <w:rPr>
                <w:sz w:val="20"/>
                <w:szCs w:val="26"/>
                <w:rtl/>
                <w:lang w:val="ru-RU"/>
              </w:rPr>
              <w:t>علم الفلك الراديوي</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b/>
                <w:bCs/>
                <w:sz w:val="20"/>
                <w:szCs w:val="26"/>
                <w:rtl/>
              </w:rPr>
              <w:tab/>
            </w:r>
            <w:r w:rsidRPr="00D85087">
              <w:rPr>
                <w:sz w:val="20"/>
                <w:szCs w:val="26"/>
                <w:rtl/>
                <w:lang w:val="ru-RU"/>
              </w:rPr>
              <w:t>أنظمة الاستشعار عن ب</w:t>
            </w:r>
            <w:r w:rsidR="00D87ECF">
              <w:rPr>
                <w:sz w:val="20"/>
                <w:szCs w:val="26"/>
                <w:rtl/>
                <w:lang w:bidi="ar-EG"/>
              </w:rPr>
              <w:t>ُ</w:t>
            </w:r>
            <w:r w:rsidRPr="00D85087">
              <w:rPr>
                <w:sz w:val="20"/>
                <w:szCs w:val="26"/>
                <w:rtl/>
                <w:lang w:val="ru-RU"/>
              </w:rPr>
              <w:t>عد</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b/>
                <w:bCs/>
                <w:sz w:val="20"/>
                <w:szCs w:val="26"/>
                <w:rtl/>
              </w:rPr>
              <w:tab/>
            </w:r>
            <w:r w:rsidRPr="00D85087">
              <w:rPr>
                <w:sz w:val="20"/>
                <w:szCs w:val="26"/>
                <w:rtl/>
                <w:lang w:val="ru-RU" w:bidi="ar-EG"/>
              </w:rPr>
              <w:t>الخدمة الثابتة الساتلية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b/>
                <w:bCs/>
                <w:sz w:val="20"/>
                <w:szCs w:val="26"/>
                <w:rtl/>
              </w:rPr>
              <w:tab/>
            </w:r>
            <w:r w:rsidRPr="00D85087">
              <w:rPr>
                <w:sz w:val="20"/>
                <w:szCs w:val="26"/>
                <w:rtl/>
                <w:lang w:val="ru-RU"/>
              </w:rPr>
              <w:t>التطبيقات الفضائية والأرصاد الجوية</w:t>
            </w:r>
          </w:p>
        </w:tc>
      </w:tr>
      <w:tr w:rsidR="00D85087" w:rsidRPr="00D85087" w:rsidTr="003B0B0C">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b/>
                <w:bCs/>
                <w:sz w:val="20"/>
                <w:szCs w:val="26"/>
                <w:rtl/>
              </w:rPr>
              <w:tab/>
            </w:r>
            <w:r w:rsidRPr="00D85087">
              <w:rPr>
                <w:sz w:val="20"/>
                <w:szCs w:val="26"/>
                <w:rtl/>
                <w:lang w:val="ru-RU"/>
              </w:rPr>
              <w:t>تقاسم الترددات والتنسيق بين أنظمة الخدمة الثابتة الساتلية والخدمة الثابتة</w:t>
            </w:r>
          </w:p>
        </w:tc>
      </w:tr>
      <w:tr w:rsidR="00D85087" w:rsidRPr="00D85087" w:rsidTr="00D87ECF">
        <w:trPr>
          <w:jc w:val="center"/>
        </w:trPr>
        <w:tc>
          <w:tcPr>
            <w:tcW w:w="9148" w:type="dxa"/>
            <w:gridSpan w:val="2"/>
            <w:tcBorders>
              <w:left w:val="single" w:sz="12" w:space="0" w:color="000080"/>
              <w:bottom w:val="single" w:sz="12" w:space="0" w:color="000080"/>
              <w:right w:val="single" w:sz="12" w:space="0" w:color="000080"/>
            </w:tcBorders>
            <w:shd w:val="clear" w:color="auto" w:fill="F2F2F2"/>
          </w:tcPr>
          <w:p w:rsidR="00D85087" w:rsidRPr="00D87ECF" w:rsidRDefault="00D85087" w:rsidP="00D85087">
            <w:pPr>
              <w:tabs>
                <w:tab w:val="left" w:pos="1206"/>
              </w:tabs>
              <w:spacing w:before="60" w:after="60" w:line="220" w:lineRule="exact"/>
              <w:rPr>
                <w:b/>
                <w:bCs/>
                <w:color w:val="000080"/>
                <w:sz w:val="20"/>
                <w:szCs w:val="26"/>
                <w:lang w:val="ru-RU"/>
              </w:rPr>
            </w:pPr>
            <w:r w:rsidRPr="00D87ECF">
              <w:rPr>
                <w:b/>
                <w:bCs/>
                <w:color w:val="000080"/>
                <w:sz w:val="20"/>
                <w:szCs w:val="26"/>
              </w:rPr>
              <w:t>SM</w:t>
            </w:r>
            <w:r w:rsidRPr="00D87ECF">
              <w:rPr>
                <w:b/>
                <w:bCs/>
                <w:color w:val="000080"/>
                <w:sz w:val="20"/>
                <w:szCs w:val="26"/>
                <w:rtl/>
              </w:rPr>
              <w:tab/>
            </w:r>
            <w:r w:rsidRPr="00D87ECF">
              <w:rPr>
                <w:b/>
                <w:bCs/>
                <w:color w:val="000080"/>
                <w:sz w:val="20"/>
                <w:szCs w:val="26"/>
                <w:rtl/>
                <w:lang w:val="ru-RU"/>
              </w:rPr>
              <w:t>إدارة الطيف</w:t>
            </w:r>
          </w:p>
        </w:tc>
      </w:tr>
    </w:tbl>
    <w:p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rsidTr="003B0B0C">
        <w:trPr>
          <w:trHeight w:val="720"/>
          <w:jc w:val="center"/>
        </w:trPr>
        <w:tc>
          <w:tcPr>
            <w:tcW w:w="9163" w:type="dxa"/>
          </w:tcPr>
          <w:p w:rsidR="00D85087" w:rsidRPr="00D85087" w:rsidRDefault="00D85087" w:rsidP="00D85087">
            <w:pPr>
              <w:ind w:left="284" w:right="284"/>
              <w:rPr>
                <w:b/>
                <w:bCs/>
                <w:i/>
                <w:iCs/>
                <w:sz w:val="20"/>
                <w:szCs w:val="26"/>
                <w:rtl/>
                <w:lang w:val="ru-RU"/>
              </w:rPr>
            </w:pPr>
            <w:r w:rsidRPr="00D85087">
              <w:rPr>
                <w:b/>
                <w:bCs/>
                <w:i/>
                <w:iCs/>
                <w:sz w:val="20"/>
                <w:szCs w:val="26"/>
                <w:rtl/>
                <w:lang w:val="ru-RU"/>
              </w:rPr>
              <w:t>ملاحظة</w:t>
            </w:r>
            <w:r w:rsidRPr="00D85087">
              <w:rPr>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i/>
                <w:iCs/>
                <w:sz w:val="20"/>
                <w:szCs w:val="26"/>
                <w:rtl/>
                <w:lang w:bidi="ar-EG"/>
              </w:rPr>
              <w:t>.</w:t>
            </w:r>
          </w:p>
        </w:tc>
      </w:tr>
    </w:tbl>
    <w:p w:rsidR="00D85087" w:rsidRPr="00D85087" w:rsidRDefault="00D85087" w:rsidP="005B3643">
      <w:pPr>
        <w:spacing w:before="240"/>
        <w:ind w:right="539"/>
        <w:jc w:val="right"/>
        <w:rPr>
          <w:sz w:val="21"/>
          <w:szCs w:val="28"/>
          <w:rtl/>
        </w:rPr>
      </w:pPr>
      <w:r w:rsidRPr="00D85087">
        <w:rPr>
          <w:i/>
          <w:iCs/>
          <w:sz w:val="21"/>
          <w:szCs w:val="28"/>
          <w:rtl/>
          <w:lang w:val="ru-RU"/>
        </w:rPr>
        <w:t>النشر الإلكترونـي</w:t>
      </w:r>
      <w:r w:rsidRPr="00D85087">
        <w:rPr>
          <w:i/>
          <w:iCs/>
          <w:sz w:val="21"/>
          <w:szCs w:val="28"/>
          <w:rtl/>
          <w:lang w:val="ru-RU"/>
        </w:rPr>
        <w:br/>
      </w:r>
      <w:r w:rsidRPr="00D85087">
        <w:rPr>
          <w:sz w:val="21"/>
          <w:szCs w:val="28"/>
          <w:rtl/>
          <w:lang w:val="ru-RU"/>
        </w:rPr>
        <w:t xml:space="preserve">جنيف، </w:t>
      </w:r>
      <w:r w:rsidR="005B3643">
        <w:rPr>
          <w:sz w:val="21"/>
          <w:szCs w:val="28"/>
        </w:rPr>
        <w:t>2017</w:t>
      </w:r>
    </w:p>
    <w:p w:rsidR="00D85087" w:rsidRPr="00D85087" w:rsidRDefault="00D85087" w:rsidP="005B3643">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proofErr w:type="gramStart"/>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201</w:t>
      </w:r>
      <w:r w:rsidR="005B3643">
        <w:rPr>
          <w:sz w:val="23"/>
          <w:szCs w:val="22"/>
        </w:rPr>
        <w:t>7</w:t>
      </w:r>
      <w:proofErr w:type="gramEnd"/>
    </w:p>
    <w:p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spacing w:val="-4"/>
          <w:sz w:val="20"/>
          <w:szCs w:val="26"/>
          <w:rtl/>
          <w:lang w:bidi="ar-EG"/>
        </w:rPr>
        <w:t>.</w:t>
      </w:r>
    </w:p>
    <w:p w:rsidR="00D85087" w:rsidRPr="00422D17" w:rsidRDefault="00D85087" w:rsidP="003B0B0C">
      <w:pPr>
        <w:pStyle w:val="RecNo"/>
        <w:rPr>
          <w:rtl/>
        </w:rPr>
      </w:pPr>
      <w:proofErr w:type="gramStart"/>
      <w:r>
        <w:rPr>
          <w:rtl/>
        </w:rPr>
        <w:lastRenderedPageBreak/>
        <w:t>التقـرير</w:t>
      </w:r>
      <w:r w:rsidRPr="00422D17">
        <w:rPr>
          <w:rtl/>
        </w:rPr>
        <w:t xml:space="preserve">  </w:t>
      </w:r>
      <w:r w:rsidRPr="00422D17">
        <w:t>ITU</w:t>
      </w:r>
      <w:proofErr w:type="gramEnd"/>
      <w:r w:rsidRPr="00422D17">
        <w:t>-R  </w:t>
      </w:r>
      <w:r w:rsidR="003B0B0C">
        <w:t>SM</w:t>
      </w:r>
      <w:r w:rsidRPr="00422D17">
        <w:t>.</w:t>
      </w:r>
      <w:r w:rsidR="003B0B0C">
        <w:t>2256-1</w:t>
      </w:r>
      <w:r w:rsidR="00FE61A2">
        <w:rPr>
          <w:rStyle w:val="FootnoteReference"/>
          <w:rFonts w:cs="Times New Roman"/>
          <w:rtl/>
        </w:rPr>
        <w:footnoteReference w:customMarkFollows="1" w:id="1"/>
        <w:t>*</w:t>
      </w:r>
    </w:p>
    <w:p w:rsidR="00D85087" w:rsidRPr="005E066B" w:rsidRDefault="003B0B0C" w:rsidP="003B0B0C">
      <w:pPr>
        <w:pStyle w:val="Rectitle"/>
        <w:rPr>
          <w:rFonts w:hint="eastAsia"/>
          <w:rtl/>
        </w:rPr>
      </w:pPr>
      <w:r w:rsidRPr="003B0B0C">
        <w:rPr>
          <w:rFonts w:hint="cs"/>
          <w:rtl/>
        </w:rPr>
        <w:t>قياسات</w:t>
      </w:r>
      <w:r w:rsidRPr="003B0B0C">
        <w:rPr>
          <w:rtl/>
        </w:rPr>
        <w:t xml:space="preserve"> </w:t>
      </w:r>
      <w:r w:rsidRPr="003B0B0C">
        <w:rPr>
          <w:rFonts w:hint="cs"/>
          <w:rtl/>
        </w:rPr>
        <w:t>وتقييمات</w:t>
      </w:r>
      <w:r w:rsidRPr="003B0B0C">
        <w:rPr>
          <w:rtl/>
        </w:rPr>
        <w:t xml:space="preserve"> </w:t>
      </w:r>
      <w:r w:rsidRPr="003B0B0C">
        <w:rPr>
          <w:rFonts w:hint="cs"/>
          <w:rtl/>
        </w:rPr>
        <w:t>شغل</w:t>
      </w:r>
      <w:r w:rsidRPr="003B0B0C">
        <w:rPr>
          <w:rtl/>
        </w:rPr>
        <w:t xml:space="preserve"> </w:t>
      </w:r>
      <w:r w:rsidRPr="003B0B0C">
        <w:rPr>
          <w:rFonts w:hint="cs"/>
          <w:rtl/>
        </w:rPr>
        <w:t>الطيف</w:t>
      </w:r>
    </w:p>
    <w:p w:rsidR="00D85087" w:rsidRPr="00B16E8C" w:rsidRDefault="00D85087" w:rsidP="003B0B0C">
      <w:pPr>
        <w:pStyle w:val="Date"/>
      </w:pPr>
      <w:r>
        <w:t>(</w:t>
      </w:r>
      <w:r w:rsidR="003B0B0C">
        <w:t>2016-2012</w:t>
      </w:r>
      <w:r>
        <w:t>)</w:t>
      </w:r>
    </w:p>
    <w:p w:rsidR="003B0B0C" w:rsidRDefault="003B0B0C" w:rsidP="003B0B0C">
      <w:pPr>
        <w:pStyle w:val="Headingb0"/>
        <w:rPr>
          <w:rFonts w:hint="eastAsia"/>
          <w:rtl/>
        </w:rPr>
      </w:pPr>
      <w:r>
        <w:rPr>
          <w:rFonts w:hint="cs"/>
          <w:rtl/>
          <w:lang w:bidi="ar-EG"/>
        </w:rPr>
        <w:t>ملخص</w:t>
      </w:r>
    </w:p>
    <w:p w:rsidR="003B0B0C" w:rsidRPr="00181076" w:rsidRDefault="003B0B0C" w:rsidP="006551D2">
      <w:pPr>
        <w:rPr>
          <w:spacing w:val="-4"/>
          <w:rtl/>
        </w:rPr>
      </w:pPr>
      <w:r w:rsidRPr="00181076">
        <w:rPr>
          <w:spacing w:val="-4"/>
          <w:rtl/>
        </w:rPr>
        <w:t>إن قياسات وتقييمات شغل الطيف في بيئات الترددات الراديوية الحديثة ذات الكثافة المتزايدة للأنظمة الرقمية والنطاقات الترددية التي تتشارك فيها مختلف الخدمات الراديوية تزداد تعقيداً وتمثل تحدياً كمهمة في خدمات المراقبة. وبالاستناد إلى التوصيتين </w:t>
      </w:r>
      <w:r w:rsidRPr="00181076">
        <w:rPr>
          <w:spacing w:val="-4"/>
        </w:rPr>
        <w:t>ITU</w:t>
      </w:r>
      <w:r w:rsidR="006551D2" w:rsidRPr="00181076">
        <w:rPr>
          <w:spacing w:val="-4"/>
          <w:szCs w:val="22"/>
        </w:rPr>
        <w:noBreakHyphen/>
      </w:r>
      <w:r w:rsidRPr="00181076">
        <w:rPr>
          <w:spacing w:val="-4"/>
        </w:rPr>
        <w:t>R SM.1880</w:t>
      </w:r>
      <w:r w:rsidRPr="00181076">
        <w:rPr>
          <w:spacing w:val="-4"/>
          <w:rtl/>
        </w:rPr>
        <w:t xml:space="preserve"> و</w:t>
      </w:r>
      <w:r w:rsidRPr="00181076">
        <w:rPr>
          <w:spacing w:val="-4"/>
        </w:rPr>
        <w:t>ITU</w:t>
      </w:r>
      <w:r w:rsidR="006551D2" w:rsidRPr="00181076">
        <w:rPr>
          <w:spacing w:val="-4"/>
          <w:szCs w:val="22"/>
        </w:rPr>
        <w:noBreakHyphen/>
      </w:r>
      <w:r w:rsidRPr="00181076">
        <w:rPr>
          <w:spacing w:val="-4"/>
        </w:rPr>
        <w:t>R SM.1809</w:t>
      </w:r>
      <w:r w:rsidRPr="00181076">
        <w:rPr>
          <w:spacing w:val="-4"/>
          <w:rtl/>
        </w:rPr>
        <w:t>، والمعلومات الواردة في طبعة عام </w:t>
      </w:r>
      <w:r w:rsidRPr="00181076">
        <w:rPr>
          <w:spacing w:val="-4"/>
        </w:rPr>
        <w:t>2011</w:t>
      </w:r>
      <w:r w:rsidRPr="00181076">
        <w:rPr>
          <w:spacing w:val="-4"/>
          <w:rtl/>
        </w:rPr>
        <w:t xml:space="preserve"> كتيب الاتحاد عن مراقبة الطيف، ويوفر </w:t>
      </w:r>
      <w:r w:rsidR="009A3C1B" w:rsidRPr="00181076">
        <w:rPr>
          <w:rFonts w:hint="cs"/>
          <w:spacing w:val="-4"/>
          <w:rtl/>
        </w:rPr>
        <w:t>هذا</w:t>
      </w:r>
      <w:r w:rsidRPr="00181076">
        <w:rPr>
          <w:spacing w:val="-4"/>
          <w:rtl/>
        </w:rPr>
        <w:t xml:space="preserve"> التقرير بحثاً مسهباً بتفاصيله بشأن النُهج المختلفة في قياسات شغل الطيف، والإشكالات المحتملة ذات الصلة بهذه القياسات وحلولها.</w:t>
      </w:r>
    </w:p>
    <w:p w:rsidR="003B0B0C" w:rsidRPr="00181076" w:rsidRDefault="003B0B0C" w:rsidP="00567F8E">
      <w:pPr>
        <w:pStyle w:val="Title3"/>
        <w:rPr>
          <w:rtl/>
        </w:rPr>
      </w:pPr>
      <w:r w:rsidRPr="00181076">
        <w:rPr>
          <w:rtl/>
          <w:lang w:bidi="ar-SY"/>
        </w:rPr>
        <w:t>جـدول المحتـويات</w:t>
      </w:r>
    </w:p>
    <w:p w:rsidR="003B0B0C" w:rsidRDefault="003B0B0C" w:rsidP="003B0B0C">
      <w:pPr>
        <w:keepNext/>
        <w:jc w:val="right"/>
        <w:rPr>
          <w:i/>
          <w:iCs/>
          <w:rtl/>
          <w:lang w:bidi="ar-EG"/>
        </w:rPr>
      </w:pPr>
      <w:r>
        <w:rPr>
          <w:i/>
          <w:iCs/>
          <w:rtl/>
          <w:lang w:bidi="ar-SY"/>
        </w:rPr>
        <w:t>الصفحة</w:t>
      </w:r>
    </w:p>
    <w:p w:rsidR="001C5857" w:rsidRDefault="00396745" w:rsidP="001C5857">
      <w:pPr>
        <w:pStyle w:val="TOC1"/>
        <w:rPr>
          <w:rFonts w:asciiTheme="minorHAnsi" w:hAnsiTheme="minorHAnsi" w:cstheme="minorBidi"/>
          <w:noProof/>
          <w:szCs w:val="22"/>
          <w:lang w:eastAsia="zh-CN"/>
        </w:rPr>
      </w:pPr>
      <w:r>
        <w:rPr>
          <w:rtl/>
        </w:rPr>
        <w:fldChar w:fldCharType="begin"/>
      </w:r>
      <w:r>
        <w:rPr>
          <w:rtl/>
        </w:rPr>
        <w:instrText xml:space="preserve"> </w:instrText>
      </w:r>
      <w:r>
        <w:instrText>TOC</w:instrText>
      </w:r>
      <w:r>
        <w:rPr>
          <w:rtl/>
        </w:rPr>
        <w:instrText xml:space="preserve"> \</w:instrText>
      </w:r>
      <w:r>
        <w:instrText>t "Heading 1,1,Heading 2,2,Heading 3,3,Annex_No &amp; title,1</w:instrText>
      </w:r>
      <w:r>
        <w:rPr>
          <w:rtl/>
        </w:rPr>
        <w:instrText xml:space="preserve">" </w:instrText>
      </w:r>
      <w:r>
        <w:rPr>
          <w:rtl/>
        </w:rPr>
        <w:fldChar w:fldCharType="separate"/>
      </w:r>
      <w:r w:rsidR="001C5857">
        <w:rPr>
          <w:noProof/>
          <w:lang w:bidi="ar-EG"/>
        </w:rPr>
        <w:t>1</w:t>
      </w:r>
      <w:r w:rsidR="001C5857">
        <w:rPr>
          <w:rFonts w:asciiTheme="minorHAnsi" w:hAnsiTheme="minorHAnsi" w:cstheme="minorBidi"/>
          <w:noProof/>
          <w:szCs w:val="22"/>
          <w:lang w:eastAsia="zh-CN"/>
        </w:rPr>
        <w:tab/>
      </w:r>
      <w:r w:rsidR="001C5857">
        <w:rPr>
          <w:rFonts w:hint="cs"/>
          <w:noProof/>
          <w:rtl/>
          <w:lang w:bidi="ar-EG"/>
        </w:rPr>
        <w:t>ال</w:t>
      </w:r>
      <w:r w:rsidR="001C5857">
        <w:rPr>
          <w:rFonts w:hint="cs"/>
          <w:noProof/>
          <w:rtl/>
        </w:rPr>
        <w:t>مقدمة</w:t>
      </w:r>
      <w:r w:rsidR="001C5857">
        <w:rPr>
          <w:noProof/>
        </w:rPr>
        <w:tab/>
      </w:r>
      <w:r w:rsidR="001C5857">
        <w:rPr>
          <w:noProof/>
        </w:rPr>
        <w:tab/>
      </w:r>
      <w:r w:rsidR="001C5857" w:rsidRPr="001C5857">
        <w:rPr>
          <w:rFonts w:cs="Times New Roman"/>
          <w:noProof/>
          <w:szCs w:val="22"/>
        </w:rPr>
        <w:fldChar w:fldCharType="begin"/>
      </w:r>
      <w:r w:rsidR="001C5857" w:rsidRPr="001C5857">
        <w:rPr>
          <w:rFonts w:cs="Times New Roman"/>
          <w:noProof/>
          <w:szCs w:val="22"/>
        </w:rPr>
        <w:instrText xml:space="preserve"> PAGEREF _Toc498609953 \h </w:instrText>
      </w:r>
      <w:r w:rsidR="001C5857" w:rsidRPr="001C5857">
        <w:rPr>
          <w:rFonts w:cs="Times New Roman"/>
          <w:noProof/>
          <w:szCs w:val="22"/>
        </w:rPr>
      </w:r>
      <w:r w:rsidR="001C5857" w:rsidRPr="001C5857">
        <w:rPr>
          <w:rFonts w:cs="Times New Roman"/>
          <w:noProof/>
          <w:szCs w:val="22"/>
        </w:rPr>
        <w:fldChar w:fldCharType="separate"/>
      </w:r>
      <w:r w:rsidR="00FF3484">
        <w:rPr>
          <w:rFonts w:cs="Times New Roman"/>
          <w:noProof/>
          <w:szCs w:val="22"/>
          <w:rtl/>
        </w:rPr>
        <w:t>4</w:t>
      </w:r>
      <w:r w:rsidR="001C5857"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SY"/>
        </w:rPr>
        <w:t>2</w:t>
      </w:r>
      <w:r>
        <w:rPr>
          <w:rFonts w:asciiTheme="minorHAnsi" w:hAnsiTheme="minorHAnsi" w:cstheme="minorBidi"/>
          <w:noProof/>
          <w:szCs w:val="22"/>
          <w:lang w:eastAsia="zh-CN"/>
        </w:rPr>
        <w:tab/>
      </w:r>
      <w:r>
        <w:rPr>
          <w:rFonts w:hint="cs"/>
          <w:noProof/>
          <w:rtl/>
          <w:lang w:bidi="ar-SY"/>
        </w:rPr>
        <w:t>المصطلحات</w:t>
      </w:r>
      <w:r>
        <w:rPr>
          <w:noProof/>
          <w:rtl/>
          <w:lang w:bidi="ar-SY"/>
        </w:rPr>
        <w:t xml:space="preserve"> </w:t>
      </w:r>
      <w:r>
        <w:rPr>
          <w:rFonts w:hint="cs"/>
          <w:noProof/>
          <w:rtl/>
          <w:lang w:bidi="ar-SY"/>
        </w:rPr>
        <w:t>والتعاريف</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_Toc498609954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5</w:t>
      </w:r>
      <w:r w:rsidRPr="001C5857">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1.2</w:t>
      </w:r>
      <w:r>
        <w:rPr>
          <w:rFonts w:asciiTheme="minorHAnsi" w:hAnsiTheme="minorHAnsi" w:cstheme="minorBidi"/>
          <w:noProof/>
          <w:lang w:eastAsia="zh-CN"/>
        </w:rPr>
        <w:tab/>
      </w:r>
      <w:r>
        <w:rPr>
          <w:rFonts w:hint="cs"/>
          <w:noProof/>
          <w:rtl/>
        </w:rPr>
        <w:t>مورد</w:t>
      </w:r>
      <w:r>
        <w:rPr>
          <w:noProof/>
          <w:rtl/>
        </w:rPr>
        <w:t xml:space="preserve"> </w:t>
      </w:r>
      <w:r>
        <w:rPr>
          <w:rFonts w:hint="cs"/>
          <w:noProof/>
          <w:rtl/>
        </w:rPr>
        <w:t>الطيف</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_Toc498609955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2.2</w:t>
      </w:r>
      <w:r>
        <w:rPr>
          <w:rFonts w:asciiTheme="minorHAnsi" w:hAnsiTheme="minorHAnsi" w:cstheme="minorBidi"/>
          <w:noProof/>
          <w:lang w:eastAsia="zh-CN"/>
        </w:rPr>
        <w:tab/>
      </w:r>
      <w:r>
        <w:rPr>
          <w:rFonts w:hint="cs"/>
          <w:noProof/>
          <w:rtl/>
        </w:rPr>
        <w:t>قياس</w:t>
      </w:r>
      <w:r>
        <w:rPr>
          <w:noProof/>
          <w:rtl/>
        </w:rPr>
        <w:t xml:space="preserve"> </w:t>
      </w:r>
      <w:r>
        <w:rPr>
          <w:rFonts w:hint="cs"/>
          <w:noProof/>
          <w:rtl/>
        </w:rPr>
        <w:t>شغل</w:t>
      </w:r>
      <w:r>
        <w:rPr>
          <w:noProof/>
          <w:rtl/>
        </w:rPr>
        <w:t xml:space="preserve"> </w:t>
      </w:r>
      <w:r>
        <w:rPr>
          <w:rFonts w:hint="cs"/>
          <w:noProof/>
          <w:rtl/>
        </w:rPr>
        <w:t>قناة</w:t>
      </w:r>
      <w:r>
        <w:rPr>
          <w:noProof/>
          <w:rtl/>
        </w:rPr>
        <w:t xml:space="preserve"> </w:t>
      </w:r>
      <w:r>
        <w:rPr>
          <w:rFonts w:hint="cs"/>
          <w:noProof/>
          <w:rtl/>
        </w:rPr>
        <w:t>ترددية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_Toc498609956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3.2</w:t>
      </w:r>
      <w:r>
        <w:rPr>
          <w:rFonts w:asciiTheme="minorHAnsi" w:hAnsiTheme="minorHAnsi" w:cstheme="minorBidi"/>
          <w:noProof/>
          <w:lang w:eastAsia="zh-CN"/>
        </w:rPr>
        <w:tab/>
      </w:r>
      <w:r>
        <w:rPr>
          <w:rFonts w:hint="cs"/>
          <w:noProof/>
          <w:rtl/>
        </w:rPr>
        <w:t>قياس</w:t>
      </w:r>
      <w:r>
        <w:rPr>
          <w:noProof/>
          <w:rtl/>
        </w:rPr>
        <w:t xml:space="preserve"> </w:t>
      </w:r>
      <w:r>
        <w:rPr>
          <w:rFonts w:hint="cs"/>
          <w:noProof/>
          <w:rtl/>
        </w:rPr>
        <w:t>شغل</w:t>
      </w:r>
      <w:r>
        <w:rPr>
          <w:noProof/>
          <w:rtl/>
        </w:rPr>
        <w:t xml:space="preserve"> </w:t>
      </w:r>
      <w:r>
        <w:rPr>
          <w:rFonts w:hint="cs"/>
          <w:noProof/>
          <w:rtl/>
        </w:rPr>
        <w:t>نطاق</w:t>
      </w:r>
      <w:r>
        <w:rPr>
          <w:noProof/>
          <w:rtl/>
        </w:rPr>
        <w:t xml:space="preserve"> </w:t>
      </w:r>
      <w:r>
        <w:rPr>
          <w:rFonts w:hint="cs"/>
          <w:noProof/>
          <w:rtl/>
        </w:rPr>
        <w:t>ترددي</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_Toc498609957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4.2</w:t>
      </w:r>
      <w:r>
        <w:rPr>
          <w:rFonts w:asciiTheme="minorHAnsi" w:hAnsiTheme="minorHAnsi" w:cstheme="minorBidi"/>
          <w:noProof/>
          <w:lang w:eastAsia="zh-CN"/>
        </w:rPr>
        <w:tab/>
      </w:r>
      <w:r>
        <w:rPr>
          <w:rFonts w:hint="cs"/>
          <w:noProof/>
          <w:rtl/>
        </w:rPr>
        <w:t>منطقة</w:t>
      </w:r>
      <w:r>
        <w:rPr>
          <w:noProof/>
          <w:rtl/>
        </w:rPr>
        <w:t xml:space="preserve"> </w:t>
      </w:r>
      <w:r>
        <w:rPr>
          <w:rFonts w:hint="cs"/>
          <w:noProof/>
          <w:rtl/>
        </w:rPr>
        <w:t>القياس</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_Toc498609958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5.2</w:t>
      </w:r>
      <w:r>
        <w:rPr>
          <w:rFonts w:asciiTheme="minorHAnsi" w:hAnsiTheme="minorHAnsi" w:cstheme="minorBidi"/>
          <w:noProof/>
          <w:lang w:eastAsia="zh-CN"/>
        </w:rPr>
        <w:tab/>
      </w:r>
      <w:r>
        <w:rPr>
          <w:rFonts w:hint="cs"/>
          <w:noProof/>
          <w:rtl/>
        </w:rPr>
        <w:t>مدة</w:t>
      </w:r>
      <w:r>
        <w:rPr>
          <w:noProof/>
          <w:rtl/>
        </w:rPr>
        <w:t xml:space="preserve"> </w:t>
      </w:r>
      <w:r>
        <w:rPr>
          <w:rFonts w:hint="cs"/>
          <w:noProof/>
          <w:rtl/>
        </w:rPr>
        <w:t>المراقبة</w:t>
      </w:r>
      <w:r>
        <w:rPr>
          <w:noProof/>
          <w:rtl/>
        </w:rPr>
        <w:t xml:space="preserve"> </w:t>
      </w:r>
      <w:r>
        <w:rPr>
          <w:noProof/>
        </w:rPr>
        <w:t>(</w:t>
      </w:r>
      <w:r w:rsidRPr="004D6B84">
        <w:rPr>
          <w:i/>
          <w:iCs/>
          <w:noProof/>
        </w:rPr>
        <w:t>T</w:t>
      </w:r>
      <w:r w:rsidRPr="004D6B84">
        <w:rPr>
          <w:rFonts w:ascii="Times New Roman italic"/>
          <w:i/>
          <w:iCs/>
          <w:noProof/>
          <w:vertAlign w:val="subscript"/>
        </w:rPr>
        <w:t>T</w:t>
      </w:r>
      <w:r>
        <w:rPr>
          <w:noProof/>
        </w:rPr>
        <w:t>)</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_Toc498609959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6.2</w:t>
      </w:r>
      <w:r>
        <w:rPr>
          <w:rFonts w:asciiTheme="minorHAnsi" w:hAnsiTheme="minorHAnsi" w:cstheme="minorBidi"/>
          <w:noProof/>
          <w:lang w:eastAsia="zh-CN"/>
        </w:rPr>
        <w:tab/>
      </w:r>
      <w:r>
        <w:rPr>
          <w:rFonts w:hint="cs"/>
          <w:noProof/>
          <w:rtl/>
        </w:rPr>
        <w:t>زمن</w:t>
      </w:r>
      <w:r>
        <w:rPr>
          <w:noProof/>
          <w:rtl/>
        </w:rPr>
        <w:t xml:space="preserve"> </w:t>
      </w:r>
      <w:r>
        <w:rPr>
          <w:rFonts w:hint="cs"/>
          <w:noProof/>
          <w:rtl/>
        </w:rPr>
        <w:t>قياس</w:t>
      </w:r>
      <w:r>
        <w:rPr>
          <w:noProof/>
          <w:rtl/>
        </w:rPr>
        <w:t xml:space="preserve"> </w:t>
      </w:r>
      <w:r>
        <w:rPr>
          <w:rFonts w:hint="cs"/>
          <w:noProof/>
          <w:rtl/>
        </w:rPr>
        <w:t>العينة</w:t>
      </w:r>
      <w:r>
        <w:rPr>
          <w:noProof/>
          <w:rtl/>
        </w:rPr>
        <w:t xml:space="preserve"> </w:t>
      </w:r>
      <w:r>
        <w:rPr>
          <w:noProof/>
        </w:rPr>
        <w:t>(</w:t>
      </w:r>
      <w:r w:rsidRPr="004D6B84">
        <w:rPr>
          <w:i/>
          <w:iCs/>
          <w:noProof/>
        </w:rPr>
        <w:t>T</w:t>
      </w:r>
      <w:r w:rsidRPr="004D6B84">
        <w:rPr>
          <w:rFonts w:ascii="Times New Roman italic"/>
          <w:i/>
          <w:iCs/>
          <w:noProof/>
          <w:vertAlign w:val="subscript"/>
        </w:rPr>
        <w:t>M</w:t>
      </w:r>
      <w:r>
        <w:rPr>
          <w:noProof/>
        </w:rPr>
        <w:t>)</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_Toc498609960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6</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7.2</w:t>
      </w:r>
      <w:r>
        <w:rPr>
          <w:rFonts w:asciiTheme="minorHAnsi" w:hAnsiTheme="minorHAnsi" w:cstheme="minorBidi"/>
          <w:noProof/>
          <w:lang w:eastAsia="zh-CN"/>
        </w:rPr>
        <w:tab/>
      </w:r>
      <w:r>
        <w:rPr>
          <w:rFonts w:hint="cs"/>
          <w:noProof/>
          <w:rtl/>
        </w:rPr>
        <w:t>زمن</w:t>
      </w:r>
      <w:r>
        <w:rPr>
          <w:noProof/>
          <w:rtl/>
        </w:rPr>
        <w:t xml:space="preserve"> </w:t>
      </w:r>
      <w:r>
        <w:rPr>
          <w:rFonts w:hint="cs"/>
          <w:noProof/>
          <w:rtl/>
        </w:rPr>
        <w:t>الرصد</w:t>
      </w:r>
      <w:r>
        <w:rPr>
          <w:noProof/>
          <w:rtl/>
        </w:rPr>
        <w:t xml:space="preserve"> </w:t>
      </w:r>
      <w:r>
        <w:rPr>
          <w:noProof/>
        </w:rPr>
        <w:t>(</w:t>
      </w:r>
      <w:r w:rsidRPr="004D6B84">
        <w:rPr>
          <w:i/>
          <w:iCs/>
          <w:noProof/>
        </w:rPr>
        <w:t>T</w:t>
      </w:r>
      <w:r w:rsidRPr="004D6B84">
        <w:rPr>
          <w:rFonts w:ascii="Times New Roman italic"/>
          <w:i/>
          <w:iCs/>
          <w:noProof/>
          <w:vertAlign w:val="subscript"/>
        </w:rPr>
        <w:t>Obs</w:t>
      </w:r>
      <w:r>
        <w:rPr>
          <w:noProof/>
        </w:rPr>
        <w:t>)</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_Toc498609961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6</w:t>
      </w:r>
      <w:r w:rsidRPr="00181076">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8.2</w:t>
      </w:r>
      <w:r>
        <w:rPr>
          <w:rFonts w:asciiTheme="minorHAnsi" w:hAnsiTheme="minorHAnsi" w:cstheme="minorBidi"/>
          <w:noProof/>
          <w:szCs w:val="22"/>
          <w:lang w:eastAsia="zh-CN"/>
        </w:rPr>
        <w:tab/>
      </w:r>
      <w:r>
        <w:rPr>
          <w:rFonts w:hint="cs"/>
          <w:noProof/>
          <w:rtl/>
        </w:rPr>
        <w:t>زمن</w:t>
      </w:r>
      <w:r>
        <w:rPr>
          <w:noProof/>
          <w:rtl/>
        </w:rPr>
        <w:t xml:space="preserve"> </w:t>
      </w:r>
      <w:r>
        <w:rPr>
          <w:rFonts w:hint="cs"/>
          <w:noProof/>
          <w:rtl/>
        </w:rPr>
        <w:t>زيارة</w:t>
      </w:r>
      <w:r>
        <w:rPr>
          <w:noProof/>
          <w:rtl/>
        </w:rPr>
        <w:t xml:space="preserve"> </w:t>
      </w:r>
      <w:r>
        <w:rPr>
          <w:rFonts w:hint="cs"/>
          <w:noProof/>
          <w:rtl/>
        </w:rPr>
        <w:t>الدورة</w:t>
      </w:r>
      <w:r>
        <w:rPr>
          <w:noProof/>
          <w:rtl/>
        </w:rPr>
        <w:t xml:space="preserve"> </w:t>
      </w:r>
      <w:r>
        <w:rPr>
          <w:rFonts w:hint="cs"/>
          <w:noProof/>
          <w:rtl/>
        </w:rPr>
        <w:t>الكاملة</w:t>
      </w:r>
      <w:r>
        <w:rPr>
          <w:noProof/>
          <w:rtl/>
        </w:rPr>
        <w:t xml:space="preserve"> </w:t>
      </w:r>
      <w:r>
        <w:rPr>
          <w:noProof/>
        </w:rPr>
        <w:t>(</w:t>
      </w:r>
      <w:r w:rsidRPr="004D6B84">
        <w:rPr>
          <w:i/>
          <w:iCs/>
          <w:noProof/>
        </w:rPr>
        <w:t>T</w:t>
      </w:r>
      <w:r w:rsidRPr="004D6B84">
        <w:rPr>
          <w:rFonts w:ascii="Times New Roman italic"/>
          <w:i/>
          <w:iCs/>
          <w:noProof/>
          <w:vertAlign w:val="subscript"/>
        </w:rPr>
        <w:t>R</w:t>
      </w:r>
      <w:r>
        <w:rPr>
          <w:noProof/>
        </w:rPr>
        <w:t>)</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_Toc498609962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6</w:t>
      </w:r>
      <w:r w:rsidRPr="001C5857">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9.2</w:t>
      </w:r>
      <w:r>
        <w:rPr>
          <w:rFonts w:asciiTheme="minorHAnsi" w:hAnsiTheme="minorHAnsi" w:cstheme="minorBidi"/>
          <w:noProof/>
          <w:lang w:eastAsia="zh-CN"/>
        </w:rPr>
        <w:tab/>
      </w:r>
      <w:r>
        <w:rPr>
          <w:rFonts w:hint="cs"/>
          <w:noProof/>
          <w:rtl/>
        </w:rPr>
        <w:t>زمن</w:t>
      </w:r>
      <w:r>
        <w:rPr>
          <w:noProof/>
          <w:rtl/>
        </w:rPr>
        <w:t xml:space="preserve"> </w:t>
      </w:r>
      <w:r>
        <w:rPr>
          <w:rFonts w:hint="cs"/>
          <w:noProof/>
          <w:rtl/>
        </w:rPr>
        <w:t>شغل</w:t>
      </w:r>
      <w:r>
        <w:rPr>
          <w:noProof/>
          <w:rtl/>
        </w:rPr>
        <w:t xml:space="preserve"> </w:t>
      </w:r>
      <w:r>
        <w:rPr>
          <w:rFonts w:hint="cs"/>
          <w:noProof/>
          <w:rtl/>
        </w:rPr>
        <w:t>الطيف</w:t>
      </w:r>
      <w:r>
        <w:rPr>
          <w:noProof/>
          <w:rtl/>
        </w:rPr>
        <w:t xml:space="preserve"> </w:t>
      </w:r>
      <w:r>
        <w:rPr>
          <w:noProof/>
        </w:rPr>
        <w:t>(</w:t>
      </w:r>
      <w:r w:rsidRPr="004D6B84">
        <w:rPr>
          <w:i/>
          <w:iCs/>
          <w:noProof/>
        </w:rPr>
        <w:t>T</w:t>
      </w:r>
      <w:r w:rsidRPr="004D6B84">
        <w:rPr>
          <w:rFonts w:ascii="Times New Roman italic"/>
          <w:i/>
          <w:iCs/>
          <w:noProof/>
          <w:vertAlign w:val="subscript"/>
        </w:rPr>
        <w:t>O</w:t>
      </w:r>
      <w:r>
        <w:rPr>
          <w:noProof/>
        </w:rPr>
        <w:t>)</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_Toc498609963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6</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10.2</w:t>
      </w:r>
      <w:r>
        <w:rPr>
          <w:rFonts w:asciiTheme="minorHAnsi" w:hAnsiTheme="minorHAnsi" w:cstheme="minorBidi"/>
          <w:noProof/>
          <w:lang w:eastAsia="zh-CN"/>
        </w:rPr>
        <w:tab/>
      </w:r>
      <w:r>
        <w:rPr>
          <w:rFonts w:hint="cs"/>
          <w:noProof/>
          <w:rtl/>
        </w:rPr>
        <w:t>زمن</w:t>
      </w:r>
      <w:r>
        <w:rPr>
          <w:noProof/>
          <w:rtl/>
        </w:rPr>
        <w:t xml:space="preserve"> </w:t>
      </w:r>
      <w:r>
        <w:rPr>
          <w:rFonts w:hint="cs"/>
          <w:noProof/>
          <w:rtl/>
        </w:rPr>
        <w:t>التكامل</w:t>
      </w:r>
      <w:r>
        <w:rPr>
          <w:noProof/>
          <w:rtl/>
        </w:rPr>
        <w:t xml:space="preserve"> </w:t>
      </w:r>
      <w:r>
        <w:rPr>
          <w:noProof/>
        </w:rPr>
        <w:t>(</w:t>
      </w:r>
      <w:r w:rsidRPr="004D6B84">
        <w:rPr>
          <w:i/>
          <w:iCs/>
          <w:noProof/>
        </w:rPr>
        <w:t>T</w:t>
      </w:r>
      <w:r w:rsidRPr="004D6B84">
        <w:rPr>
          <w:rFonts w:ascii="Times New Roman italic"/>
          <w:i/>
          <w:iCs/>
          <w:noProof/>
          <w:vertAlign w:val="subscript"/>
        </w:rPr>
        <w:t>I</w:t>
      </w:r>
      <w:r>
        <w:rPr>
          <w:noProof/>
        </w:rPr>
        <w:t>)</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_Toc498609964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6</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11.2</w:t>
      </w:r>
      <w:r>
        <w:rPr>
          <w:rFonts w:asciiTheme="minorHAnsi" w:hAnsiTheme="minorHAnsi" w:cstheme="minorBidi"/>
          <w:noProof/>
          <w:lang w:eastAsia="zh-CN"/>
        </w:rPr>
        <w:tab/>
      </w:r>
      <w:r>
        <w:rPr>
          <w:rFonts w:hint="cs"/>
          <w:noProof/>
          <w:rtl/>
        </w:rPr>
        <w:t>العدد</w:t>
      </w:r>
      <w:r>
        <w:rPr>
          <w:noProof/>
          <w:rtl/>
        </w:rPr>
        <w:t xml:space="preserve"> </w:t>
      </w:r>
      <w:r>
        <w:rPr>
          <w:rFonts w:hint="cs"/>
          <w:noProof/>
          <w:rtl/>
        </w:rPr>
        <w:t>الأقصى</w:t>
      </w:r>
      <w:r>
        <w:rPr>
          <w:noProof/>
          <w:rtl/>
        </w:rPr>
        <w:t xml:space="preserve"> </w:t>
      </w:r>
      <w:r>
        <w:rPr>
          <w:rFonts w:hint="cs"/>
          <w:noProof/>
          <w:rtl/>
        </w:rPr>
        <w:t>للقنوات</w:t>
      </w:r>
      <w:r>
        <w:rPr>
          <w:noProof/>
          <w:rtl/>
        </w:rPr>
        <w:t xml:space="preserve"> </w:t>
      </w:r>
      <w:r>
        <w:rPr>
          <w:noProof/>
        </w:rPr>
        <w:t>(</w:t>
      </w:r>
      <w:r w:rsidRPr="004D6B84">
        <w:rPr>
          <w:i/>
          <w:iCs/>
          <w:noProof/>
        </w:rPr>
        <w:t>N</w:t>
      </w:r>
      <w:r w:rsidRPr="004D6B84">
        <w:rPr>
          <w:i/>
          <w:iCs/>
          <w:noProof/>
          <w:vertAlign w:val="subscript"/>
        </w:rPr>
        <w:t>c</w:t>
      </w:r>
      <w:r w:rsidRPr="004D6B84">
        <w:rPr>
          <w:rFonts w:ascii="Times New Roman italic"/>
          <w:i/>
          <w:iCs/>
          <w:noProof/>
          <w:vertAlign w:val="subscript"/>
        </w:rPr>
        <w:t>h</w:t>
      </w:r>
      <w:r>
        <w:rPr>
          <w:noProof/>
        </w:rPr>
        <w:t>)</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_Toc498609965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12.2</w:t>
      </w:r>
      <w:r>
        <w:rPr>
          <w:rFonts w:asciiTheme="minorHAnsi" w:hAnsiTheme="minorHAnsi" w:cstheme="minorBidi"/>
          <w:noProof/>
          <w:lang w:eastAsia="zh-CN"/>
        </w:rPr>
        <w:tab/>
      </w:r>
      <w:r>
        <w:rPr>
          <w:rFonts w:hint="cs"/>
          <w:noProof/>
          <w:rtl/>
        </w:rPr>
        <w:t>مدة</w:t>
      </w:r>
      <w:r>
        <w:rPr>
          <w:noProof/>
          <w:rtl/>
        </w:rPr>
        <w:t xml:space="preserve"> </w:t>
      </w:r>
      <w:r>
        <w:rPr>
          <w:rFonts w:hint="cs"/>
          <w:noProof/>
          <w:rtl/>
        </w:rPr>
        <w:t>الإرسال</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_Toc498609966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13.2</w:t>
      </w:r>
      <w:r>
        <w:rPr>
          <w:rFonts w:asciiTheme="minorHAnsi" w:hAnsiTheme="minorHAnsi" w:cstheme="minorBidi"/>
          <w:noProof/>
          <w:lang w:eastAsia="zh-CN"/>
        </w:rPr>
        <w:tab/>
      </w:r>
      <w:r>
        <w:rPr>
          <w:rFonts w:hint="cs"/>
          <w:noProof/>
          <w:rtl/>
        </w:rPr>
        <w:t>العتبة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_Toc498609967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14.2</w:t>
      </w:r>
      <w:r>
        <w:rPr>
          <w:rFonts w:asciiTheme="minorHAnsi" w:hAnsiTheme="minorHAnsi" w:cstheme="minorBidi"/>
          <w:noProof/>
          <w:lang w:eastAsia="zh-CN"/>
        </w:rPr>
        <w:tab/>
      </w:r>
      <w:r>
        <w:rPr>
          <w:rFonts w:hint="cs"/>
          <w:noProof/>
          <w:rtl/>
        </w:rPr>
        <w:t>ساعة</w:t>
      </w:r>
      <w:r>
        <w:rPr>
          <w:noProof/>
          <w:rtl/>
        </w:rPr>
        <w:t xml:space="preserve"> </w:t>
      </w:r>
      <w:r>
        <w:rPr>
          <w:rFonts w:hint="cs"/>
          <w:noProof/>
          <w:rtl/>
        </w:rPr>
        <w:t>الانشغال</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_Toc498609968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15.2</w:t>
      </w:r>
      <w:r>
        <w:rPr>
          <w:rFonts w:asciiTheme="minorHAnsi" w:hAnsiTheme="minorHAnsi" w:cstheme="minorBidi"/>
          <w:noProof/>
          <w:lang w:eastAsia="zh-CN"/>
        </w:rPr>
        <w:tab/>
      </w:r>
      <w:r>
        <w:rPr>
          <w:rFonts w:hint="cs"/>
          <w:noProof/>
          <w:rtl/>
        </w:rPr>
        <w:t>تأخير</w:t>
      </w:r>
      <w:r>
        <w:rPr>
          <w:noProof/>
          <w:rtl/>
        </w:rPr>
        <w:t xml:space="preserve"> </w:t>
      </w:r>
      <w:r>
        <w:rPr>
          <w:rFonts w:hint="cs"/>
          <w:noProof/>
          <w:rtl/>
        </w:rPr>
        <w:t>النفاذ</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_Toc498609969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16.2</w:t>
      </w:r>
      <w:r>
        <w:rPr>
          <w:rFonts w:asciiTheme="minorHAnsi" w:hAnsiTheme="minorHAnsi" w:cstheme="minorBidi"/>
          <w:noProof/>
          <w:lang w:eastAsia="zh-CN"/>
        </w:rPr>
        <w:tab/>
      </w:r>
      <w:r>
        <w:rPr>
          <w:rFonts w:hint="cs"/>
          <w:noProof/>
          <w:rtl/>
        </w:rPr>
        <w:t>شغل</w:t>
      </w:r>
      <w:r>
        <w:rPr>
          <w:noProof/>
          <w:rtl/>
        </w:rPr>
        <w:t xml:space="preserve"> </w:t>
      </w:r>
      <w:r>
        <w:rPr>
          <w:rFonts w:hint="cs"/>
          <w:noProof/>
          <w:rtl/>
        </w:rPr>
        <w:t>القناة</w:t>
      </w:r>
      <w:r>
        <w:rPr>
          <w:noProof/>
          <w:rtl/>
        </w:rPr>
        <w:t xml:space="preserve"> </w:t>
      </w:r>
      <w:r>
        <w:rPr>
          <w:rFonts w:hint="cs"/>
          <w:noProof/>
          <w:rtl/>
        </w:rPr>
        <w:t>الترددية</w:t>
      </w:r>
      <w:r>
        <w:rPr>
          <w:noProof/>
          <w:rtl/>
        </w:rPr>
        <w:t xml:space="preserve"> </w:t>
      </w:r>
      <w:r>
        <w:rPr>
          <w:noProof/>
        </w:rPr>
        <w:t>(FCO)</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_Toc498609970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lastRenderedPageBreak/>
        <w:t>17.2</w:t>
      </w:r>
      <w:r>
        <w:rPr>
          <w:rFonts w:asciiTheme="minorHAnsi" w:hAnsiTheme="minorHAnsi" w:cstheme="minorBidi"/>
          <w:noProof/>
          <w:lang w:eastAsia="zh-CN"/>
        </w:rPr>
        <w:tab/>
      </w:r>
      <w:r>
        <w:rPr>
          <w:rFonts w:hint="cs"/>
          <w:noProof/>
          <w:rtl/>
        </w:rPr>
        <w:t>شغل</w:t>
      </w:r>
      <w:r>
        <w:rPr>
          <w:noProof/>
          <w:rtl/>
        </w:rPr>
        <w:t xml:space="preserve"> </w:t>
      </w:r>
      <w:r>
        <w:rPr>
          <w:rFonts w:hint="cs"/>
          <w:noProof/>
          <w:rtl/>
        </w:rPr>
        <w:t>نطاق</w:t>
      </w:r>
      <w:r>
        <w:rPr>
          <w:noProof/>
          <w:rtl/>
        </w:rPr>
        <w:t xml:space="preserve"> </w:t>
      </w:r>
      <w:r>
        <w:rPr>
          <w:rFonts w:hint="cs"/>
          <w:noProof/>
          <w:rtl/>
        </w:rPr>
        <w:t>التردد</w:t>
      </w:r>
      <w:r>
        <w:rPr>
          <w:noProof/>
          <w:rtl/>
        </w:rPr>
        <w:t xml:space="preserve"> </w:t>
      </w:r>
      <w:r>
        <w:rPr>
          <w:noProof/>
        </w:rPr>
        <w:t>(FBO)</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_Toc498609971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8</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18.2</w:t>
      </w:r>
      <w:r>
        <w:rPr>
          <w:rFonts w:asciiTheme="minorHAnsi" w:hAnsiTheme="minorHAnsi" w:cstheme="minorBidi"/>
          <w:noProof/>
          <w:lang w:eastAsia="zh-CN"/>
        </w:rPr>
        <w:tab/>
      </w:r>
      <w:r>
        <w:rPr>
          <w:rFonts w:hint="cs"/>
          <w:noProof/>
          <w:rtl/>
        </w:rPr>
        <w:t>شغل</w:t>
      </w:r>
      <w:r>
        <w:rPr>
          <w:noProof/>
          <w:rtl/>
        </w:rPr>
        <w:t xml:space="preserve"> </w:t>
      </w:r>
      <w:r>
        <w:rPr>
          <w:rFonts w:hint="cs"/>
          <w:noProof/>
          <w:rtl/>
        </w:rPr>
        <w:t>مورد</w:t>
      </w:r>
      <w:r>
        <w:rPr>
          <w:noProof/>
          <w:rtl/>
        </w:rPr>
        <w:t xml:space="preserve"> </w:t>
      </w:r>
      <w:r>
        <w:rPr>
          <w:rFonts w:hint="cs"/>
          <w:noProof/>
          <w:rtl/>
        </w:rPr>
        <w:t>الطيف</w:t>
      </w:r>
      <w:r>
        <w:rPr>
          <w:noProof/>
          <w:rtl/>
        </w:rPr>
        <w:t xml:space="preserve"> </w:t>
      </w:r>
      <w:r>
        <w:rPr>
          <w:noProof/>
        </w:rPr>
        <w:t>(SRO)</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_Toc498609972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8</w:t>
      </w:r>
      <w:r w:rsidRPr="00181076">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3</w:t>
      </w:r>
      <w:r>
        <w:rPr>
          <w:rFonts w:asciiTheme="minorHAnsi" w:hAnsiTheme="minorHAnsi" w:cstheme="minorBidi"/>
          <w:noProof/>
          <w:szCs w:val="22"/>
          <w:lang w:eastAsia="zh-CN"/>
        </w:rPr>
        <w:tab/>
      </w:r>
      <w:r>
        <w:rPr>
          <w:rFonts w:hint="cs"/>
          <w:noProof/>
          <w:rtl/>
        </w:rPr>
        <w:t>معلمات</w:t>
      </w:r>
      <w:r>
        <w:rPr>
          <w:noProof/>
          <w:rtl/>
        </w:rPr>
        <w:t xml:space="preserve"> </w:t>
      </w:r>
      <w:r>
        <w:rPr>
          <w:rFonts w:hint="cs"/>
          <w:noProof/>
          <w:rtl/>
        </w:rPr>
        <w:t>القياس</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_Toc498609973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10</w:t>
      </w:r>
      <w:r w:rsidRPr="001C5857">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1.3</w:t>
      </w:r>
      <w:r>
        <w:rPr>
          <w:rFonts w:asciiTheme="minorHAnsi" w:hAnsiTheme="minorHAnsi" w:cstheme="minorBidi"/>
          <w:noProof/>
          <w:lang w:eastAsia="zh-CN"/>
        </w:rPr>
        <w:tab/>
      </w:r>
      <w:r>
        <w:rPr>
          <w:rFonts w:hint="cs"/>
          <w:noProof/>
          <w:rtl/>
        </w:rPr>
        <w:t>الانتقائية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_Toc498609974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10</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2.3</w:t>
      </w:r>
      <w:r>
        <w:rPr>
          <w:rFonts w:asciiTheme="minorHAnsi" w:hAnsiTheme="minorHAnsi" w:cstheme="minorBidi"/>
          <w:noProof/>
          <w:lang w:eastAsia="zh-CN"/>
        </w:rPr>
        <w:tab/>
      </w:r>
      <w:r>
        <w:rPr>
          <w:rFonts w:hint="cs"/>
          <w:noProof/>
          <w:rtl/>
        </w:rPr>
        <w:t>النسبة</w:t>
      </w:r>
      <w:r>
        <w:rPr>
          <w:noProof/>
          <w:rtl/>
        </w:rPr>
        <w:t xml:space="preserve"> </w:t>
      </w:r>
      <w:r>
        <w:rPr>
          <w:rFonts w:hint="cs"/>
          <w:noProof/>
          <w:rtl/>
        </w:rPr>
        <w:t>إشارة</w:t>
      </w:r>
      <w:r>
        <w:rPr>
          <w:noProof/>
          <w:rtl/>
        </w:rPr>
        <w:t xml:space="preserve"> </w:t>
      </w:r>
      <w:r>
        <w:rPr>
          <w:rFonts w:hint="cs"/>
          <w:noProof/>
          <w:rtl/>
        </w:rPr>
        <w:t>إلى</w:t>
      </w:r>
      <w:r>
        <w:rPr>
          <w:noProof/>
          <w:rtl/>
        </w:rPr>
        <w:t xml:space="preserve"> </w:t>
      </w:r>
      <w:r>
        <w:rPr>
          <w:rFonts w:hint="cs"/>
          <w:noProof/>
          <w:rtl/>
        </w:rPr>
        <w:t>ضوضاء</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_Toc498609975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11</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3.3</w:t>
      </w:r>
      <w:r>
        <w:rPr>
          <w:rFonts w:asciiTheme="minorHAnsi" w:hAnsiTheme="minorHAnsi" w:cstheme="minorBidi"/>
          <w:noProof/>
          <w:lang w:eastAsia="zh-CN"/>
        </w:rPr>
        <w:tab/>
      </w:r>
      <w:r>
        <w:rPr>
          <w:rFonts w:hint="cs"/>
          <w:noProof/>
          <w:rtl/>
        </w:rPr>
        <w:t>المدى</w:t>
      </w:r>
      <w:r>
        <w:rPr>
          <w:noProof/>
          <w:rtl/>
        </w:rPr>
        <w:t xml:space="preserve"> </w:t>
      </w:r>
      <w:r>
        <w:rPr>
          <w:rFonts w:hint="cs"/>
          <w:noProof/>
          <w:rtl/>
        </w:rPr>
        <w:t>الدينامي</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_Toc498609976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11</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4.3</w:t>
      </w:r>
      <w:r>
        <w:rPr>
          <w:rFonts w:asciiTheme="minorHAnsi" w:hAnsiTheme="minorHAnsi" w:cstheme="minorBidi"/>
          <w:noProof/>
          <w:lang w:eastAsia="zh-CN"/>
        </w:rPr>
        <w:tab/>
      </w:r>
      <w:r>
        <w:rPr>
          <w:rFonts w:hint="cs"/>
          <w:noProof/>
          <w:rtl/>
        </w:rPr>
        <w:t>العتبة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_Toc498609977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12</w:t>
      </w:r>
      <w:r w:rsidRPr="00181076">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rPr>
        <w:t>1.4.3</w:t>
      </w:r>
      <w:r>
        <w:rPr>
          <w:rFonts w:asciiTheme="minorHAnsi" w:hAnsiTheme="minorHAnsi" w:cstheme="minorBidi"/>
          <w:noProof/>
          <w:szCs w:val="22"/>
          <w:lang w:eastAsia="zh-CN"/>
        </w:rPr>
        <w:tab/>
      </w:r>
      <w:r>
        <w:rPr>
          <w:rFonts w:hint="cs"/>
          <w:noProof/>
          <w:rtl/>
        </w:rPr>
        <w:t>العتبة</w:t>
      </w:r>
      <w:r>
        <w:rPr>
          <w:noProof/>
          <w:rtl/>
        </w:rPr>
        <w:t xml:space="preserve"> </w:t>
      </w:r>
      <w:r>
        <w:rPr>
          <w:rFonts w:hint="cs"/>
          <w:noProof/>
          <w:rtl/>
        </w:rPr>
        <w:t>المحددة</w:t>
      </w:r>
      <w:r>
        <w:rPr>
          <w:noProof/>
          <w:rtl/>
        </w:rPr>
        <w:t xml:space="preserve"> </w:t>
      </w:r>
      <w:r>
        <w:rPr>
          <w:rFonts w:hint="cs"/>
          <w:noProof/>
          <w:rtl/>
        </w:rPr>
        <w:t>سلفاً</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_Toc498609978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12</w:t>
      </w:r>
      <w:r w:rsidRPr="001C5857">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rPr>
        <w:t>2.4.3</w:t>
      </w:r>
      <w:r>
        <w:rPr>
          <w:rFonts w:asciiTheme="minorHAnsi" w:hAnsiTheme="minorHAnsi" w:cstheme="minorBidi"/>
          <w:noProof/>
          <w:szCs w:val="22"/>
          <w:lang w:eastAsia="zh-CN"/>
        </w:rPr>
        <w:tab/>
      </w:r>
      <w:r>
        <w:rPr>
          <w:rFonts w:hint="cs"/>
          <w:noProof/>
          <w:rtl/>
        </w:rPr>
        <w:t>العتبة</w:t>
      </w:r>
      <w:r>
        <w:rPr>
          <w:noProof/>
          <w:rtl/>
        </w:rPr>
        <w:t xml:space="preserve"> </w:t>
      </w:r>
      <w:r>
        <w:rPr>
          <w:rFonts w:hint="cs"/>
          <w:noProof/>
          <w:rtl/>
        </w:rPr>
        <w:t>الدينامية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_Toc498609979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13</w:t>
      </w:r>
      <w:r w:rsidRPr="001C5857">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5.3</w:t>
      </w:r>
      <w:r>
        <w:rPr>
          <w:rFonts w:asciiTheme="minorHAnsi" w:hAnsiTheme="minorHAnsi" w:cstheme="minorBidi"/>
          <w:noProof/>
          <w:lang w:eastAsia="zh-CN"/>
        </w:rPr>
        <w:tab/>
      </w:r>
      <w:r>
        <w:rPr>
          <w:rFonts w:hint="cs"/>
          <w:noProof/>
          <w:rtl/>
        </w:rPr>
        <w:t>توقيت</w:t>
      </w:r>
      <w:r>
        <w:rPr>
          <w:noProof/>
          <w:rtl/>
        </w:rPr>
        <w:t xml:space="preserve"> </w:t>
      </w:r>
      <w:r>
        <w:rPr>
          <w:rFonts w:hint="cs"/>
          <w:noProof/>
          <w:rtl/>
        </w:rPr>
        <w:t>القياس</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_Toc498609980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15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6.3</w:t>
      </w:r>
      <w:r>
        <w:rPr>
          <w:rFonts w:asciiTheme="minorHAnsi" w:hAnsiTheme="minorHAnsi" w:cstheme="minorBidi"/>
          <w:noProof/>
          <w:lang w:eastAsia="zh-CN"/>
        </w:rPr>
        <w:tab/>
      </w:r>
      <w:r>
        <w:rPr>
          <w:rFonts w:hint="cs"/>
          <w:noProof/>
          <w:rtl/>
        </w:rPr>
        <w:t>توجيهية</w:t>
      </w:r>
      <w:r>
        <w:rPr>
          <w:noProof/>
          <w:rtl/>
        </w:rPr>
        <w:t xml:space="preserve"> </w:t>
      </w:r>
      <w:r>
        <w:rPr>
          <w:rFonts w:hint="cs"/>
          <w:noProof/>
          <w:rtl/>
        </w:rPr>
        <w:t>هوائي</w:t>
      </w:r>
      <w:r>
        <w:rPr>
          <w:noProof/>
          <w:rtl/>
        </w:rPr>
        <w:t xml:space="preserve"> </w:t>
      </w:r>
      <w:r>
        <w:rPr>
          <w:rFonts w:hint="cs"/>
          <w:noProof/>
          <w:rtl/>
        </w:rPr>
        <w:t>القياس</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_Toc498609981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17</w:t>
      </w:r>
      <w:r w:rsidRPr="00181076">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4</w:t>
      </w:r>
      <w:r>
        <w:rPr>
          <w:rFonts w:asciiTheme="minorHAnsi" w:hAnsiTheme="minorHAnsi" w:cstheme="minorBidi"/>
          <w:noProof/>
          <w:szCs w:val="22"/>
          <w:lang w:eastAsia="zh-CN"/>
        </w:rPr>
        <w:tab/>
      </w:r>
      <w:r>
        <w:rPr>
          <w:rFonts w:hint="cs"/>
          <w:noProof/>
          <w:rtl/>
        </w:rPr>
        <w:t>الاعتبارات</w:t>
      </w:r>
      <w:r>
        <w:rPr>
          <w:noProof/>
          <w:rtl/>
        </w:rPr>
        <w:t xml:space="preserve"> </w:t>
      </w:r>
      <w:r>
        <w:rPr>
          <w:rFonts w:hint="cs"/>
          <w:noProof/>
          <w:rtl/>
        </w:rPr>
        <w:t>المتعلقة</w:t>
      </w:r>
      <w:r>
        <w:rPr>
          <w:noProof/>
          <w:rtl/>
        </w:rPr>
        <w:t xml:space="preserve"> </w:t>
      </w:r>
      <w:r>
        <w:rPr>
          <w:rFonts w:hint="cs"/>
          <w:noProof/>
          <w:rtl/>
        </w:rPr>
        <w:t>بالموقع</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_Toc498609982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18</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5</w:t>
      </w:r>
      <w:r>
        <w:rPr>
          <w:rFonts w:asciiTheme="minorHAnsi" w:hAnsiTheme="minorHAnsi" w:cstheme="minorBidi"/>
          <w:noProof/>
          <w:szCs w:val="22"/>
          <w:lang w:eastAsia="zh-CN"/>
        </w:rPr>
        <w:tab/>
      </w:r>
      <w:r>
        <w:rPr>
          <w:rFonts w:hint="cs"/>
          <w:noProof/>
          <w:rtl/>
        </w:rPr>
        <w:t>خطوات</w:t>
      </w:r>
      <w:r>
        <w:rPr>
          <w:noProof/>
          <w:rtl/>
        </w:rPr>
        <w:t xml:space="preserve"> </w:t>
      </w:r>
      <w:r>
        <w:rPr>
          <w:rFonts w:hint="cs"/>
          <w:noProof/>
          <w:rtl/>
        </w:rPr>
        <w:t>القياس</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_Toc498609983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19</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1.5</w:t>
      </w:r>
      <w:r>
        <w:rPr>
          <w:rFonts w:asciiTheme="minorHAnsi" w:hAnsiTheme="minorHAnsi" w:cstheme="minorBidi"/>
          <w:noProof/>
          <w:szCs w:val="22"/>
          <w:lang w:eastAsia="zh-CN"/>
        </w:rPr>
        <w:tab/>
      </w:r>
      <w:r>
        <w:rPr>
          <w:rFonts w:hint="cs"/>
          <w:noProof/>
          <w:rtl/>
        </w:rPr>
        <w:t>قياس</w:t>
      </w:r>
      <w:r>
        <w:rPr>
          <w:noProof/>
          <w:rtl/>
        </w:rPr>
        <w:t xml:space="preserve"> </w:t>
      </w:r>
      <w:r>
        <w:rPr>
          <w:rFonts w:hint="cs"/>
          <w:noProof/>
          <w:rtl/>
        </w:rPr>
        <w:t>الشغل</w:t>
      </w:r>
      <w:r>
        <w:rPr>
          <w:rFonts w:hint="eastAsia"/>
          <w:noProof/>
          <w:rtl/>
        </w:rPr>
        <w:t> </w:t>
      </w:r>
      <w:r>
        <w:rPr>
          <w:noProof/>
        </w:rPr>
        <w:t>FCO</w:t>
      </w:r>
      <w:r>
        <w:rPr>
          <w:noProof/>
          <w:rtl/>
        </w:rPr>
        <w:t xml:space="preserve"> </w:t>
      </w:r>
      <w:r>
        <w:rPr>
          <w:rFonts w:hint="cs"/>
          <w:noProof/>
          <w:rtl/>
        </w:rPr>
        <w:t>باستخدام</w:t>
      </w:r>
      <w:r>
        <w:rPr>
          <w:noProof/>
          <w:rtl/>
        </w:rPr>
        <w:t xml:space="preserve"> </w:t>
      </w:r>
      <w:r>
        <w:rPr>
          <w:rFonts w:hint="cs"/>
          <w:noProof/>
          <w:rtl/>
        </w:rPr>
        <w:t>مستقبل</w:t>
      </w:r>
      <w:r>
        <w:rPr>
          <w:noProof/>
          <w:rtl/>
        </w:rPr>
        <w:t xml:space="preserve"> </w:t>
      </w:r>
      <w:r>
        <w:rPr>
          <w:rFonts w:hint="cs"/>
          <w:noProof/>
          <w:rtl/>
        </w:rPr>
        <w:t>مسح</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_Toc498609984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20</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2.5</w:t>
      </w:r>
      <w:r>
        <w:rPr>
          <w:rFonts w:asciiTheme="minorHAnsi" w:hAnsiTheme="minorHAnsi" w:cstheme="minorBidi"/>
          <w:noProof/>
          <w:szCs w:val="22"/>
          <w:lang w:eastAsia="zh-CN"/>
        </w:rPr>
        <w:tab/>
      </w:r>
      <w:r>
        <w:rPr>
          <w:rFonts w:hint="cs"/>
          <w:noProof/>
          <w:rtl/>
        </w:rPr>
        <w:t>قياس</w:t>
      </w:r>
      <w:r>
        <w:rPr>
          <w:noProof/>
          <w:rtl/>
        </w:rPr>
        <w:t xml:space="preserve"> </w:t>
      </w:r>
      <w:r>
        <w:rPr>
          <w:rFonts w:hint="cs"/>
          <w:noProof/>
          <w:rtl/>
        </w:rPr>
        <w:t>الشغل</w:t>
      </w:r>
      <w:r>
        <w:rPr>
          <w:rFonts w:hint="eastAsia"/>
          <w:noProof/>
          <w:rtl/>
        </w:rPr>
        <w:t> </w:t>
      </w:r>
      <w:r>
        <w:rPr>
          <w:noProof/>
        </w:rPr>
        <w:t>FBO</w:t>
      </w:r>
      <w:r>
        <w:rPr>
          <w:noProof/>
          <w:rtl/>
        </w:rPr>
        <w:t xml:space="preserve"> </w:t>
      </w:r>
      <w:r>
        <w:rPr>
          <w:rFonts w:hint="cs"/>
          <w:noProof/>
          <w:rtl/>
        </w:rPr>
        <w:t>باستخدام</w:t>
      </w:r>
      <w:r>
        <w:rPr>
          <w:noProof/>
          <w:rtl/>
        </w:rPr>
        <w:t xml:space="preserve"> </w:t>
      </w:r>
      <w:r>
        <w:rPr>
          <w:rFonts w:hint="cs"/>
          <w:noProof/>
          <w:rtl/>
        </w:rPr>
        <w:t>محلل</w:t>
      </w:r>
      <w:r>
        <w:rPr>
          <w:noProof/>
          <w:rtl/>
        </w:rPr>
        <w:t xml:space="preserve"> </w:t>
      </w:r>
      <w:r>
        <w:rPr>
          <w:rFonts w:hint="cs"/>
          <w:noProof/>
          <w:rtl/>
        </w:rPr>
        <w:t>كنس</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_Toc498609985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20</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3.5</w:t>
      </w:r>
      <w:r>
        <w:rPr>
          <w:rFonts w:asciiTheme="minorHAnsi" w:hAnsiTheme="minorHAnsi" w:cstheme="minorBidi"/>
          <w:noProof/>
          <w:szCs w:val="22"/>
          <w:lang w:eastAsia="zh-CN"/>
        </w:rPr>
        <w:tab/>
      </w:r>
      <w:r>
        <w:rPr>
          <w:rFonts w:hint="cs"/>
          <w:noProof/>
          <w:rtl/>
        </w:rPr>
        <w:t>قياس</w:t>
      </w:r>
      <w:r>
        <w:rPr>
          <w:noProof/>
          <w:rtl/>
        </w:rPr>
        <w:t xml:space="preserve"> </w:t>
      </w:r>
      <w:r>
        <w:rPr>
          <w:rFonts w:hint="cs"/>
          <w:noProof/>
          <w:rtl/>
        </w:rPr>
        <w:t>الشغل</w:t>
      </w:r>
      <w:r>
        <w:rPr>
          <w:noProof/>
          <w:rtl/>
        </w:rPr>
        <w:t xml:space="preserve"> </w:t>
      </w:r>
      <w:r>
        <w:rPr>
          <w:noProof/>
        </w:rPr>
        <w:t>FBO</w:t>
      </w:r>
      <w:r>
        <w:rPr>
          <w:noProof/>
          <w:rtl/>
        </w:rPr>
        <w:t xml:space="preserve"> </w:t>
      </w:r>
      <w:r>
        <w:rPr>
          <w:rFonts w:hint="cs"/>
          <w:noProof/>
          <w:rtl/>
        </w:rPr>
        <w:t>بطرائق</w:t>
      </w:r>
      <w:r>
        <w:rPr>
          <w:noProof/>
          <w:rtl/>
        </w:rPr>
        <w:t xml:space="preserve"> </w:t>
      </w:r>
      <w:r>
        <w:rPr>
          <w:rFonts w:hint="cs"/>
          <w:noProof/>
          <w:rtl/>
        </w:rPr>
        <w:t>التحويل</w:t>
      </w:r>
      <w:r>
        <w:rPr>
          <w:rFonts w:hint="eastAsia"/>
          <w:noProof/>
          <w:rtl/>
        </w:rPr>
        <w:t> </w:t>
      </w:r>
      <w:r>
        <w:rPr>
          <w:noProof/>
        </w:rPr>
        <w:t>FFT</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_Toc498609986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20</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6</w:t>
      </w:r>
      <w:r>
        <w:rPr>
          <w:rFonts w:asciiTheme="minorHAnsi" w:hAnsiTheme="minorHAnsi" w:cstheme="minorBidi"/>
          <w:noProof/>
          <w:szCs w:val="22"/>
          <w:lang w:eastAsia="zh-CN"/>
        </w:rPr>
        <w:tab/>
      </w:r>
      <w:r>
        <w:rPr>
          <w:rFonts w:hint="cs"/>
          <w:noProof/>
          <w:rtl/>
        </w:rPr>
        <w:t>حساب</w:t>
      </w:r>
      <w:r>
        <w:rPr>
          <w:noProof/>
          <w:rtl/>
        </w:rPr>
        <w:t xml:space="preserve"> </w:t>
      </w:r>
      <w:r>
        <w:rPr>
          <w:rFonts w:hint="cs"/>
          <w:noProof/>
          <w:rtl/>
        </w:rPr>
        <w:t>الشغل</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_Toc498609987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20</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1.6</w:t>
      </w:r>
      <w:r>
        <w:rPr>
          <w:rFonts w:asciiTheme="minorHAnsi" w:hAnsiTheme="minorHAnsi" w:cstheme="minorBidi"/>
          <w:noProof/>
          <w:szCs w:val="22"/>
          <w:lang w:eastAsia="zh-CN"/>
        </w:rPr>
        <w:tab/>
      </w:r>
      <w:r>
        <w:rPr>
          <w:rFonts w:hint="cs"/>
          <w:noProof/>
          <w:rtl/>
        </w:rPr>
        <w:t>الجمع</w:t>
      </w:r>
      <w:r>
        <w:rPr>
          <w:noProof/>
          <w:rtl/>
        </w:rPr>
        <w:t xml:space="preserve"> </w:t>
      </w:r>
      <w:r>
        <w:rPr>
          <w:rFonts w:hint="cs"/>
          <w:noProof/>
          <w:rtl/>
        </w:rPr>
        <w:t>بين</w:t>
      </w:r>
      <w:r>
        <w:rPr>
          <w:noProof/>
          <w:rtl/>
        </w:rPr>
        <w:t xml:space="preserve"> </w:t>
      </w:r>
      <w:r>
        <w:rPr>
          <w:rFonts w:hint="cs"/>
          <w:noProof/>
          <w:rtl/>
        </w:rPr>
        <w:t>عينات</w:t>
      </w:r>
      <w:r>
        <w:rPr>
          <w:noProof/>
          <w:rtl/>
        </w:rPr>
        <w:t xml:space="preserve"> </w:t>
      </w:r>
      <w:r>
        <w:rPr>
          <w:rFonts w:hint="cs"/>
          <w:noProof/>
          <w:rtl/>
        </w:rPr>
        <w:t>القياس</w:t>
      </w:r>
      <w:r>
        <w:rPr>
          <w:noProof/>
          <w:rtl/>
        </w:rPr>
        <w:t xml:space="preserve"> </w:t>
      </w:r>
      <w:r>
        <w:rPr>
          <w:rFonts w:hint="cs"/>
          <w:noProof/>
          <w:rtl/>
        </w:rPr>
        <w:t>على</w:t>
      </w:r>
      <w:r>
        <w:rPr>
          <w:noProof/>
          <w:rtl/>
        </w:rPr>
        <w:t xml:space="preserve"> </w:t>
      </w:r>
      <w:r>
        <w:rPr>
          <w:rFonts w:hint="cs"/>
          <w:noProof/>
          <w:rtl/>
        </w:rPr>
        <w:t>ترددات</w:t>
      </w:r>
      <w:r>
        <w:rPr>
          <w:noProof/>
          <w:rtl/>
        </w:rPr>
        <w:t xml:space="preserve"> </w:t>
      </w:r>
      <w:r>
        <w:rPr>
          <w:rFonts w:hint="cs"/>
          <w:noProof/>
          <w:rtl/>
        </w:rPr>
        <w:t>متجاورة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_Toc498609988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20</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2.6</w:t>
      </w:r>
      <w:r>
        <w:rPr>
          <w:rFonts w:asciiTheme="minorHAnsi" w:hAnsiTheme="minorHAnsi" w:cstheme="minorBidi"/>
          <w:noProof/>
          <w:szCs w:val="22"/>
          <w:lang w:eastAsia="zh-CN"/>
        </w:rPr>
        <w:tab/>
      </w:r>
      <w:r>
        <w:rPr>
          <w:rFonts w:hint="cs"/>
          <w:noProof/>
          <w:rtl/>
        </w:rPr>
        <w:t>تصنيف</w:t>
      </w:r>
      <w:r>
        <w:rPr>
          <w:noProof/>
          <w:rtl/>
        </w:rPr>
        <w:t xml:space="preserve"> </w:t>
      </w:r>
      <w:r>
        <w:rPr>
          <w:rFonts w:hint="cs"/>
          <w:noProof/>
          <w:rtl/>
        </w:rPr>
        <w:t>الإرسالات</w:t>
      </w:r>
      <w:r>
        <w:rPr>
          <w:noProof/>
          <w:rtl/>
        </w:rPr>
        <w:t xml:space="preserve"> </w:t>
      </w:r>
      <w:r>
        <w:rPr>
          <w:rFonts w:hint="cs"/>
          <w:noProof/>
          <w:rtl/>
        </w:rPr>
        <w:t>في</w:t>
      </w:r>
      <w:r>
        <w:rPr>
          <w:rFonts w:hint="eastAsia"/>
          <w:noProof/>
          <w:rtl/>
        </w:rPr>
        <w:t> </w:t>
      </w:r>
      <w:r>
        <w:rPr>
          <w:rFonts w:hint="cs"/>
          <w:noProof/>
          <w:rtl/>
        </w:rPr>
        <w:t>النطاقات</w:t>
      </w:r>
      <w:r>
        <w:rPr>
          <w:noProof/>
          <w:rtl/>
        </w:rPr>
        <w:t xml:space="preserve"> </w:t>
      </w:r>
      <w:r>
        <w:rPr>
          <w:rFonts w:hint="cs"/>
          <w:noProof/>
          <w:rtl/>
        </w:rPr>
        <w:t>ذات</w:t>
      </w:r>
      <w:r>
        <w:rPr>
          <w:noProof/>
          <w:rtl/>
        </w:rPr>
        <w:t xml:space="preserve"> </w:t>
      </w:r>
      <w:r>
        <w:rPr>
          <w:rFonts w:hint="cs"/>
          <w:noProof/>
          <w:rtl/>
        </w:rPr>
        <w:t>العروض</w:t>
      </w:r>
      <w:r>
        <w:rPr>
          <w:noProof/>
          <w:rtl/>
        </w:rPr>
        <w:t xml:space="preserve"> </w:t>
      </w:r>
      <w:r>
        <w:rPr>
          <w:rFonts w:hint="cs"/>
          <w:noProof/>
          <w:rtl/>
        </w:rPr>
        <w:t>المختلفة</w:t>
      </w:r>
      <w:r>
        <w:rPr>
          <w:noProof/>
          <w:rtl/>
        </w:rPr>
        <w:t xml:space="preserve"> </w:t>
      </w:r>
      <w:r>
        <w:rPr>
          <w:rFonts w:hint="cs"/>
          <w:noProof/>
          <w:rtl/>
        </w:rPr>
        <w:t>للقنوات</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_Toc498609989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22</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7</w:t>
      </w:r>
      <w:r>
        <w:rPr>
          <w:rFonts w:asciiTheme="minorHAnsi" w:hAnsiTheme="minorHAnsi" w:cstheme="minorBidi"/>
          <w:noProof/>
          <w:szCs w:val="22"/>
          <w:lang w:eastAsia="zh-CN"/>
        </w:rPr>
        <w:tab/>
      </w:r>
      <w:r>
        <w:rPr>
          <w:rFonts w:hint="cs"/>
          <w:noProof/>
          <w:rtl/>
        </w:rPr>
        <w:t>عرض</w:t>
      </w:r>
      <w:r>
        <w:rPr>
          <w:noProof/>
          <w:rtl/>
        </w:rPr>
        <w:t xml:space="preserve"> </w:t>
      </w:r>
      <w:r>
        <w:rPr>
          <w:rFonts w:hint="cs"/>
          <w:noProof/>
          <w:rtl/>
        </w:rPr>
        <w:t>النتائج</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_Toc498609990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23</w:t>
      </w:r>
      <w:r w:rsidRPr="001C5857">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1.7</w:t>
      </w:r>
      <w:r>
        <w:rPr>
          <w:rFonts w:asciiTheme="minorHAnsi" w:hAnsiTheme="minorHAnsi" w:cstheme="minorBidi"/>
          <w:noProof/>
          <w:lang w:eastAsia="zh-CN"/>
        </w:rPr>
        <w:tab/>
      </w:r>
      <w:r>
        <w:rPr>
          <w:rFonts w:hint="cs"/>
          <w:noProof/>
          <w:rtl/>
        </w:rPr>
        <w:t>الحركة</w:t>
      </w:r>
      <w:r>
        <w:rPr>
          <w:noProof/>
          <w:rtl/>
        </w:rPr>
        <w:t xml:space="preserve"> </w:t>
      </w:r>
      <w:r>
        <w:rPr>
          <w:rFonts w:hint="cs"/>
          <w:noProof/>
          <w:rtl/>
        </w:rPr>
        <w:t>على</w:t>
      </w:r>
      <w:r>
        <w:rPr>
          <w:noProof/>
          <w:rtl/>
        </w:rPr>
        <w:t xml:space="preserve"> </w:t>
      </w:r>
      <w:r>
        <w:rPr>
          <w:rFonts w:hint="cs"/>
          <w:noProof/>
          <w:rtl/>
        </w:rPr>
        <w:t>أي</w:t>
      </w:r>
      <w:r>
        <w:rPr>
          <w:noProof/>
          <w:rtl/>
        </w:rPr>
        <w:t xml:space="preserve"> </w:t>
      </w:r>
      <w:r>
        <w:rPr>
          <w:rFonts w:hint="cs"/>
          <w:noProof/>
          <w:rtl/>
        </w:rPr>
        <w:t>قناة</w:t>
      </w:r>
      <w:r>
        <w:rPr>
          <w:noProof/>
          <w:rtl/>
        </w:rPr>
        <w:t xml:space="preserve"> </w:t>
      </w:r>
      <w:r>
        <w:rPr>
          <w:rFonts w:hint="cs"/>
          <w:noProof/>
          <w:rtl/>
        </w:rPr>
        <w:t>وحيدة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_Toc498609991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23</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2.7</w:t>
      </w:r>
      <w:r>
        <w:rPr>
          <w:rFonts w:asciiTheme="minorHAnsi" w:hAnsiTheme="minorHAnsi" w:cstheme="minorBidi"/>
          <w:noProof/>
          <w:lang w:eastAsia="zh-CN"/>
        </w:rPr>
        <w:tab/>
      </w:r>
      <w:r>
        <w:rPr>
          <w:rFonts w:hint="cs"/>
          <w:noProof/>
          <w:rtl/>
        </w:rPr>
        <w:t>الشغل</w:t>
      </w:r>
      <w:r>
        <w:rPr>
          <w:noProof/>
          <w:rtl/>
        </w:rPr>
        <w:t xml:space="preserve"> </w:t>
      </w:r>
      <w:r>
        <w:rPr>
          <w:rFonts w:hint="cs"/>
          <w:noProof/>
          <w:rtl/>
        </w:rPr>
        <w:t>على</w:t>
      </w:r>
      <w:r>
        <w:rPr>
          <w:noProof/>
          <w:rtl/>
        </w:rPr>
        <w:t xml:space="preserve"> </w:t>
      </w:r>
      <w:r>
        <w:rPr>
          <w:rFonts w:hint="cs"/>
          <w:noProof/>
          <w:rtl/>
        </w:rPr>
        <w:t>قنوات</w:t>
      </w:r>
      <w:r>
        <w:rPr>
          <w:noProof/>
          <w:rtl/>
        </w:rPr>
        <w:t xml:space="preserve"> </w:t>
      </w:r>
      <w:r>
        <w:rPr>
          <w:rFonts w:hint="cs"/>
          <w:noProof/>
          <w:rtl/>
        </w:rPr>
        <w:t>متعددة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_Toc498609992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24</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3.7</w:t>
      </w:r>
      <w:r>
        <w:rPr>
          <w:rFonts w:asciiTheme="minorHAnsi" w:hAnsiTheme="minorHAnsi" w:cstheme="minorBidi"/>
          <w:noProof/>
          <w:lang w:eastAsia="zh-CN"/>
        </w:rPr>
        <w:tab/>
      </w:r>
      <w:r>
        <w:rPr>
          <w:rFonts w:hint="cs"/>
          <w:noProof/>
          <w:rtl/>
        </w:rPr>
        <w:t>شغل</w:t>
      </w:r>
      <w:r>
        <w:rPr>
          <w:noProof/>
          <w:rtl/>
        </w:rPr>
        <w:t xml:space="preserve"> </w:t>
      </w:r>
      <w:r>
        <w:rPr>
          <w:rFonts w:hint="cs"/>
          <w:noProof/>
          <w:rtl/>
        </w:rPr>
        <w:t>نطاق</w:t>
      </w:r>
      <w:r>
        <w:rPr>
          <w:noProof/>
          <w:rtl/>
        </w:rPr>
        <w:t xml:space="preserve"> </w:t>
      </w:r>
      <w:r>
        <w:rPr>
          <w:rFonts w:hint="cs"/>
          <w:noProof/>
          <w:rtl/>
        </w:rPr>
        <w:t>التردد</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_Toc498609993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25</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4.7</w:t>
      </w:r>
      <w:r>
        <w:rPr>
          <w:rFonts w:asciiTheme="minorHAnsi" w:hAnsiTheme="minorHAnsi" w:cstheme="minorBidi"/>
          <w:noProof/>
          <w:lang w:eastAsia="zh-CN"/>
        </w:rPr>
        <w:tab/>
      </w:r>
      <w:r>
        <w:rPr>
          <w:rFonts w:hint="cs"/>
          <w:noProof/>
          <w:rtl/>
        </w:rPr>
        <w:t>شغل</w:t>
      </w:r>
      <w:r>
        <w:rPr>
          <w:noProof/>
          <w:rtl/>
        </w:rPr>
        <w:t xml:space="preserve"> </w:t>
      </w:r>
      <w:r>
        <w:rPr>
          <w:rFonts w:hint="cs"/>
          <w:noProof/>
          <w:rtl/>
        </w:rPr>
        <w:t>موارد</w:t>
      </w:r>
      <w:r>
        <w:rPr>
          <w:noProof/>
          <w:rtl/>
        </w:rPr>
        <w:t xml:space="preserve"> </w:t>
      </w:r>
      <w:r>
        <w:rPr>
          <w:rFonts w:hint="cs"/>
          <w:noProof/>
          <w:rtl/>
        </w:rPr>
        <w:t>الطيف</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_Toc498609994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27</w:t>
      </w:r>
      <w:r w:rsidRPr="00181076">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5.7</w:t>
      </w:r>
      <w:r>
        <w:rPr>
          <w:rFonts w:asciiTheme="minorHAnsi" w:hAnsiTheme="minorHAnsi" w:cstheme="minorBidi"/>
          <w:noProof/>
          <w:lang w:eastAsia="zh-CN"/>
        </w:rPr>
        <w:tab/>
      </w:r>
      <w:r>
        <w:rPr>
          <w:rFonts w:hint="cs"/>
          <w:noProof/>
          <w:rtl/>
          <w:lang w:bidi="ar-SY"/>
        </w:rPr>
        <w:t>تيسر</w:t>
      </w:r>
      <w:r>
        <w:rPr>
          <w:noProof/>
          <w:rtl/>
        </w:rPr>
        <w:t xml:space="preserve"> </w:t>
      </w:r>
      <w:r>
        <w:rPr>
          <w:rFonts w:hint="cs"/>
          <w:noProof/>
          <w:rtl/>
        </w:rPr>
        <w:t>النتائج</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_Toc498609995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28</w:t>
      </w:r>
      <w:r w:rsidRPr="00181076">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
        </w:rPr>
        <w:t>8</w:t>
      </w:r>
      <w:r>
        <w:rPr>
          <w:rFonts w:asciiTheme="minorHAnsi" w:hAnsiTheme="minorHAnsi" w:cstheme="minorBidi"/>
          <w:noProof/>
          <w:szCs w:val="22"/>
          <w:lang w:eastAsia="zh-CN"/>
        </w:rPr>
        <w:tab/>
      </w:r>
      <w:r>
        <w:rPr>
          <w:rFonts w:hint="cs"/>
          <w:noProof/>
          <w:rtl/>
          <w:lang w:bidi="ar"/>
        </w:rPr>
        <w:t>قياسات</w:t>
      </w:r>
      <w:r>
        <w:rPr>
          <w:noProof/>
          <w:rtl/>
          <w:lang w:bidi="ar"/>
        </w:rPr>
        <w:t xml:space="preserve"> </w:t>
      </w:r>
      <w:r>
        <w:rPr>
          <w:rFonts w:hint="cs"/>
          <w:noProof/>
          <w:rtl/>
          <w:lang w:bidi="ar"/>
        </w:rPr>
        <w:t>الشغل</w:t>
      </w:r>
      <w:r>
        <w:rPr>
          <w:noProof/>
          <w:rtl/>
          <w:lang w:bidi="ar"/>
        </w:rPr>
        <w:t xml:space="preserve"> </w:t>
      </w:r>
      <w:r>
        <w:rPr>
          <w:rFonts w:hint="cs"/>
          <w:noProof/>
          <w:rtl/>
          <w:lang w:bidi="ar"/>
        </w:rPr>
        <w:t>الخاصة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_Toc498609996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28</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1.8</w:t>
      </w:r>
      <w:r>
        <w:rPr>
          <w:rFonts w:asciiTheme="minorHAnsi" w:hAnsiTheme="minorHAnsi" w:cstheme="minorBidi"/>
          <w:noProof/>
          <w:szCs w:val="22"/>
          <w:lang w:eastAsia="zh-CN"/>
        </w:rPr>
        <w:tab/>
      </w:r>
      <w:r>
        <w:rPr>
          <w:rFonts w:hint="cs"/>
          <w:noProof/>
          <w:rtl/>
        </w:rPr>
        <w:t>شغل</w:t>
      </w:r>
      <w:r>
        <w:rPr>
          <w:noProof/>
          <w:rtl/>
        </w:rPr>
        <w:t xml:space="preserve"> </w:t>
      </w:r>
      <w:r>
        <w:rPr>
          <w:rFonts w:hint="cs"/>
          <w:noProof/>
          <w:rtl/>
        </w:rPr>
        <w:t>القناة</w:t>
      </w:r>
      <w:r>
        <w:rPr>
          <w:noProof/>
          <w:rtl/>
        </w:rPr>
        <w:t xml:space="preserve"> </w:t>
      </w:r>
      <w:r>
        <w:rPr>
          <w:rFonts w:hint="cs"/>
          <w:noProof/>
          <w:rtl/>
        </w:rPr>
        <w:t>الترددية</w:t>
      </w:r>
      <w:r>
        <w:rPr>
          <w:noProof/>
          <w:rtl/>
        </w:rPr>
        <w:t xml:space="preserve"> </w:t>
      </w:r>
      <w:r>
        <w:rPr>
          <w:rFonts w:hint="cs"/>
          <w:noProof/>
          <w:rtl/>
        </w:rPr>
        <w:t>في</w:t>
      </w:r>
      <w:r>
        <w:rPr>
          <w:rFonts w:hint="eastAsia"/>
          <w:noProof/>
          <w:rtl/>
        </w:rPr>
        <w:t> </w:t>
      </w:r>
      <w:r>
        <w:rPr>
          <w:rFonts w:hint="cs"/>
          <w:noProof/>
          <w:rtl/>
        </w:rPr>
        <w:t>النطاقات</w:t>
      </w:r>
      <w:r>
        <w:rPr>
          <w:noProof/>
          <w:rtl/>
        </w:rPr>
        <w:t xml:space="preserve"> </w:t>
      </w:r>
      <w:r>
        <w:rPr>
          <w:rFonts w:hint="cs"/>
          <w:noProof/>
          <w:rtl/>
        </w:rPr>
        <w:t>الترددية</w:t>
      </w:r>
      <w:r>
        <w:rPr>
          <w:noProof/>
          <w:rtl/>
        </w:rPr>
        <w:t xml:space="preserve"> </w:t>
      </w:r>
      <w:r>
        <w:rPr>
          <w:rFonts w:hint="cs"/>
          <w:noProof/>
          <w:rtl/>
        </w:rPr>
        <w:t>الموزعة</w:t>
      </w:r>
      <w:r>
        <w:rPr>
          <w:noProof/>
          <w:rtl/>
        </w:rPr>
        <w:t xml:space="preserve"> </w:t>
      </w:r>
      <w:r>
        <w:rPr>
          <w:rFonts w:hint="cs"/>
          <w:noProof/>
          <w:rtl/>
        </w:rPr>
        <w:t>لأنظمة</w:t>
      </w:r>
      <w:r>
        <w:rPr>
          <w:noProof/>
          <w:rtl/>
        </w:rPr>
        <w:t xml:space="preserve"> </w:t>
      </w:r>
      <w:r>
        <w:rPr>
          <w:rFonts w:hint="cs"/>
          <w:noProof/>
          <w:rtl/>
        </w:rPr>
        <w:t>الخدمة</w:t>
      </w:r>
      <w:r>
        <w:rPr>
          <w:noProof/>
          <w:rtl/>
        </w:rPr>
        <w:t xml:space="preserve"> </w:t>
      </w:r>
      <w:r>
        <w:rPr>
          <w:rFonts w:hint="cs"/>
          <w:noProof/>
          <w:rtl/>
        </w:rPr>
        <w:t>الثابتة</w:t>
      </w:r>
      <w:r>
        <w:rPr>
          <w:noProof/>
          <w:rtl/>
        </w:rPr>
        <w:t xml:space="preserve"> </w:t>
      </w:r>
      <w:r>
        <w:rPr>
          <w:rFonts w:hint="cs"/>
          <w:noProof/>
          <w:rtl/>
        </w:rPr>
        <w:t>من</w:t>
      </w:r>
      <w:r>
        <w:rPr>
          <w:noProof/>
          <w:rtl/>
        </w:rPr>
        <w:t xml:space="preserve"> </w:t>
      </w:r>
      <w:r>
        <w:rPr>
          <w:rFonts w:hint="cs"/>
          <w:noProof/>
          <w:rtl/>
        </w:rPr>
        <w:t>نقطة</w:t>
      </w:r>
      <w:r>
        <w:rPr>
          <w:noProof/>
          <w:rtl/>
        </w:rPr>
        <w:t xml:space="preserve"> </w:t>
      </w:r>
      <w:r>
        <w:rPr>
          <w:rFonts w:hint="cs"/>
          <w:noProof/>
          <w:rtl/>
        </w:rPr>
        <w:t>إلى</w:t>
      </w:r>
      <w:r>
        <w:rPr>
          <w:noProof/>
          <w:rtl/>
        </w:rPr>
        <w:t xml:space="preserve"> </w:t>
      </w:r>
      <w:r>
        <w:rPr>
          <w:rFonts w:hint="cs"/>
          <w:noProof/>
          <w:rtl/>
        </w:rPr>
        <w:t>نقطة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_Toc498609997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28</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2.8</w:t>
      </w:r>
      <w:r>
        <w:rPr>
          <w:rFonts w:asciiTheme="minorHAnsi" w:hAnsiTheme="minorHAnsi" w:cstheme="minorBidi"/>
          <w:noProof/>
          <w:szCs w:val="22"/>
          <w:lang w:eastAsia="zh-CN"/>
        </w:rPr>
        <w:tab/>
      </w:r>
      <w:r>
        <w:rPr>
          <w:rFonts w:hint="cs"/>
          <w:noProof/>
          <w:rtl/>
        </w:rPr>
        <w:t>فصل</w:t>
      </w:r>
      <w:r>
        <w:rPr>
          <w:noProof/>
          <w:rtl/>
        </w:rPr>
        <w:t xml:space="preserve"> </w:t>
      </w:r>
      <w:r>
        <w:rPr>
          <w:rFonts w:hint="cs"/>
          <w:noProof/>
          <w:rtl/>
        </w:rPr>
        <w:t>الشغل</w:t>
      </w:r>
      <w:r>
        <w:rPr>
          <w:noProof/>
          <w:rtl/>
        </w:rPr>
        <w:t xml:space="preserve"> </w:t>
      </w:r>
      <w:r>
        <w:rPr>
          <w:rFonts w:hint="cs"/>
          <w:noProof/>
          <w:rtl/>
        </w:rPr>
        <w:t>لمستخدمين</w:t>
      </w:r>
      <w:r>
        <w:rPr>
          <w:noProof/>
          <w:rtl/>
        </w:rPr>
        <w:t xml:space="preserve"> </w:t>
      </w:r>
      <w:r>
        <w:rPr>
          <w:rFonts w:hint="cs"/>
          <w:noProof/>
          <w:rtl/>
        </w:rPr>
        <w:t>مختلفين</w:t>
      </w:r>
      <w:r>
        <w:rPr>
          <w:noProof/>
          <w:rtl/>
        </w:rPr>
        <w:t xml:space="preserve"> </w:t>
      </w:r>
      <w:r>
        <w:rPr>
          <w:rFonts w:hint="cs"/>
          <w:noProof/>
          <w:rtl/>
        </w:rPr>
        <w:t>في</w:t>
      </w:r>
      <w:r>
        <w:rPr>
          <w:rFonts w:hint="eastAsia"/>
          <w:noProof/>
          <w:rtl/>
        </w:rPr>
        <w:t> </w:t>
      </w:r>
      <w:r>
        <w:rPr>
          <w:rFonts w:hint="cs"/>
          <w:noProof/>
          <w:rtl/>
        </w:rPr>
        <w:t>مورد</w:t>
      </w:r>
      <w:r>
        <w:rPr>
          <w:noProof/>
          <w:rtl/>
        </w:rPr>
        <w:t xml:space="preserve"> </w:t>
      </w:r>
      <w:r>
        <w:rPr>
          <w:rFonts w:hint="cs"/>
          <w:noProof/>
          <w:rtl/>
        </w:rPr>
        <w:t>ترددي</w:t>
      </w:r>
      <w:r>
        <w:rPr>
          <w:noProof/>
          <w:rtl/>
        </w:rPr>
        <w:t xml:space="preserve"> </w:t>
      </w:r>
      <w:r>
        <w:rPr>
          <w:rFonts w:hint="cs"/>
          <w:noProof/>
          <w:rtl/>
        </w:rPr>
        <w:t>مشترك</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_Toc498609998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29</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3.8</w:t>
      </w:r>
      <w:r>
        <w:rPr>
          <w:rFonts w:asciiTheme="minorHAnsi" w:hAnsiTheme="minorHAnsi" w:cstheme="minorBidi"/>
          <w:noProof/>
          <w:szCs w:val="22"/>
          <w:lang w:eastAsia="zh-CN"/>
        </w:rPr>
        <w:tab/>
      </w:r>
      <w:r w:rsidRPr="0031022F">
        <w:rPr>
          <w:rFonts w:hint="cs"/>
          <w:noProof/>
          <w:rtl/>
        </w:rPr>
        <w:t>قياس</w:t>
      </w:r>
      <w:r w:rsidRPr="0031022F">
        <w:rPr>
          <w:noProof/>
          <w:rtl/>
        </w:rPr>
        <w:t xml:space="preserve"> </w:t>
      </w:r>
      <w:r w:rsidRPr="0031022F">
        <w:rPr>
          <w:rFonts w:hint="cs"/>
          <w:noProof/>
          <w:rtl/>
        </w:rPr>
        <w:t>شغل</w:t>
      </w:r>
      <w:r w:rsidRPr="0031022F">
        <w:rPr>
          <w:noProof/>
          <w:rtl/>
        </w:rPr>
        <w:t xml:space="preserve"> </w:t>
      </w:r>
      <w:r w:rsidRPr="0031022F">
        <w:rPr>
          <w:rFonts w:hint="cs"/>
          <w:noProof/>
          <w:rtl/>
        </w:rPr>
        <w:t>الشبكات</w:t>
      </w:r>
      <w:r w:rsidRPr="0031022F">
        <w:rPr>
          <w:noProof/>
          <w:rtl/>
        </w:rPr>
        <w:t xml:space="preserve"> </w:t>
      </w:r>
      <w:r w:rsidRPr="0031022F">
        <w:rPr>
          <w:rFonts w:hint="cs"/>
          <w:noProof/>
          <w:rtl/>
        </w:rPr>
        <w:t>المحلية</w:t>
      </w:r>
      <w:r w:rsidRPr="0031022F">
        <w:rPr>
          <w:noProof/>
          <w:rtl/>
        </w:rPr>
        <w:t xml:space="preserve"> </w:t>
      </w:r>
      <w:r w:rsidRPr="0031022F">
        <w:rPr>
          <w:rFonts w:hint="cs"/>
          <w:noProof/>
          <w:rtl/>
        </w:rPr>
        <w:t>اللاسلكية</w:t>
      </w:r>
      <w:r w:rsidRPr="0031022F">
        <w:rPr>
          <w:noProof/>
          <w:rtl/>
        </w:rPr>
        <w:t xml:space="preserve"> </w:t>
      </w:r>
      <w:r w:rsidRPr="0031022F">
        <w:rPr>
          <w:noProof/>
        </w:rPr>
        <w:t>(WLAN)</w:t>
      </w:r>
      <w:r w:rsidRPr="0031022F">
        <w:rPr>
          <w:noProof/>
          <w:rtl/>
        </w:rPr>
        <w:t xml:space="preserve"> </w:t>
      </w:r>
      <w:r w:rsidRPr="0031022F">
        <w:rPr>
          <w:rFonts w:hint="cs"/>
          <w:noProof/>
          <w:rtl/>
        </w:rPr>
        <w:t>للطيف</w:t>
      </w:r>
      <w:r w:rsidRPr="0031022F">
        <w:rPr>
          <w:noProof/>
          <w:rtl/>
        </w:rPr>
        <w:t xml:space="preserve"> </w:t>
      </w:r>
      <w:r w:rsidRPr="0031022F">
        <w:rPr>
          <w:rFonts w:hint="cs"/>
          <w:noProof/>
          <w:rtl/>
        </w:rPr>
        <w:t>في</w:t>
      </w:r>
      <w:r w:rsidRPr="0031022F">
        <w:rPr>
          <w:rFonts w:hint="eastAsia"/>
          <w:noProof/>
          <w:rtl/>
        </w:rPr>
        <w:t> </w:t>
      </w:r>
      <w:r w:rsidRPr="0031022F">
        <w:rPr>
          <w:rFonts w:hint="cs"/>
          <w:noProof/>
          <w:rtl/>
        </w:rPr>
        <w:t>النطاق</w:t>
      </w:r>
      <w:r w:rsidRPr="0031022F">
        <w:rPr>
          <w:noProof/>
          <w:rtl/>
        </w:rPr>
        <w:t xml:space="preserve"> </w:t>
      </w:r>
      <w:r w:rsidRPr="0031022F">
        <w:rPr>
          <w:rFonts w:hint="cs"/>
          <w:noProof/>
          <w:rtl/>
        </w:rPr>
        <w:t>الصناعي</w:t>
      </w:r>
      <w:r w:rsidRPr="0031022F">
        <w:rPr>
          <w:noProof/>
          <w:rtl/>
        </w:rPr>
        <w:t xml:space="preserve"> </w:t>
      </w:r>
      <w:r w:rsidRPr="0031022F">
        <w:rPr>
          <w:rFonts w:hint="cs"/>
          <w:noProof/>
          <w:rtl/>
        </w:rPr>
        <w:t>والعلمي</w:t>
      </w:r>
      <w:r w:rsidRPr="0031022F">
        <w:rPr>
          <w:noProof/>
          <w:rtl/>
        </w:rPr>
        <w:t xml:space="preserve"> </w:t>
      </w:r>
      <w:r w:rsidRPr="0031022F">
        <w:rPr>
          <w:rFonts w:hint="cs"/>
          <w:noProof/>
          <w:rtl/>
        </w:rPr>
        <w:t>والطبي</w:t>
      </w:r>
      <w:r w:rsidRPr="0031022F">
        <w:rPr>
          <w:noProof/>
          <w:rtl/>
        </w:rPr>
        <w:t> </w:t>
      </w:r>
      <w:r w:rsidRPr="0031022F">
        <w:rPr>
          <w:noProof/>
        </w:rPr>
        <w:t>(ISM)</w:t>
      </w:r>
      <w:r w:rsidRPr="0031022F">
        <w:rPr>
          <w:noProof/>
          <w:rtl/>
        </w:rPr>
        <w:t xml:space="preserve"> </w:t>
      </w:r>
      <w:r w:rsidRPr="0031022F">
        <w:rPr>
          <w:noProof/>
        </w:rPr>
        <w:t>GHz 2,4</w:t>
      </w:r>
      <w:r w:rsidR="0031022F">
        <w:rPr>
          <w:rFonts w:hint="cs"/>
          <w:noProof/>
          <w:rtl/>
        </w:rPr>
        <w:t> </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_Toc498609999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30</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4.8</w:t>
      </w:r>
      <w:r>
        <w:rPr>
          <w:rFonts w:asciiTheme="minorHAnsi" w:hAnsiTheme="minorHAnsi" w:cstheme="minorBidi"/>
          <w:noProof/>
          <w:szCs w:val="22"/>
          <w:lang w:eastAsia="zh-CN"/>
        </w:rPr>
        <w:tab/>
      </w:r>
      <w:r>
        <w:rPr>
          <w:rFonts w:hint="cs"/>
          <w:noProof/>
          <w:rtl/>
        </w:rPr>
        <w:t>تحديد</w:t>
      </w:r>
      <w:r>
        <w:rPr>
          <w:noProof/>
          <w:rtl/>
        </w:rPr>
        <w:t xml:space="preserve"> </w:t>
      </w:r>
      <w:r>
        <w:rPr>
          <w:rFonts w:hint="cs"/>
          <w:noProof/>
          <w:rtl/>
        </w:rPr>
        <w:t>القنوات</w:t>
      </w:r>
      <w:r>
        <w:rPr>
          <w:noProof/>
          <w:rtl/>
        </w:rPr>
        <w:t xml:space="preserve"> </w:t>
      </w:r>
      <w:r>
        <w:rPr>
          <w:rFonts w:hint="cs"/>
          <w:noProof/>
          <w:rtl/>
        </w:rPr>
        <w:t>اللازمة</w:t>
      </w:r>
      <w:r>
        <w:rPr>
          <w:noProof/>
          <w:rtl/>
        </w:rPr>
        <w:t xml:space="preserve"> </w:t>
      </w:r>
      <w:r>
        <w:rPr>
          <w:rFonts w:hint="cs"/>
          <w:noProof/>
          <w:rtl/>
        </w:rPr>
        <w:t>للإرسال</w:t>
      </w:r>
      <w:r>
        <w:rPr>
          <w:noProof/>
          <w:rtl/>
        </w:rPr>
        <w:t xml:space="preserve"> </w:t>
      </w:r>
      <w:r>
        <w:rPr>
          <w:rFonts w:hint="cs"/>
          <w:noProof/>
          <w:rtl/>
        </w:rPr>
        <w:t>من</w:t>
      </w:r>
      <w:r>
        <w:rPr>
          <w:noProof/>
          <w:rtl/>
        </w:rPr>
        <w:t xml:space="preserve"> </w:t>
      </w:r>
      <w:r>
        <w:rPr>
          <w:rFonts w:hint="cs"/>
          <w:noProof/>
          <w:rtl/>
        </w:rPr>
        <w:t>التماثلي</w:t>
      </w:r>
      <w:r>
        <w:rPr>
          <w:noProof/>
          <w:rtl/>
        </w:rPr>
        <w:t xml:space="preserve"> </w:t>
      </w:r>
      <w:r>
        <w:rPr>
          <w:rFonts w:hint="cs"/>
          <w:noProof/>
          <w:rtl/>
        </w:rPr>
        <w:t>إلى</w:t>
      </w:r>
      <w:r>
        <w:rPr>
          <w:noProof/>
          <w:rtl/>
        </w:rPr>
        <w:t xml:space="preserve"> </w:t>
      </w:r>
      <w:r>
        <w:rPr>
          <w:rFonts w:hint="cs"/>
          <w:noProof/>
          <w:rtl/>
        </w:rPr>
        <w:t>الرقمي</w:t>
      </w:r>
      <w:r>
        <w:rPr>
          <w:noProof/>
          <w:rtl/>
        </w:rPr>
        <w:t xml:space="preserve"> </w:t>
      </w:r>
      <w:r>
        <w:rPr>
          <w:rFonts w:hint="cs"/>
          <w:noProof/>
          <w:rtl/>
        </w:rPr>
        <w:t>في</w:t>
      </w:r>
      <w:r>
        <w:rPr>
          <w:rFonts w:hint="eastAsia"/>
          <w:noProof/>
          <w:rtl/>
        </w:rPr>
        <w:t> </w:t>
      </w:r>
      <w:r>
        <w:rPr>
          <w:rFonts w:hint="cs"/>
          <w:noProof/>
          <w:rtl/>
        </w:rPr>
        <w:t>أنظمة</w:t>
      </w:r>
      <w:r>
        <w:rPr>
          <w:noProof/>
          <w:rtl/>
        </w:rPr>
        <w:t xml:space="preserve"> </w:t>
      </w:r>
      <w:r>
        <w:rPr>
          <w:rFonts w:hint="cs"/>
          <w:noProof/>
          <w:rtl/>
        </w:rPr>
        <w:t>التشارك</w:t>
      </w:r>
      <w:r>
        <w:rPr>
          <w:noProof/>
          <w:rtl/>
        </w:rPr>
        <w:t xml:space="preserve"> </w:t>
      </w:r>
      <w:r>
        <w:rPr>
          <w:rFonts w:hint="cs"/>
          <w:noProof/>
          <w:rtl/>
        </w:rPr>
        <w:t>في</w:t>
      </w:r>
      <w:r>
        <w:rPr>
          <w:rFonts w:hint="eastAsia"/>
          <w:noProof/>
          <w:rtl/>
        </w:rPr>
        <w:t> </w:t>
      </w:r>
      <w:r>
        <w:rPr>
          <w:rFonts w:hint="cs"/>
          <w:noProof/>
          <w:rtl/>
        </w:rPr>
        <w:t>القنوات</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_Toc498610000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32</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5.8</w:t>
      </w:r>
      <w:r>
        <w:rPr>
          <w:rFonts w:asciiTheme="minorHAnsi" w:hAnsiTheme="minorHAnsi" w:cstheme="minorBidi"/>
          <w:noProof/>
          <w:szCs w:val="22"/>
          <w:lang w:eastAsia="zh-CN"/>
        </w:rPr>
        <w:tab/>
      </w:r>
      <w:r>
        <w:rPr>
          <w:rFonts w:hint="cs"/>
          <w:noProof/>
          <w:rtl/>
        </w:rPr>
        <w:t>تقدير</w:t>
      </w:r>
      <w:r>
        <w:rPr>
          <w:noProof/>
          <w:rtl/>
        </w:rPr>
        <w:t xml:space="preserve"> </w:t>
      </w:r>
      <w:r>
        <w:rPr>
          <w:rFonts w:hint="cs"/>
          <w:noProof/>
          <w:rtl/>
        </w:rPr>
        <w:t>استخدام</w:t>
      </w:r>
      <w:r>
        <w:rPr>
          <w:noProof/>
          <w:rtl/>
        </w:rPr>
        <w:t xml:space="preserve"> </w:t>
      </w:r>
      <w:r>
        <w:rPr>
          <w:rFonts w:hint="cs"/>
          <w:noProof/>
          <w:rtl/>
        </w:rPr>
        <w:t>الخدمات</w:t>
      </w:r>
      <w:r>
        <w:rPr>
          <w:noProof/>
          <w:rtl/>
        </w:rPr>
        <w:t xml:space="preserve"> </w:t>
      </w:r>
      <w:r>
        <w:rPr>
          <w:rFonts w:hint="cs"/>
          <w:noProof/>
          <w:rtl/>
        </w:rPr>
        <w:t>الراديوية</w:t>
      </w:r>
      <w:r>
        <w:rPr>
          <w:noProof/>
          <w:rtl/>
        </w:rPr>
        <w:t xml:space="preserve"> </w:t>
      </w:r>
      <w:r>
        <w:rPr>
          <w:rFonts w:hint="cs"/>
          <w:noProof/>
          <w:rtl/>
        </w:rPr>
        <w:t>المختلفة</w:t>
      </w:r>
      <w:r>
        <w:rPr>
          <w:noProof/>
          <w:rtl/>
        </w:rPr>
        <w:t xml:space="preserve"> </w:t>
      </w:r>
      <w:r>
        <w:rPr>
          <w:rFonts w:hint="cs"/>
          <w:noProof/>
          <w:rtl/>
        </w:rPr>
        <w:t>للترددات</w:t>
      </w:r>
      <w:r>
        <w:rPr>
          <w:noProof/>
          <w:rtl/>
        </w:rPr>
        <w:t xml:space="preserve"> </w:t>
      </w:r>
      <w:r>
        <w:rPr>
          <w:rFonts w:hint="cs"/>
          <w:noProof/>
          <w:rtl/>
        </w:rPr>
        <w:t>الراديوية</w:t>
      </w:r>
      <w:r>
        <w:rPr>
          <w:noProof/>
          <w:rtl/>
        </w:rPr>
        <w:t xml:space="preserve"> </w:t>
      </w:r>
      <w:r>
        <w:rPr>
          <w:rFonts w:hint="cs"/>
          <w:noProof/>
          <w:rtl/>
        </w:rPr>
        <w:t>في</w:t>
      </w:r>
      <w:r>
        <w:rPr>
          <w:rFonts w:hint="eastAsia"/>
          <w:noProof/>
          <w:rtl/>
        </w:rPr>
        <w:t> </w:t>
      </w:r>
      <w:r>
        <w:rPr>
          <w:rFonts w:hint="cs"/>
          <w:noProof/>
          <w:rtl/>
        </w:rPr>
        <w:t>نطاقات</w:t>
      </w:r>
      <w:r>
        <w:rPr>
          <w:noProof/>
          <w:rtl/>
        </w:rPr>
        <w:t xml:space="preserve"> </w:t>
      </w:r>
      <w:r>
        <w:rPr>
          <w:rFonts w:hint="cs"/>
          <w:noProof/>
          <w:rtl/>
        </w:rPr>
        <w:t>مشتركة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_Toc498610001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35</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
        </w:rPr>
        <w:lastRenderedPageBreak/>
        <w:t>9</w:t>
      </w:r>
      <w:r>
        <w:rPr>
          <w:rFonts w:asciiTheme="minorHAnsi" w:hAnsiTheme="minorHAnsi" w:cstheme="minorBidi"/>
          <w:noProof/>
          <w:szCs w:val="22"/>
          <w:lang w:eastAsia="zh-CN"/>
        </w:rPr>
        <w:tab/>
      </w:r>
      <w:r>
        <w:rPr>
          <w:rFonts w:hint="cs"/>
          <w:noProof/>
          <w:rtl/>
          <w:lang w:bidi="ar"/>
        </w:rPr>
        <w:t>اعتبارات</w:t>
      </w:r>
      <w:r>
        <w:rPr>
          <w:noProof/>
          <w:rtl/>
          <w:lang w:bidi="ar"/>
        </w:rPr>
        <w:t xml:space="preserve"> </w:t>
      </w:r>
      <w:r>
        <w:rPr>
          <w:rFonts w:hint="cs"/>
          <w:noProof/>
          <w:rtl/>
          <w:lang w:bidi="ar"/>
        </w:rPr>
        <w:t>الارتياب</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_Toc498610002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35</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
        </w:rPr>
        <w:t>10</w:t>
      </w:r>
      <w:r>
        <w:rPr>
          <w:rFonts w:asciiTheme="minorHAnsi" w:hAnsiTheme="minorHAnsi" w:cstheme="minorBidi"/>
          <w:noProof/>
          <w:szCs w:val="22"/>
          <w:lang w:eastAsia="zh-CN"/>
        </w:rPr>
        <w:tab/>
      </w:r>
      <w:r>
        <w:rPr>
          <w:rFonts w:hint="cs"/>
          <w:noProof/>
          <w:rtl/>
          <w:lang w:bidi="ar"/>
        </w:rPr>
        <w:t>تفسير</w:t>
      </w:r>
      <w:r>
        <w:rPr>
          <w:noProof/>
          <w:rtl/>
          <w:lang w:bidi="ar"/>
        </w:rPr>
        <w:t xml:space="preserve"> </w:t>
      </w:r>
      <w:r>
        <w:rPr>
          <w:rFonts w:hint="cs"/>
          <w:noProof/>
          <w:rtl/>
          <w:lang w:bidi="ar"/>
        </w:rPr>
        <w:t>النتائج</w:t>
      </w:r>
      <w:r>
        <w:rPr>
          <w:noProof/>
          <w:rtl/>
          <w:lang w:bidi="ar"/>
        </w:rPr>
        <w:t xml:space="preserve"> </w:t>
      </w:r>
      <w:r>
        <w:rPr>
          <w:rFonts w:hint="cs"/>
          <w:noProof/>
          <w:rtl/>
          <w:lang w:bidi="ar"/>
        </w:rPr>
        <w:t>واستخدامها</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_Toc498610003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35</w:t>
      </w:r>
      <w:r w:rsidRPr="001C5857">
        <w:rPr>
          <w:rFonts w:cs="Times New Roman"/>
          <w:noProof/>
          <w:szCs w:val="22"/>
        </w:rPr>
        <w:fldChar w:fldCharType="end"/>
      </w:r>
    </w:p>
    <w:p w:rsidR="001C5857" w:rsidRDefault="001C5857" w:rsidP="00181076">
      <w:pPr>
        <w:pStyle w:val="TOC2"/>
        <w:rPr>
          <w:rFonts w:asciiTheme="minorHAnsi" w:hAnsiTheme="minorHAnsi" w:cstheme="minorBidi"/>
          <w:noProof/>
          <w:lang w:eastAsia="zh-CN"/>
        </w:rPr>
      </w:pPr>
      <w:r>
        <w:rPr>
          <w:noProof/>
        </w:rPr>
        <w:t>1.10</w:t>
      </w:r>
      <w:r>
        <w:rPr>
          <w:rFonts w:asciiTheme="minorHAnsi" w:hAnsiTheme="minorHAnsi" w:cstheme="minorBidi"/>
          <w:noProof/>
          <w:lang w:eastAsia="zh-CN"/>
        </w:rPr>
        <w:tab/>
      </w:r>
      <w:r>
        <w:rPr>
          <w:rFonts w:hint="cs"/>
          <w:noProof/>
          <w:rtl/>
        </w:rPr>
        <w:t>اعتبارات</w:t>
      </w:r>
      <w:r>
        <w:rPr>
          <w:noProof/>
          <w:rtl/>
        </w:rPr>
        <w:t xml:space="preserve"> </w:t>
      </w:r>
      <w:r>
        <w:rPr>
          <w:rFonts w:hint="cs"/>
          <w:noProof/>
          <w:rtl/>
        </w:rPr>
        <w:t>عامة</w:t>
      </w:r>
      <w:r>
        <w:rPr>
          <w:noProof/>
        </w:rPr>
        <w:tab/>
      </w:r>
      <w:r>
        <w:rPr>
          <w:noProof/>
        </w:rPr>
        <w:tab/>
      </w:r>
      <w:r w:rsidRPr="00181076">
        <w:rPr>
          <w:rFonts w:cs="Times New Roman"/>
          <w:noProof/>
          <w:szCs w:val="22"/>
        </w:rPr>
        <w:fldChar w:fldCharType="begin"/>
      </w:r>
      <w:r w:rsidRPr="00181076">
        <w:rPr>
          <w:rFonts w:cs="Times New Roman"/>
          <w:noProof/>
          <w:szCs w:val="22"/>
        </w:rPr>
        <w:instrText xml:space="preserve"> PAGEREF _Toc498610004 \h </w:instrText>
      </w:r>
      <w:r w:rsidRPr="00181076">
        <w:rPr>
          <w:rFonts w:cs="Times New Roman"/>
          <w:noProof/>
          <w:szCs w:val="22"/>
        </w:rPr>
      </w:r>
      <w:r w:rsidRPr="00181076">
        <w:rPr>
          <w:rFonts w:cs="Times New Roman"/>
          <w:noProof/>
          <w:szCs w:val="22"/>
        </w:rPr>
        <w:fldChar w:fldCharType="separate"/>
      </w:r>
      <w:r w:rsidR="00FF3484">
        <w:rPr>
          <w:rFonts w:cs="Times New Roman"/>
          <w:noProof/>
          <w:szCs w:val="22"/>
          <w:rtl/>
        </w:rPr>
        <w:t>35</w:t>
      </w:r>
      <w:r w:rsidRPr="00181076">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2.10</w:t>
      </w:r>
      <w:r>
        <w:rPr>
          <w:rFonts w:asciiTheme="minorHAnsi" w:hAnsiTheme="minorHAnsi" w:cstheme="minorBidi"/>
          <w:noProof/>
          <w:szCs w:val="22"/>
          <w:lang w:eastAsia="zh-CN"/>
        </w:rPr>
        <w:tab/>
      </w:r>
      <w:r>
        <w:rPr>
          <w:rFonts w:hint="cs"/>
          <w:noProof/>
          <w:rtl/>
        </w:rPr>
        <w:t>تفسير</w:t>
      </w:r>
      <w:r>
        <w:rPr>
          <w:noProof/>
          <w:rtl/>
        </w:rPr>
        <w:t xml:space="preserve"> </w:t>
      </w:r>
      <w:r>
        <w:rPr>
          <w:rFonts w:hint="cs"/>
          <w:noProof/>
          <w:rtl/>
        </w:rPr>
        <w:t>نتائج</w:t>
      </w:r>
      <w:r>
        <w:rPr>
          <w:noProof/>
          <w:rtl/>
        </w:rPr>
        <w:t xml:space="preserve"> </w:t>
      </w:r>
      <w:r>
        <w:rPr>
          <w:rFonts w:hint="cs"/>
          <w:noProof/>
          <w:rtl/>
        </w:rPr>
        <w:t>الشغل</w:t>
      </w:r>
      <w:r>
        <w:rPr>
          <w:noProof/>
          <w:rtl/>
        </w:rPr>
        <w:t xml:space="preserve"> </w:t>
      </w:r>
      <w:r>
        <w:rPr>
          <w:rFonts w:hint="cs"/>
          <w:noProof/>
          <w:rtl/>
        </w:rPr>
        <w:t>في</w:t>
      </w:r>
      <w:r>
        <w:rPr>
          <w:rFonts w:hint="eastAsia"/>
          <w:noProof/>
          <w:rtl/>
        </w:rPr>
        <w:t> </w:t>
      </w:r>
      <w:r>
        <w:rPr>
          <w:rFonts w:hint="cs"/>
          <w:noProof/>
          <w:rtl/>
        </w:rPr>
        <w:t>قنوات</w:t>
      </w:r>
      <w:r>
        <w:rPr>
          <w:noProof/>
          <w:rtl/>
        </w:rPr>
        <w:t xml:space="preserve"> </w:t>
      </w:r>
      <w:r>
        <w:rPr>
          <w:rFonts w:hint="cs"/>
          <w:noProof/>
          <w:rtl/>
        </w:rPr>
        <w:t>مشتركة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_Toc498610005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35</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3.10</w:t>
      </w:r>
      <w:r>
        <w:rPr>
          <w:rFonts w:asciiTheme="minorHAnsi" w:hAnsiTheme="minorHAnsi" w:cstheme="minorBidi"/>
          <w:noProof/>
          <w:szCs w:val="22"/>
          <w:lang w:eastAsia="zh-CN"/>
        </w:rPr>
        <w:tab/>
      </w:r>
      <w:r>
        <w:rPr>
          <w:rFonts w:hint="cs"/>
          <w:noProof/>
          <w:rtl/>
        </w:rPr>
        <w:t>استخدام</w:t>
      </w:r>
      <w:r>
        <w:rPr>
          <w:noProof/>
          <w:rtl/>
        </w:rPr>
        <w:t xml:space="preserve"> </w:t>
      </w:r>
      <w:r>
        <w:rPr>
          <w:rFonts w:hint="cs"/>
          <w:noProof/>
          <w:rtl/>
        </w:rPr>
        <w:t>بيانات</w:t>
      </w:r>
      <w:r>
        <w:rPr>
          <w:noProof/>
          <w:rtl/>
        </w:rPr>
        <w:t xml:space="preserve"> </w:t>
      </w:r>
      <w:r>
        <w:rPr>
          <w:rFonts w:hint="cs"/>
          <w:noProof/>
          <w:rtl/>
        </w:rPr>
        <w:t>الشغل</w:t>
      </w:r>
      <w:r>
        <w:rPr>
          <w:noProof/>
          <w:rtl/>
        </w:rPr>
        <w:t xml:space="preserve"> </w:t>
      </w:r>
      <w:r>
        <w:rPr>
          <w:rFonts w:hint="cs"/>
          <w:noProof/>
          <w:rtl/>
        </w:rPr>
        <w:t>لتقييم</w:t>
      </w:r>
      <w:r>
        <w:rPr>
          <w:noProof/>
          <w:rtl/>
        </w:rPr>
        <w:t xml:space="preserve"> </w:t>
      </w:r>
      <w:r>
        <w:rPr>
          <w:rFonts w:hint="cs"/>
          <w:noProof/>
          <w:rtl/>
        </w:rPr>
        <w:t>استخدام</w:t>
      </w:r>
      <w:r>
        <w:rPr>
          <w:noProof/>
          <w:rtl/>
        </w:rPr>
        <w:t xml:space="preserve"> </w:t>
      </w:r>
      <w:r>
        <w:rPr>
          <w:rFonts w:hint="cs"/>
          <w:noProof/>
          <w:rtl/>
        </w:rPr>
        <w:t>الطيف</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_Toc498610006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36</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
        </w:rPr>
        <w:t>11</w:t>
      </w:r>
      <w:r>
        <w:rPr>
          <w:rFonts w:asciiTheme="minorHAnsi" w:hAnsiTheme="minorHAnsi" w:cstheme="minorBidi"/>
          <w:noProof/>
          <w:szCs w:val="22"/>
          <w:lang w:eastAsia="zh-CN"/>
        </w:rPr>
        <w:tab/>
      </w:r>
      <w:r>
        <w:rPr>
          <w:rFonts w:hint="cs"/>
          <w:noProof/>
          <w:rtl/>
          <w:lang w:bidi="ar"/>
        </w:rPr>
        <w:t>الاستنتاجات</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_Toc498610007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37</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rFonts w:hint="cs"/>
          <w:noProof/>
          <w:rtl/>
          <w:lang w:bidi="ar"/>
        </w:rPr>
        <w:t>الملحق</w:t>
      </w:r>
      <w:r>
        <w:rPr>
          <w:noProof/>
          <w:rtl/>
          <w:lang w:bidi="ar"/>
        </w:rPr>
        <w:t xml:space="preserve"> </w:t>
      </w:r>
      <w:r>
        <w:rPr>
          <w:noProof/>
          <w:lang w:bidi="ar"/>
        </w:rPr>
        <w:t>1</w:t>
      </w:r>
      <w:r>
        <w:rPr>
          <w:noProof/>
          <w:rtl/>
          <w:lang w:bidi="ar"/>
        </w:rPr>
        <w:t xml:space="preserve"> </w:t>
      </w:r>
      <w:r>
        <w:rPr>
          <w:rFonts w:hint="cs"/>
          <w:noProof/>
          <w:rtl/>
          <w:lang w:bidi="ar"/>
        </w:rPr>
        <w:t>-</w:t>
      </w:r>
      <w:r>
        <w:rPr>
          <w:noProof/>
          <w:rtl/>
          <w:lang w:bidi="ar"/>
        </w:rPr>
        <w:t xml:space="preserve"> </w:t>
      </w:r>
      <w:r>
        <w:rPr>
          <w:rFonts w:hint="cs"/>
          <w:noProof/>
          <w:rtl/>
          <w:lang w:bidi="ar-EG"/>
        </w:rPr>
        <w:t>تأثير</w:t>
      </w:r>
      <w:r>
        <w:rPr>
          <w:noProof/>
          <w:rtl/>
          <w:lang w:bidi="ar-EG"/>
        </w:rPr>
        <w:t xml:space="preserve"> </w:t>
      </w:r>
      <w:r>
        <w:rPr>
          <w:rFonts w:hint="cs"/>
          <w:noProof/>
          <w:rtl/>
          <w:lang w:bidi="ar-EG"/>
        </w:rPr>
        <w:t>معلمات</w:t>
      </w:r>
      <w:r>
        <w:rPr>
          <w:noProof/>
          <w:rtl/>
          <w:lang w:bidi="ar-EG"/>
        </w:rPr>
        <w:t xml:space="preserve"> </w:t>
      </w:r>
      <w:r>
        <w:rPr>
          <w:rFonts w:hint="cs"/>
          <w:noProof/>
          <w:rtl/>
          <w:lang w:bidi="ar-EG"/>
        </w:rPr>
        <w:t>القياس</w:t>
      </w:r>
      <w:r>
        <w:rPr>
          <w:noProof/>
          <w:rtl/>
          <w:lang w:bidi="ar-EG"/>
        </w:rPr>
        <w:t xml:space="preserve"> </w:t>
      </w:r>
      <w:r>
        <w:rPr>
          <w:rFonts w:hint="cs"/>
          <w:noProof/>
          <w:rtl/>
          <w:lang w:bidi="ar-EG"/>
        </w:rPr>
        <w:t>على</w:t>
      </w:r>
      <w:r>
        <w:rPr>
          <w:noProof/>
          <w:rtl/>
          <w:lang w:bidi="ar-EG"/>
        </w:rPr>
        <w:t xml:space="preserve"> </w:t>
      </w:r>
      <w:r>
        <w:rPr>
          <w:rFonts w:hint="cs"/>
          <w:noProof/>
          <w:rtl/>
          <w:lang w:bidi="ar-EG"/>
        </w:rPr>
        <w:t>الدقة</w:t>
      </w:r>
      <w:r>
        <w:rPr>
          <w:noProof/>
          <w:rtl/>
          <w:lang w:bidi="ar-EG"/>
        </w:rPr>
        <w:t xml:space="preserve"> </w:t>
      </w:r>
      <w:r>
        <w:rPr>
          <w:rFonts w:hint="cs"/>
          <w:noProof/>
          <w:rtl/>
          <w:lang w:bidi="ar-EG"/>
        </w:rPr>
        <w:t>ومستوى</w:t>
      </w:r>
      <w:r>
        <w:rPr>
          <w:noProof/>
          <w:rtl/>
          <w:lang w:bidi="ar-EG"/>
        </w:rPr>
        <w:t xml:space="preserve"> </w:t>
      </w:r>
      <w:r>
        <w:rPr>
          <w:rFonts w:hint="cs"/>
          <w:noProof/>
          <w:rtl/>
          <w:lang w:bidi="ar-EG"/>
        </w:rPr>
        <w:t>الثقة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_Toc498610008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38</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
        </w:rPr>
        <w:t>A</w:t>
      </w:r>
      <w:r>
        <w:rPr>
          <w:rFonts w:asciiTheme="minorHAnsi" w:hAnsiTheme="minorHAnsi" w:cstheme="minorBidi"/>
          <w:noProof/>
          <w:szCs w:val="22"/>
          <w:lang w:eastAsia="zh-CN"/>
        </w:rPr>
        <w:tab/>
      </w:r>
      <w:r>
        <w:rPr>
          <w:rFonts w:hint="cs"/>
          <w:noProof/>
          <w:rtl/>
          <w:lang w:bidi="ar"/>
        </w:rPr>
        <w:t>تمهيد</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_Toc498610009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38</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A1</w:t>
      </w:r>
      <w:r>
        <w:rPr>
          <w:rFonts w:asciiTheme="minorHAnsi" w:hAnsiTheme="minorHAnsi" w:cstheme="minorBidi"/>
          <w:noProof/>
          <w:szCs w:val="22"/>
          <w:lang w:eastAsia="zh-CN"/>
        </w:rPr>
        <w:tab/>
      </w:r>
      <w:r>
        <w:rPr>
          <w:rFonts w:hint="cs"/>
          <w:noProof/>
          <w:rtl/>
        </w:rPr>
        <w:t>نهج</w:t>
      </w:r>
      <w:r>
        <w:rPr>
          <w:noProof/>
          <w:rtl/>
        </w:rPr>
        <w:t xml:space="preserve"> </w:t>
      </w:r>
      <w:r>
        <w:rPr>
          <w:rFonts w:hint="cs"/>
          <w:noProof/>
          <w:rtl/>
        </w:rPr>
        <w:t>إحصائي</w:t>
      </w:r>
      <w:r>
        <w:rPr>
          <w:noProof/>
          <w:rtl/>
        </w:rPr>
        <w:t xml:space="preserve"> </w:t>
      </w:r>
      <w:r>
        <w:rPr>
          <w:rFonts w:hint="cs"/>
          <w:noProof/>
          <w:rtl/>
        </w:rPr>
        <w:t>لتحديد</w:t>
      </w:r>
      <w:r>
        <w:rPr>
          <w:noProof/>
          <w:rtl/>
        </w:rPr>
        <w:t xml:space="preserve"> </w:t>
      </w:r>
      <w:r>
        <w:rPr>
          <w:rFonts w:hint="cs"/>
          <w:noProof/>
          <w:rtl/>
        </w:rPr>
        <w:t>شغل</w:t>
      </w:r>
      <w:r>
        <w:rPr>
          <w:noProof/>
          <w:rtl/>
        </w:rPr>
        <w:t xml:space="preserve"> </w:t>
      </w:r>
      <w:r>
        <w:rPr>
          <w:rFonts w:hint="cs"/>
          <w:noProof/>
          <w:rtl/>
        </w:rPr>
        <w:t>الطيف</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_Toc498610010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38</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A2</w:t>
      </w:r>
      <w:r>
        <w:rPr>
          <w:rFonts w:asciiTheme="minorHAnsi" w:hAnsiTheme="minorHAnsi" w:cstheme="minorBidi"/>
          <w:noProof/>
          <w:szCs w:val="22"/>
          <w:lang w:eastAsia="zh-CN"/>
        </w:rPr>
        <w:tab/>
      </w:r>
      <w:r>
        <w:rPr>
          <w:rFonts w:hint="cs"/>
          <w:noProof/>
          <w:rtl/>
        </w:rPr>
        <w:t>أثر</w:t>
      </w:r>
      <w:r>
        <w:rPr>
          <w:noProof/>
          <w:rtl/>
        </w:rPr>
        <w:t xml:space="preserve"> </w:t>
      </w:r>
      <w:r>
        <w:rPr>
          <w:rFonts w:hint="cs"/>
          <w:noProof/>
          <w:rtl/>
        </w:rPr>
        <w:t>توقيت</w:t>
      </w:r>
      <w:r>
        <w:rPr>
          <w:noProof/>
          <w:rtl/>
        </w:rPr>
        <w:t xml:space="preserve"> </w:t>
      </w:r>
      <w:r>
        <w:rPr>
          <w:rFonts w:hint="cs"/>
          <w:noProof/>
          <w:rtl/>
        </w:rPr>
        <w:t>القياس</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_Toc498610011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39</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A3</w:t>
      </w:r>
      <w:r>
        <w:rPr>
          <w:rFonts w:asciiTheme="minorHAnsi" w:hAnsiTheme="minorHAnsi" w:cstheme="minorBidi"/>
          <w:noProof/>
          <w:szCs w:val="22"/>
          <w:lang w:eastAsia="zh-CN"/>
        </w:rPr>
        <w:tab/>
      </w:r>
      <w:r>
        <w:rPr>
          <w:rFonts w:hint="cs"/>
          <w:noProof/>
          <w:rtl/>
        </w:rPr>
        <w:t>الدقة</w:t>
      </w:r>
      <w:r>
        <w:rPr>
          <w:noProof/>
          <w:rtl/>
        </w:rPr>
        <w:t xml:space="preserve"> </w:t>
      </w:r>
      <w:r>
        <w:rPr>
          <w:rFonts w:hint="cs"/>
          <w:noProof/>
          <w:rtl/>
        </w:rPr>
        <w:t>ومستوى</w:t>
      </w:r>
      <w:r>
        <w:rPr>
          <w:noProof/>
          <w:rtl/>
        </w:rPr>
        <w:t xml:space="preserve"> </w:t>
      </w:r>
      <w:r>
        <w:rPr>
          <w:rFonts w:hint="cs"/>
          <w:noProof/>
          <w:rtl/>
        </w:rPr>
        <w:t>الثقة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_Toc498610012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40</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rPr>
        <w:t>A4</w:t>
      </w:r>
      <w:r>
        <w:rPr>
          <w:rFonts w:asciiTheme="minorHAnsi" w:hAnsiTheme="minorHAnsi" w:cstheme="minorBidi"/>
          <w:noProof/>
          <w:szCs w:val="22"/>
          <w:lang w:eastAsia="zh-CN"/>
        </w:rPr>
        <w:tab/>
      </w:r>
      <w:r>
        <w:rPr>
          <w:rFonts w:hint="cs"/>
          <w:noProof/>
          <w:rtl/>
        </w:rPr>
        <w:t>معلمات</w:t>
      </w:r>
      <w:r>
        <w:rPr>
          <w:noProof/>
          <w:rtl/>
        </w:rPr>
        <w:t xml:space="preserve"> </w:t>
      </w:r>
      <w:r>
        <w:rPr>
          <w:rFonts w:hint="cs"/>
          <w:noProof/>
          <w:rtl/>
        </w:rPr>
        <w:t>تؤثر</w:t>
      </w:r>
      <w:r>
        <w:rPr>
          <w:noProof/>
          <w:rtl/>
        </w:rPr>
        <w:t xml:space="preserve"> </w:t>
      </w:r>
      <w:r>
        <w:rPr>
          <w:rFonts w:hint="cs"/>
          <w:noProof/>
          <w:rtl/>
        </w:rPr>
        <w:t>على</w:t>
      </w:r>
      <w:r>
        <w:rPr>
          <w:noProof/>
          <w:rtl/>
        </w:rPr>
        <w:t xml:space="preserve"> </w:t>
      </w:r>
      <w:r>
        <w:rPr>
          <w:rFonts w:hint="cs"/>
          <w:noProof/>
          <w:rtl/>
        </w:rPr>
        <w:t>الثقة</w:t>
      </w:r>
      <w:r>
        <w:rPr>
          <w:noProof/>
          <w:rtl/>
        </w:rPr>
        <w:t xml:space="preserve"> </w:t>
      </w:r>
      <w:r>
        <w:rPr>
          <w:rFonts w:hint="cs"/>
          <w:noProof/>
          <w:rtl/>
        </w:rPr>
        <w:t>الإحصائية</w:t>
      </w:r>
      <w:r>
        <w:rPr>
          <w:noProof/>
          <w:rtl/>
        </w:rPr>
        <w:t xml:space="preserve"> </w:t>
      </w:r>
      <w:r>
        <w:rPr>
          <w:rFonts w:hint="cs"/>
          <w:noProof/>
          <w:rtl/>
        </w:rPr>
        <w:t>في</w:t>
      </w:r>
      <w:r>
        <w:rPr>
          <w:rFonts w:hint="eastAsia"/>
          <w:noProof/>
          <w:rtl/>
        </w:rPr>
        <w:t> </w:t>
      </w:r>
      <w:r>
        <w:rPr>
          <w:rFonts w:hint="cs"/>
          <w:noProof/>
          <w:rtl/>
        </w:rPr>
        <w:t>قياس</w:t>
      </w:r>
      <w:r>
        <w:rPr>
          <w:noProof/>
          <w:rtl/>
        </w:rPr>
        <w:t xml:space="preserve"> </w:t>
      </w:r>
      <w:r>
        <w:rPr>
          <w:rFonts w:hint="cs"/>
          <w:noProof/>
          <w:rtl/>
        </w:rPr>
        <w:t>الشغل</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_Toc498610013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41</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lang w:bidi="ar"/>
        </w:rPr>
        <w:t>1.A4</w:t>
      </w:r>
      <w:r>
        <w:rPr>
          <w:rFonts w:asciiTheme="minorHAnsi" w:hAnsiTheme="minorHAnsi" w:cstheme="minorBidi"/>
          <w:noProof/>
          <w:szCs w:val="22"/>
          <w:lang w:eastAsia="zh-CN"/>
        </w:rPr>
        <w:tab/>
      </w:r>
      <w:r>
        <w:rPr>
          <w:rFonts w:hint="cs"/>
          <w:noProof/>
          <w:rtl/>
          <w:lang w:bidi="ar"/>
        </w:rPr>
        <w:t>الإشارات</w:t>
      </w:r>
      <w:r>
        <w:rPr>
          <w:noProof/>
          <w:rtl/>
          <w:lang w:bidi="ar"/>
        </w:rPr>
        <w:t xml:space="preserve"> </w:t>
      </w:r>
      <w:r>
        <w:rPr>
          <w:rFonts w:hint="cs"/>
          <w:noProof/>
          <w:rtl/>
          <w:lang w:bidi="ar"/>
        </w:rPr>
        <w:t>النبضية</w:t>
      </w:r>
      <w:r>
        <w:rPr>
          <w:noProof/>
          <w:rtl/>
          <w:lang w:bidi="ar"/>
        </w:rPr>
        <w:t xml:space="preserve"> </w:t>
      </w:r>
      <w:r>
        <w:rPr>
          <w:rFonts w:hint="cs"/>
          <w:noProof/>
          <w:rtl/>
          <w:lang w:bidi="ar"/>
        </w:rPr>
        <w:t>والمطولة</w:t>
      </w:r>
      <w:r>
        <w:rPr>
          <w:noProof/>
          <w:rtl/>
          <w:lang w:bidi="ar"/>
        </w:rPr>
        <w:t xml:space="preserve"> </w:t>
      </w:r>
      <w:r>
        <w:rPr>
          <w:rFonts w:hint="cs"/>
          <w:noProof/>
          <w:rtl/>
          <w:lang w:bidi="ar"/>
        </w:rPr>
        <w:t>ومعدل</w:t>
      </w:r>
      <w:r>
        <w:rPr>
          <w:noProof/>
          <w:rtl/>
          <w:lang w:bidi="ar"/>
        </w:rPr>
        <w:t xml:space="preserve"> </w:t>
      </w:r>
      <w:r>
        <w:rPr>
          <w:rFonts w:hint="cs"/>
          <w:noProof/>
          <w:rtl/>
          <w:lang w:bidi="ar"/>
        </w:rPr>
        <w:t>تدفق</w:t>
      </w:r>
      <w:r>
        <w:rPr>
          <w:noProof/>
          <w:rtl/>
          <w:lang w:bidi="ar"/>
        </w:rPr>
        <w:t xml:space="preserve"> </w:t>
      </w:r>
      <w:r>
        <w:rPr>
          <w:rFonts w:hint="cs"/>
          <w:noProof/>
          <w:rtl/>
          <w:lang w:bidi="ar"/>
        </w:rPr>
        <w:t>الإشارة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_Toc498610014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41</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lang w:bidi="ar"/>
        </w:rPr>
        <w:t>2.A4</w:t>
      </w:r>
      <w:r>
        <w:rPr>
          <w:rFonts w:asciiTheme="minorHAnsi" w:hAnsiTheme="minorHAnsi" w:cstheme="minorBidi"/>
          <w:noProof/>
          <w:szCs w:val="22"/>
          <w:lang w:eastAsia="zh-CN"/>
        </w:rPr>
        <w:tab/>
      </w:r>
      <w:r>
        <w:rPr>
          <w:rFonts w:hint="cs"/>
          <w:noProof/>
          <w:rtl/>
          <w:lang w:bidi="ar"/>
        </w:rPr>
        <w:t>عدم</w:t>
      </w:r>
      <w:r>
        <w:rPr>
          <w:noProof/>
          <w:rtl/>
          <w:lang w:bidi="ar"/>
        </w:rPr>
        <w:t xml:space="preserve"> </w:t>
      </w:r>
      <w:r>
        <w:rPr>
          <w:rFonts w:hint="cs"/>
          <w:noProof/>
          <w:rtl/>
          <w:lang w:bidi="ar"/>
        </w:rPr>
        <w:t>الاستقرار</w:t>
      </w:r>
      <w:r>
        <w:rPr>
          <w:noProof/>
          <w:rtl/>
          <w:lang w:bidi="ar"/>
        </w:rPr>
        <w:t xml:space="preserve"> </w:t>
      </w:r>
      <w:r>
        <w:rPr>
          <w:rFonts w:hint="cs"/>
          <w:noProof/>
          <w:rtl/>
          <w:lang w:bidi="ar"/>
        </w:rPr>
        <w:t>النسبي</w:t>
      </w:r>
      <w:r>
        <w:rPr>
          <w:noProof/>
          <w:rtl/>
          <w:lang w:bidi="ar"/>
        </w:rPr>
        <w:t xml:space="preserve"> </w:t>
      </w:r>
      <w:r>
        <w:rPr>
          <w:rFonts w:hint="cs"/>
          <w:noProof/>
          <w:rtl/>
          <w:lang w:bidi="ar"/>
        </w:rPr>
        <w:t>لوقت</w:t>
      </w:r>
      <w:r>
        <w:rPr>
          <w:noProof/>
          <w:rtl/>
          <w:lang w:bidi="ar"/>
        </w:rPr>
        <w:t xml:space="preserve"> </w:t>
      </w:r>
      <w:r>
        <w:rPr>
          <w:rFonts w:hint="cs"/>
          <w:noProof/>
          <w:rtl/>
          <w:lang w:bidi="ar"/>
        </w:rPr>
        <w:t>معاودة</w:t>
      </w:r>
      <w:r>
        <w:rPr>
          <w:noProof/>
          <w:rtl/>
          <w:lang w:bidi="ar"/>
        </w:rPr>
        <w:t xml:space="preserve"> </w:t>
      </w:r>
      <w:r>
        <w:rPr>
          <w:rFonts w:hint="cs"/>
          <w:noProof/>
          <w:rtl/>
          <w:lang w:bidi="ar"/>
        </w:rPr>
        <w:t>المراقبة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_Toc498610015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42</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noProof/>
          <w:lang w:bidi="ar"/>
        </w:rPr>
        <w:t>A5</w:t>
      </w:r>
      <w:r>
        <w:rPr>
          <w:rFonts w:asciiTheme="minorHAnsi" w:hAnsiTheme="minorHAnsi" w:cstheme="minorBidi"/>
          <w:noProof/>
          <w:szCs w:val="22"/>
          <w:lang w:eastAsia="zh-CN"/>
        </w:rPr>
        <w:tab/>
      </w:r>
      <w:r>
        <w:rPr>
          <w:rFonts w:hint="cs"/>
          <w:noProof/>
          <w:rtl/>
          <w:lang w:bidi="ar"/>
        </w:rPr>
        <w:t>إجراءات</w:t>
      </w:r>
      <w:r>
        <w:rPr>
          <w:noProof/>
          <w:rtl/>
          <w:lang w:bidi="ar"/>
        </w:rPr>
        <w:t xml:space="preserve"> </w:t>
      </w:r>
      <w:r>
        <w:rPr>
          <w:rFonts w:hint="cs"/>
          <w:noProof/>
          <w:rtl/>
          <w:lang w:bidi="ar"/>
        </w:rPr>
        <w:t>القياس</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_Toc498610016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43</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1.A5</w:t>
      </w:r>
      <w:r>
        <w:rPr>
          <w:rFonts w:asciiTheme="minorHAnsi" w:hAnsiTheme="minorHAnsi" w:cstheme="minorBidi"/>
          <w:noProof/>
          <w:szCs w:val="22"/>
          <w:lang w:eastAsia="zh-CN"/>
        </w:rPr>
        <w:tab/>
      </w:r>
      <w:r>
        <w:rPr>
          <w:rFonts w:hint="cs"/>
          <w:noProof/>
          <w:rtl/>
        </w:rPr>
        <w:t>القنوات</w:t>
      </w:r>
      <w:r>
        <w:rPr>
          <w:noProof/>
          <w:rtl/>
        </w:rPr>
        <w:t xml:space="preserve"> </w:t>
      </w:r>
      <w:r>
        <w:rPr>
          <w:rFonts w:hint="cs"/>
          <w:noProof/>
          <w:rtl/>
        </w:rPr>
        <w:t>الراديوية</w:t>
      </w:r>
      <w:r>
        <w:rPr>
          <w:noProof/>
          <w:rtl/>
        </w:rPr>
        <w:t xml:space="preserve"> </w:t>
      </w:r>
      <w:r>
        <w:rPr>
          <w:rFonts w:hint="cs"/>
          <w:noProof/>
          <w:rtl/>
        </w:rPr>
        <w:t>ذات</w:t>
      </w:r>
      <w:r>
        <w:rPr>
          <w:noProof/>
          <w:rtl/>
        </w:rPr>
        <w:t xml:space="preserve"> </w:t>
      </w:r>
      <w:r>
        <w:rPr>
          <w:rFonts w:hint="cs"/>
          <w:noProof/>
          <w:rtl/>
        </w:rPr>
        <w:t>الإشارات</w:t>
      </w:r>
      <w:r>
        <w:rPr>
          <w:noProof/>
          <w:rtl/>
        </w:rPr>
        <w:t xml:space="preserve"> </w:t>
      </w:r>
      <w:r>
        <w:rPr>
          <w:rFonts w:hint="cs"/>
          <w:noProof/>
          <w:rtl/>
        </w:rPr>
        <w:t>الطويلة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_Toc498610017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43</w:t>
      </w:r>
      <w:r w:rsidRPr="001C5857">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lang w:bidi="ar"/>
        </w:rPr>
        <w:t>1.1.A5</w:t>
      </w:r>
      <w:r>
        <w:rPr>
          <w:rFonts w:asciiTheme="minorHAnsi" w:hAnsiTheme="minorHAnsi" w:cstheme="minorBidi"/>
          <w:noProof/>
          <w:szCs w:val="22"/>
          <w:lang w:eastAsia="zh-CN"/>
        </w:rPr>
        <w:tab/>
      </w:r>
      <w:r>
        <w:rPr>
          <w:rFonts w:hint="cs"/>
          <w:noProof/>
          <w:rtl/>
          <w:lang w:bidi="ar-EG"/>
        </w:rPr>
        <w:t>قواعد</w:t>
      </w:r>
      <w:r>
        <w:rPr>
          <w:noProof/>
          <w:rtl/>
          <w:lang w:bidi="ar-EG"/>
        </w:rPr>
        <w:t xml:space="preserve"> </w:t>
      </w:r>
      <w:r>
        <w:rPr>
          <w:rFonts w:hint="cs"/>
          <w:noProof/>
          <w:rtl/>
          <w:lang w:bidi="ar-EG"/>
        </w:rPr>
        <w:t>جمع</w:t>
      </w:r>
      <w:r>
        <w:rPr>
          <w:noProof/>
          <w:rtl/>
          <w:lang w:bidi="ar-EG"/>
        </w:rPr>
        <w:t xml:space="preserve"> </w:t>
      </w:r>
      <w:r>
        <w:rPr>
          <w:rFonts w:hint="cs"/>
          <w:noProof/>
          <w:rtl/>
          <w:lang w:bidi="ar-EG"/>
        </w:rPr>
        <w:t>البيانات</w:t>
      </w:r>
      <w:r>
        <w:rPr>
          <w:noProof/>
          <w:rtl/>
          <w:lang w:bidi="ar-EG"/>
        </w:rPr>
        <w:t xml:space="preserve"> </w:t>
      </w:r>
      <w:r>
        <w:rPr>
          <w:rFonts w:hint="cs"/>
          <w:noProof/>
          <w:rtl/>
          <w:lang w:bidi="ar-EG"/>
        </w:rPr>
        <w:t>وقياس</w:t>
      </w:r>
      <w:r>
        <w:rPr>
          <w:noProof/>
          <w:rtl/>
          <w:lang w:bidi="ar-EG"/>
        </w:rPr>
        <w:t xml:space="preserve"> </w:t>
      </w:r>
      <w:r>
        <w:rPr>
          <w:rFonts w:hint="cs"/>
          <w:noProof/>
          <w:rtl/>
          <w:lang w:bidi="ar-EG"/>
        </w:rPr>
        <w:t>الشغل</w:t>
      </w:r>
      <w:r>
        <w:rPr>
          <w:noProof/>
          <w:rtl/>
          <w:lang w:bidi="ar-EG"/>
        </w:rPr>
        <w:t xml:space="preserve"> </w:t>
      </w:r>
      <w:r>
        <w:rPr>
          <w:rFonts w:hint="cs"/>
          <w:noProof/>
          <w:rtl/>
          <w:lang w:bidi="ar-EG"/>
        </w:rPr>
        <w:t>في</w:t>
      </w:r>
      <w:r>
        <w:rPr>
          <w:noProof/>
          <w:rtl/>
          <w:lang w:bidi="ar-EG"/>
        </w:rPr>
        <w:t xml:space="preserve"> </w:t>
      </w:r>
      <w:r>
        <w:rPr>
          <w:rFonts w:hint="cs"/>
          <w:noProof/>
          <w:rtl/>
          <w:lang w:bidi="ar-EG"/>
        </w:rPr>
        <w:t>حالة</w:t>
      </w:r>
      <w:r>
        <w:rPr>
          <w:noProof/>
          <w:rtl/>
          <w:lang w:bidi="ar-EG"/>
        </w:rPr>
        <w:t xml:space="preserve"> </w:t>
      </w:r>
      <w:r>
        <w:rPr>
          <w:rFonts w:hint="cs"/>
          <w:noProof/>
          <w:rtl/>
          <w:lang w:bidi="ar-EG"/>
        </w:rPr>
        <w:t>قلة</w:t>
      </w:r>
      <w:r>
        <w:rPr>
          <w:noProof/>
          <w:rtl/>
          <w:lang w:bidi="ar-EG"/>
        </w:rPr>
        <w:t xml:space="preserve"> </w:t>
      </w:r>
      <w:r>
        <w:rPr>
          <w:rFonts w:hint="cs"/>
          <w:noProof/>
          <w:rtl/>
          <w:lang w:bidi="ar-EG"/>
        </w:rPr>
        <w:t>استقرار</w:t>
      </w:r>
      <w:r>
        <w:rPr>
          <w:noProof/>
          <w:rtl/>
          <w:lang w:bidi="ar-EG"/>
        </w:rPr>
        <w:t xml:space="preserve"> </w:t>
      </w:r>
      <w:r>
        <w:rPr>
          <w:rFonts w:hint="cs"/>
          <w:noProof/>
          <w:rtl/>
          <w:lang w:bidi="ar-EG"/>
        </w:rPr>
        <w:t>فاصل</w:t>
      </w:r>
      <w:r>
        <w:rPr>
          <w:noProof/>
          <w:rtl/>
          <w:lang w:bidi="ar-EG"/>
        </w:rPr>
        <w:t xml:space="preserve"> </w:t>
      </w:r>
      <w:r>
        <w:rPr>
          <w:rFonts w:hint="cs"/>
          <w:noProof/>
          <w:rtl/>
          <w:lang w:bidi="ar-EG"/>
        </w:rPr>
        <w:t>التكرار</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_Toc498610018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43</w:t>
      </w:r>
      <w:r w:rsidRPr="001C5857">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lang w:bidi="ar"/>
        </w:rPr>
        <w:t>2.1.A5</w:t>
      </w:r>
      <w:r>
        <w:rPr>
          <w:rFonts w:asciiTheme="minorHAnsi" w:hAnsiTheme="minorHAnsi" w:cstheme="minorBidi"/>
          <w:noProof/>
          <w:szCs w:val="22"/>
          <w:lang w:eastAsia="zh-CN"/>
        </w:rPr>
        <w:tab/>
      </w:r>
      <w:r>
        <w:rPr>
          <w:rFonts w:hint="cs"/>
          <w:noProof/>
          <w:rtl/>
          <w:lang w:bidi="ar-EG"/>
        </w:rPr>
        <w:t>قواعد</w:t>
      </w:r>
      <w:r>
        <w:rPr>
          <w:noProof/>
          <w:rtl/>
          <w:lang w:bidi="ar-EG"/>
        </w:rPr>
        <w:t xml:space="preserve"> </w:t>
      </w:r>
      <w:r>
        <w:rPr>
          <w:rFonts w:hint="cs"/>
          <w:noProof/>
          <w:rtl/>
          <w:lang w:bidi="ar-EG"/>
        </w:rPr>
        <w:t>جمع</w:t>
      </w:r>
      <w:r>
        <w:rPr>
          <w:noProof/>
          <w:rtl/>
          <w:lang w:bidi="ar-EG"/>
        </w:rPr>
        <w:t xml:space="preserve"> </w:t>
      </w:r>
      <w:r>
        <w:rPr>
          <w:rFonts w:hint="cs"/>
          <w:noProof/>
          <w:rtl/>
          <w:lang w:bidi="ar-EG"/>
        </w:rPr>
        <w:t>البيانات</w:t>
      </w:r>
      <w:r>
        <w:rPr>
          <w:noProof/>
          <w:rtl/>
          <w:lang w:bidi="ar-EG"/>
        </w:rPr>
        <w:t xml:space="preserve"> </w:t>
      </w:r>
      <w:r>
        <w:rPr>
          <w:rFonts w:hint="cs"/>
          <w:noProof/>
          <w:rtl/>
          <w:lang w:bidi="ar-EG"/>
        </w:rPr>
        <w:t>وقياس</w:t>
      </w:r>
      <w:r>
        <w:rPr>
          <w:noProof/>
          <w:rtl/>
          <w:lang w:bidi="ar-EG"/>
        </w:rPr>
        <w:t xml:space="preserve"> </w:t>
      </w:r>
      <w:r>
        <w:rPr>
          <w:rFonts w:hint="cs"/>
          <w:noProof/>
          <w:rtl/>
          <w:lang w:bidi="ar-EG"/>
        </w:rPr>
        <w:t>الشغل</w:t>
      </w:r>
      <w:r>
        <w:rPr>
          <w:noProof/>
          <w:rtl/>
          <w:lang w:bidi="ar-EG"/>
        </w:rPr>
        <w:t xml:space="preserve"> </w:t>
      </w:r>
      <w:r>
        <w:rPr>
          <w:rFonts w:hint="cs"/>
          <w:noProof/>
          <w:rtl/>
          <w:lang w:bidi="ar-EG"/>
        </w:rPr>
        <w:t>في</w:t>
      </w:r>
      <w:r>
        <w:rPr>
          <w:noProof/>
          <w:rtl/>
          <w:lang w:bidi="ar-EG"/>
        </w:rPr>
        <w:t xml:space="preserve"> </w:t>
      </w:r>
      <w:r>
        <w:rPr>
          <w:rFonts w:hint="cs"/>
          <w:noProof/>
          <w:rtl/>
          <w:lang w:bidi="ar-EG"/>
        </w:rPr>
        <w:t>حالة</w:t>
      </w:r>
      <w:r>
        <w:rPr>
          <w:noProof/>
          <w:rtl/>
          <w:lang w:bidi="ar-EG"/>
        </w:rPr>
        <w:t xml:space="preserve"> </w:t>
      </w:r>
      <w:r>
        <w:rPr>
          <w:rFonts w:hint="cs"/>
          <w:noProof/>
          <w:rtl/>
          <w:lang w:bidi="ar-EG"/>
        </w:rPr>
        <w:t>وجود</w:t>
      </w:r>
      <w:r>
        <w:rPr>
          <w:noProof/>
          <w:rtl/>
          <w:lang w:bidi="ar-EG"/>
        </w:rPr>
        <w:t xml:space="preserve"> </w:t>
      </w:r>
      <w:r>
        <w:rPr>
          <w:rFonts w:hint="cs"/>
          <w:noProof/>
          <w:rtl/>
          <w:lang w:bidi="ar-EG"/>
        </w:rPr>
        <w:t>عدم</w:t>
      </w:r>
      <w:r>
        <w:rPr>
          <w:noProof/>
          <w:rtl/>
          <w:lang w:bidi="ar-EG"/>
        </w:rPr>
        <w:t xml:space="preserve"> </w:t>
      </w:r>
      <w:r>
        <w:rPr>
          <w:rFonts w:hint="cs"/>
          <w:noProof/>
          <w:rtl/>
          <w:lang w:bidi="ar-EG"/>
        </w:rPr>
        <w:t>استقرار</w:t>
      </w:r>
      <w:r>
        <w:rPr>
          <w:noProof/>
          <w:rtl/>
          <w:lang w:bidi="ar-EG"/>
        </w:rPr>
        <w:t xml:space="preserve"> </w:t>
      </w:r>
      <w:r>
        <w:rPr>
          <w:rFonts w:hint="cs"/>
          <w:noProof/>
          <w:rtl/>
          <w:lang w:bidi="ar-EG"/>
        </w:rPr>
        <w:t>كبير</w:t>
      </w:r>
      <w:r>
        <w:rPr>
          <w:noProof/>
          <w:rtl/>
          <w:lang w:bidi="ar-EG"/>
        </w:rPr>
        <w:t xml:space="preserve"> </w:t>
      </w:r>
      <w:r>
        <w:rPr>
          <w:rFonts w:hint="cs"/>
          <w:noProof/>
          <w:rtl/>
          <w:lang w:bidi="ar-EG"/>
        </w:rPr>
        <w:t>في</w:t>
      </w:r>
      <w:r>
        <w:rPr>
          <w:noProof/>
          <w:rtl/>
          <w:lang w:bidi="ar-EG"/>
        </w:rPr>
        <w:t xml:space="preserve"> </w:t>
      </w:r>
      <w:r>
        <w:rPr>
          <w:rFonts w:hint="cs"/>
          <w:noProof/>
          <w:rtl/>
          <w:lang w:bidi="ar-EG"/>
        </w:rPr>
        <w:t>فاصل</w:t>
      </w:r>
      <w:r>
        <w:rPr>
          <w:noProof/>
          <w:rtl/>
          <w:lang w:bidi="ar-EG"/>
        </w:rPr>
        <w:t xml:space="preserve"> </w:t>
      </w:r>
      <w:r>
        <w:rPr>
          <w:rFonts w:hint="cs"/>
          <w:noProof/>
          <w:rtl/>
          <w:lang w:bidi="ar-EG"/>
        </w:rPr>
        <w:t>التكرار</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_Toc498610019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43</w:t>
      </w:r>
      <w:r w:rsidRPr="001C5857">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lang w:bidi="ar"/>
        </w:rPr>
        <w:t>3.1.A5</w:t>
      </w:r>
      <w:r>
        <w:rPr>
          <w:rFonts w:asciiTheme="minorHAnsi" w:hAnsiTheme="minorHAnsi" w:cstheme="minorBidi"/>
          <w:noProof/>
          <w:szCs w:val="22"/>
          <w:lang w:eastAsia="zh-CN"/>
        </w:rPr>
        <w:tab/>
      </w:r>
      <w:r>
        <w:rPr>
          <w:rFonts w:hint="cs"/>
          <w:noProof/>
          <w:rtl/>
          <w:lang w:bidi="ar"/>
        </w:rPr>
        <w:t>اختيار</w:t>
      </w:r>
      <w:r>
        <w:rPr>
          <w:noProof/>
          <w:rtl/>
          <w:lang w:bidi="ar"/>
        </w:rPr>
        <w:t xml:space="preserve"> </w:t>
      </w:r>
      <w:r>
        <w:rPr>
          <w:rFonts w:hint="cs"/>
          <w:noProof/>
          <w:rtl/>
          <w:lang w:bidi="ar"/>
        </w:rPr>
        <w:t>عدد</w:t>
      </w:r>
      <w:r>
        <w:rPr>
          <w:noProof/>
          <w:rtl/>
          <w:lang w:bidi="ar"/>
        </w:rPr>
        <w:t xml:space="preserve"> </w:t>
      </w:r>
      <w:r>
        <w:rPr>
          <w:rFonts w:hint="cs"/>
          <w:noProof/>
          <w:rtl/>
          <w:lang w:bidi="ar"/>
        </w:rPr>
        <w:t>العينات</w:t>
      </w:r>
      <w:r>
        <w:rPr>
          <w:noProof/>
          <w:rtl/>
          <w:lang w:bidi="ar"/>
        </w:rPr>
        <w:t xml:space="preserve"> </w:t>
      </w:r>
      <w:r>
        <w:rPr>
          <w:rFonts w:hint="cs"/>
          <w:noProof/>
          <w:rtl/>
          <w:lang w:bidi="ar"/>
        </w:rPr>
        <w:t>على</w:t>
      </w:r>
      <w:r>
        <w:rPr>
          <w:noProof/>
          <w:rtl/>
          <w:lang w:bidi="ar"/>
        </w:rPr>
        <w:t xml:space="preserve"> </w:t>
      </w:r>
      <w:r>
        <w:rPr>
          <w:rFonts w:hint="cs"/>
          <w:noProof/>
          <w:rtl/>
          <w:lang w:bidi="ar"/>
        </w:rPr>
        <w:t>أساس</w:t>
      </w:r>
      <w:r>
        <w:rPr>
          <w:noProof/>
          <w:rtl/>
          <w:lang w:bidi="ar"/>
        </w:rPr>
        <w:t xml:space="preserve"> </w:t>
      </w:r>
      <w:r>
        <w:rPr>
          <w:rFonts w:hint="cs"/>
          <w:noProof/>
          <w:rtl/>
          <w:lang w:bidi="ar"/>
        </w:rPr>
        <w:t>المعدل</w:t>
      </w:r>
      <w:r>
        <w:rPr>
          <w:noProof/>
          <w:rtl/>
          <w:lang w:bidi="ar"/>
        </w:rPr>
        <w:t xml:space="preserve"> </w:t>
      </w:r>
      <w:r>
        <w:rPr>
          <w:rFonts w:hint="cs"/>
          <w:noProof/>
          <w:rtl/>
          <w:lang w:bidi="ar"/>
        </w:rPr>
        <w:t>المتوقع</w:t>
      </w:r>
      <w:r>
        <w:rPr>
          <w:noProof/>
          <w:rtl/>
          <w:lang w:bidi="ar"/>
        </w:rPr>
        <w:t xml:space="preserve"> </w:t>
      </w:r>
      <w:r>
        <w:rPr>
          <w:rFonts w:hint="cs"/>
          <w:noProof/>
          <w:rtl/>
          <w:lang w:bidi="ar"/>
        </w:rPr>
        <w:t>لتدفق</w:t>
      </w:r>
      <w:r>
        <w:rPr>
          <w:noProof/>
          <w:rtl/>
          <w:lang w:bidi="ar"/>
        </w:rPr>
        <w:t xml:space="preserve"> </w:t>
      </w:r>
      <w:r>
        <w:rPr>
          <w:rFonts w:hint="cs"/>
          <w:noProof/>
          <w:rtl/>
          <w:lang w:bidi="ar"/>
        </w:rPr>
        <w:t>الإشارة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_Toc498610020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44</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lang w:bidi="ar-EG"/>
        </w:rPr>
        <w:t>2.A5</w:t>
      </w:r>
      <w:r>
        <w:rPr>
          <w:rFonts w:asciiTheme="minorHAnsi" w:hAnsiTheme="minorHAnsi" w:cstheme="minorBidi"/>
          <w:noProof/>
          <w:szCs w:val="22"/>
          <w:lang w:eastAsia="zh-CN"/>
        </w:rPr>
        <w:tab/>
      </w:r>
      <w:r>
        <w:rPr>
          <w:rFonts w:hint="cs"/>
          <w:noProof/>
          <w:rtl/>
          <w:lang w:bidi="ar-EG"/>
        </w:rPr>
        <w:t>القنوات</w:t>
      </w:r>
      <w:r>
        <w:rPr>
          <w:noProof/>
          <w:rtl/>
          <w:lang w:bidi="ar-EG"/>
        </w:rPr>
        <w:t xml:space="preserve"> </w:t>
      </w:r>
      <w:r>
        <w:rPr>
          <w:rFonts w:hint="cs"/>
          <w:noProof/>
          <w:rtl/>
          <w:lang w:bidi="ar-EG"/>
        </w:rPr>
        <w:t>الراديوية</w:t>
      </w:r>
      <w:r>
        <w:rPr>
          <w:noProof/>
          <w:rtl/>
          <w:lang w:bidi="ar-EG"/>
        </w:rPr>
        <w:t xml:space="preserve"> </w:t>
      </w:r>
      <w:r>
        <w:rPr>
          <w:rFonts w:hint="cs"/>
          <w:noProof/>
          <w:rtl/>
          <w:lang w:bidi="ar-EG"/>
        </w:rPr>
        <w:t>ذات</w:t>
      </w:r>
      <w:r>
        <w:rPr>
          <w:noProof/>
          <w:rtl/>
          <w:lang w:bidi="ar-EG"/>
        </w:rPr>
        <w:t xml:space="preserve"> </w:t>
      </w:r>
      <w:r>
        <w:rPr>
          <w:rFonts w:hint="cs"/>
          <w:noProof/>
          <w:rtl/>
          <w:lang w:bidi="ar-EG"/>
        </w:rPr>
        <w:t>الإشارات</w:t>
      </w:r>
      <w:r>
        <w:rPr>
          <w:noProof/>
          <w:rtl/>
          <w:lang w:bidi="ar-EG"/>
        </w:rPr>
        <w:t xml:space="preserve"> </w:t>
      </w:r>
      <w:r>
        <w:rPr>
          <w:rFonts w:hint="cs"/>
          <w:noProof/>
          <w:rtl/>
          <w:lang w:bidi="ar-EG"/>
        </w:rPr>
        <w:t>النبضية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_Toc498610021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46</w:t>
      </w:r>
      <w:r w:rsidRPr="001C5857">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lang w:bidi="ar-EG"/>
        </w:rPr>
        <w:t>1.2.A5</w:t>
      </w:r>
      <w:r>
        <w:rPr>
          <w:rFonts w:asciiTheme="minorHAnsi" w:hAnsiTheme="minorHAnsi" w:cstheme="minorBidi"/>
          <w:noProof/>
          <w:szCs w:val="22"/>
          <w:lang w:eastAsia="zh-CN"/>
        </w:rPr>
        <w:tab/>
      </w:r>
      <w:r>
        <w:rPr>
          <w:rFonts w:hint="cs"/>
          <w:noProof/>
          <w:rtl/>
          <w:lang w:bidi="ar-EG"/>
        </w:rPr>
        <w:t>قواعد</w:t>
      </w:r>
      <w:r>
        <w:rPr>
          <w:noProof/>
          <w:rtl/>
          <w:lang w:bidi="ar-EG"/>
        </w:rPr>
        <w:t xml:space="preserve"> </w:t>
      </w:r>
      <w:r>
        <w:rPr>
          <w:rFonts w:hint="cs"/>
          <w:noProof/>
          <w:rtl/>
          <w:lang w:bidi="ar-EG"/>
        </w:rPr>
        <w:t>جمع</w:t>
      </w:r>
      <w:r>
        <w:rPr>
          <w:noProof/>
          <w:rtl/>
          <w:lang w:bidi="ar-EG"/>
        </w:rPr>
        <w:t xml:space="preserve"> </w:t>
      </w:r>
      <w:r>
        <w:rPr>
          <w:rFonts w:hint="cs"/>
          <w:noProof/>
          <w:rtl/>
          <w:lang w:bidi="ar-EG"/>
        </w:rPr>
        <w:t>البيانات</w:t>
      </w:r>
      <w:r>
        <w:rPr>
          <w:noProof/>
          <w:rtl/>
          <w:lang w:bidi="ar-EG"/>
        </w:rPr>
        <w:t xml:space="preserve"> </w:t>
      </w:r>
      <w:r>
        <w:rPr>
          <w:rFonts w:hint="cs"/>
          <w:noProof/>
          <w:rtl/>
          <w:lang w:bidi="ar-EG"/>
        </w:rPr>
        <w:t>وقياس</w:t>
      </w:r>
      <w:r>
        <w:rPr>
          <w:noProof/>
          <w:rtl/>
          <w:lang w:bidi="ar-EG"/>
        </w:rPr>
        <w:t xml:space="preserve"> </w:t>
      </w:r>
      <w:r>
        <w:rPr>
          <w:rFonts w:hint="cs"/>
          <w:noProof/>
          <w:rtl/>
          <w:lang w:bidi="ar-EG"/>
        </w:rPr>
        <w:t>الشغل</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_Toc498610022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46</w:t>
      </w:r>
      <w:r w:rsidRPr="001C5857">
        <w:rPr>
          <w:rFonts w:cs="Times New Roman"/>
          <w:noProof/>
          <w:szCs w:val="22"/>
        </w:rPr>
        <w:fldChar w:fldCharType="end"/>
      </w:r>
    </w:p>
    <w:p w:rsidR="001C5857" w:rsidRDefault="001C5857" w:rsidP="001C5857">
      <w:pPr>
        <w:pStyle w:val="TOC3"/>
        <w:rPr>
          <w:rFonts w:asciiTheme="minorHAnsi" w:hAnsiTheme="minorHAnsi" w:cstheme="minorBidi"/>
          <w:noProof/>
          <w:szCs w:val="22"/>
          <w:lang w:eastAsia="zh-CN"/>
        </w:rPr>
      </w:pPr>
      <w:r>
        <w:rPr>
          <w:noProof/>
          <w:lang w:bidi="ar-EG"/>
        </w:rPr>
        <w:t>2.2.A5</w:t>
      </w:r>
      <w:r>
        <w:rPr>
          <w:rFonts w:asciiTheme="minorHAnsi" w:hAnsiTheme="minorHAnsi" w:cstheme="minorBidi"/>
          <w:noProof/>
          <w:szCs w:val="22"/>
          <w:lang w:eastAsia="zh-CN"/>
        </w:rPr>
        <w:tab/>
      </w:r>
      <w:r>
        <w:rPr>
          <w:rFonts w:hint="cs"/>
          <w:noProof/>
          <w:rtl/>
          <w:lang w:bidi="ar-EG"/>
        </w:rPr>
        <w:t>اختيار</w:t>
      </w:r>
      <w:r>
        <w:rPr>
          <w:noProof/>
          <w:rtl/>
          <w:lang w:bidi="ar-EG"/>
        </w:rPr>
        <w:t xml:space="preserve"> </w:t>
      </w:r>
      <w:r>
        <w:rPr>
          <w:rFonts w:hint="cs"/>
          <w:noProof/>
          <w:rtl/>
          <w:lang w:bidi="ar-EG"/>
        </w:rPr>
        <w:t>عدد</w:t>
      </w:r>
      <w:r>
        <w:rPr>
          <w:noProof/>
          <w:rtl/>
          <w:lang w:bidi="ar-EG"/>
        </w:rPr>
        <w:t xml:space="preserve"> </w:t>
      </w:r>
      <w:r>
        <w:rPr>
          <w:rFonts w:hint="cs"/>
          <w:noProof/>
          <w:rtl/>
          <w:lang w:bidi="ar-EG"/>
        </w:rPr>
        <w:t>العينات</w:t>
      </w:r>
      <w:r>
        <w:rPr>
          <w:noProof/>
          <w:rtl/>
          <w:lang w:bidi="ar-EG"/>
        </w:rPr>
        <w:t xml:space="preserve"> </w:t>
      </w:r>
      <w:r>
        <w:rPr>
          <w:rFonts w:hint="cs"/>
          <w:noProof/>
          <w:rtl/>
          <w:lang w:bidi="ar-EG"/>
        </w:rPr>
        <w:t>على</w:t>
      </w:r>
      <w:r>
        <w:rPr>
          <w:noProof/>
          <w:rtl/>
          <w:lang w:bidi="ar-EG"/>
        </w:rPr>
        <w:t xml:space="preserve"> </w:t>
      </w:r>
      <w:r>
        <w:rPr>
          <w:rFonts w:hint="cs"/>
          <w:noProof/>
          <w:rtl/>
          <w:lang w:bidi="ar-EG"/>
        </w:rPr>
        <w:t>أساس</w:t>
      </w:r>
      <w:r>
        <w:rPr>
          <w:noProof/>
          <w:rtl/>
          <w:lang w:bidi="ar-EG"/>
        </w:rPr>
        <w:t xml:space="preserve"> </w:t>
      </w:r>
      <w:r>
        <w:rPr>
          <w:rFonts w:hint="cs"/>
          <w:noProof/>
          <w:rtl/>
          <w:lang w:bidi="ar-EG"/>
        </w:rPr>
        <w:t>مستوى</w:t>
      </w:r>
      <w:r>
        <w:rPr>
          <w:noProof/>
          <w:rtl/>
          <w:lang w:bidi="ar-EG"/>
        </w:rPr>
        <w:t xml:space="preserve"> </w:t>
      </w:r>
      <w:r>
        <w:rPr>
          <w:rFonts w:hint="cs"/>
          <w:noProof/>
          <w:rtl/>
          <w:lang w:bidi="ar-EG"/>
        </w:rPr>
        <w:t>الشغل</w:t>
      </w:r>
      <w:r>
        <w:rPr>
          <w:noProof/>
          <w:rtl/>
          <w:lang w:bidi="ar-EG"/>
        </w:rPr>
        <w:t xml:space="preserve"> </w:t>
      </w:r>
      <w:r>
        <w:rPr>
          <w:rFonts w:hint="cs"/>
          <w:noProof/>
          <w:rtl/>
          <w:lang w:bidi="ar-EG"/>
        </w:rPr>
        <w:t>المتوقع</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_Toc498610023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46</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3.A5</w:t>
      </w:r>
      <w:r>
        <w:rPr>
          <w:rFonts w:asciiTheme="minorHAnsi" w:hAnsiTheme="minorHAnsi" w:cstheme="minorBidi"/>
          <w:noProof/>
          <w:szCs w:val="22"/>
          <w:lang w:eastAsia="zh-CN"/>
        </w:rPr>
        <w:tab/>
      </w:r>
      <w:r>
        <w:rPr>
          <w:rFonts w:hint="cs"/>
          <w:noProof/>
          <w:rtl/>
        </w:rPr>
        <w:t>اختيار</w:t>
      </w:r>
      <w:r>
        <w:rPr>
          <w:noProof/>
          <w:rtl/>
        </w:rPr>
        <w:t xml:space="preserve"> </w:t>
      </w:r>
      <w:r>
        <w:rPr>
          <w:rFonts w:hint="cs"/>
          <w:noProof/>
          <w:rtl/>
        </w:rPr>
        <w:t>عدد</w:t>
      </w:r>
      <w:r>
        <w:rPr>
          <w:noProof/>
          <w:rtl/>
        </w:rPr>
        <w:t xml:space="preserve"> </w:t>
      </w:r>
      <w:r>
        <w:rPr>
          <w:rFonts w:hint="cs"/>
          <w:noProof/>
          <w:rtl/>
        </w:rPr>
        <w:t>العينات</w:t>
      </w:r>
      <w:r>
        <w:rPr>
          <w:noProof/>
          <w:rtl/>
        </w:rPr>
        <w:t xml:space="preserve"> </w:t>
      </w:r>
      <w:r>
        <w:rPr>
          <w:rFonts w:hint="cs"/>
          <w:noProof/>
          <w:rtl/>
        </w:rPr>
        <w:t>في</w:t>
      </w:r>
      <w:r>
        <w:rPr>
          <w:noProof/>
          <w:rtl/>
        </w:rPr>
        <w:t xml:space="preserve"> </w:t>
      </w:r>
      <w:r>
        <w:rPr>
          <w:rFonts w:hint="cs"/>
          <w:noProof/>
          <w:rtl/>
        </w:rPr>
        <w:t>حالة</w:t>
      </w:r>
      <w:r>
        <w:rPr>
          <w:noProof/>
          <w:rtl/>
        </w:rPr>
        <w:t xml:space="preserve"> </w:t>
      </w:r>
      <w:r>
        <w:rPr>
          <w:rFonts w:hint="cs"/>
          <w:noProof/>
          <w:rtl/>
        </w:rPr>
        <w:t>عدم</w:t>
      </w:r>
      <w:r>
        <w:rPr>
          <w:noProof/>
          <w:rtl/>
        </w:rPr>
        <w:t xml:space="preserve"> </w:t>
      </w:r>
      <w:r>
        <w:rPr>
          <w:rFonts w:hint="cs"/>
          <w:noProof/>
          <w:rtl/>
        </w:rPr>
        <w:t>وجود</w:t>
      </w:r>
      <w:r>
        <w:rPr>
          <w:noProof/>
          <w:rtl/>
        </w:rPr>
        <w:t xml:space="preserve"> </w:t>
      </w:r>
      <w:r>
        <w:rPr>
          <w:rFonts w:hint="cs"/>
          <w:noProof/>
          <w:rtl/>
        </w:rPr>
        <w:t>معلومات</w:t>
      </w:r>
      <w:r>
        <w:rPr>
          <w:noProof/>
          <w:rtl/>
        </w:rPr>
        <w:t xml:space="preserve"> </w:t>
      </w:r>
      <w:r>
        <w:rPr>
          <w:rFonts w:hint="cs"/>
          <w:noProof/>
          <w:rtl/>
        </w:rPr>
        <w:t>مسبقة</w:t>
      </w:r>
      <w:r>
        <w:rPr>
          <w:noProof/>
          <w:rtl/>
        </w:rPr>
        <w:t xml:space="preserve"> </w:t>
      </w:r>
      <w:r>
        <w:rPr>
          <w:rFonts w:hint="cs"/>
          <w:noProof/>
          <w:rtl/>
        </w:rPr>
        <w:t>عن</w:t>
      </w:r>
      <w:r>
        <w:rPr>
          <w:noProof/>
          <w:rtl/>
        </w:rPr>
        <w:t xml:space="preserve"> </w:t>
      </w:r>
      <w:r>
        <w:rPr>
          <w:rFonts w:hint="cs"/>
          <w:noProof/>
          <w:rtl/>
        </w:rPr>
        <w:t>مستوى</w:t>
      </w:r>
      <w:r>
        <w:rPr>
          <w:noProof/>
          <w:rtl/>
        </w:rPr>
        <w:t xml:space="preserve"> </w:t>
      </w:r>
      <w:r>
        <w:rPr>
          <w:rFonts w:hint="cs"/>
          <w:noProof/>
          <w:rtl/>
        </w:rPr>
        <w:t>معين</w:t>
      </w:r>
      <w:r>
        <w:rPr>
          <w:noProof/>
          <w:rtl/>
        </w:rPr>
        <w:t xml:space="preserve"> </w:t>
      </w:r>
      <w:r>
        <w:rPr>
          <w:rFonts w:hint="cs"/>
          <w:noProof/>
          <w:rtl/>
        </w:rPr>
        <w:t>من</w:t>
      </w:r>
      <w:r>
        <w:rPr>
          <w:noProof/>
          <w:rtl/>
        </w:rPr>
        <w:t xml:space="preserve"> </w:t>
      </w:r>
      <w:r>
        <w:rPr>
          <w:rFonts w:hint="cs"/>
          <w:noProof/>
          <w:rtl/>
        </w:rPr>
        <w:t>الدقة</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_Toc498610024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48</w:t>
      </w:r>
      <w:r w:rsidRPr="001C5857">
        <w:rPr>
          <w:rFonts w:cs="Times New Roman"/>
          <w:noProof/>
          <w:szCs w:val="22"/>
        </w:rPr>
        <w:fldChar w:fldCharType="end"/>
      </w:r>
    </w:p>
    <w:p w:rsidR="001C5857" w:rsidRDefault="001C5857" w:rsidP="00181076">
      <w:pPr>
        <w:pStyle w:val="TOC2"/>
        <w:rPr>
          <w:rFonts w:asciiTheme="minorHAnsi" w:hAnsiTheme="minorHAnsi" w:cstheme="minorBidi"/>
          <w:noProof/>
          <w:szCs w:val="22"/>
          <w:lang w:eastAsia="zh-CN"/>
        </w:rPr>
      </w:pPr>
      <w:r>
        <w:rPr>
          <w:noProof/>
        </w:rPr>
        <w:t>4.A5</w:t>
      </w:r>
      <w:r>
        <w:rPr>
          <w:rFonts w:asciiTheme="minorHAnsi" w:hAnsiTheme="minorHAnsi" w:cstheme="minorBidi"/>
          <w:noProof/>
          <w:szCs w:val="22"/>
          <w:lang w:eastAsia="zh-CN"/>
        </w:rPr>
        <w:tab/>
      </w:r>
      <w:r>
        <w:rPr>
          <w:rFonts w:hint="cs"/>
          <w:noProof/>
          <w:rtl/>
        </w:rPr>
        <w:t>تأثير</w:t>
      </w:r>
      <w:r>
        <w:rPr>
          <w:noProof/>
          <w:rtl/>
        </w:rPr>
        <w:t xml:space="preserve"> </w:t>
      </w:r>
      <w:r>
        <w:rPr>
          <w:rFonts w:hint="cs"/>
          <w:noProof/>
          <w:rtl/>
        </w:rPr>
        <w:t>تخفيض</w:t>
      </w:r>
      <w:r>
        <w:rPr>
          <w:noProof/>
          <w:rtl/>
        </w:rPr>
        <w:t xml:space="preserve"> </w:t>
      </w:r>
      <w:r>
        <w:rPr>
          <w:rFonts w:hint="cs"/>
          <w:noProof/>
          <w:rtl/>
        </w:rPr>
        <w:t>عدد</w:t>
      </w:r>
      <w:r>
        <w:rPr>
          <w:noProof/>
          <w:rtl/>
        </w:rPr>
        <w:t xml:space="preserve"> </w:t>
      </w:r>
      <w:r>
        <w:rPr>
          <w:rFonts w:hint="cs"/>
          <w:noProof/>
          <w:rtl/>
        </w:rPr>
        <w:t>العينات</w:t>
      </w:r>
      <w:r>
        <w:rPr>
          <w:noProof/>
          <w:rtl/>
        </w:rPr>
        <w:t xml:space="preserve"> </w:t>
      </w:r>
      <w:r>
        <w:rPr>
          <w:rFonts w:hint="cs"/>
          <w:noProof/>
          <w:rtl/>
        </w:rPr>
        <w:t>على</w:t>
      </w:r>
      <w:r>
        <w:rPr>
          <w:noProof/>
          <w:rtl/>
        </w:rPr>
        <w:t xml:space="preserve"> </w:t>
      </w:r>
      <w:r>
        <w:rPr>
          <w:rFonts w:hint="cs"/>
          <w:noProof/>
          <w:rtl/>
        </w:rPr>
        <w:t>مستوى</w:t>
      </w:r>
      <w:r>
        <w:rPr>
          <w:noProof/>
          <w:rtl/>
        </w:rPr>
        <w:t xml:space="preserve"> </w:t>
      </w:r>
      <w:r>
        <w:rPr>
          <w:rFonts w:hint="cs"/>
          <w:noProof/>
          <w:rtl/>
        </w:rPr>
        <w:t>الثقة</w:t>
      </w:r>
      <w:r>
        <w:rPr>
          <w:noProof/>
          <w:rtl/>
        </w:rPr>
        <w:t xml:space="preserve"> </w:t>
      </w:r>
      <w:r>
        <w:rPr>
          <w:rFonts w:hint="cs"/>
          <w:noProof/>
          <w:rtl/>
        </w:rPr>
        <w:t>والخطأ</w:t>
      </w:r>
      <w:r>
        <w:rPr>
          <w:noProof/>
          <w:rtl/>
        </w:rPr>
        <w:t xml:space="preserve"> </w:t>
      </w:r>
      <w:r>
        <w:rPr>
          <w:rFonts w:hint="cs"/>
          <w:noProof/>
          <w:rtl/>
        </w:rPr>
        <w:t>في</w:t>
      </w:r>
      <w:r>
        <w:rPr>
          <w:noProof/>
          <w:rtl/>
        </w:rPr>
        <w:t xml:space="preserve"> </w:t>
      </w:r>
      <w:r>
        <w:rPr>
          <w:rFonts w:hint="cs"/>
          <w:noProof/>
          <w:rtl/>
        </w:rPr>
        <w:t>قياس</w:t>
      </w:r>
      <w:r>
        <w:rPr>
          <w:noProof/>
          <w:rtl/>
        </w:rPr>
        <w:t xml:space="preserve"> </w:t>
      </w:r>
      <w:r>
        <w:rPr>
          <w:rFonts w:hint="cs"/>
          <w:noProof/>
          <w:rtl/>
        </w:rPr>
        <w:t>الشغل</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_Toc498610025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51</w:t>
      </w:r>
      <w:r w:rsidRPr="001C5857">
        <w:rPr>
          <w:rFonts w:cs="Times New Roman"/>
          <w:noProof/>
          <w:szCs w:val="22"/>
        </w:rPr>
        <w:fldChar w:fldCharType="end"/>
      </w:r>
    </w:p>
    <w:p w:rsidR="001C5857" w:rsidRDefault="001C5857" w:rsidP="001C5857">
      <w:pPr>
        <w:pStyle w:val="TOC1"/>
        <w:rPr>
          <w:rFonts w:asciiTheme="minorHAnsi" w:hAnsiTheme="minorHAnsi" w:cstheme="minorBidi"/>
          <w:noProof/>
          <w:szCs w:val="22"/>
          <w:lang w:eastAsia="zh-CN"/>
        </w:rPr>
      </w:pPr>
      <w:r>
        <w:rPr>
          <w:rFonts w:hint="cs"/>
          <w:noProof/>
          <w:rtl/>
          <w:lang w:bidi="ar"/>
        </w:rPr>
        <w:t>مراجع</w:t>
      </w:r>
      <w:r>
        <w:rPr>
          <w:noProof/>
          <w:rtl/>
          <w:lang w:bidi="ar"/>
        </w:rPr>
        <w:t xml:space="preserve"> </w:t>
      </w:r>
      <w:r>
        <w:rPr>
          <w:rFonts w:hint="cs"/>
          <w:noProof/>
          <w:rtl/>
          <w:lang w:bidi="ar"/>
        </w:rPr>
        <w:t>للملحق</w:t>
      </w:r>
      <w:r>
        <w:rPr>
          <w:noProof/>
          <w:rtl/>
          <w:lang w:bidi="ar"/>
        </w:rPr>
        <w:t xml:space="preserve"> </w:t>
      </w:r>
      <w:r>
        <w:rPr>
          <w:noProof/>
          <w:lang w:bidi="ar"/>
        </w:rPr>
        <w:t>1</w:t>
      </w:r>
      <w:r>
        <w:rPr>
          <w:noProof/>
        </w:rPr>
        <w:tab/>
      </w:r>
      <w:r>
        <w:rPr>
          <w:noProof/>
        </w:rPr>
        <w:tab/>
      </w:r>
      <w:r w:rsidRPr="001C5857">
        <w:rPr>
          <w:rFonts w:cs="Times New Roman"/>
          <w:noProof/>
          <w:szCs w:val="22"/>
        </w:rPr>
        <w:fldChar w:fldCharType="begin"/>
      </w:r>
      <w:r w:rsidRPr="001C5857">
        <w:rPr>
          <w:rFonts w:cs="Times New Roman"/>
          <w:noProof/>
          <w:szCs w:val="22"/>
        </w:rPr>
        <w:instrText xml:space="preserve"> PAGEREF _Toc498610026 \h </w:instrText>
      </w:r>
      <w:r w:rsidRPr="001C5857">
        <w:rPr>
          <w:rFonts w:cs="Times New Roman"/>
          <w:noProof/>
          <w:szCs w:val="22"/>
        </w:rPr>
      </w:r>
      <w:r w:rsidRPr="001C5857">
        <w:rPr>
          <w:rFonts w:cs="Times New Roman"/>
          <w:noProof/>
          <w:szCs w:val="22"/>
        </w:rPr>
        <w:fldChar w:fldCharType="separate"/>
      </w:r>
      <w:r w:rsidR="00FF3484">
        <w:rPr>
          <w:rFonts w:cs="Times New Roman"/>
          <w:noProof/>
          <w:szCs w:val="22"/>
          <w:rtl/>
        </w:rPr>
        <w:t>52</w:t>
      </w:r>
      <w:r w:rsidRPr="001C5857">
        <w:rPr>
          <w:rFonts w:cs="Times New Roman"/>
          <w:noProof/>
          <w:szCs w:val="22"/>
        </w:rPr>
        <w:fldChar w:fldCharType="end"/>
      </w:r>
    </w:p>
    <w:p w:rsidR="00D85087" w:rsidRPr="008C0820" w:rsidRDefault="00396745" w:rsidP="001C5857">
      <w:pPr>
        <w:rPr>
          <w:rtl/>
        </w:rPr>
      </w:pPr>
      <w:r>
        <w:rPr>
          <w:rtl/>
        </w:rPr>
        <w:fldChar w:fldCharType="end"/>
      </w:r>
    </w:p>
    <w:p w:rsidR="00C6478E" w:rsidRPr="008C0820" w:rsidRDefault="00C6478E" w:rsidP="001C5857">
      <w:pPr>
        <w:rPr>
          <w:spacing w:val="-4"/>
          <w:rtl/>
          <w:lang w:bidi="ar-EG"/>
        </w:rPr>
      </w:pPr>
    </w:p>
    <w:p w:rsidR="00D85087" w:rsidRDefault="00D85087" w:rsidP="008C0820">
      <w:pPr>
        <w:rPr>
          <w:rtl/>
          <w:lang w:bidi="ar-SY"/>
        </w:rPr>
      </w:pPr>
      <w:r>
        <w:rPr>
          <w:rtl/>
          <w:lang w:bidi="ar-SY"/>
        </w:rPr>
        <w:br w:type="page"/>
      </w:r>
    </w:p>
    <w:p w:rsidR="003B0B0C" w:rsidRDefault="003B0B0C" w:rsidP="003B0B0C">
      <w:pPr>
        <w:pStyle w:val="Heading1"/>
        <w:rPr>
          <w:rtl/>
        </w:rPr>
      </w:pPr>
      <w:bookmarkStart w:id="0" w:name="_Toc498609953"/>
      <w:r>
        <w:rPr>
          <w:lang w:bidi="ar-EG"/>
        </w:rPr>
        <w:lastRenderedPageBreak/>
        <w:t>1</w:t>
      </w:r>
      <w:r>
        <w:rPr>
          <w:rtl/>
        </w:rPr>
        <w:tab/>
      </w:r>
      <w:r>
        <w:rPr>
          <w:rtl/>
          <w:lang w:bidi="ar-EG"/>
        </w:rPr>
        <w:t>ال</w:t>
      </w:r>
      <w:r>
        <w:rPr>
          <w:rtl/>
        </w:rPr>
        <w:t>مقدمة</w:t>
      </w:r>
      <w:bookmarkEnd w:id="0"/>
    </w:p>
    <w:p w:rsidR="003B0B0C" w:rsidRDefault="003B0B0C" w:rsidP="003B0B0C">
      <w:pPr>
        <w:spacing w:line="180" w:lineRule="auto"/>
        <w:rPr>
          <w:rtl/>
        </w:rPr>
      </w:pPr>
      <w:r>
        <w:rPr>
          <w:rtl/>
        </w:rPr>
        <w:t>زاد استعمال الترددات الراديوية كثيراً من صعوبة تأمين احتياجات جميع المستعملين في ظل محدودية الطيف المتاح. فهناك بعض النطاقات التي تعج بتزاحم كبير في الوقت الذي يحتاج فيه مديرو الطيف كثيراً إلى معرفة الشغل الفعلي في بعض نطاقات التردد.</w:t>
      </w:r>
    </w:p>
    <w:p w:rsidR="003B0B0C" w:rsidRDefault="003B0B0C" w:rsidP="003B0B0C">
      <w:pPr>
        <w:keepNext/>
        <w:spacing w:line="180" w:lineRule="auto"/>
        <w:rPr>
          <w:rtl/>
        </w:rPr>
      </w:pPr>
      <w:r>
        <w:rPr>
          <w:rtl/>
        </w:rPr>
        <w:t>وعند إعداد هذا التقرير، تم الرجوع إلى الوثائق التالية للاتحاد والمتعلقة بشغل الطيف:</w:t>
      </w:r>
    </w:p>
    <w:p w:rsidR="003B0B0C" w:rsidRDefault="003B0B0C" w:rsidP="001C5857">
      <w:pPr>
        <w:pStyle w:val="enumlev10"/>
        <w:rPr>
          <w:rtl/>
        </w:rPr>
      </w:pPr>
      <w:r>
        <w:rPr>
          <w:szCs w:val="22"/>
        </w:rPr>
        <w:sym w:font="Symbol" w:char="F0B7"/>
      </w:r>
      <w:r>
        <w:rPr>
          <w:rtl/>
        </w:rPr>
        <w:tab/>
        <w:t>المسألة </w:t>
      </w:r>
      <w:r>
        <w:t>ITU</w:t>
      </w:r>
      <w:r w:rsidR="001C5857">
        <w:rPr>
          <w:szCs w:val="22"/>
        </w:rPr>
        <w:noBreakHyphen/>
      </w:r>
      <w:r>
        <w:t>R 233/1</w:t>
      </w:r>
    </w:p>
    <w:p w:rsidR="003B0B0C" w:rsidRDefault="003B0B0C" w:rsidP="003B0B0C">
      <w:pPr>
        <w:pStyle w:val="enumlev10"/>
        <w:rPr>
          <w:rtl/>
        </w:rPr>
      </w:pPr>
      <w:r>
        <w:rPr>
          <w:rtl/>
        </w:rPr>
        <w:tab/>
        <w:t>تنادي هذه المسألة التي وضعت في </w:t>
      </w:r>
      <w:r>
        <w:t>2007</w:t>
      </w:r>
      <w:r>
        <w:rPr>
          <w:rtl/>
        </w:rPr>
        <w:t xml:space="preserve"> بإجراء دراسات عن طرائق قياس وتقييم وعرض </w:t>
      </w:r>
      <w:bookmarkStart w:id="1" w:name="_GoBack"/>
      <w:bookmarkEnd w:id="1"/>
      <w:r>
        <w:rPr>
          <w:rtl/>
        </w:rPr>
        <w:t>قياسات شغل القنوات والنطاقات الترددية.</w:t>
      </w:r>
    </w:p>
    <w:p w:rsidR="003B0B0C" w:rsidRDefault="003B0B0C" w:rsidP="003B0B0C">
      <w:pPr>
        <w:pStyle w:val="enumlev10"/>
        <w:rPr>
          <w:rtl/>
        </w:rPr>
      </w:pPr>
      <w:r>
        <w:rPr>
          <w:szCs w:val="22"/>
        </w:rPr>
        <w:sym w:font="Symbol" w:char="F0B7"/>
      </w:r>
      <w:r>
        <w:rPr>
          <w:rtl/>
        </w:rPr>
        <w:tab/>
        <w:t>التوصية </w:t>
      </w:r>
      <w:r>
        <w:t>ITU</w:t>
      </w:r>
      <w:r w:rsidR="001C5857">
        <w:rPr>
          <w:szCs w:val="22"/>
        </w:rPr>
        <w:noBreakHyphen/>
      </w:r>
      <w:r>
        <w:t>R SM.1880</w:t>
      </w:r>
    </w:p>
    <w:p w:rsidR="003B0B0C" w:rsidRDefault="003B0B0C" w:rsidP="003B0B0C">
      <w:pPr>
        <w:pStyle w:val="enumlev10"/>
        <w:rPr>
          <w:rtl/>
        </w:rPr>
      </w:pPr>
      <w:r>
        <w:rPr>
          <w:rtl/>
        </w:rPr>
        <w:tab/>
        <w:t>تشرح هذه التوصية الجوانب المختلفة للنظر في توقيت إجراء قياسات شغل الطيف وتعرض أساليب عرض النتائج.</w:t>
      </w:r>
    </w:p>
    <w:p w:rsidR="003B0B0C" w:rsidRDefault="003B0B0C" w:rsidP="003B0B0C">
      <w:pPr>
        <w:pStyle w:val="enumlev10"/>
        <w:rPr>
          <w:rtl/>
        </w:rPr>
      </w:pPr>
      <w:r>
        <w:rPr>
          <w:szCs w:val="22"/>
        </w:rPr>
        <w:sym w:font="Symbol" w:char="F0B7"/>
      </w:r>
      <w:r>
        <w:rPr>
          <w:rtl/>
        </w:rPr>
        <w:tab/>
        <w:t>التوصية </w:t>
      </w:r>
      <w:r>
        <w:t>ITU</w:t>
      </w:r>
      <w:r w:rsidR="001C5857">
        <w:rPr>
          <w:szCs w:val="22"/>
        </w:rPr>
        <w:noBreakHyphen/>
      </w:r>
      <w:r>
        <w:t>R SM.1809</w:t>
      </w:r>
    </w:p>
    <w:p w:rsidR="003B0B0C" w:rsidRDefault="003B0B0C" w:rsidP="003B0B0C">
      <w:pPr>
        <w:pStyle w:val="enumlev10"/>
        <w:rPr>
          <w:rtl/>
        </w:rPr>
      </w:pPr>
      <w:r>
        <w:rPr>
          <w:rtl/>
        </w:rPr>
        <w:tab/>
        <w:t>تعرف هذه التوصية نسق بيانات مشترك لنتائج قياسات شغل القنوات يتيح تبادل هذه البيانات بين الإدارات التي تستعمل في القياسات الفعلية مكونات عتاد وبرمجيات مختلفة.</w:t>
      </w:r>
    </w:p>
    <w:p w:rsidR="003B0B0C" w:rsidRDefault="003B0B0C" w:rsidP="00FE61A2">
      <w:pPr>
        <w:pStyle w:val="enumlev10"/>
      </w:pPr>
      <w:r>
        <w:rPr>
          <w:szCs w:val="22"/>
        </w:rPr>
        <w:sym w:font="Symbol" w:char="F0B7"/>
      </w:r>
      <w:r>
        <w:rPr>
          <w:rtl/>
        </w:rPr>
        <w:tab/>
      </w:r>
      <w:r w:rsidR="005C4599">
        <w:rPr>
          <w:rFonts w:hint="cs"/>
          <w:rtl/>
        </w:rPr>
        <w:t>ال</w:t>
      </w:r>
      <w:r>
        <w:rPr>
          <w:rtl/>
        </w:rPr>
        <w:t>كتيب بشأن مراقبة الطيف، الفصل </w:t>
      </w:r>
      <w:r>
        <w:t>1</w:t>
      </w:r>
      <w:r w:rsidR="00FE61A2">
        <w:rPr>
          <w:lang w:val="ru-RU"/>
        </w:rPr>
        <w:t>0</w:t>
      </w:r>
      <w:r>
        <w:t>.4</w:t>
      </w:r>
    </w:p>
    <w:p w:rsidR="003B0B0C" w:rsidRDefault="003B0B0C" w:rsidP="005C4599">
      <w:pPr>
        <w:pStyle w:val="enumlev10"/>
        <w:rPr>
          <w:rtl/>
        </w:rPr>
      </w:pPr>
      <w:r>
        <w:rPr>
          <w:rtl/>
        </w:rPr>
        <w:tab/>
        <w:t>تلخص نسخة</w:t>
      </w:r>
      <w:r w:rsidR="005C4599">
        <w:rPr>
          <w:rFonts w:hint="cs"/>
          <w:rtl/>
        </w:rPr>
        <w:t xml:space="preserve"> عام</w:t>
      </w:r>
      <w:r>
        <w:rPr>
          <w:rtl/>
        </w:rPr>
        <w:t> </w:t>
      </w:r>
      <w:r>
        <w:t>2011</w:t>
      </w:r>
      <w:r>
        <w:rPr>
          <w:rtl/>
        </w:rPr>
        <w:t xml:space="preserve"> من هذا الكتيب طرائق قياس شغل الطيف المشروحة بتفصيل أكبر في التوصية أعلاه.</w:t>
      </w:r>
    </w:p>
    <w:p w:rsidR="003B0B0C" w:rsidRDefault="003B0B0C" w:rsidP="003B0B0C">
      <w:pPr>
        <w:keepNext/>
        <w:rPr>
          <w:rtl/>
        </w:rPr>
      </w:pPr>
      <w:r>
        <w:rPr>
          <w:rtl/>
        </w:rPr>
        <w:t>غير أن العوامل التالية تجعل من الصعب كثيراً قياس شغل الطيف وعرض النتائج بطريقة تسهل على مديري الطيف استخراج المعلومات اللازمة:</w:t>
      </w:r>
    </w:p>
    <w:p w:rsidR="003B0B0C" w:rsidRDefault="003B0B0C" w:rsidP="003B0B0C">
      <w:pPr>
        <w:pStyle w:val="enumlev10"/>
        <w:keepNext/>
        <w:rPr>
          <w:rtl/>
        </w:rPr>
      </w:pPr>
      <w:r>
        <w:rPr>
          <w:szCs w:val="22"/>
        </w:rPr>
        <w:sym w:font="Symbol" w:char="F0B7"/>
      </w:r>
      <w:r>
        <w:rPr>
          <w:rtl/>
        </w:rPr>
        <w:tab/>
        <w:t>الأنظمة الراديوية المدارة ذاتياً</w:t>
      </w:r>
    </w:p>
    <w:p w:rsidR="003B0B0C" w:rsidRDefault="003B0B0C" w:rsidP="003B0B0C">
      <w:pPr>
        <w:pStyle w:val="enumlev10"/>
        <w:rPr>
          <w:rtl/>
        </w:rPr>
      </w:pPr>
      <w:r>
        <w:rPr>
          <w:rtl/>
        </w:rPr>
        <w:tab/>
        <w:t>لا تعمل بعض الأنظمة الراديوية الحديثة على تردد وحيد و/أو ثابت. بل يمكنها استشعار الشغل الحالي داخل نطاق ترددي معين ثم تنتقي آلياً تردداً يكون غير مستعمل في هذا الوقت. وفي المرة التالية التي ينفذ فيها هذا الجهاز إلى الطيف، ربما يختار تردداً مختلفاً. ومن الأمثلة على هذا المسلك، نظام الهاتف الشخصي </w:t>
      </w:r>
      <w:r>
        <w:t>DECT</w:t>
      </w:r>
      <w:r>
        <w:rPr>
          <w:rtl/>
        </w:rPr>
        <w:t xml:space="preserve"> (الهاتف الرقمي اللاسلكي المحسن).</w:t>
      </w:r>
    </w:p>
    <w:p w:rsidR="003B0B0C" w:rsidRDefault="003B0B0C" w:rsidP="003B0B0C">
      <w:pPr>
        <w:pStyle w:val="enumlev10"/>
        <w:keepNext/>
        <w:rPr>
          <w:rtl/>
        </w:rPr>
      </w:pPr>
      <w:r>
        <w:rPr>
          <w:szCs w:val="22"/>
        </w:rPr>
        <w:sym w:font="Symbol" w:char="F0B7"/>
      </w:r>
      <w:r>
        <w:rPr>
          <w:rtl/>
        </w:rPr>
        <w:tab/>
        <w:t>الأنظمة الراديوية التي تتمتع بالرشاقة الترددية</w:t>
      </w:r>
    </w:p>
    <w:p w:rsidR="003B0B0C" w:rsidRDefault="003B0B0C" w:rsidP="003B0B0C">
      <w:pPr>
        <w:pStyle w:val="enumlev10"/>
        <w:rPr>
          <w:rtl/>
        </w:rPr>
      </w:pPr>
      <w:r>
        <w:rPr>
          <w:rtl/>
        </w:rPr>
        <w:tab/>
        <w:t>تغير بعض الأنظمة الراديوية تردداتها بسرعة كبيرة استناداً إلى مخطط ثابت أو ربما مخطط مرن يظهر عشوائياً لأي من أنظمة قياس شغل الطيف. ومن أمثلة ذلك، البلوتوث. وأنظمة قياس شغل الطيف القياسية لا تكون عادة</w:t>
      </w:r>
      <w:r w:rsidR="005C4599">
        <w:rPr>
          <w:rFonts w:hint="cs"/>
          <w:rtl/>
        </w:rPr>
        <w:t>ً</w:t>
      </w:r>
      <w:r>
        <w:rPr>
          <w:rtl/>
        </w:rPr>
        <w:t xml:space="preserve"> سريعة بما يكفي لالتقاط كل رشقة قصيرة من الإرسال وقد تعتبر نطاق التردد بأكمله مستعملاً على الرغم من وجود محطة واحدة فقط نشطة.</w:t>
      </w:r>
    </w:p>
    <w:p w:rsidR="003B0B0C" w:rsidRDefault="003B0B0C" w:rsidP="003B0B0C">
      <w:pPr>
        <w:pStyle w:val="enumlev10"/>
        <w:keepNext/>
        <w:rPr>
          <w:rtl/>
        </w:rPr>
      </w:pPr>
      <w:r>
        <w:rPr>
          <w:szCs w:val="22"/>
        </w:rPr>
        <w:sym w:font="Symbol" w:char="F0B7"/>
      </w:r>
      <w:r>
        <w:rPr>
          <w:rtl/>
        </w:rPr>
        <w:tab/>
        <w:t>الأنظمة الرقمية النبضية (الرشيقة)</w:t>
      </w:r>
    </w:p>
    <w:p w:rsidR="003B0B0C" w:rsidRDefault="003B0B0C" w:rsidP="003B0B0C">
      <w:pPr>
        <w:pStyle w:val="enumlev10"/>
        <w:rPr>
          <w:rtl/>
        </w:rPr>
      </w:pPr>
      <w:r>
        <w:rPr>
          <w:rtl/>
        </w:rPr>
        <w:tab/>
        <w:t>تقوم الأنظمة الرقمية التي تستعمل طرائق النفاذ المتعدد </w:t>
      </w:r>
      <w:r>
        <w:t>TDMA</w:t>
      </w:r>
      <w:r>
        <w:rPr>
          <w:rtl/>
        </w:rPr>
        <w:t xml:space="preserve"> بالإرسال عادة على رشقات. وحتى مع وجود نظام لقياس شغل الطيف سريع بما يكفي لالتقاط كل رشقة منفردة، يظل السؤال هو كيف يمكن تحديد شغل الطيف في هذه الحالة: هل ينبغي اعتبار التردد مشغولاً لمجرد استعمال فاصل زمني واحد، أم ينبغي اعتبار الفترة الزمنية التي تقع بين الرشقات فترات "متاحة"؟</w:t>
      </w:r>
    </w:p>
    <w:p w:rsidR="003B0B0C" w:rsidRDefault="003B0B0C" w:rsidP="003B0B0C">
      <w:pPr>
        <w:pStyle w:val="enumlev10"/>
        <w:keepNext/>
        <w:keepLines/>
        <w:rPr>
          <w:rtl/>
        </w:rPr>
      </w:pPr>
      <w:r>
        <w:rPr>
          <w:szCs w:val="22"/>
        </w:rPr>
        <w:sym w:font="Symbol" w:char="F0B7"/>
      </w:r>
      <w:r>
        <w:rPr>
          <w:rtl/>
        </w:rPr>
        <w:tab/>
        <w:t>نطاقات تردد يتقاسمها مستعملون بعروض نطاقات مختلفة</w:t>
      </w:r>
    </w:p>
    <w:p w:rsidR="003B0B0C" w:rsidRDefault="003B0B0C" w:rsidP="005C4599">
      <w:pPr>
        <w:pStyle w:val="enumlev10"/>
        <w:rPr>
          <w:rtl/>
        </w:rPr>
      </w:pPr>
      <w:r>
        <w:rPr>
          <w:rtl/>
        </w:rPr>
        <w:tab/>
        <w:t>قد يكون للأنظمة المتعايشة في بعض نطاقات التردد عروض نطاقات للقنوات ومباعدات مختلفة جذرياً. ومن أمثلة ذلك نطاق البث </w:t>
      </w:r>
      <w:r>
        <w:t>UHF</w:t>
      </w:r>
      <w:r>
        <w:rPr>
          <w:rtl/>
        </w:rPr>
        <w:t xml:space="preserve"> الذي قد تستعمله أجهزة إرسال تلفزيونية لها عرض نطاق قناة يبلغ </w:t>
      </w:r>
      <w:r>
        <w:t>MHz 8</w:t>
      </w:r>
      <w:r>
        <w:rPr>
          <w:rtl/>
        </w:rPr>
        <w:t xml:space="preserve"> وميكروفونات لاسلكية بمباعدة بين القنوات مقدارها </w:t>
      </w:r>
      <w:r>
        <w:t>kHz 25</w:t>
      </w:r>
      <w:r>
        <w:rPr>
          <w:rtl/>
        </w:rPr>
        <w:t>. وقياس شغل الطيف باستبانة مقدارها </w:t>
      </w:r>
      <w:r>
        <w:t>MHz 8</w:t>
      </w:r>
      <w:r>
        <w:rPr>
          <w:rtl/>
        </w:rPr>
        <w:t xml:space="preserve"> قد يبين القنوات التلفزيونية </w:t>
      </w:r>
      <w:r>
        <w:rPr>
          <w:rtl/>
        </w:rPr>
        <w:lastRenderedPageBreak/>
        <w:t>المشغولة لكنه لا يميز أن الميكروفونات اللاسلكية لا تشغل إلا جزء من أي قناة تلفزيونية. وإذا أجري القياس على أساس المباعدة بين القنوات التي تبلغ </w:t>
      </w:r>
      <w:r>
        <w:t>kHz 25</w:t>
      </w:r>
      <w:r>
        <w:rPr>
          <w:rtl/>
        </w:rPr>
        <w:t>، فسيظهر البث التلفزيوني في شكل تتابع من قنوات الميكروفونات اللاسلكية المشغولة تماماً.</w:t>
      </w:r>
    </w:p>
    <w:p w:rsidR="003B0B0C" w:rsidRPr="00AB2E38" w:rsidRDefault="003B0B0C" w:rsidP="003B0B0C">
      <w:pPr>
        <w:rPr>
          <w:spacing w:val="-2"/>
          <w:lang w:bidi="ar-SY"/>
        </w:rPr>
      </w:pPr>
      <w:r w:rsidRPr="00AB2E38">
        <w:rPr>
          <w:spacing w:val="-2"/>
          <w:rtl/>
        </w:rPr>
        <w:t>ويتناول هذا التقرير بالشرح الجوانب المختلفة لقياس وتقييم شغل الطيف بصورة أكثر تفصيلاً، كما يتناول الجوانب المذكورة أعلاه.</w:t>
      </w:r>
    </w:p>
    <w:p w:rsidR="003B0B0C" w:rsidRDefault="003B0B0C" w:rsidP="003B0B0C">
      <w:pPr>
        <w:pStyle w:val="Heading1"/>
        <w:rPr>
          <w:rtl/>
          <w:lang w:bidi="ar-SY"/>
        </w:rPr>
      </w:pPr>
      <w:bookmarkStart w:id="2" w:name="_Toc353782317"/>
      <w:bookmarkStart w:id="3" w:name="_Toc353784164"/>
      <w:bookmarkStart w:id="4" w:name="_Toc498609954"/>
      <w:r w:rsidRPr="0056095E">
        <w:rPr>
          <w:lang w:bidi="ar-SY"/>
        </w:rPr>
        <w:t>2</w:t>
      </w:r>
      <w:r w:rsidRPr="0056095E">
        <w:rPr>
          <w:rtl/>
          <w:lang w:bidi="ar-SY"/>
        </w:rPr>
        <w:tab/>
        <w:t>المصطلحات والتعاريف</w:t>
      </w:r>
      <w:bookmarkEnd w:id="2"/>
      <w:bookmarkEnd w:id="3"/>
      <w:bookmarkEnd w:id="4"/>
    </w:p>
    <w:p w:rsidR="003B0B0C" w:rsidRDefault="003B0B0C" w:rsidP="003B0B0C">
      <w:pPr>
        <w:pStyle w:val="Heading2"/>
        <w:rPr>
          <w:rtl/>
        </w:rPr>
      </w:pPr>
      <w:bookmarkStart w:id="5" w:name="_Toc353782318"/>
      <w:bookmarkStart w:id="6" w:name="_Toc353784165"/>
      <w:bookmarkStart w:id="7" w:name="_Toc498609955"/>
      <w:r>
        <w:t>1.2</w:t>
      </w:r>
      <w:r>
        <w:rPr>
          <w:rtl/>
        </w:rPr>
        <w:tab/>
        <w:t>مورد الطيف</w:t>
      </w:r>
      <w:bookmarkEnd w:id="5"/>
      <w:bookmarkEnd w:id="6"/>
      <w:bookmarkEnd w:id="7"/>
    </w:p>
    <w:p w:rsidR="003B0B0C" w:rsidRDefault="003B0B0C" w:rsidP="003B0B0C">
      <w:pPr>
        <w:rPr>
          <w:rtl/>
          <w:lang w:bidi="ar-EG"/>
        </w:rPr>
      </w:pPr>
      <w:r>
        <w:rPr>
          <w:rtl/>
          <w:lang w:bidi="ar-EG"/>
        </w:rPr>
        <w:t>يوضح مورد الطيف تيسر الطيف بدلالة فراغ (كموقع أو منطقة خدمة، مثلاً) أو توقيت وعدد من القنوات (في نطاق محدد فيه ترتيب القنوات)، يمكن لجميع المستعملين في منطقة معينة النفاذ إليه.</w:t>
      </w:r>
    </w:p>
    <w:p w:rsidR="003B0B0C" w:rsidRDefault="003B0B0C" w:rsidP="003B0B0C">
      <w:pPr>
        <w:rPr>
          <w:rtl/>
          <w:lang w:bidi="ar-EG"/>
        </w:rPr>
      </w:pPr>
      <w:r>
        <w:rPr>
          <w:rtl/>
          <w:lang w:bidi="ar-EG"/>
        </w:rPr>
        <w:t>وبالنسبة إلى تخصيص تردد وحيد، يجوز أن يكون مورد الطيف قناة ترددية واحدة فقط. وبالنسبة إلى الشبكات المدارة ذاتياً مثل شبكات تقاسم الترددات أو الأنظمة الخلوية، قد يتألف مورد الطيف من جميع القنوات الترددية في نطاق معين، غير أنه قد يقيد من منظور التوقيت، مثلاً، فاصل زمني واحد في نظام بالنفاذ </w:t>
      </w:r>
      <w:r>
        <w:rPr>
          <w:lang w:bidi="ar-EG"/>
        </w:rPr>
        <w:t>TDMA</w:t>
      </w:r>
      <w:r>
        <w:rPr>
          <w:rtl/>
          <w:lang w:bidi="ar-EG"/>
        </w:rPr>
        <w:t>.</w:t>
      </w:r>
    </w:p>
    <w:p w:rsidR="003B0B0C" w:rsidRDefault="003B0B0C" w:rsidP="003B0B0C">
      <w:pPr>
        <w:rPr>
          <w:rtl/>
          <w:lang w:bidi="ar-EG"/>
        </w:rPr>
      </w:pPr>
      <w:r>
        <w:rPr>
          <w:rtl/>
          <w:lang w:bidi="ar-EG"/>
        </w:rPr>
        <w:t>لذا، يعتمد مورد الطيف كثيراً على الخدمة الراديوية وعلى المسألة المحددة قيد البحث.</w:t>
      </w:r>
    </w:p>
    <w:p w:rsidR="003B0B0C" w:rsidRDefault="003B0B0C" w:rsidP="003B0B0C">
      <w:pPr>
        <w:pStyle w:val="Heading2"/>
        <w:rPr>
          <w:rtl/>
        </w:rPr>
      </w:pPr>
      <w:bookmarkStart w:id="8" w:name="_Toc353782319"/>
      <w:bookmarkStart w:id="9" w:name="_Toc353784166"/>
      <w:bookmarkStart w:id="10" w:name="_Toc498609956"/>
      <w:r>
        <w:t>2.2</w:t>
      </w:r>
      <w:r>
        <w:rPr>
          <w:rtl/>
        </w:rPr>
        <w:tab/>
        <w:t>قياس شغل قناة ترددية</w:t>
      </w:r>
      <w:bookmarkEnd w:id="8"/>
      <w:bookmarkEnd w:id="9"/>
      <w:bookmarkEnd w:id="10"/>
    </w:p>
    <w:p w:rsidR="003B0B0C" w:rsidRDefault="003B0B0C" w:rsidP="003B0B0C">
      <w:pPr>
        <w:rPr>
          <w:rtl/>
          <w:lang w:bidi="ar-EG"/>
        </w:rPr>
      </w:pPr>
      <w:r>
        <w:rPr>
          <w:rtl/>
          <w:lang w:bidi="ar-EG"/>
        </w:rPr>
        <w:t>قياس القنوات الفردية التي لها نفس عرض القناة أو لها عروض مختلفة للقنوات وربما تنتشر عبر العديد من النطاقات الترددية المختلفة لتحديد درجة (النسبة المئوية) شغل هذه القنوات.</w:t>
      </w:r>
    </w:p>
    <w:p w:rsidR="003B0B0C" w:rsidRDefault="003B0B0C" w:rsidP="003B0B0C">
      <w:pPr>
        <w:pStyle w:val="Heading2"/>
        <w:rPr>
          <w:rtl/>
        </w:rPr>
      </w:pPr>
      <w:bookmarkStart w:id="11" w:name="_Toc353782320"/>
      <w:bookmarkStart w:id="12" w:name="_Toc353784167"/>
      <w:bookmarkStart w:id="13" w:name="_Toc498609957"/>
      <w:r>
        <w:t>3.2</w:t>
      </w:r>
      <w:r>
        <w:rPr>
          <w:rtl/>
        </w:rPr>
        <w:tab/>
        <w:t>قياس شغل نطاق ترددي</w:t>
      </w:r>
      <w:bookmarkEnd w:id="11"/>
      <w:bookmarkEnd w:id="12"/>
      <w:bookmarkEnd w:id="13"/>
    </w:p>
    <w:p w:rsidR="003B0B0C" w:rsidRDefault="003B0B0C" w:rsidP="003B0B0C">
      <w:pPr>
        <w:rPr>
          <w:rtl/>
          <w:lang w:bidi="ar-EG"/>
        </w:rPr>
      </w:pPr>
      <w:r>
        <w:rPr>
          <w:rtl/>
          <w:lang w:bidi="ar-EG"/>
        </w:rPr>
        <w:t>قياس نطاق ترددي محدد بتردد بدء وتردد انتهاء وعرض الخطوة التدرجية (أو الاستبانة الترددية) الذي يكون أصغر عادة من المباعدة بين القنوات، وذلك لتحديد درجة شغل كامل النطاق.</w:t>
      </w:r>
    </w:p>
    <w:p w:rsidR="003B0B0C" w:rsidRDefault="003B0B0C" w:rsidP="003B0B0C">
      <w:pPr>
        <w:pStyle w:val="Heading2"/>
        <w:rPr>
          <w:rtl/>
        </w:rPr>
      </w:pPr>
      <w:bookmarkStart w:id="14" w:name="_Toc353782321"/>
      <w:bookmarkStart w:id="15" w:name="_Toc353784168"/>
      <w:bookmarkStart w:id="16" w:name="_Toc498609958"/>
      <w:r>
        <w:t>4.2</w:t>
      </w:r>
      <w:r>
        <w:rPr>
          <w:rtl/>
        </w:rPr>
        <w:tab/>
        <w:t>منطقة القياس</w:t>
      </w:r>
      <w:bookmarkEnd w:id="14"/>
      <w:bookmarkEnd w:id="15"/>
      <w:bookmarkEnd w:id="16"/>
    </w:p>
    <w:p w:rsidR="003B0B0C" w:rsidRDefault="003B0B0C" w:rsidP="003B0B0C">
      <w:pPr>
        <w:rPr>
          <w:rtl/>
          <w:lang w:bidi="ar-EG"/>
        </w:rPr>
      </w:pPr>
      <w:r>
        <w:rPr>
          <w:rtl/>
          <w:lang w:bidi="ar-EG"/>
        </w:rPr>
        <w:t>تعرف منطقة القياس في هذا السياق بالمنطقة التي تتحقق فيها نتائج قياسات شغل الطيف. ويمكن افتراض أي تردد أو قناة تحدد أنهما مشغولان بدرجة معينة تمثيلاً لأي موقع داخل منطقة القياس وليس فقط عند موقع هوائي المراقبة.</w:t>
      </w:r>
    </w:p>
    <w:p w:rsidR="003B0B0C" w:rsidRDefault="003B0B0C" w:rsidP="003B0B0C">
      <w:pPr>
        <w:pStyle w:val="Heading2"/>
      </w:pPr>
      <w:bookmarkStart w:id="17" w:name="_Toc353782322"/>
      <w:bookmarkStart w:id="18" w:name="_Toc353784169"/>
      <w:bookmarkStart w:id="19" w:name="_Toc498609959"/>
      <w:r>
        <w:t>5.2</w:t>
      </w:r>
      <w:r>
        <w:rPr>
          <w:rtl/>
        </w:rPr>
        <w:tab/>
        <w:t xml:space="preserve">مدة المراقبة </w:t>
      </w:r>
      <w:r>
        <w:t>(</w:t>
      </w:r>
      <w:r w:rsidRPr="001C5857">
        <w:rPr>
          <w:i/>
          <w:iCs/>
        </w:rPr>
        <w:t>T</w:t>
      </w:r>
      <w:r w:rsidRPr="001C5857">
        <w:rPr>
          <w:rFonts w:ascii="Times New Roman italic"/>
          <w:i/>
          <w:iCs/>
          <w:vertAlign w:val="subscript"/>
        </w:rPr>
        <w:t>T</w:t>
      </w:r>
      <w:r>
        <w:t>)</w:t>
      </w:r>
      <w:bookmarkEnd w:id="17"/>
      <w:bookmarkEnd w:id="18"/>
      <w:bookmarkEnd w:id="19"/>
    </w:p>
    <w:p w:rsidR="003B0B0C" w:rsidRDefault="003B0B0C" w:rsidP="003B0B0C">
      <w:pPr>
        <w:rPr>
          <w:rtl/>
          <w:lang w:bidi="ar-EG"/>
        </w:rPr>
      </w:pPr>
      <w:r>
        <w:rPr>
          <w:rtl/>
          <w:lang w:bidi="ar-EG"/>
        </w:rPr>
        <w:t>إجمالي الزمن المستغرق في قياسات شغل الطيف.</w:t>
      </w:r>
    </w:p>
    <w:p w:rsidR="003B0B0C" w:rsidRDefault="003B0B0C" w:rsidP="003B0B0C">
      <w:pPr>
        <w:rPr>
          <w:rtl/>
          <w:lang w:bidi="ar-EG"/>
        </w:rPr>
      </w:pPr>
      <w:r>
        <w:rPr>
          <w:rtl/>
          <w:lang w:bidi="ar-EG"/>
        </w:rPr>
        <w:t>ومدد المراقبة الشائعة هي </w:t>
      </w:r>
      <w:r>
        <w:rPr>
          <w:lang w:bidi="ar-EG"/>
        </w:rPr>
        <w:t>24</w:t>
      </w:r>
      <w:r>
        <w:rPr>
          <w:rtl/>
          <w:lang w:bidi="ar-EG"/>
        </w:rPr>
        <w:t xml:space="preserve"> ساعة أو ساعات العمل أو أي مدة أخرى مناسبة. وتعتمد المدة المثلى للمراقبة على الغرض من قياس شغل الطيف والمعلومات المتاحة </w:t>
      </w:r>
      <w:r w:rsidRPr="00343DD2">
        <w:rPr>
          <w:i/>
          <w:iCs/>
          <w:rtl/>
          <w:lang w:bidi="ar-EG"/>
        </w:rPr>
        <w:t>مسبقاً</w:t>
      </w:r>
      <w:r>
        <w:rPr>
          <w:rtl/>
          <w:lang w:bidi="ar-EG"/>
        </w:rPr>
        <w:t xml:space="preserve"> عن سلوك الأنظمة الراديوية التي تستعمل مورد الطيف. فمثلاً، إذا كان النطاق المزمع قياسه لا يتألف إلا من محطات إذاعية، فقد يكون كافياً أن تقاس القنوات أو النطاق الترددي لمرة واحدة فقط، على افتراض قائم على توقيع قيام جميع المحطات بالإرسال لمدة </w:t>
      </w:r>
      <w:r>
        <w:rPr>
          <w:lang w:bidi="ar-EG"/>
        </w:rPr>
        <w:t>24</w:t>
      </w:r>
      <w:r>
        <w:rPr>
          <w:rtl/>
          <w:lang w:bidi="ar-EG"/>
        </w:rPr>
        <w:t xml:space="preserve"> ساعة فقط. ومن جانب آخر، قد يتعين قياس شبكة متنقلة خاصة نادرة الاستعمال، وهي الحالة التي قد يتعين أن تجرى فيها القياسات طوال أسبوع بأكمله.</w:t>
      </w:r>
    </w:p>
    <w:p w:rsidR="003B0B0C" w:rsidRDefault="003B0B0C" w:rsidP="003B0B0C">
      <w:pPr>
        <w:rPr>
          <w:rtl/>
          <w:lang w:bidi="ar-EG"/>
        </w:rPr>
      </w:pPr>
      <w:r>
        <w:rPr>
          <w:rtl/>
          <w:lang w:bidi="ar-EG"/>
        </w:rPr>
        <w:t>واستمثال وقت المراقبة من خلال استغلال كل المعلومات المتاحة يمكن أن يوفر كثيراً من الجهد والتكاليف دون التأثير بالسلب على دقة النتائج.</w:t>
      </w:r>
    </w:p>
    <w:p w:rsidR="003B0B0C" w:rsidRDefault="003B0B0C" w:rsidP="003B0B0C">
      <w:pPr>
        <w:pStyle w:val="Heading2"/>
        <w:rPr>
          <w:rtl/>
        </w:rPr>
      </w:pPr>
      <w:bookmarkStart w:id="20" w:name="_Toc353782323"/>
      <w:bookmarkStart w:id="21" w:name="_Toc353784170"/>
      <w:bookmarkStart w:id="22" w:name="_Toc498609960"/>
      <w:r>
        <w:lastRenderedPageBreak/>
        <w:t>6.2</w:t>
      </w:r>
      <w:r>
        <w:rPr>
          <w:rtl/>
        </w:rPr>
        <w:tab/>
        <w:t xml:space="preserve">زمن قياس العينة </w:t>
      </w:r>
      <w:r>
        <w:t>(</w:t>
      </w:r>
      <w:r w:rsidRPr="001C5857">
        <w:rPr>
          <w:i/>
          <w:iCs/>
        </w:rPr>
        <w:t>T</w:t>
      </w:r>
      <w:r w:rsidRPr="001C5857">
        <w:rPr>
          <w:rFonts w:ascii="Times New Roman italic"/>
          <w:i/>
          <w:iCs/>
          <w:vertAlign w:val="subscript"/>
        </w:rPr>
        <w:t>M</w:t>
      </w:r>
      <w:r>
        <w:t>)</w:t>
      </w:r>
      <w:bookmarkEnd w:id="20"/>
      <w:bookmarkEnd w:id="21"/>
      <w:bookmarkEnd w:id="22"/>
    </w:p>
    <w:p w:rsidR="003B0B0C" w:rsidRDefault="003B0B0C" w:rsidP="003B0B0C">
      <w:pPr>
        <w:rPr>
          <w:rtl/>
          <w:lang w:bidi="ar-EG"/>
        </w:rPr>
      </w:pPr>
      <w:r>
        <w:rPr>
          <w:rtl/>
          <w:lang w:bidi="ar-EG"/>
        </w:rPr>
        <w:t>الوقت الفعلي (الخالص) للقياس على قناة أو تردد.</w:t>
      </w:r>
    </w:p>
    <w:p w:rsidR="003B0B0C" w:rsidRDefault="003B0B0C" w:rsidP="003B0B0C">
      <w:pPr>
        <w:pStyle w:val="Heading2"/>
        <w:rPr>
          <w:rtl/>
        </w:rPr>
      </w:pPr>
      <w:bookmarkStart w:id="23" w:name="_Toc353782324"/>
      <w:bookmarkStart w:id="24" w:name="_Toc353784171"/>
      <w:bookmarkStart w:id="25" w:name="_Toc498609961"/>
      <w:r>
        <w:t>7.2</w:t>
      </w:r>
      <w:r>
        <w:rPr>
          <w:rtl/>
        </w:rPr>
        <w:tab/>
        <w:t xml:space="preserve">زمن الرصد </w:t>
      </w:r>
      <w:r>
        <w:t>(</w:t>
      </w:r>
      <w:r w:rsidRPr="001C5857">
        <w:rPr>
          <w:i/>
          <w:iCs/>
        </w:rPr>
        <w:t>T</w:t>
      </w:r>
      <w:r w:rsidRPr="001C5857">
        <w:rPr>
          <w:rFonts w:ascii="Times New Roman italic"/>
          <w:i/>
          <w:iCs/>
          <w:vertAlign w:val="subscript"/>
        </w:rPr>
        <w:t>Obs</w:t>
      </w:r>
      <w:r>
        <w:t>)</w:t>
      </w:r>
      <w:bookmarkEnd w:id="23"/>
      <w:bookmarkEnd w:id="24"/>
      <w:bookmarkEnd w:id="25"/>
    </w:p>
    <w:p w:rsidR="003B0B0C" w:rsidRDefault="003B0B0C" w:rsidP="003B0B0C">
      <w:pPr>
        <w:rPr>
          <w:rtl/>
          <w:lang w:bidi="ar-EG"/>
        </w:rPr>
      </w:pPr>
      <w:r>
        <w:rPr>
          <w:rtl/>
          <w:lang w:bidi="ar-EG"/>
        </w:rPr>
        <w:t>الزمن اللازم للنظام لإجراء القياسات اللازمة على قناة واحدة، بما في ذلك أي زيادات للمعالجة مثل تخزين النتائج بالذاكرة/على القرص وضبط المستقبل على التردد المرغوب. (</w:t>
      </w:r>
      <w:r w:rsidRPr="00DC0D9F">
        <w:rPr>
          <w:i/>
          <w:iCs/>
        </w:rPr>
        <w:t>T</w:t>
      </w:r>
      <w:r>
        <w:rPr>
          <w:rFonts w:ascii="Times New Roman italic" w:eastAsia="Times New Roman"/>
          <w:i/>
          <w:iCs/>
          <w:vertAlign w:val="subscript"/>
        </w:rPr>
        <w:t>O</w:t>
      </w:r>
      <w:r w:rsidRPr="00C26C15">
        <w:rPr>
          <w:rFonts w:ascii="Times New Roman italic" w:eastAsia="Times New Roman"/>
          <w:i/>
          <w:iCs/>
          <w:vertAlign w:val="subscript"/>
        </w:rPr>
        <w:t>bs</w:t>
      </w:r>
      <w:r>
        <w:rPr>
          <w:rtl/>
          <w:lang w:bidi="ar-EG"/>
        </w:rPr>
        <w:t xml:space="preserve"> = </w:t>
      </w:r>
      <w:r w:rsidRPr="00DC0D9F">
        <w:rPr>
          <w:i/>
          <w:iCs/>
        </w:rPr>
        <w:t>T</w:t>
      </w:r>
      <w:r w:rsidRPr="00C26C15">
        <w:rPr>
          <w:rFonts w:ascii="Times New Roman italic" w:eastAsia="Times New Roman"/>
          <w:i/>
          <w:iCs/>
          <w:vertAlign w:val="subscript"/>
        </w:rPr>
        <w:t>M</w:t>
      </w:r>
      <w:r>
        <w:rPr>
          <w:rtl/>
          <w:lang w:bidi="ar-EG"/>
        </w:rPr>
        <w:t xml:space="preserve"> + زيادات المعالجة).</w:t>
      </w:r>
    </w:p>
    <w:p w:rsidR="003B0B0C" w:rsidRDefault="003B0B0C" w:rsidP="003B0B0C">
      <w:pPr>
        <w:pStyle w:val="Heading2"/>
        <w:rPr>
          <w:rtl/>
        </w:rPr>
      </w:pPr>
      <w:bookmarkStart w:id="26" w:name="_Toc353782325"/>
      <w:bookmarkStart w:id="27" w:name="_Toc353784172"/>
      <w:bookmarkStart w:id="28" w:name="_Toc498609962"/>
      <w:r>
        <w:t>8.2</w:t>
      </w:r>
      <w:r>
        <w:rPr>
          <w:rtl/>
        </w:rPr>
        <w:tab/>
        <w:t xml:space="preserve">زمن زيارة الدورة الكاملة </w:t>
      </w:r>
      <w:r>
        <w:t>(</w:t>
      </w:r>
      <w:r w:rsidRPr="001C5857">
        <w:rPr>
          <w:i/>
          <w:iCs/>
        </w:rPr>
        <w:t>T</w:t>
      </w:r>
      <w:r w:rsidRPr="001C5857">
        <w:rPr>
          <w:rFonts w:ascii="Times New Roman italic"/>
          <w:i/>
          <w:iCs/>
          <w:vertAlign w:val="subscript"/>
        </w:rPr>
        <w:t>R</w:t>
      </w:r>
      <w:r>
        <w:t>)</w:t>
      </w:r>
      <w:bookmarkEnd w:id="26"/>
      <w:bookmarkEnd w:id="27"/>
      <w:bookmarkEnd w:id="28"/>
    </w:p>
    <w:p w:rsidR="003B0B0C" w:rsidRPr="00C26C15" w:rsidRDefault="003B0B0C" w:rsidP="003B0B0C">
      <w:pPr>
        <w:rPr>
          <w:rtl/>
          <w:lang w:bidi="ar-EG"/>
        </w:rPr>
      </w:pPr>
      <w:r>
        <w:rPr>
          <w:rtl/>
          <w:lang w:bidi="ar-EG"/>
        </w:rPr>
        <w:t>الزمن المستغرق لزيارة جميع القنوات المزمع قياسها (سواء كانت مشغولة أو غير مشغولة) والعودة ثانية إلى القناة الأولى. وفي حالة قياس قناة واحدة يساوي الزمن </w:t>
      </w:r>
      <w:r w:rsidRPr="00DC0D9F">
        <w:rPr>
          <w:i/>
          <w:iCs/>
        </w:rPr>
        <w:t>T</w:t>
      </w:r>
      <w:r w:rsidRPr="00C26C15">
        <w:rPr>
          <w:rFonts w:ascii="Times New Roman italic" w:eastAsia="Times New Roman"/>
          <w:i/>
          <w:iCs/>
          <w:vertAlign w:val="subscript"/>
        </w:rPr>
        <w:t>R</w:t>
      </w:r>
      <w:r>
        <w:rPr>
          <w:rtl/>
          <w:lang w:bidi="ar-EG"/>
        </w:rPr>
        <w:t xml:space="preserve"> زمن الرصد </w:t>
      </w:r>
      <w:r>
        <w:t>(</w:t>
      </w:r>
      <w:r w:rsidRPr="00DC0D9F">
        <w:rPr>
          <w:i/>
          <w:iCs/>
        </w:rPr>
        <w:t>T</w:t>
      </w:r>
      <w:r>
        <w:rPr>
          <w:rFonts w:ascii="Times New Roman italic" w:eastAsia="Times New Roman"/>
          <w:i/>
          <w:iCs/>
          <w:vertAlign w:val="subscript"/>
        </w:rPr>
        <w:t>O</w:t>
      </w:r>
      <w:r w:rsidRPr="00887CE1">
        <w:rPr>
          <w:rFonts w:ascii="Times New Roman italic" w:eastAsia="Times New Roman"/>
          <w:i/>
          <w:iCs/>
          <w:vertAlign w:val="subscript"/>
        </w:rPr>
        <w:t>bs</w:t>
      </w:r>
      <w:r>
        <w:t>)</w:t>
      </w:r>
      <w:r>
        <w:rPr>
          <w:rtl/>
          <w:lang w:bidi="ar-EG"/>
        </w:rPr>
        <w:t>.</w:t>
      </w:r>
    </w:p>
    <w:p w:rsidR="003B0B0C" w:rsidRDefault="003B0B0C" w:rsidP="003B0B0C">
      <w:pPr>
        <w:pStyle w:val="Heading2"/>
        <w:rPr>
          <w:rtl/>
        </w:rPr>
      </w:pPr>
      <w:bookmarkStart w:id="29" w:name="_Toc353782326"/>
      <w:bookmarkStart w:id="30" w:name="_Toc353784173"/>
      <w:bookmarkStart w:id="31" w:name="_Toc498609963"/>
      <w:r>
        <w:t>9.2</w:t>
      </w:r>
      <w:r>
        <w:rPr>
          <w:rtl/>
        </w:rPr>
        <w:tab/>
        <w:t xml:space="preserve">زمن شغل الطيف </w:t>
      </w:r>
      <w:r>
        <w:t>(</w:t>
      </w:r>
      <w:r w:rsidRPr="001C5857">
        <w:rPr>
          <w:i/>
          <w:iCs/>
        </w:rPr>
        <w:t>T</w:t>
      </w:r>
      <w:r w:rsidRPr="001C5857">
        <w:rPr>
          <w:rFonts w:ascii="Times New Roman italic"/>
          <w:i/>
          <w:iCs/>
          <w:vertAlign w:val="subscript"/>
        </w:rPr>
        <w:t>O</w:t>
      </w:r>
      <w:r>
        <w:t>)</w:t>
      </w:r>
      <w:bookmarkEnd w:id="29"/>
      <w:bookmarkEnd w:id="30"/>
      <w:bookmarkEnd w:id="31"/>
    </w:p>
    <w:p w:rsidR="003B0B0C" w:rsidRPr="00FA3964" w:rsidRDefault="003B0B0C" w:rsidP="003B0B0C">
      <w:pPr>
        <w:rPr>
          <w:rtl/>
          <w:lang w:bidi="ar-EG"/>
        </w:rPr>
      </w:pPr>
      <w:r>
        <w:rPr>
          <w:rtl/>
          <w:lang w:bidi="ar-EG"/>
        </w:rPr>
        <w:t>هو الزمن الذي تعطي فيه قناة معينة مستوى مقاس يتجاوز العتبة خلال "زمن تكامل" محدد. وعند قياس قنوات متعددة، لا يمكن رصد قناة ما بصورة متواصلة. وإذا ظلت قناة ما مشغولة لما بعد الزمن </w:t>
      </w:r>
      <w:r w:rsidRPr="00DC0D9F">
        <w:rPr>
          <w:i/>
          <w:iCs/>
        </w:rPr>
        <w:t>T</w:t>
      </w:r>
      <w:r w:rsidRPr="00FA3964">
        <w:rPr>
          <w:rFonts w:ascii="Times New Roman italic" w:eastAsia="Times New Roman"/>
          <w:i/>
          <w:iCs/>
          <w:vertAlign w:val="subscript"/>
        </w:rPr>
        <w:t>R</w:t>
      </w:r>
      <w:r>
        <w:rPr>
          <w:rtl/>
          <w:lang w:bidi="ar-EG"/>
        </w:rPr>
        <w:t>، فإنه يفترض أنها مشغولة أيضاً خلال الفترة بين قياسين متتاليين على هذه القناة.</w:t>
      </w:r>
    </w:p>
    <w:p w:rsidR="003B0B0C" w:rsidRDefault="003B0B0C" w:rsidP="007131F5">
      <w:pPr>
        <w:pStyle w:val="Equation"/>
        <w:spacing w:after="120" w:line="240" w:lineRule="auto"/>
        <w:jc w:val="center"/>
      </w:pPr>
      <w:r w:rsidRPr="00AB3732">
        <w:rPr>
          <w:position w:val="-12"/>
        </w:rPr>
        <w:object w:dxaOrig="1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pt;height:21.75pt" o:ole="">
            <v:imagedata r:id="rId15" o:title=""/>
          </v:shape>
          <o:OLEObject Type="Embed" ProgID="Equation.3" ShapeID="_x0000_i1025" DrawAspect="Content" ObjectID="_1602400698" r:id="rId16"/>
        </w:object>
      </w:r>
    </w:p>
    <w:p w:rsidR="003B0B0C" w:rsidRDefault="003B0B0C" w:rsidP="003B0B0C">
      <w:pPr>
        <w:rPr>
          <w:rtl/>
          <w:lang w:bidi="ar-EG"/>
        </w:rPr>
      </w:pPr>
      <w:r>
        <w:rPr>
          <w:rtl/>
          <w:lang w:bidi="ar-EG"/>
        </w:rPr>
        <w:t>حيث:</w:t>
      </w:r>
    </w:p>
    <w:p w:rsidR="003B0B0C" w:rsidRPr="00432679" w:rsidRDefault="003B0B0C" w:rsidP="001C5857">
      <w:pPr>
        <w:pStyle w:val="Equationlegend"/>
        <w:rPr>
          <w:rtl/>
          <w:lang w:bidi="ar-EG"/>
        </w:rPr>
      </w:pPr>
      <w:r>
        <w:rPr>
          <w:rtl/>
          <w:lang w:bidi="ar-EG"/>
        </w:rPr>
        <w:tab/>
      </w:r>
      <w:r>
        <w:rPr>
          <w:i/>
          <w:iCs/>
        </w:rPr>
        <w:t>N</w:t>
      </w:r>
      <w:r>
        <w:rPr>
          <w:rFonts w:ascii="Times New Roman italic" w:eastAsia="Times New Roman"/>
          <w:i/>
          <w:iCs/>
          <w:vertAlign w:val="subscript"/>
        </w:rPr>
        <w:t>O</w:t>
      </w:r>
      <w:r w:rsidRPr="00432679">
        <w:rPr>
          <w:rtl/>
          <w:lang w:bidi="ar-EG"/>
        </w:rPr>
        <w:t>:</w:t>
      </w:r>
      <w:r>
        <w:rPr>
          <w:rtl/>
          <w:lang w:bidi="ar-EG"/>
        </w:rPr>
        <w:tab/>
      </w:r>
      <w:r w:rsidRPr="00432679">
        <w:rPr>
          <w:rtl/>
          <w:lang w:bidi="ar-EG"/>
        </w:rPr>
        <w:t>عدد القياسات التي يتجاوز فيها المستوى العتبة</w:t>
      </w:r>
    </w:p>
    <w:p w:rsidR="003B0B0C" w:rsidRPr="00432679" w:rsidRDefault="003B0B0C" w:rsidP="001C5857">
      <w:pPr>
        <w:pStyle w:val="Equationlegend"/>
        <w:rPr>
          <w:rtl/>
          <w:lang w:bidi="ar-EG"/>
        </w:rPr>
      </w:pPr>
      <w:r w:rsidRPr="00432679">
        <w:rPr>
          <w:rtl/>
          <w:lang w:bidi="ar-EG"/>
        </w:rPr>
        <w:tab/>
      </w:r>
      <w:r w:rsidRPr="00DC0D9F">
        <w:rPr>
          <w:i/>
          <w:iCs/>
        </w:rPr>
        <w:t>T</w:t>
      </w:r>
      <w:r>
        <w:rPr>
          <w:rFonts w:ascii="Times New Roman italic" w:eastAsia="Times New Roman"/>
          <w:i/>
          <w:iCs/>
          <w:vertAlign w:val="subscript"/>
        </w:rPr>
        <w:t>R</w:t>
      </w:r>
      <w:r w:rsidRPr="00372E19">
        <w:rPr>
          <w:rFonts w:ascii="Times New Roman italic" w:hAnsi="Times New Roman italic"/>
          <w:rtl/>
          <w:lang w:bidi="ar-EG"/>
        </w:rPr>
        <w:t>:</w:t>
      </w:r>
      <w:r>
        <w:rPr>
          <w:rtl/>
          <w:lang w:bidi="ar-EG"/>
        </w:rPr>
        <w:tab/>
      </w:r>
      <w:r w:rsidRPr="00432679">
        <w:rPr>
          <w:rtl/>
          <w:lang w:bidi="ar-EG"/>
        </w:rPr>
        <w:t>زمن زيارة الدورة الكاملة.</w:t>
      </w:r>
    </w:p>
    <w:p w:rsidR="003B0B0C" w:rsidRDefault="003B0B0C" w:rsidP="003B0B0C">
      <w:pPr>
        <w:rPr>
          <w:rtl/>
          <w:lang w:bidi="ar-EG"/>
        </w:rPr>
      </w:pPr>
      <w:r>
        <w:rPr>
          <w:rtl/>
          <w:lang w:bidi="ar-EG"/>
        </w:rPr>
        <w:t>من أكثر الحالات شيوعاً والتي يجرى فيها القياس بتكرار أخذ عينات (رصدات متساوية) على قناة معينة، قد لا تعبر القيمة المحسوبة بالمعادلة أعلاه الشغل الحقيقي للطيف لأن أي تغييرات في الإشارة بين عينتين متتاليتين ستظل غير مكتشفة.</w:t>
      </w:r>
    </w:p>
    <w:p w:rsidR="003B0B0C" w:rsidRDefault="003B0B0C" w:rsidP="003B0B0C">
      <w:pPr>
        <w:rPr>
          <w:rtl/>
          <w:lang w:bidi="ar-EG"/>
        </w:rPr>
      </w:pPr>
      <w:r>
        <w:rPr>
          <w:rtl/>
          <w:lang w:bidi="ar-EG"/>
        </w:rPr>
        <w:t>وبالنسبة إلى الأنظمة الرقمية التي تطبق طرائق النفاذ </w:t>
      </w:r>
      <w:r>
        <w:rPr>
          <w:lang w:bidi="ar-EG"/>
        </w:rPr>
        <w:t>TDMA</w:t>
      </w:r>
      <w:r>
        <w:rPr>
          <w:rtl/>
          <w:lang w:bidi="ar-EG"/>
        </w:rPr>
        <w:t xml:space="preserve"> أو الأنظمة ذات دورات التشغيل القصيرة، ينبغي لنتائج قياسات شغل الطيف أن تعكس بصورة نموذجية النسبة المئوية من الوقت الذي يستعمل فيه نظام ما المورد.</w:t>
      </w:r>
    </w:p>
    <w:p w:rsidR="003B0B0C" w:rsidRDefault="003B0B0C" w:rsidP="003B0B0C">
      <w:pPr>
        <w:rPr>
          <w:rtl/>
        </w:rPr>
      </w:pPr>
      <w:r>
        <w:rPr>
          <w:rtl/>
          <w:lang w:bidi="ar-EG"/>
        </w:rPr>
        <w:t>مثال: إذا كانت هناك محطة في النظام </w:t>
      </w:r>
      <w:r>
        <w:rPr>
          <w:lang w:bidi="ar-EG"/>
        </w:rPr>
        <w:t>GSM</w:t>
      </w:r>
      <w:r>
        <w:rPr>
          <w:rtl/>
          <w:lang w:bidi="ar-EG"/>
        </w:rPr>
        <w:t xml:space="preserve"> تشغل واحداً من ثمانية فواصل زمنية موجودة طوال الوقت، ينبغي لقيمة شغل الطيف المتحصل عليها أن تكون </w:t>
      </w:r>
      <w:r>
        <w:rPr>
          <w:lang w:bidi="ar-EG"/>
        </w:rPr>
        <w:t>%12,5</w:t>
      </w:r>
      <w:r w:rsidRPr="00CC107A">
        <w:rPr>
          <w:rtl/>
        </w:rPr>
        <w:t xml:space="preserve"> </w:t>
      </w:r>
      <w:r>
        <w:t>(1/8)</w:t>
      </w:r>
      <w:r w:rsidRPr="00AC04C0">
        <w:rPr>
          <w:rFonts w:cs="Times New Roman"/>
          <w:sz w:val="24"/>
          <w:szCs w:val="24"/>
          <w:rtl/>
          <w:lang w:bidi="ar-EG"/>
        </w:rPr>
        <w:t>،</w:t>
      </w:r>
      <w:r>
        <w:rPr>
          <w:rtl/>
          <w:lang w:bidi="ar-EG"/>
        </w:rPr>
        <w:t xml:space="preserve"> على الرغم من أن القناة قد لا تكون مستعملة بالنسبة إلى نظام مختلف لمدة </w:t>
      </w:r>
      <w:r>
        <w:rPr>
          <w:lang w:bidi="ar-EG"/>
        </w:rPr>
        <w:t>%100</w:t>
      </w:r>
      <w:r>
        <w:rPr>
          <w:rtl/>
          <w:lang w:bidi="ar-EG"/>
        </w:rPr>
        <w:t xml:space="preserve"> من الوقت.</w:t>
      </w:r>
    </w:p>
    <w:p w:rsidR="003B0B0C" w:rsidRDefault="003B0B0C" w:rsidP="003B0B0C">
      <w:pPr>
        <w:pStyle w:val="Heading2"/>
        <w:rPr>
          <w:rtl/>
        </w:rPr>
      </w:pPr>
      <w:bookmarkStart w:id="32" w:name="_Toc353782327"/>
      <w:bookmarkStart w:id="33" w:name="_Toc353784174"/>
      <w:bookmarkStart w:id="34" w:name="_Toc498609964"/>
      <w:r>
        <w:t>10.2</w:t>
      </w:r>
      <w:r>
        <w:rPr>
          <w:rtl/>
        </w:rPr>
        <w:tab/>
        <w:t xml:space="preserve">زمن التكامل </w:t>
      </w:r>
      <w:r>
        <w:t>(</w:t>
      </w:r>
      <w:r w:rsidRPr="001C5857">
        <w:rPr>
          <w:i/>
          <w:iCs/>
        </w:rPr>
        <w:t>T</w:t>
      </w:r>
      <w:r w:rsidRPr="001C5857">
        <w:rPr>
          <w:rFonts w:ascii="Times New Roman italic"/>
          <w:i/>
          <w:iCs/>
          <w:vertAlign w:val="subscript"/>
        </w:rPr>
        <w:t>I</w:t>
      </w:r>
      <w:r>
        <w:t>)</w:t>
      </w:r>
      <w:bookmarkEnd w:id="32"/>
      <w:bookmarkEnd w:id="33"/>
      <w:bookmarkEnd w:id="34"/>
    </w:p>
    <w:p w:rsidR="003B0B0C" w:rsidRDefault="003B0B0C" w:rsidP="00CB1AB4">
      <w:pPr>
        <w:rPr>
          <w:rtl/>
          <w:lang w:bidi="ar-EG"/>
        </w:rPr>
      </w:pPr>
      <w:r>
        <w:rPr>
          <w:rtl/>
          <w:lang w:bidi="ar-EG"/>
        </w:rPr>
        <w:t xml:space="preserve">يتعين إدراك أن الشغل </w:t>
      </w:r>
      <w:r w:rsidRPr="00CC107A">
        <w:rPr>
          <w:i/>
          <w:iCs/>
          <w:rtl/>
          <w:lang w:bidi="ar-EG"/>
        </w:rPr>
        <w:t>اللحظي</w:t>
      </w:r>
      <w:r>
        <w:rPr>
          <w:rtl/>
          <w:lang w:bidi="ar-EG"/>
        </w:rPr>
        <w:t xml:space="preserve"> لأي قناة يمكن أن يكون </w:t>
      </w:r>
      <w:r w:rsidR="00D91D65">
        <w:rPr>
          <w:lang w:bidi="ar-EG"/>
        </w:rPr>
        <w:t>%</w:t>
      </w:r>
      <w:r>
        <w:rPr>
          <w:lang w:bidi="ar-EG"/>
        </w:rPr>
        <w:t>0</w:t>
      </w:r>
      <w:r>
        <w:rPr>
          <w:rtl/>
          <w:lang w:bidi="ar-EG"/>
        </w:rPr>
        <w:t xml:space="preserve"> أو </w:t>
      </w:r>
      <w:r>
        <w:rPr>
          <w:lang w:bidi="ar-EG"/>
        </w:rPr>
        <w:t>%100</w:t>
      </w:r>
      <w:r>
        <w:rPr>
          <w:rtl/>
          <w:lang w:bidi="ar-EG"/>
        </w:rPr>
        <w:t xml:space="preserve"> فقط. ففي لحظة معينة، إما أن تكون القناة مشغولة أو غير مشغولة. وتحت أي سياق، يجب توسيط جميع أرقام الشغل المحسوبة عبر فترة زمنية معينة. ويطلق على زمن التوسيط هذا زمن التكامل. وهو الزمن الذي تعطى فيه قيمة معينة للشغل. ويمكن ضبطه حسب المعدل المتوقع أن يتغير فيه الشغل وحسب الاستبانة الزمنية المرغوبة للنتائج. والقيم الشائعة هي </w:t>
      </w:r>
      <w:r>
        <w:rPr>
          <w:lang w:bidi="ar-EG"/>
        </w:rPr>
        <w:t>5</w:t>
      </w:r>
      <w:r>
        <w:rPr>
          <w:rtl/>
          <w:lang w:bidi="ar-EG"/>
        </w:rPr>
        <w:t xml:space="preserve"> دقائق أو </w:t>
      </w:r>
      <w:r>
        <w:rPr>
          <w:lang w:bidi="ar-EG"/>
        </w:rPr>
        <w:t>15</w:t>
      </w:r>
      <w:r>
        <w:rPr>
          <w:rtl/>
          <w:lang w:bidi="ar-EG"/>
        </w:rPr>
        <w:t xml:space="preserve"> دقيقة أو ساعة واحدة أو يوم واحد أو مدة المراقبة بأكملها. ويجب عدم الخلط هنا بين زمن التكامل هذا وزمن تكامل الكاشف المستخدم في معدات المراقبة.</w:t>
      </w:r>
    </w:p>
    <w:p w:rsidR="003B0B0C" w:rsidRDefault="003B0B0C" w:rsidP="003B0B0C">
      <w:pPr>
        <w:pStyle w:val="Heading2"/>
        <w:rPr>
          <w:rtl/>
        </w:rPr>
      </w:pPr>
      <w:bookmarkStart w:id="35" w:name="_Toc353782328"/>
      <w:bookmarkStart w:id="36" w:name="_Toc353784175"/>
      <w:bookmarkStart w:id="37" w:name="_Toc498609965"/>
      <w:r>
        <w:lastRenderedPageBreak/>
        <w:t>11.2</w:t>
      </w:r>
      <w:r>
        <w:rPr>
          <w:rtl/>
        </w:rPr>
        <w:tab/>
        <w:t xml:space="preserve">العدد الأقصى للقنوات </w:t>
      </w:r>
      <w:r>
        <w:t>(</w:t>
      </w:r>
      <w:r w:rsidRPr="001C5857">
        <w:rPr>
          <w:i/>
          <w:iCs/>
        </w:rPr>
        <w:t>N</w:t>
      </w:r>
      <w:r w:rsidRPr="001C5857">
        <w:rPr>
          <w:i/>
          <w:iCs/>
          <w:vertAlign w:val="subscript"/>
        </w:rPr>
        <w:t>c</w:t>
      </w:r>
      <w:r w:rsidRPr="001C5857">
        <w:rPr>
          <w:rFonts w:ascii="Times New Roman italic"/>
          <w:i/>
          <w:iCs/>
          <w:vertAlign w:val="subscript"/>
        </w:rPr>
        <w:t>h</w:t>
      </w:r>
      <w:r>
        <w:t>)</w:t>
      </w:r>
      <w:bookmarkEnd w:id="35"/>
      <w:bookmarkEnd w:id="36"/>
      <w:bookmarkEnd w:id="37"/>
    </w:p>
    <w:p w:rsidR="003B0B0C" w:rsidRDefault="003B0B0C" w:rsidP="003B0B0C">
      <w:pPr>
        <w:rPr>
          <w:rtl/>
          <w:lang w:bidi="ar-EG"/>
        </w:rPr>
      </w:pPr>
      <w:r>
        <w:rPr>
          <w:rtl/>
          <w:lang w:bidi="ar-EG"/>
        </w:rPr>
        <w:t>العدد الأقصى من القنوات التي يمكن المرور عليها خلال زمن زيارة الدورة الكاملة.</w:t>
      </w:r>
    </w:p>
    <w:p w:rsidR="003B0B0C" w:rsidRDefault="003B0B0C" w:rsidP="003B0B0C">
      <w:pPr>
        <w:pStyle w:val="Heading2"/>
        <w:rPr>
          <w:rtl/>
        </w:rPr>
      </w:pPr>
      <w:bookmarkStart w:id="38" w:name="_Toc353782329"/>
      <w:bookmarkStart w:id="39" w:name="_Toc353784176"/>
      <w:bookmarkStart w:id="40" w:name="_Toc498609966"/>
      <w:r>
        <w:t>12.2</w:t>
      </w:r>
      <w:r>
        <w:rPr>
          <w:rtl/>
        </w:rPr>
        <w:tab/>
        <w:t>مدة الإرسال</w:t>
      </w:r>
      <w:bookmarkEnd w:id="38"/>
      <w:bookmarkEnd w:id="39"/>
      <w:bookmarkEnd w:id="40"/>
    </w:p>
    <w:p w:rsidR="003B0B0C" w:rsidRDefault="003B0B0C" w:rsidP="003B0B0C">
      <w:pPr>
        <w:rPr>
          <w:rtl/>
          <w:lang w:bidi="ar-EG"/>
        </w:rPr>
      </w:pPr>
      <w:r>
        <w:rPr>
          <w:rtl/>
          <w:lang w:bidi="ar-EG"/>
        </w:rPr>
        <w:t>متوسط مدة إرسال راديوي واحد.</w:t>
      </w:r>
    </w:p>
    <w:p w:rsidR="003B0B0C" w:rsidRDefault="003B0B0C" w:rsidP="003B0B0C">
      <w:pPr>
        <w:pStyle w:val="Heading2"/>
        <w:rPr>
          <w:rtl/>
        </w:rPr>
      </w:pPr>
      <w:bookmarkStart w:id="41" w:name="_Toc353782330"/>
      <w:bookmarkStart w:id="42" w:name="_Toc353784177"/>
      <w:bookmarkStart w:id="43" w:name="_Toc498609967"/>
      <w:r>
        <w:t>13.2</w:t>
      </w:r>
      <w:r>
        <w:rPr>
          <w:rtl/>
        </w:rPr>
        <w:tab/>
        <w:t>العتبة</w:t>
      </w:r>
      <w:bookmarkEnd w:id="41"/>
      <w:bookmarkEnd w:id="42"/>
      <w:bookmarkEnd w:id="43"/>
    </w:p>
    <w:p w:rsidR="003B0B0C" w:rsidRDefault="003B0B0C" w:rsidP="003B0B0C">
      <w:pPr>
        <w:rPr>
          <w:rtl/>
          <w:lang w:bidi="ar-EG"/>
        </w:rPr>
      </w:pPr>
      <w:r>
        <w:rPr>
          <w:rtl/>
          <w:lang w:bidi="ar-EG"/>
        </w:rPr>
        <w:t>أي مستوى معين عند دخل المستقبل يحدد ما إذا كانت القناة مشغولة. وقد تكون العتبة قيمة ثابتة أو قيمة محددة سلفاً أو قيمة متغيرة. ويعتمد الشغل الناتج إلى حد</w:t>
      </w:r>
      <w:r w:rsidR="00155995">
        <w:rPr>
          <w:rFonts w:hint="cs"/>
          <w:rtl/>
          <w:lang w:bidi="ar-EG"/>
        </w:rPr>
        <w:t>ٍ</w:t>
      </w:r>
      <w:r>
        <w:rPr>
          <w:rtl/>
          <w:lang w:bidi="ar-EG"/>
        </w:rPr>
        <w:t xml:space="preserve"> كبير على العتبة. ومن ثم، تلزم الدراسة الكاملة للطريقة اللازمة لتحديد العتبة وضبط قيمتها بعناية. انظر الفقرة </w:t>
      </w:r>
      <w:r>
        <w:rPr>
          <w:lang w:bidi="ar-EG"/>
        </w:rPr>
        <w:t>4.3</w:t>
      </w:r>
      <w:r>
        <w:rPr>
          <w:rtl/>
          <w:lang w:bidi="ar-EG"/>
        </w:rPr>
        <w:t xml:space="preserve"> للاطلاع على تفاصيل الطرائق المختلفة لتحديد العتبة.</w:t>
      </w:r>
    </w:p>
    <w:p w:rsidR="003B0B0C" w:rsidRDefault="003B0B0C" w:rsidP="003B0B0C">
      <w:pPr>
        <w:pStyle w:val="Heading2"/>
        <w:rPr>
          <w:rtl/>
        </w:rPr>
      </w:pPr>
      <w:bookmarkStart w:id="44" w:name="_Toc353782331"/>
      <w:bookmarkStart w:id="45" w:name="_Toc353784178"/>
      <w:bookmarkStart w:id="46" w:name="_Toc498609968"/>
      <w:r>
        <w:t>14.2</w:t>
      </w:r>
      <w:r>
        <w:rPr>
          <w:rtl/>
        </w:rPr>
        <w:tab/>
        <w:t>ساعة الانشغال</w:t>
      </w:r>
      <w:bookmarkEnd w:id="44"/>
      <w:bookmarkEnd w:id="45"/>
      <w:bookmarkEnd w:id="46"/>
    </w:p>
    <w:p w:rsidR="003B0B0C" w:rsidRDefault="003B0B0C" w:rsidP="003B0B0C">
      <w:pPr>
        <w:rPr>
          <w:rtl/>
          <w:lang w:bidi="ar-EG"/>
        </w:rPr>
      </w:pPr>
      <w:r>
        <w:rPr>
          <w:rtl/>
          <w:lang w:bidi="ar-EG"/>
        </w:rPr>
        <w:t xml:space="preserve">تحدد ساعة الانشغال بأعلى مستوى شغل للقناة أو النطاق في فترة قوامها </w:t>
      </w:r>
      <w:r>
        <w:rPr>
          <w:lang w:bidi="ar-EG"/>
        </w:rPr>
        <w:t>60</w:t>
      </w:r>
      <w:r>
        <w:rPr>
          <w:rtl/>
          <w:lang w:bidi="ar-EG"/>
        </w:rPr>
        <w:t> دقيقة.</w:t>
      </w:r>
    </w:p>
    <w:p w:rsidR="003B0B0C" w:rsidRDefault="003B0B0C" w:rsidP="003B0B0C">
      <w:pPr>
        <w:pStyle w:val="Heading2"/>
        <w:rPr>
          <w:rtl/>
        </w:rPr>
      </w:pPr>
      <w:bookmarkStart w:id="47" w:name="_Toc353782332"/>
      <w:bookmarkStart w:id="48" w:name="_Toc353784179"/>
      <w:bookmarkStart w:id="49" w:name="_Toc498609969"/>
      <w:r>
        <w:t>15.2</w:t>
      </w:r>
      <w:r>
        <w:rPr>
          <w:rtl/>
        </w:rPr>
        <w:tab/>
        <w:t>تأخير النفاذ</w:t>
      </w:r>
      <w:bookmarkEnd w:id="47"/>
      <w:bookmarkEnd w:id="48"/>
      <w:bookmarkEnd w:id="49"/>
    </w:p>
    <w:p w:rsidR="003B0B0C" w:rsidRDefault="003B0B0C" w:rsidP="003B0B0C">
      <w:pPr>
        <w:rPr>
          <w:rtl/>
          <w:lang w:bidi="ar-EG"/>
        </w:rPr>
      </w:pPr>
      <w:r>
        <w:rPr>
          <w:rtl/>
          <w:lang w:bidi="ar-EG"/>
        </w:rPr>
        <w:t>طالما كانت القناة الثابتة غير مشغولة أو في الشبكة المدارة ذاتياً - توجد قنوات لا تزال غير مشغولة، يمكن لأي مستعمل "جديد" النفاذ إلى القناة أو الشبكة. إذا كانت القناة المخصصة أو جميع القنوات المتاحة في شبكة ما مشغولة، يتعين على المستعملين الإضافيين الانتظار لبعض الوقت للحصول على نفاذ إلى المورد. ويطلق على وقت الانتظار هذا تأخير النفاذ. وتعتمد قيمة هذا التأخير على عدد القنوات المتاحة ومدة الإرسال (المتوسطة). ويمكن تحديد قيمة الحد الأقصى المقبولة في تأخير النفاذ مسبقاً (بالنسبة إلى شبكات خدمات حماية الأرواح مثلاً). ويمكن حساب تأخير النفاذ الفعلي الأقصى إحصائياً من خلال قياسات شغل الطيف.</w:t>
      </w:r>
    </w:p>
    <w:p w:rsidR="003B0B0C" w:rsidRDefault="003B0B0C" w:rsidP="003B0B0C">
      <w:pPr>
        <w:pStyle w:val="Heading2"/>
        <w:rPr>
          <w:rtl/>
        </w:rPr>
      </w:pPr>
      <w:bookmarkStart w:id="50" w:name="_Toc353782333"/>
      <w:bookmarkStart w:id="51" w:name="_Toc353784180"/>
      <w:bookmarkStart w:id="52" w:name="_Toc498609970"/>
      <w:r>
        <w:t>16.2</w:t>
      </w:r>
      <w:r>
        <w:rPr>
          <w:rtl/>
        </w:rPr>
        <w:tab/>
        <w:t xml:space="preserve">شغل القناة الترددية </w:t>
      </w:r>
      <w:r w:rsidRPr="005E1A01">
        <w:t>(FCO)</w:t>
      </w:r>
      <w:bookmarkEnd w:id="50"/>
      <w:bookmarkEnd w:id="51"/>
      <w:bookmarkEnd w:id="52"/>
    </w:p>
    <w:p w:rsidR="003B0B0C" w:rsidRDefault="003B0B0C" w:rsidP="003B0B0C">
      <w:pPr>
        <w:rPr>
          <w:rtl/>
          <w:lang w:bidi="ar-EG"/>
        </w:rPr>
      </w:pPr>
      <w:r>
        <w:rPr>
          <w:rtl/>
          <w:lang w:bidi="ar-EG"/>
        </w:rPr>
        <w:t>تعد أي قناة ترددية مشغولة طالما زاد المستوى المقاس عن العتبة. وبالنسبة إلى القناة الواحدة، يحسب الشغل </w:t>
      </w:r>
      <w:r>
        <w:rPr>
          <w:lang w:bidi="ar-EG"/>
        </w:rPr>
        <w:t>FCO</w:t>
      </w:r>
      <w:r>
        <w:rPr>
          <w:rtl/>
          <w:lang w:bidi="ar-EG"/>
        </w:rPr>
        <w:t> كالتالي:</w:t>
      </w:r>
    </w:p>
    <w:p w:rsidR="003B0B0C" w:rsidRPr="00950B7F" w:rsidRDefault="003B0B0C" w:rsidP="00155995">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pPr>
      <w:r w:rsidRPr="00FB2B66">
        <w:object w:dxaOrig="1120" w:dyaOrig="700">
          <v:shape id="_x0000_i1026" type="#_x0000_t75" style="width:57.75pt;height:36pt" o:ole="">
            <v:imagedata r:id="rId17" o:title=""/>
          </v:shape>
          <o:OLEObject Type="Embed" ProgID="Equation.3" ShapeID="_x0000_i1026" DrawAspect="Content" ObjectID="_1602400699" r:id="rId18"/>
        </w:object>
      </w:r>
    </w:p>
    <w:p w:rsidR="003B0B0C" w:rsidRDefault="003B0B0C" w:rsidP="003B0B0C">
      <w:pPr>
        <w:rPr>
          <w:rtl/>
          <w:lang w:bidi="ar-EG"/>
        </w:rPr>
      </w:pPr>
      <w:r>
        <w:rPr>
          <w:rtl/>
          <w:lang w:bidi="ar-EG"/>
        </w:rPr>
        <w:t>حيث:</w:t>
      </w:r>
    </w:p>
    <w:p w:rsidR="003B0B0C" w:rsidRPr="002A3EE0" w:rsidRDefault="003B0B0C" w:rsidP="003B0B0C">
      <w:pPr>
        <w:pStyle w:val="Equationlegend"/>
        <w:rPr>
          <w:rtl/>
          <w:lang w:bidi="ar-EG"/>
        </w:rPr>
      </w:pPr>
      <w:r>
        <w:rPr>
          <w:rtl/>
          <w:lang w:bidi="ar-EG"/>
        </w:rPr>
        <w:tab/>
      </w:r>
      <w:r>
        <w:rPr>
          <w:i/>
          <w:iCs/>
        </w:rPr>
        <w:t>T</w:t>
      </w:r>
      <w:r>
        <w:rPr>
          <w:rFonts w:ascii="Times New Roman italic" w:eastAsia="Times New Roman"/>
          <w:i/>
          <w:iCs/>
          <w:vertAlign w:val="subscript"/>
        </w:rPr>
        <w:t>O</w:t>
      </w:r>
      <w:r w:rsidRPr="002A3EE0">
        <w:rPr>
          <w:rtl/>
          <w:lang w:bidi="ar-EG"/>
        </w:rPr>
        <w:t>:</w:t>
      </w:r>
      <w:r>
        <w:rPr>
          <w:rtl/>
          <w:lang w:bidi="ar-EG"/>
        </w:rPr>
        <w:tab/>
        <w:t>الزمن الذي يتجاوز فيه المستوى المقاس في هذه القناة العتبة</w:t>
      </w:r>
    </w:p>
    <w:p w:rsidR="003B0B0C" w:rsidRPr="002A3EE0" w:rsidRDefault="003B0B0C" w:rsidP="003B0B0C">
      <w:pPr>
        <w:pStyle w:val="Equationlegend"/>
        <w:rPr>
          <w:rtl/>
          <w:lang w:bidi="ar-EG"/>
        </w:rPr>
      </w:pPr>
      <w:r w:rsidRPr="002A3EE0">
        <w:rPr>
          <w:rtl/>
          <w:lang w:bidi="ar-EG"/>
        </w:rPr>
        <w:tab/>
      </w:r>
      <w:r w:rsidRPr="00DC0D9F">
        <w:rPr>
          <w:i/>
          <w:iCs/>
        </w:rPr>
        <w:t>T</w:t>
      </w:r>
      <w:r>
        <w:rPr>
          <w:rFonts w:ascii="Times New Roman italic" w:eastAsia="Times New Roman"/>
          <w:i/>
          <w:iCs/>
          <w:vertAlign w:val="subscript"/>
        </w:rPr>
        <w:t>I</w:t>
      </w:r>
      <w:r w:rsidRPr="00372E19">
        <w:rPr>
          <w:rFonts w:ascii="Times New Roman italic" w:hAnsi="Times New Roman italic"/>
          <w:rtl/>
          <w:lang w:bidi="ar-EG"/>
        </w:rPr>
        <w:t>:</w:t>
      </w:r>
      <w:r>
        <w:rPr>
          <w:rtl/>
          <w:lang w:bidi="ar-EG"/>
        </w:rPr>
        <w:tab/>
        <w:t>زمن التكامل</w:t>
      </w:r>
      <w:r w:rsidRPr="002A3EE0">
        <w:rPr>
          <w:rtl/>
          <w:lang w:bidi="ar-EG"/>
        </w:rPr>
        <w:t>.</w:t>
      </w:r>
    </w:p>
    <w:p w:rsidR="003B0B0C" w:rsidRDefault="003B0B0C" w:rsidP="003B0B0C">
      <w:pPr>
        <w:keepNext/>
        <w:keepLines/>
        <w:rPr>
          <w:rtl/>
          <w:lang w:bidi="ar-EG"/>
        </w:rPr>
      </w:pPr>
      <w:r>
        <w:rPr>
          <w:rtl/>
          <w:lang w:bidi="ar-EG"/>
        </w:rPr>
        <w:t>وبافتراض قيمة ثابتة لزمن زيارة الدورة الكاملة، يمكن كذلك حساب الشغل </w:t>
      </w:r>
      <w:r>
        <w:rPr>
          <w:lang w:bidi="ar-EG"/>
        </w:rPr>
        <w:t>FCO</w:t>
      </w:r>
      <w:r>
        <w:rPr>
          <w:rtl/>
          <w:lang w:bidi="ar-EG"/>
        </w:rPr>
        <w:t> كالتالي:</w:t>
      </w:r>
    </w:p>
    <w:p w:rsidR="003B0B0C" w:rsidRDefault="003B0B0C" w:rsidP="00445ADD">
      <w:pPr>
        <w:pStyle w:val="Equation"/>
        <w:spacing w:before="100" w:beforeAutospacing="1" w:after="100" w:afterAutospacing="1" w:line="240" w:lineRule="auto"/>
        <w:jc w:val="center"/>
        <w:rPr>
          <w:rtl/>
          <w:lang w:bidi="ar-EG"/>
        </w:rPr>
      </w:pPr>
      <w:r w:rsidRPr="009042D8">
        <w:rPr>
          <w:lang w:val="fr-FR" w:bidi="ar-EG"/>
        </w:rPr>
        <w:object w:dxaOrig="1200" w:dyaOrig="720">
          <v:shape id="_x0000_i1027" type="#_x0000_t75" style="width:57.8pt;height:36pt" o:ole="">
            <v:imagedata r:id="rId19" o:title=""/>
          </v:shape>
          <o:OLEObject Type="Embed" ProgID="Equation.3" ShapeID="_x0000_i1027" DrawAspect="Content" ObjectID="_1602400700" r:id="rId20"/>
        </w:object>
      </w:r>
    </w:p>
    <w:p w:rsidR="003B0B0C" w:rsidRDefault="003B0B0C" w:rsidP="003B0B0C">
      <w:pPr>
        <w:keepNext/>
        <w:keepLines/>
        <w:rPr>
          <w:rtl/>
          <w:lang w:bidi="ar-EG"/>
        </w:rPr>
      </w:pPr>
      <w:r>
        <w:rPr>
          <w:rtl/>
          <w:lang w:bidi="ar-EG"/>
        </w:rPr>
        <w:lastRenderedPageBreak/>
        <w:t>حيث:</w:t>
      </w:r>
    </w:p>
    <w:p w:rsidR="003B0B0C" w:rsidRPr="002A3EE0" w:rsidRDefault="003B0B0C" w:rsidP="003B0B0C">
      <w:pPr>
        <w:pStyle w:val="Equationlegend"/>
        <w:rPr>
          <w:rtl/>
          <w:lang w:bidi="ar-EG"/>
        </w:rPr>
      </w:pPr>
      <w:r>
        <w:rPr>
          <w:rtl/>
          <w:lang w:bidi="ar-EG"/>
        </w:rPr>
        <w:tab/>
      </w:r>
      <w:r>
        <w:rPr>
          <w:i/>
          <w:iCs/>
        </w:rPr>
        <w:t>N</w:t>
      </w:r>
      <w:r>
        <w:rPr>
          <w:rFonts w:ascii="Times New Roman italic" w:eastAsia="Times New Roman"/>
          <w:i/>
          <w:iCs/>
          <w:vertAlign w:val="subscript"/>
        </w:rPr>
        <w:t>O</w:t>
      </w:r>
      <w:r w:rsidRPr="002A3EE0">
        <w:rPr>
          <w:rtl/>
          <w:lang w:bidi="ar-EG"/>
        </w:rPr>
        <w:t>:</w:t>
      </w:r>
      <w:r>
        <w:rPr>
          <w:rtl/>
          <w:lang w:bidi="ar-EG"/>
        </w:rPr>
        <w:tab/>
        <w:t>عدد عينات القياس على القناة المعنية والتي تزيد مستوياتها</w:t>
      </w:r>
    </w:p>
    <w:p w:rsidR="003B0B0C" w:rsidRPr="002A3EE0" w:rsidRDefault="003B0B0C" w:rsidP="003B0B0C">
      <w:pPr>
        <w:pStyle w:val="Equationlegend"/>
        <w:rPr>
          <w:rtl/>
          <w:lang w:bidi="ar-EG"/>
        </w:rPr>
      </w:pPr>
      <w:r w:rsidRPr="002A3EE0">
        <w:rPr>
          <w:rtl/>
          <w:lang w:bidi="ar-EG"/>
        </w:rPr>
        <w:tab/>
      </w:r>
      <w:r>
        <w:rPr>
          <w:i/>
          <w:iCs/>
        </w:rPr>
        <w:t>N</w:t>
      </w:r>
      <w:r w:rsidRPr="00372E19">
        <w:rPr>
          <w:rFonts w:ascii="Times New Roman italic" w:hAnsi="Times New Roman italic"/>
          <w:rtl/>
          <w:lang w:bidi="ar-EG"/>
        </w:rPr>
        <w:t>:</w:t>
      </w:r>
      <w:r>
        <w:rPr>
          <w:rtl/>
          <w:lang w:bidi="ar-EG"/>
        </w:rPr>
        <w:tab/>
        <w:t>إجمالي عدد عينات القياس المأخوذة على القناة المعنية أثناء زمن التكامل</w:t>
      </w:r>
      <w:r w:rsidRPr="002A3EE0">
        <w:rPr>
          <w:rtl/>
          <w:lang w:bidi="ar-EG"/>
        </w:rPr>
        <w:t>.</w:t>
      </w:r>
    </w:p>
    <w:p w:rsidR="003B0B0C" w:rsidRDefault="003B0B0C" w:rsidP="003B0B0C">
      <w:pPr>
        <w:pStyle w:val="Heading2"/>
        <w:rPr>
          <w:rtl/>
        </w:rPr>
      </w:pPr>
      <w:bookmarkStart w:id="53" w:name="_Toc353782334"/>
      <w:bookmarkStart w:id="54" w:name="_Toc353784181"/>
      <w:bookmarkStart w:id="55" w:name="_Toc498609971"/>
      <w:r>
        <w:t>17.2</w:t>
      </w:r>
      <w:r>
        <w:rPr>
          <w:rtl/>
        </w:rPr>
        <w:tab/>
        <w:t xml:space="preserve">شغل نطاق التردد </w:t>
      </w:r>
      <w:r w:rsidRPr="005E1A01">
        <w:t>(FBO)</w:t>
      </w:r>
      <w:bookmarkEnd w:id="53"/>
      <w:bookmarkEnd w:id="54"/>
      <w:bookmarkEnd w:id="55"/>
    </w:p>
    <w:p w:rsidR="003B0B0C" w:rsidRDefault="003B0B0C" w:rsidP="003B0B0C">
      <w:pPr>
        <w:keepNext/>
        <w:rPr>
          <w:rtl/>
          <w:lang w:bidi="ar-EG"/>
        </w:rPr>
      </w:pPr>
      <w:r>
        <w:rPr>
          <w:rtl/>
          <w:lang w:bidi="ar-EG"/>
        </w:rPr>
        <w:t>شغل نطاق التردد بأكمله يدخل في الحساب كل تردد يجري قياسه ثم يحسب رقم إجمالي بنسبة مئوية بالنسبة إلى النطاق ككل، بغض النظر عن المباعدة العادية بين القنوات. وعدد الترددات المقاسة المحددة بالاستبانة الترددية يكون أكبر في العادة من عدد القنوات القابلة للاستعمال في النطاق. فإذا كان زمن القياس متساوياً في جميع العينات، يحسب الشغل </w:t>
      </w:r>
      <w:r>
        <w:rPr>
          <w:lang w:bidi="ar-EG"/>
        </w:rPr>
        <w:t>FBO</w:t>
      </w:r>
      <w:r>
        <w:rPr>
          <w:rFonts w:ascii="Calibri" w:hAnsi="Calibri"/>
          <w:rtl/>
          <w:lang w:bidi="ar-EG"/>
        </w:rPr>
        <w:t> </w:t>
      </w:r>
      <w:r>
        <w:rPr>
          <w:rtl/>
          <w:lang w:bidi="ar-EG"/>
        </w:rPr>
        <w:t>كالتالي:</w:t>
      </w:r>
    </w:p>
    <w:p w:rsidR="003B0B0C" w:rsidRPr="00150316" w:rsidRDefault="003B0B0C" w:rsidP="006551D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pPr>
      <w:r w:rsidRPr="00150316">
        <w:object w:dxaOrig="1180" w:dyaOrig="639">
          <v:shape id="_x0000_i1028" type="#_x0000_t75" style="width:57.75pt;height:28.9pt" o:ole="">
            <v:imagedata r:id="rId21" o:title=""/>
          </v:shape>
          <o:OLEObject Type="Embed" ProgID="Equation.3" ShapeID="_x0000_i1028" DrawAspect="Content" ObjectID="_1602400701" r:id="rId22"/>
        </w:object>
      </w:r>
    </w:p>
    <w:p w:rsidR="003B0B0C" w:rsidRDefault="003B0B0C" w:rsidP="003B0B0C">
      <w:pPr>
        <w:keepNext/>
        <w:rPr>
          <w:rtl/>
          <w:lang w:bidi="ar-EG"/>
        </w:rPr>
      </w:pPr>
      <w:r>
        <w:rPr>
          <w:rtl/>
          <w:lang w:bidi="ar-EG"/>
        </w:rPr>
        <w:t>حيث:</w:t>
      </w:r>
    </w:p>
    <w:p w:rsidR="003B0B0C" w:rsidRPr="002A3EE0" w:rsidRDefault="003B0B0C" w:rsidP="003B0B0C">
      <w:pPr>
        <w:pStyle w:val="Equationlegend"/>
        <w:rPr>
          <w:rtl/>
          <w:lang w:bidi="ar-EG"/>
        </w:rPr>
      </w:pPr>
      <w:r>
        <w:rPr>
          <w:rtl/>
          <w:lang w:bidi="ar-EG"/>
        </w:rPr>
        <w:tab/>
      </w:r>
      <w:r>
        <w:rPr>
          <w:i/>
          <w:iCs/>
        </w:rPr>
        <w:t>N</w:t>
      </w:r>
      <w:r>
        <w:rPr>
          <w:rFonts w:ascii="Times New Roman italic" w:eastAsia="Times New Roman"/>
          <w:i/>
          <w:iCs/>
          <w:vertAlign w:val="subscript"/>
        </w:rPr>
        <w:t>O</w:t>
      </w:r>
      <w:r w:rsidRPr="002A3EE0">
        <w:rPr>
          <w:rtl/>
          <w:lang w:bidi="ar-EG"/>
        </w:rPr>
        <w:t>:</w:t>
      </w:r>
      <w:r>
        <w:rPr>
          <w:rtl/>
          <w:lang w:bidi="ar-EG"/>
        </w:rPr>
        <w:tab/>
        <w:t>عدد العينات المقاسة التي تتجاوز مستوياتها العتبة</w:t>
      </w:r>
    </w:p>
    <w:p w:rsidR="003B0B0C" w:rsidRPr="002A3EE0" w:rsidRDefault="003B0B0C" w:rsidP="003B0B0C">
      <w:pPr>
        <w:pStyle w:val="Equationlegend"/>
        <w:rPr>
          <w:rtl/>
          <w:lang w:bidi="ar-EG"/>
        </w:rPr>
      </w:pPr>
      <w:r w:rsidRPr="002A3EE0">
        <w:rPr>
          <w:rtl/>
          <w:lang w:bidi="ar-EG"/>
        </w:rPr>
        <w:tab/>
      </w:r>
      <w:r>
        <w:rPr>
          <w:i/>
          <w:iCs/>
        </w:rPr>
        <w:t>N</w:t>
      </w:r>
      <w:r w:rsidRPr="00372E19">
        <w:rPr>
          <w:rFonts w:ascii="Times New Roman italic" w:hAnsi="Times New Roman italic"/>
          <w:rtl/>
          <w:lang w:bidi="ar-EG"/>
        </w:rPr>
        <w:t>:</w:t>
      </w:r>
      <w:r>
        <w:rPr>
          <w:rtl/>
          <w:lang w:bidi="ar-EG"/>
        </w:rPr>
        <w:tab/>
        <w:t>العدد الإجمالي للعينات المقاسة أثناء زمن التكامل</w:t>
      </w:r>
      <w:r w:rsidRPr="002A3EE0">
        <w:rPr>
          <w:rtl/>
          <w:lang w:bidi="ar-EG"/>
        </w:rPr>
        <w:t>.</w:t>
      </w:r>
    </w:p>
    <w:p w:rsidR="003B0B0C" w:rsidRDefault="003B0B0C" w:rsidP="003B0B0C">
      <w:pPr>
        <w:rPr>
          <w:rtl/>
          <w:lang w:bidi="ar-EG"/>
        </w:rPr>
      </w:pPr>
      <w:r>
        <w:rPr>
          <w:rtl/>
          <w:lang w:bidi="ar-EG"/>
        </w:rPr>
        <w:t>وإذا كانت الاستبانة الترددية لقياس شغل نطاق ترددي عالية جداً، تكون قيمة الشغل </w:t>
      </w:r>
      <w:r>
        <w:rPr>
          <w:lang w:bidi="ar-EG"/>
        </w:rPr>
        <w:t>FBO</w:t>
      </w:r>
      <w:r>
        <w:rPr>
          <w:rtl/>
          <w:lang w:bidi="ar-EG"/>
        </w:rPr>
        <w:t xml:space="preserve"> أقل بكثير عادة من قيم </w:t>
      </w:r>
      <w:r>
        <w:rPr>
          <w:lang w:bidi="ar-EG"/>
        </w:rPr>
        <w:t>FCO</w:t>
      </w:r>
      <w:r>
        <w:rPr>
          <w:rtl/>
          <w:lang w:bidi="ar-EG"/>
        </w:rPr>
        <w:t xml:space="preserve"> لقنوات هذا</w:t>
      </w:r>
      <w:r>
        <w:rPr>
          <w:rFonts w:ascii="Calibri" w:hAnsi="Calibri"/>
          <w:rtl/>
          <w:lang w:bidi="ar-EG"/>
        </w:rPr>
        <w:t> </w:t>
      </w:r>
      <w:r>
        <w:rPr>
          <w:rtl/>
          <w:lang w:bidi="ar-EG"/>
        </w:rPr>
        <w:t>النطاق.</w:t>
      </w:r>
    </w:p>
    <w:p w:rsidR="003B0B0C" w:rsidRPr="00F2146E" w:rsidRDefault="003B0B0C" w:rsidP="003B0B0C">
      <w:pPr>
        <w:rPr>
          <w:rtl/>
          <w:lang w:bidi="ar-EG"/>
        </w:rPr>
      </w:pPr>
      <w:r>
        <w:rPr>
          <w:rtl/>
          <w:lang w:bidi="ar-EG"/>
        </w:rPr>
        <w:t xml:space="preserve">مثال: نطاق التردد الذي يقع بين </w:t>
      </w:r>
      <w:r w:rsidRPr="00F2146E">
        <w:rPr>
          <w:i/>
          <w:iCs/>
          <w:lang w:bidi="ar-EG"/>
        </w:rPr>
        <w:t>F</w:t>
      </w:r>
      <w:r w:rsidRPr="00F2146E">
        <w:rPr>
          <w:i/>
          <w:iCs/>
          <w:vertAlign w:val="subscript"/>
          <w:lang w:bidi="ar-EG"/>
        </w:rPr>
        <w:t>start</w:t>
      </w:r>
      <w:r>
        <w:rPr>
          <w:rtl/>
          <w:lang w:bidi="ar-EG"/>
        </w:rPr>
        <w:t xml:space="preserve"> = </w:t>
      </w:r>
      <w:r>
        <w:rPr>
          <w:lang w:bidi="ar-EG"/>
        </w:rPr>
        <w:t>MHz 112</w:t>
      </w:r>
      <w:r>
        <w:rPr>
          <w:rtl/>
          <w:lang w:bidi="ar-EG"/>
        </w:rPr>
        <w:t xml:space="preserve"> و</w:t>
      </w:r>
      <w:r w:rsidRPr="00F2146E">
        <w:rPr>
          <w:rFonts w:cs="Times New Roman"/>
          <w:i/>
          <w:iCs/>
          <w:sz w:val="24"/>
          <w:szCs w:val="20"/>
          <w:lang w:eastAsia="en-US"/>
        </w:rPr>
        <w:t xml:space="preserve"> </w:t>
      </w:r>
      <w:r w:rsidRPr="00F2146E">
        <w:rPr>
          <w:i/>
          <w:iCs/>
          <w:lang w:bidi="ar-EG"/>
        </w:rPr>
        <w:t>F</w:t>
      </w:r>
      <w:r w:rsidRPr="00F2146E">
        <w:rPr>
          <w:i/>
          <w:iCs/>
          <w:vertAlign w:val="subscript"/>
          <w:lang w:bidi="ar-EG"/>
        </w:rPr>
        <w:t>stop</w:t>
      </w:r>
      <w:r>
        <w:rPr>
          <w:rtl/>
          <w:lang w:bidi="ar-EG"/>
        </w:rPr>
        <w:t xml:space="preserve">= </w:t>
      </w:r>
      <w:r>
        <w:rPr>
          <w:lang w:bidi="ar-EG"/>
        </w:rPr>
        <w:t>MHz 113</w:t>
      </w:r>
      <w:r>
        <w:rPr>
          <w:rtl/>
          <w:lang w:bidi="ar-EG"/>
        </w:rPr>
        <w:t xml:space="preserve"> والذي يقاس باستبانة </w:t>
      </w:r>
      <w:r w:rsidRPr="00F2146E">
        <w:rPr>
          <w:lang w:bidi="ar-EG"/>
        </w:rPr>
        <w:t>∆</w:t>
      </w:r>
      <w:r w:rsidRPr="00F2146E">
        <w:rPr>
          <w:i/>
          <w:iCs/>
          <w:lang w:bidi="ar-EG"/>
        </w:rPr>
        <w:t>F</w:t>
      </w:r>
      <w:r>
        <w:rPr>
          <w:rtl/>
          <w:lang w:bidi="ar-EG"/>
        </w:rPr>
        <w:t xml:space="preserve"> = </w:t>
      </w:r>
      <w:r>
        <w:rPr>
          <w:lang w:bidi="ar-EG"/>
        </w:rPr>
        <w:t>kHz 1</w:t>
      </w:r>
      <w:r>
        <w:rPr>
          <w:rtl/>
          <w:lang w:bidi="ar-EG"/>
        </w:rPr>
        <w:t xml:space="preserve">. يكون عدد الترددات المقاسة، </w:t>
      </w:r>
      <w:r w:rsidRPr="00DE0903">
        <w:rPr>
          <w:i/>
          <w:iCs/>
          <w:lang w:bidi="ar-EG"/>
        </w:rPr>
        <w:t>N</w:t>
      </w:r>
      <w:r w:rsidRPr="00DE0903">
        <w:rPr>
          <w:i/>
          <w:iCs/>
          <w:vertAlign w:val="subscript"/>
          <w:lang w:bidi="ar-EG"/>
        </w:rPr>
        <w:t>F</w:t>
      </w:r>
      <w:r w:rsidRPr="00840745">
        <w:rPr>
          <w:rtl/>
          <w:lang w:bidi="ar-EG"/>
        </w:rPr>
        <w:t>،</w:t>
      </w:r>
      <w:r>
        <w:rPr>
          <w:rFonts w:ascii="Calibri" w:hAnsi="Calibri"/>
          <w:rtl/>
          <w:lang w:bidi="ar-EG"/>
        </w:rPr>
        <w:t> </w:t>
      </w:r>
      <w:r w:rsidRPr="00840745">
        <w:rPr>
          <w:rtl/>
          <w:lang w:bidi="ar-EG"/>
        </w:rPr>
        <w:t>كالتالي:</w:t>
      </w:r>
    </w:p>
    <w:p w:rsidR="003B0B0C" w:rsidRPr="00150316" w:rsidRDefault="009A75C9" w:rsidP="006551D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pPr>
      <w:r w:rsidRPr="00D53103">
        <w:rPr>
          <w:position w:val="-24"/>
        </w:rPr>
        <w:object w:dxaOrig="2640" w:dyaOrig="660">
          <v:shape id="_x0000_i1029" type="#_x0000_t75" style="width:132.65pt;height:36pt" o:ole="">
            <v:imagedata r:id="rId23" o:title="" cropright="-1440f"/>
          </v:shape>
          <o:OLEObject Type="Embed" ProgID="Equation.3" ShapeID="_x0000_i1029" DrawAspect="Content" ObjectID="_1602400702" r:id="rId24"/>
        </w:object>
      </w:r>
    </w:p>
    <w:p w:rsidR="003B0B0C" w:rsidRDefault="003B0B0C" w:rsidP="003B0B0C">
      <w:pPr>
        <w:rPr>
          <w:rtl/>
          <w:lang w:bidi="ar-EG"/>
        </w:rPr>
      </w:pPr>
      <w:r>
        <w:rPr>
          <w:rtl/>
          <w:lang w:bidi="ar-EG"/>
        </w:rPr>
        <w:t>والمباعدة العادية بين القنوات في هذا النطاق تساوي </w:t>
      </w:r>
      <w:r>
        <w:rPr>
          <w:lang w:bidi="ar-EG"/>
        </w:rPr>
        <w:t>kHz 25</w:t>
      </w:r>
      <w:r>
        <w:rPr>
          <w:rtl/>
          <w:lang w:bidi="ar-EG"/>
        </w:rPr>
        <w:t xml:space="preserve">، لذا، فإن النطاق المقاس يحتوي على </w:t>
      </w:r>
      <w:r>
        <w:rPr>
          <w:lang w:bidi="ar-EG"/>
        </w:rPr>
        <w:t>40</w:t>
      </w:r>
      <w:r>
        <w:rPr>
          <w:rtl/>
          <w:lang w:bidi="ar-EG"/>
        </w:rPr>
        <w:t xml:space="preserve"> قناة قابلة للاستعمال. فإذا كانت هناك </w:t>
      </w:r>
      <w:r>
        <w:rPr>
          <w:lang w:bidi="ar-EG"/>
        </w:rPr>
        <w:t>20</w:t>
      </w:r>
      <w:r>
        <w:rPr>
          <w:rtl/>
          <w:lang w:bidi="ar-EG"/>
        </w:rPr>
        <w:t> قناة مشغولة بصورة مستمرة، وكان عرض نطاق كل إرسال يساوي </w:t>
      </w:r>
      <w:r>
        <w:rPr>
          <w:lang w:bidi="ar-EG"/>
        </w:rPr>
        <w:t>kHz 4</w:t>
      </w:r>
      <w:r>
        <w:rPr>
          <w:rtl/>
          <w:lang w:bidi="ar-EG"/>
        </w:rPr>
        <w:t>، فإن عدد العينات فوق العتبة يساوي </w:t>
      </w:r>
      <w:r>
        <w:rPr>
          <w:lang w:bidi="ar-EG"/>
        </w:rPr>
        <w:t>4 </w:t>
      </w:r>
      <w:r w:rsidRPr="005B5F9A">
        <w:rPr>
          <w:lang w:bidi="ar-EG"/>
        </w:rPr>
        <w:t>×</w:t>
      </w:r>
      <w:r>
        <w:rPr>
          <w:lang w:bidi="ar-EG"/>
        </w:rPr>
        <w:t> 20</w:t>
      </w:r>
      <w:r>
        <w:rPr>
          <w:rtl/>
          <w:lang w:bidi="ar-EG"/>
        </w:rPr>
        <w:t xml:space="preserve"> </w:t>
      </w:r>
      <w:r>
        <w:rPr>
          <w:lang w:bidi="ar-EG"/>
        </w:rPr>
        <w:t>=</w:t>
      </w:r>
      <w:r>
        <w:rPr>
          <w:rtl/>
          <w:lang w:bidi="ar-EG"/>
        </w:rPr>
        <w:t xml:space="preserve"> </w:t>
      </w:r>
      <w:r>
        <w:rPr>
          <w:lang w:bidi="ar-EG"/>
        </w:rPr>
        <w:t>80</w:t>
      </w:r>
      <w:r>
        <w:rPr>
          <w:rtl/>
          <w:lang w:bidi="ar-EG"/>
        </w:rPr>
        <w:t xml:space="preserve">. وسينتج عن ذلك شغل للنطاق الترددي بقيمة </w:t>
      </w:r>
      <w:r w:rsidRPr="00F1765B">
        <w:rPr>
          <w:lang w:bidi="ar-EG"/>
        </w:rPr>
        <w:t>(80 × </w:t>
      </w:r>
      <w:r w:rsidRPr="00F1765B">
        <w:rPr>
          <w:i/>
          <w:iCs/>
          <w:lang w:bidi="ar-EG"/>
        </w:rPr>
        <w:t>N</w:t>
      </w:r>
      <w:r w:rsidRPr="00F1765B">
        <w:rPr>
          <w:lang w:bidi="ar-EG"/>
        </w:rPr>
        <w:t>/1000 × </w:t>
      </w:r>
      <w:r w:rsidRPr="00F1765B">
        <w:rPr>
          <w:i/>
          <w:iCs/>
          <w:lang w:bidi="ar-EG"/>
        </w:rPr>
        <w:t>N</w:t>
      </w:r>
      <w:r w:rsidRPr="00F1765B">
        <w:rPr>
          <w:lang w:bidi="ar-EG"/>
        </w:rPr>
        <w:t>)</w:t>
      </w:r>
      <w:r>
        <w:rPr>
          <w:rtl/>
          <w:lang w:bidi="ar-EG"/>
        </w:rPr>
        <w:t xml:space="preserve"> </w:t>
      </w:r>
      <w:r>
        <w:rPr>
          <w:lang w:bidi="ar-EG"/>
        </w:rPr>
        <w:t>=</w:t>
      </w:r>
      <w:r>
        <w:rPr>
          <w:rtl/>
          <w:lang w:bidi="ar-EG"/>
        </w:rPr>
        <w:t xml:space="preserve"> </w:t>
      </w:r>
      <w:r>
        <w:rPr>
          <w:lang w:bidi="ar-EG"/>
        </w:rPr>
        <w:t>0,08</w:t>
      </w:r>
      <w:r>
        <w:rPr>
          <w:rtl/>
          <w:lang w:bidi="ar-EG"/>
        </w:rPr>
        <w:t xml:space="preserve"> أو </w:t>
      </w:r>
      <w:r>
        <w:rPr>
          <w:lang w:bidi="ar-EG"/>
        </w:rPr>
        <w:t>%8</w:t>
      </w:r>
      <w:r>
        <w:rPr>
          <w:rtl/>
          <w:lang w:bidi="ar-EG"/>
        </w:rPr>
        <w:t>.</w:t>
      </w:r>
    </w:p>
    <w:p w:rsidR="003B0B0C" w:rsidRPr="00EE4E76" w:rsidRDefault="003B0B0C" w:rsidP="003B0B0C">
      <w:pPr>
        <w:pStyle w:val="Heading2"/>
        <w:rPr>
          <w:rtl/>
        </w:rPr>
      </w:pPr>
      <w:bookmarkStart w:id="56" w:name="_Toc353782335"/>
      <w:bookmarkStart w:id="57" w:name="_Toc353784182"/>
      <w:bookmarkStart w:id="58" w:name="_Toc498609972"/>
      <w:r>
        <w:t>18.2</w:t>
      </w:r>
      <w:r>
        <w:rPr>
          <w:rtl/>
        </w:rPr>
        <w:tab/>
        <w:t xml:space="preserve">شغل مورد الطيف </w:t>
      </w:r>
      <w:r w:rsidRPr="00EE4E76">
        <w:t>(SRO)</w:t>
      </w:r>
      <w:bookmarkEnd w:id="56"/>
      <w:bookmarkEnd w:id="57"/>
      <w:bookmarkEnd w:id="58"/>
    </w:p>
    <w:p w:rsidR="003B0B0C" w:rsidRDefault="003B0B0C" w:rsidP="003B0B0C">
      <w:pPr>
        <w:rPr>
          <w:rtl/>
          <w:lang w:bidi="ar-EG"/>
        </w:rPr>
      </w:pPr>
      <w:r>
        <w:rPr>
          <w:rtl/>
          <w:lang w:bidi="ar-EG"/>
        </w:rPr>
        <w:t>شغل مورد الطيف يساوي النسبة بين عدد القنوات المستعملة والعدد الإجمالي للقنوات في نطاق التردد</w:t>
      </w:r>
      <w:r>
        <w:rPr>
          <w:rFonts w:ascii="Calibri" w:hAnsi="Calibri"/>
          <w:rtl/>
          <w:lang w:bidi="ar-EG"/>
        </w:rPr>
        <w:t> </w:t>
      </w:r>
      <w:r>
        <w:rPr>
          <w:rtl/>
          <w:lang w:bidi="ar-EG"/>
        </w:rPr>
        <w:t>بأكمله.</w:t>
      </w:r>
    </w:p>
    <w:p w:rsidR="003B0B0C" w:rsidRPr="00F1765B" w:rsidRDefault="003B0B0C" w:rsidP="003B0B0C">
      <w:pPr>
        <w:rPr>
          <w:rtl/>
          <w:lang w:bidi="ar-EG"/>
        </w:rPr>
      </w:pPr>
      <w:r>
        <w:rPr>
          <w:rtl/>
          <w:lang w:bidi="ar-EG"/>
        </w:rPr>
        <w:t xml:space="preserve">فإذا كان قياس شغل </w:t>
      </w:r>
      <w:r w:rsidRPr="00DE6B50">
        <w:rPr>
          <w:u w:val="single"/>
          <w:rtl/>
          <w:lang w:bidi="ar-EG"/>
        </w:rPr>
        <w:t>القناة</w:t>
      </w:r>
      <w:r>
        <w:rPr>
          <w:rtl/>
          <w:lang w:bidi="ar-EG"/>
        </w:rPr>
        <w:t xml:space="preserve"> الترددية قد أجري على قنوات متعددة، فإن شغل مورد الطيف </w:t>
      </w:r>
      <w:r>
        <w:rPr>
          <w:lang w:bidi="ar-EG"/>
        </w:rPr>
        <w:t>(SRO)</w:t>
      </w:r>
      <w:r>
        <w:rPr>
          <w:rtl/>
          <w:lang w:bidi="ar-EG"/>
        </w:rPr>
        <w:t xml:space="preserve"> يحسب</w:t>
      </w:r>
      <w:r>
        <w:rPr>
          <w:rFonts w:ascii="Calibri" w:hAnsi="Calibri"/>
          <w:rtl/>
          <w:lang w:bidi="ar-EG"/>
        </w:rPr>
        <w:t> </w:t>
      </w:r>
      <w:r>
        <w:rPr>
          <w:rtl/>
          <w:lang w:bidi="ar-EG"/>
        </w:rPr>
        <w:t>كالتالي:</w:t>
      </w:r>
    </w:p>
    <w:p w:rsidR="003B0B0C" w:rsidRPr="00150316" w:rsidRDefault="00BA71B0" w:rsidP="006551D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pPr>
      <w:r w:rsidRPr="00BA71B0">
        <w:rPr>
          <w:position w:val="-24"/>
        </w:rPr>
        <w:object w:dxaOrig="1120" w:dyaOrig="620">
          <v:shape id="_x0000_i1030" type="#_x0000_t75" style="width:56.75pt;height:28.05pt" o:ole="">
            <v:imagedata r:id="rId25" o:title=""/>
          </v:shape>
          <o:OLEObject Type="Embed" ProgID="Equation.3" ShapeID="_x0000_i1030" DrawAspect="Content" ObjectID="_1602400703" r:id="rId26"/>
        </w:object>
      </w:r>
    </w:p>
    <w:p w:rsidR="003B0B0C" w:rsidRDefault="003B0B0C" w:rsidP="003B0B0C">
      <w:pPr>
        <w:rPr>
          <w:rtl/>
          <w:lang w:bidi="ar-EG"/>
        </w:rPr>
      </w:pPr>
      <w:r>
        <w:rPr>
          <w:rtl/>
          <w:lang w:bidi="ar-EG"/>
        </w:rPr>
        <w:t>حيث:</w:t>
      </w:r>
    </w:p>
    <w:p w:rsidR="003B0B0C" w:rsidRPr="002A3EE0" w:rsidRDefault="003B0B0C" w:rsidP="003B0B0C">
      <w:pPr>
        <w:pStyle w:val="Equationlegend"/>
        <w:rPr>
          <w:rtl/>
          <w:lang w:bidi="ar-EG"/>
        </w:rPr>
      </w:pPr>
      <w:r>
        <w:rPr>
          <w:rtl/>
          <w:lang w:bidi="ar-EG"/>
        </w:rPr>
        <w:tab/>
      </w:r>
      <w:r>
        <w:rPr>
          <w:i/>
          <w:iCs/>
        </w:rPr>
        <w:t>N</w:t>
      </w:r>
      <w:r>
        <w:rPr>
          <w:rFonts w:ascii="Times New Roman italic" w:eastAsia="Times New Roman"/>
          <w:i/>
          <w:iCs/>
          <w:vertAlign w:val="subscript"/>
        </w:rPr>
        <w:t>O</w:t>
      </w:r>
      <w:r w:rsidRPr="002A3EE0">
        <w:rPr>
          <w:rtl/>
          <w:lang w:bidi="ar-EG"/>
        </w:rPr>
        <w:t>:</w:t>
      </w:r>
      <w:r>
        <w:rPr>
          <w:lang w:bidi="ar-EG"/>
        </w:rPr>
        <w:tab/>
      </w:r>
      <w:r>
        <w:rPr>
          <w:rtl/>
          <w:lang w:bidi="ar-EG"/>
        </w:rPr>
        <w:t>عدد العينات في أي قناة التي يزيد مستواها عن العتبة</w:t>
      </w:r>
    </w:p>
    <w:p w:rsidR="003B0B0C" w:rsidRPr="002A3EE0" w:rsidRDefault="003B0B0C" w:rsidP="003B0B0C">
      <w:pPr>
        <w:pStyle w:val="Equationlegend"/>
        <w:rPr>
          <w:rtl/>
          <w:lang w:bidi="ar-EG"/>
        </w:rPr>
      </w:pPr>
      <w:r w:rsidRPr="002A3EE0">
        <w:rPr>
          <w:rtl/>
          <w:lang w:bidi="ar-EG"/>
        </w:rPr>
        <w:tab/>
      </w:r>
      <w:r>
        <w:rPr>
          <w:i/>
          <w:iCs/>
        </w:rPr>
        <w:t>N</w:t>
      </w:r>
      <w:r w:rsidRPr="00372E19">
        <w:rPr>
          <w:rFonts w:ascii="Times New Roman italic" w:hAnsi="Times New Roman italic"/>
          <w:rtl/>
          <w:lang w:bidi="ar-EG"/>
        </w:rPr>
        <w:t>:</w:t>
      </w:r>
      <w:r>
        <w:rPr>
          <w:lang w:bidi="ar-EG"/>
        </w:rPr>
        <w:tab/>
      </w:r>
      <w:r>
        <w:rPr>
          <w:rtl/>
          <w:lang w:bidi="ar-EG"/>
        </w:rPr>
        <w:t>العدد الإجمالي للعينات المأخوذة في جميع القنوات أثناء زمن التكامل</w:t>
      </w:r>
      <w:r w:rsidRPr="002A3EE0">
        <w:rPr>
          <w:rtl/>
          <w:lang w:bidi="ar-EG"/>
        </w:rPr>
        <w:t>.</w:t>
      </w:r>
    </w:p>
    <w:p w:rsidR="003B0B0C" w:rsidRDefault="003B0B0C" w:rsidP="003B0B0C">
      <w:pPr>
        <w:rPr>
          <w:rtl/>
          <w:lang w:bidi="ar-EG"/>
        </w:rPr>
      </w:pPr>
      <w:r>
        <w:rPr>
          <w:rtl/>
          <w:lang w:bidi="ar-EG"/>
        </w:rPr>
        <w:t>وعند قياس قناة واحدة فقط، يساوي الشغل </w:t>
      </w:r>
      <w:r>
        <w:rPr>
          <w:lang w:bidi="ar-EG"/>
        </w:rPr>
        <w:t>SRO</w:t>
      </w:r>
      <w:r>
        <w:rPr>
          <w:rtl/>
          <w:lang w:bidi="ar-EG"/>
        </w:rPr>
        <w:t xml:space="preserve"> الشغل </w:t>
      </w:r>
      <w:r>
        <w:rPr>
          <w:lang w:bidi="ar-EG"/>
        </w:rPr>
        <w:t>FCO</w:t>
      </w:r>
      <w:r>
        <w:rPr>
          <w:rtl/>
          <w:lang w:bidi="ar-EG"/>
        </w:rPr>
        <w:t>.</w:t>
      </w:r>
    </w:p>
    <w:p w:rsidR="003B0B0C" w:rsidRDefault="003B0B0C" w:rsidP="003B0B0C">
      <w:pPr>
        <w:keepNext/>
        <w:keepLines/>
        <w:rPr>
          <w:rtl/>
          <w:lang w:bidi="ar-EG"/>
        </w:rPr>
      </w:pPr>
      <w:r>
        <w:rPr>
          <w:rtl/>
          <w:lang w:bidi="ar-EG"/>
        </w:rPr>
        <w:lastRenderedPageBreak/>
        <w:t xml:space="preserve">وعند إجراء قياس لشغل </w:t>
      </w:r>
      <w:r w:rsidRPr="00966A9C">
        <w:rPr>
          <w:u w:val="single"/>
          <w:rtl/>
          <w:lang w:bidi="ar-EG"/>
        </w:rPr>
        <w:t>نطاق</w:t>
      </w:r>
      <w:r>
        <w:rPr>
          <w:rtl/>
          <w:lang w:bidi="ar-EG"/>
        </w:rPr>
        <w:t xml:space="preserve"> تردد، فإن الشغل </w:t>
      </w:r>
      <w:r>
        <w:rPr>
          <w:lang w:bidi="ar-EG"/>
        </w:rPr>
        <w:t>SRO</w:t>
      </w:r>
      <w:r>
        <w:rPr>
          <w:rtl/>
          <w:lang w:bidi="ar-EG"/>
        </w:rPr>
        <w:t xml:space="preserve"> يحسب</w:t>
      </w:r>
      <w:r>
        <w:rPr>
          <w:rFonts w:ascii="Calibri" w:hAnsi="Calibri"/>
          <w:rtl/>
          <w:lang w:bidi="ar-EG"/>
        </w:rPr>
        <w:t> </w:t>
      </w:r>
      <w:r>
        <w:rPr>
          <w:rtl/>
          <w:lang w:bidi="ar-EG"/>
        </w:rPr>
        <w:t>كالتالي:</w:t>
      </w:r>
    </w:p>
    <w:p w:rsidR="003B0B0C" w:rsidRDefault="003B0B0C" w:rsidP="003B0B0C">
      <w:pPr>
        <w:rPr>
          <w:rtl/>
        </w:rPr>
      </w:pPr>
      <w:r>
        <w:rPr>
          <w:rtl/>
          <w:lang w:bidi="ar-EG"/>
        </w:rPr>
        <w:t>أولاً، يتعين حساب شغل القناة من جميع عينات القياس. انظر الفقرة </w:t>
      </w:r>
      <w:r>
        <w:rPr>
          <w:lang w:bidi="ar-EG"/>
        </w:rPr>
        <w:t>1.6</w:t>
      </w:r>
      <w:r>
        <w:rPr>
          <w:rtl/>
          <w:lang w:bidi="ar-EG"/>
        </w:rPr>
        <w:t xml:space="preserve"> لمزيد من المعلومات التفصيلية.</w:t>
      </w:r>
    </w:p>
    <w:p w:rsidR="003B0B0C" w:rsidRDefault="003B0B0C" w:rsidP="003B0B0C">
      <w:pPr>
        <w:keepNext/>
        <w:keepLines/>
        <w:rPr>
          <w:rtl/>
        </w:rPr>
      </w:pPr>
      <w:r>
        <w:rPr>
          <w:rtl/>
        </w:rPr>
        <w:t>ثم يحسب الشغل </w:t>
      </w:r>
      <w:r>
        <w:t>SRO</w:t>
      </w:r>
      <w:r>
        <w:rPr>
          <w:rtl/>
        </w:rPr>
        <w:t xml:space="preserve"> طبقاً للشغل </w:t>
      </w:r>
      <w:r>
        <w:t>FCO</w:t>
      </w:r>
      <w:r>
        <w:rPr>
          <w:rtl/>
        </w:rPr>
        <w:t>:</w:t>
      </w:r>
    </w:p>
    <w:p w:rsidR="003B0B0C" w:rsidRPr="00E26C2A" w:rsidRDefault="003B0B0C" w:rsidP="00BA71B0">
      <w:pPr>
        <w:pStyle w:val="Equation"/>
        <w:spacing w:before="100" w:beforeAutospacing="1" w:after="100" w:afterAutospacing="1" w:line="240" w:lineRule="auto"/>
        <w:jc w:val="center"/>
        <w:rPr>
          <w:rtl/>
          <w:lang w:eastAsia="en-US"/>
        </w:rPr>
      </w:pPr>
      <w:r w:rsidRPr="00E26C2A">
        <w:rPr>
          <w:lang w:val="fr-FR" w:eastAsia="en-US"/>
        </w:rPr>
        <w:object w:dxaOrig="1280" w:dyaOrig="680">
          <v:shape id="_x0000_i1031" type="#_x0000_t75" style="width:64.9pt;height:36pt" o:ole="">
            <v:imagedata r:id="rId27" o:title=""/>
          </v:shape>
          <o:OLEObject Type="Embed" ProgID="Equation.3" ShapeID="_x0000_i1031" DrawAspect="Content" ObjectID="_1602400704" r:id="rId28"/>
        </w:object>
      </w:r>
    </w:p>
    <w:p w:rsidR="003B0B0C" w:rsidRDefault="003B0B0C" w:rsidP="003B0B0C">
      <w:pPr>
        <w:keepNext/>
        <w:rPr>
          <w:rtl/>
        </w:rPr>
      </w:pPr>
      <w:r>
        <w:rPr>
          <w:rtl/>
        </w:rPr>
        <w:t>حيث:</w:t>
      </w:r>
    </w:p>
    <w:p w:rsidR="003B0B0C" w:rsidRDefault="003B0B0C" w:rsidP="003B0B0C">
      <w:pPr>
        <w:pStyle w:val="Equationlegend"/>
        <w:rPr>
          <w:rtl/>
        </w:rPr>
      </w:pPr>
      <w:r>
        <w:rPr>
          <w:i/>
          <w:iCs/>
          <w:rtl/>
        </w:rPr>
        <w:tab/>
      </w:r>
      <w:r w:rsidRPr="00325FF4">
        <w:rPr>
          <w:i/>
          <w:iCs/>
        </w:rPr>
        <w:t>N</w:t>
      </w:r>
      <w:r w:rsidRPr="00325FF4">
        <w:rPr>
          <w:i/>
          <w:iCs/>
          <w:vertAlign w:val="subscript"/>
        </w:rPr>
        <w:t>OCh</w:t>
      </w:r>
      <w:r>
        <w:rPr>
          <w:rtl/>
        </w:rPr>
        <w:t>:</w:t>
      </w:r>
      <w:r>
        <w:rPr>
          <w:rtl/>
        </w:rPr>
        <w:tab/>
        <w:t>عدد العينات عند الترددات المركزية لأي قناة والتي تزيد مستوياتها عن العتبة.</w:t>
      </w:r>
    </w:p>
    <w:p w:rsidR="003B0B0C" w:rsidRDefault="003B0B0C" w:rsidP="003B0B0C">
      <w:pPr>
        <w:pStyle w:val="Equationlegend"/>
        <w:rPr>
          <w:rtl/>
        </w:rPr>
      </w:pPr>
      <w:r>
        <w:rPr>
          <w:rtl/>
        </w:rPr>
        <w:tab/>
      </w:r>
      <w:r w:rsidRPr="00325FF4">
        <w:rPr>
          <w:i/>
          <w:iCs/>
        </w:rPr>
        <w:t>N</w:t>
      </w:r>
      <w:r w:rsidRPr="00325FF4">
        <w:rPr>
          <w:i/>
          <w:iCs/>
          <w:vertAlign w:val="subscript"/>
        </w:rPr>
        <w:t>Ch</w:t>
      </w:r>
      <w:r w:rsidRPr="00306A7D">
        <w:rPr>
          <w:rtl/>
        </w:rPr>
        <w:t>:</w:t>
      </w:r>
      <w:r>
        <w:rPr>
          <w:i/>
          <w:iCs/>
          <w:vertAlign w:val="subscript"/>
        </w:rPr>
        <w:tab/>
      </w:r>
      <w:r>
        <w:rPr>
          <w:rtl/>
        </w:rPr>
        <w:t>إجمالي عدد العينات المأخوذة عند الترددات المركزية لأي قناة أثناء زمن التكامل.</w:t>
      </w:r>
    </w:p>
    <w:p w:rsidR="003B0B0C" w:rsidRDefault="003B0B0C" w:rsidP="003B0B0C">
      <w:pPr>
        <w:rPr>
          <w:rtl/>
        </w:rPr>
      </w:pPr>
      <w:r>
        <w:rPr>
          <w:rtl/>
        </w:rPr>
        <w:t>ومن ثم يمكن اعتبار الشغل </w:t>
      </w:r>
      <w:r>
        <w:t>SRO</w:t>
      </w:r>
      <w:r>
        <w:rPr>
          <w:rtl/>
        </w:rPr>
        <w:t xml:space="preserve"> بمثابة متوسط الشغل </w:t>
      </w:r>
      <w:r>
        <w:t>FCO</w:t>
      </w:r>
      <w:r>
        <w:rPr>
          <w:rtl/>
        </w:rPr>
        <w:t xml:space="preserve"> (أو تراكمه) لقنوات متعددة. ويوضح الشكل التالي الاختلافات بين أنواع الشغل </w:t>
      </w:r>
      <w:r>
        <w:t>FCO</w:t>
      </w:r>
      <w:r>
        <w:rPr>
          <w:rtl/>
        </w:rPr>
        <w:t xml:space="preserve"> و</w:t>
      </w:r>
      <w:r>
        <w:t>FBO</w:t>
      </w:r>
      <w:r>
        <w:rPr>
          <w:rtl/>
        </w:rPr>
        <w:t xml:space="preserve"> و</w:t>
      </w:r>
      <w:r>
        <w:t>SRO</w:t>
      </w:r>
      <w:r>
        <w:rPr>
          <w:rtl/>
        </w:rPr>
        <w:t xml:space="preserve"> بمثال توضيحي.</w:t>
      </w:r>
    </w:p>
    <w:p w:rsidR="003B0B0C" w:rsidRDefault="003B0B0C" w:rsidP="006551D2">
      <w:pPr>
        <w:pStyle w:val="FigureNo"/>
        <w:rPr>
          <w:rtl/>
        </w:rPr>
      </w:pPr>
      <w:r>
        <w:rPr>
          <w:rFonts w:hint="eastAsia"/>
          <w:rtl/>
        </w:rPr>
        <w:t>الشـكل</w:t>
      </w:r>
      <w:r>
        <w:rPr>
          <w:rtl/>
        </w:rPr>
        <w:t xml:space="preserve"> </w:t>
      </w:r>
      <w:r>
        <w:t>1</w:t>
      </w:r>
    </w:p>
    <w:p w:rsidR="003B0B0C" w:rsidRDefault="003B0B0C" w:rsidP="006551D2">
      <w:pPr>
        <w:pStyle w:val="Figuretitle"/>
        <w:rPr>
          <w:rtl/>
        </w:rPr>
      </w:pPr>
      <w:r>
        <w:rPr>
          <w:rFonts w:hint="cs"/>
          <w:rtl/>
        </w:rPr>
        <w:t>مثال</w:t>
      </w:r>
      <w:r>
        <w:rPr>
          <w:rtl/>
        </w:rPr>
        <w:t xml:space="preserve"> </w:t>
      </w:r>
      <w:r>
        <w:rPr>
          <w:rFonts w:hint="cs"/>
          <w:rtl/>
        </w:rPr>
        <w:t>على</w:t>
      </w:r>
      <w:r>
        <w:rPr>
          <w:rtl/>
        </w:rPr>
        <w:t xml:space="preserve"> </w:t>
      </w:r>
      <w:r>
        <w:rPr>
          <w:rFonts w:hint="cs"/>
          <w:rtl/>
        </w:rPr>
        <w:t>شغل</w:t>
      </w:r>
      <w:r>
        <w:rPr>
          <w:rtl/>
        </w:rPr>
        <w:t xml:space="preserve"> </w:t>
      </w:r>
      <w:r>
        <w:rPr>
          <w:rFonts w:hint="cs"/>
          <w:rtl/>
        </w:rPr>
        <w:t>الطيف</w:t>
      </w:r>
    </w:p>
    <w:p w:rsidR="003B0B0C" w:rsidRPr="00155995" w:rsidRDefault="00A52F79" w:rsidP="008F6D88">
      <w:pPr>
        <w:spacing w:before="100" w:beforeAutospacing="1" w:after="100" w:afterAutospacing="1" w:line="240" w:lineRule="auto"/>
        <w:jc w:val="center"/>
      </w:pPr>
      <w:r w:rsidRPr="00155995">
        <w:rPr>
          <w:noProof/>
          <w:lang w:val="en-GB" w:eastAsia="zh-CN"/>
        </w:rPr>
        <mc:AlternateContent>
          <mc:Choice Requires="wpg">
            <w:drawing>
              <wp:inline distT="0" distB="0" distL="0" distR="0" wp14:anchorId="688F7B9F" wp14:editId="63867A32">
                <wp:extent cx="5346000" cy="2682000"/>
                <wp:effectExtent l="0" t="0" r="26670" b="42545"/>
                <wp:docPr id="2398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00" cy="2682000"/>
                          <a:chOff x="1133" y="7785"/>
                          <a:chExt cx="8419" cy="4096"/>
                        </a:xfrm>
                      </wpg:grpSpPr>
                      <wps:wsp>
                        <wps:cNvPr id="23987"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88"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89"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0"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1"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2"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3"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4"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5"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6"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7"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8"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9"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0"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1"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2"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3"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4"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05"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6"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7"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08"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9"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0"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1"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2"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3"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4"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5"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6"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7"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8"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9"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Ch. 1</w:t>
                              </w:r>
                            </w:p>
                          </w:txbxContent>
                        </wps:txbx>
                        <wps:bodyPr rot="0" vert="horz" wrap="square" lIns="18000" tIns="10800" rIns="18000" bIns="10800" anchor="t" anchorCtr="0" upright="1">
                          <a:noAutofit/>
                        </wps:bodyPr>
                      </wps:wsp>
                      <wps:wsp>
                        <wps:cNvPr id="24020"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sz w:val="24"/>
                                  <w:szCs w:val="24"/>
                                  <w:lang w:val="de-DE"/>
                                </w:rPr>
                              </w:pPr>
                              <w:r w:rsidRPr="008F6D88">
                                <w:rPr>
                                  <w:b/>
                                  <w:bCs/>
                                  <w:lang w:val="de-DE"/>
                                </w:rPr>
                                <w:t>Ch. 2</w:t>
                              </w:r>
                            </w:p>
                          </w:txbxContent>
                        </wps:txbx>
                        <wps:bodyPr rot="0" vert="horz" wrap="square" lIns="18000" tIns="10800" rIns="18000" bIns="10800" anchor="t" anchorCtr="0" upright="1">
                          <a:noAutofit/>
                        </wps:bodyPr>
                      </wps:wsp>
                      <wps:wsp>
                        <wps:cNvPr id="24021"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Ch. 3</w:t>
                              </w:r>
                            </w:p>
                          </w:txbxContent>
                        </wps:txbx>
                        <wps:bodyPr rot="0" vert="horz" wrap="square" lIns="18000" tIns="10800" rIns="18000" bIns="10800" anchor="t" anchorCtr="0" upright="1">
                          <a:noAutofit/>
                        </wps:bodyPr>
                      </wps:wsp>
                      <wps:wsp>
                        <wps:cNvPr id="24022"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Ch. 4</w:t>
                              </w:r>
                            </w:p>
                            <w:p w:rsidR="008E1EA6" w:rsidRPr="008F6D88" w:rsidRDefault="008E1EA6" w:rsidP="008F6D88">
                              <w:pPr>
                                <w:spacing w:line="240" w:lineRule="auto"/>
                                <w:rPr>
                                  <w:b/>
                                  <w:bCs/>
                                </w:rPr>
                              </w:pPr>
                            </w:p>
                          </w:txbxContent>
                        </wps:txbx>
                        <wps:bodyPr rot="0" vert="horz" wrap="square" lIns="18000" tIns="10800" rIns="18000" bIns="10800" anchor="t" anchorCtr="0" upright="1">
                          <a:noAutofit/>
                        </wps:bodyPr>
                      </wps:wsp>
                      <wps:wsp>
                        <wps:cNvPr id="24023"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Ch. 5</w:t>
                              </w:r>
                            </w:p>
                          </w:txbxContent>
                        </wps:txbx>
                        <wps:bodyPr rot="0" vert="horz" wrap="square" lIns="18000" tIns="10800" rIns="18000" bIns="10800" anchor="t" anchorCtr="0" upright="1">
                          <a:noAutofit/>
                        </wps:bodyPr>
                      </wps:wsp>
                      <wps:wsp>
                        <wps:cNvPr id="24024" name="Text Box 637"/>
                        <wps:cNvSpPr txBox="1">
                          <a:spLocks noChangeArrowheads="1"/>
                        </wps:cNvSpPr>
                        <wps:spPr bwMode="auto">
                          <a:xfrm>
                            <a:off x="2000" y="8131"/>
                            <a:ext cx="852" cy="56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right"/>
                                <w:rPr>
                                  <w:b/>
                                  <w:bCs/>
                                  <w:lang w:val="de-DE"/>
                                </w:rPr>
                              </w:pPr>
                              <w:r w:rsidRPr="008F6D88">
                                <w:rPr>
                                  <w:b/>
                                  <w:bCs/>
                                  <w:lang w:val="de-DE"/>
                                </w:rPr>
                                <w:t>Meas. No.</w:t>
                              </w:r>
                            </w:p>
                          </w:txbxContent>
                        </wps:txbx>
                        <wps:bodyPr rot="0" vert="horz" wrap="square" lIns="18000" tIns="10800" rIns="18000" bIns="10800" anchor="t" anchorCtr="0" upright="1">
                          <a:noAutofit/>
                        </wps:bodyPr>
                      </wps:wsp>
                      <wps:wsp>
                        <wps:cNvPr id="24025"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3B0B0C">
                              <w:pPr>
                                <w:spacing w:before="0"/>
                                <w:jc w:val="center"/>
                                <w:rPr>
                                  <w:b/>
                                  <w:lang w:val="de-DE"/>
                                </w:rPr>
                              </w:pPr>
                              <w:r w:rsidRPr="008F6D88">
                                <w:rPr>
                                  <w:b/>
                                  <w:lang w:val="de-DE"/>
                                </w:rPr>
                                <w:t>FBO</w:t>
                              </w:r>
                            </w:p>
                          </w:txbxContent>
                        </wps:txbx>
                        <wps:bodyPr rot="0" vert="horz" wrap="square" lIns="18000" tIns="10800" rIns="18000" bIns="10800" anchor="t" anchorCtr="0" upright="1">
                          <a:noAutofit/>
                        </wps:bodyPr>
                      </wps:wsp>
                      <wps:wsp>
                        <wps:cNvPr id="24026"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3B0B0C">
                              <w:pPr>
                                <w:spacing w:before="0"/>
                                <w:jc w:val="center"/>
                                <w:rPr>
                                  <w:b/>
                                  <w:lang w:val="de-DE"/>
                                </w:rPr>
                              </w:pPr>
                              <w:r w:rsidRPr="008F6D88">
                                <w:rPr>
                                  <w:b/>
                                  <w:lang w:val="de-DE"/>
                                </w:rPr>
                                <w:t>SRO</w:t>
                              </w:r>
                            </w:p>
                          </w:txbxContent>
                        </wps:txbx>
                        <wps:bodyPr rot="0" vert="horz" wrap="square" lIns="18000" tIns="10800" rIns="18000" bIns="10800" anchor="t" anchorCtr="0" upright="1">
                          <a:noAutofit/>
                        </wps:bodyPr>
                      </wps:wsp>
                      <wps:wsp>
                        <wps:cNvPr id="24027"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FCO</w:t>
                              </w:r>
                            </w:p>
                          </w:txbxContent>
                        </wps:txbx>
                        <wps:bodyPr rot="0" vert="horz" wrap="square" lIns="18000" tIns="10800" rIns="18000" bIns="10800" anchor="t" anchorCtr="0" upright="1">
                          <a:noAutofit/>
                        </wps:bodyPr>
                      </wps:wsp>
                      <wps:wsp>
                        <wps:cNvPr id="24028"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0,7</w:t>
                              </w:r>
                            </w:p>
                          </w:txbxContent>
                        </wps:txbx>
                        <wps:bodyPr rot="0" vert="horz" wrap="square" lIns="18000" tIns="10800" rIns="18000" bIns="10800" anchor="t" anchorCtr="0" upright="1">
                          <a:noAutofit/>
                        </wps:bodyPr>
                      </wps:wsp>
                      <wps:wsp>
                        <wps:cNvPr id="24029"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0,6</w:t>
                              </w:r>
                            </w:p>
                          </w:txbxContent>
                        </wps:txbx>
                        <wps:bodyPr rot="0" vert="horz" wrap="square" lIns="18000" tIns="10800" rIns="18000" bIns="10800" anchor="t" anchorCtr="0" upright="1">
                          <a:noAutofit/>
                        </wps:bodyPr>
                      </wps:wsp>
                      <wps:wsp>
                        <wps:cNvPr id="24030"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0,4</w:t>
                              </w:r>
                            </w:p>
                          </w:txbxContent>
                        </wps:txbx>
                        <wps:bodyPr rot="0" vert="horz" wrap="square" lIns="18000" tIns="10800" rIns="18000" bIns="10800" anchor="t" anchorCtr="0" upright="1">
                          <a:noAutofit/>
                        </wps:bodyPr>
                      </wps:wsp>
                      <wps:wsp>
                        <wps:cNvPr id="24031"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0,3</w:t>
                              </w:r>
                            </w:p>
                          </w:txbxContent>
                        </wps:txbx>
                        <wps:bodyPr rot="0" vert="horz" wrap="square" lIns="18000" tIns="10800" rIns="18000" bIns="10800" anchor="t" anchorCtr="0" upright="1">
                          <a:noAutofit/>
                        </wps:bodyPr>
                      </wps:wsp>
                      <wps:wsp>
                        <wps:cNvPr id="24032"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0,6</w:t>
                              </w:r>
                            </w:p>
                          </w:txbxContent>
                        </wps:txbx>
                        <wps:bodyPr rot="0" vert="horz" wrap="square" lIns="18000" tIns="10800" rIns="18000" bIns="10800" anchor="t" anchorCtr="0" upright="1">
                          <a:noAutofit/>
                        </wps:bodyPr>
                      </wps:wsp>
                      <wps:wsp>
                        <wps:cNvPr id="24033" name="Text Box 646"/>
                        <wps:cNvSpPr txBox="1">
                          <a:spLocks noChangeArrowheads="1"/>
                        </wps:cNvSpPr>
                        <wps:spPr bwMode="auto">
                          <a:xfrm>
                            <a:off x="8210"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rPr>
                                  <w:b/>
                                  <w:bCs/>
                                  <w:color w:val="0000FF"/>
                                  <w:lang w:val="de-DE"/>
                                </w:rPr>
                              </w:pPr>
                              <w:r w:rsidRPr="008F6D88">
                                <w:rPr>
                                  <w:b/>
                                  <w:bCs/>
                                  <w:color w:val="0000FF"/>
                                  <w:lang w:val="de-DE"/>
                                </w:rPr>
                                <w:t>0,225</w:t>
                              </w:r>
                            </w:p>
                          </w:txbxContent>
                        </wps:txbx>
                        <wps:bodyPr rot="0" vert="horz" wrap="square" lIns="18000" tIns="10800" rIns="18000" bIns="10800" anchor="t" anchorCtr="0" upright="1">
                          <a:noAutofit/>
                        </wps:bodyPr>
                      </wps:wsp>
                      <wps:wsp>
                        <wps:cNvPr id="24034"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color w:val="0000FF"/>
                                  <w:lang w:val="de-DE"/>
                                </w:rPr>
                              </w:pPr>
                              <w:r w:rsidRPr="008F6D88">
                                <w:rPr>
                                  <w:b/>
                                  <w:bCs/>
                                  <w:color w:val="0000FF"/>
                                  <w:lang w:val="de-DE"/>
                                </w:rPr>
                                <w:t>0,52</w:t>
                              </w:r>
                            </w:p>
                          </w:txbxContent>
                        </wps:txbx>
                        <wps:bodyPr rot="0" vert="horz" wrap="square" lIns="18000" tIns="10800" rIns="18000" bIns="10800" anchor="t" anchorCtr="0" upright="1">
                          <a:noAutofit/>
                        </wps:bodyPr>
                      </wps:wsp>
                      <wps:wsp>
                        <wps:cNvPr id="24035"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36"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1</w:t>
                              </w:r>
                            </w:p>
                          </w:txbxContent>
                        </wps:txbx>
                        <wps:bodyPr rot="0" vert="horz" wrap="square" lIns="18000" tIns="10800" rIns="18000" bIns="10800" anchor="t" anchorCtr="0" upright="1">
                          <a:noAutofit/>
                        </wps:bodyPr>
                      </wps:wsp>
                      <wps:wsp>
                        <wps:cNvPr id="24037"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2</w:t>
                              </w:r>
                            </w:p>
                          </w:txbxContent>
                        </wps:txbx>
                        <wps:bodyPr rot="0" vert="horz" wrap="square" lIns="18000" tIns="10800" rIns="18000" bIns="10800" anchor="t" anchorCtr="0" upright="1">
                          <a:noAutofit/>
                        </wps:bodyPr>
                      </wps:wsp>
                      <wps:wsp>
                        <wps:cNvPr id="24038"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3</w:t>
                              </w:r>
                            </w:p>
                          </w:txbxContent>
                        </wps:txbx>
                        <wps:bodyPr rot="0" vert="horz" wrap="square" lIns="18000" tIns="10800" rIns="18000" bIns="10800" anchor="t" anchorCtr="0" upright="1">
                          <a:noAutofit/>
                        </wps:bodyPr>
                      </wps:wsp>
                      <wps:wsp>
                        <wps:cNvPr id="24039"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4</w:t>
                              </w:r>
                            </w:p>
                          </w:txbxContent>
                        </wps:txbx>
                        <wps:bodyPr rot="0" vert="horz" wrap="square" lIns="18000" tIns="10800" rIns="18000" bIns="10800" anchor="t" anchorCtr="0" upright="1">
                          <a:noAutofit/>
                        </wps:bodyPr>
                      </wps:wsp>
                      <wps:wsp>
                        <wps:cNvPr id="24040"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5</w:t>
                              </w:r>
                            </w:p>
                          </w:txbxContent>
                        </wps:txbx>
                        <wps:bodyPr rot="0" vert="horz" wrap="square" lIns="18000" tIns="10800" rIns="18000" bIns="10800" anchor="t" anchorCtr="0" upright="1">
                          <a:noAutofit/>
                        </wps:bodyPr>
                      </wps:wsp>
                      <wps:wsp>
                        <wps:cNvPr id="24041"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6</w:t>
                              </w:r>
                            </w:p>
                          </w:txbxContent>
                        </wps:txbx>
                        <wps:bodyPr rot="0" vert="horz" wrap="square" lIns="18000" tIns="10800" rIns="18000" bIns="10800" anchor="t" anchorCtr="0" upright="1">
                          <a:noAutofit/>
                        </wps:bodyPr>
                      </wps:wsp>
                      <wps:wsp>
                        <wps:cNvPr id="24042"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7</w:t>
                              </w:r>
                            </w:p>
                          </w:txbxContent>
                        </wps:txbx>
                        <wps:bodyPr rot="0" vert="horz" wrap="square" lIns="18000" tIns="10800" rIns="18000" bIns="10800" anchor="t" anchorCtr="0" upright="1">
                          <a:noAutofit/>
                        </wps:bodyPr>
                      </wps:wsp>
                      <wps:wsp>
                        <wps:cNvPr id="24043"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8</w:t>
                              </w:r>
                            </w:p>
                          </w:txbxContent>
                        </wps:txbx>
                        <wps:bodyPr rot="0" vert="horz" wrap="square" lIns="18000" tIns="10800" rIns="18000" bIns="10800" anchor="t" anchorCtr="0" upright="1">
                          <a:noAutofit/>
                        </wps:bodyPr>
                      </wps:wsp>
                      <wps:wsp>
                        <wps:cNvPr id="24044"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9</w:t>
                              </w:r>
                            </w:p>
                          </w:txbxContent>
                        </wps:txbx>
                        <wps:bodyPr rot="0" vert="horz" wrap="square" lIns="18000" tIns="10800" rIns="18000" bIns="10800" anchor="t" anchorCtr="0" upright="1">
                          <a:noAutofit/>
                        </wps:bodyPr>
                      </wps:wsp>
                      <wps:wsp>
                        <wps:cNvPr id="24045"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10</w:t>
                              </w:r>
                            </w:p>
                          </w:txbxContent>
                        </wps:txbx>
                        <wps:bodyPr rot="0" vert="horz" wrap="square" lIns="18000" tIns="10800" rIns="18000" bIns="10800" anchor="t" anchorCtr="0" upright="1">
                          <a:noAutofit/>
                        </wps:bodyPr>
                      </wps:wsp>
                      <wps:wsp>
                        <wps:cNvPr id="24046"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6551D2">
                              <w:pPr>
                                <w:spacing w:before="0"/>
                                <w:jc w:val="center"/>
                                <w:rPr>
                                  <w:b/>
                                  <w:lang w:val="de-DE"/>
                                </w:rPr>
                              </w:pPr>
                              <w:r w:rsidRPr="008F6D88">
                                <w:rPr>
                                  <w:b/>
                                  <w:lang w:val="de-DE"/>
                                </w:rPr>
                                <w:t>0,1</w:t>
                              </w:r>
                            </w:p>
                          </w:txbxContent>
                        </wps:txbx>
                        <wps:bodyPr rot="0" vert="horz" wrap="square" lIns="18000" tIns="10800" rIns="18000" bIns="10800" anchor="t" anchorCtr="0" upright="1">
                          <a:noAutofit/>
                        </wps:bodyPr>
                      </wps:wsp>
                      <wps:wsp>
                        <wps:cNvPr id="24047"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3B0B0C">
                              <w:pPr>
                                <w:spacing w:before="0"/>
                                <w:jc w:val="center"/>
                                <w:rPr>
                                  <w:b/>
                                  <w:lang w:val="de-DE"/>
                                </w:rPr>
                              </w:pPr>
                              <w:r w:rsidRPr="008F6D88">
                                <w:rPr>
                                  <w:b/>
                                  <w:lang w:val="de-DE"/>
                                </w:rPr>
                                <w:t>0,2</w:t>
                              </w:r>
                            </w:p>
                          </w:txbxContent>
                        </wps:txbx>
                        <wps:bodyPr rot="0" vert="horz" wrap="square" lIns="18000" tIns="10800" rIns="18000" bIns="10800" anchor="t" anchorCtr="0" upright="1">
                          <a:noAutofit/>
                        </wps:bodyPr>
                      </wps:wsp>
                      <wps:wsp>
                        <wps:cNvPr id="24048"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0,3</w:t>
                              </w:r>
                            </w:p>
                          </w:txbxContent>
                        </wps:txbx>
                        <wps:bodyPr rot="0" vert="horz" wrap="square" lIns="18000" tIns="10800" rIns="18000" bIns="10800" anchor="t" anchorCtr="0" upright="1">
                          <a:noAutofit/>
                        </wps:bodyPr>
                      </wps:wsp>
                      <wps:wsp>
                        <wps:cNvPr id="24049"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0,8</w:t>
                              </w:r>
                            </w:p>
                          </w:txbxContent>
                        </wps:txbx>
                        <wps:bodyPr rot="0" vert="horz" wrap="square" lIns="18000" tIns="10800" rIns="18000" bIns="10800" anchor="t" anchorCtr="0" upright="1">
                          <a:noAutofit/>
                        </wps:bodyPr>
                      </wps:wsp>
                      <wps:wsp>
                        <wps:cNvPr id="24050"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0,3</w:t>
                              </w:r>
                            </w:p>
                          </w:txbxContent>
                        </wps:txbx>
                        <wps:bodyPr rot="0" vert="horz" wrap="square" lIns="18000" tIns="10800" rIns="18000" bIns="10800" anchor="t" anchorCtr="0" upright="1">
                          <a:noAutofit/>
                        </wps:bodyPr>
                      </wps:wsp>
                      <wps:wsp>
                        <wps:cNvPr id="24051"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0,8</w:t>
                              </w:r>
                            </w:p>
                          </w:txbxContent>
                        </wps:txbx>
                        <wps:bodyPr rot="0" vert="horz" wrap="square" lIns="18000" tIns="10800" rIns="18000" bIns="10800" anchor="t" anchorCtr="0" upright="1">
                          <a:noAutofit/>
                        </wps:bodyPr>
                      </wps:wsp>
                      <wps:wsp>
                        <wps:cNvPr id="24052"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0,2</w:t>
                              </w:r>
                            </w:p>
                          </w:txbxContent>
                        </wps:txbx>
                        <wps:bodyPr rot="0" vert="horz" wrap="square" lIns="18000" tIns="10800" rIns="18000" bIns="10800" anchor="t" anchorCtr="0" upright="1">
                          <a:noAutofit/>
                        </wps:bodyPr>
                      </wps:wsp>
                      <wps:wsp>
                        <wps:cNvPr id="24053"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0,6</w:t>
                              </w:r>
                            </w:p>
                          </w:txbxContent>
                        </wps:txbx>
                        <wps:bodyPr rot="0" vert="horz" wrap="square" lIns="18000" tIns="10800" rIns="18000" bIns="10800" anchor="t" anchorCtr="0" upright="1">
                          <a:noAutofit/>
                        </wps:bodyPr>
                      </wps:wsp>
                      <wps:wsp>
                        <wps:cNvPr id="24054"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0,35</w:t>
                              </w:r>
                            </w:p>
                          </w:txbxContent>
                        </wps:txbx>
                        <wps:bodyPr rot="0" vert="horz" wrap="square" lIns="18000" tIns="10800" rIns="18000" bIns="10800" anchor="t" anchorCtr="0" upright="1">
                          <a:noAutofit/>
                        </wps:bodyPr>
                      </wps:wsp>
                      <wps:wsp>
                        <wps:cNvPr id="24055"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0,6</w:t>
                              </w:r>
                            </w:p>
                          </w:txbxContent>
                        </wps:txbx>
                        <wps:bodyPr rot="0" vert="horz" wrap="square" lIns="18000" tIns="10800" rIns="18000" bIns="10800" anchor="t" anchorCtr="0" upright="1">
                          <a:noAutofit/>
                        </wps:bodyPr>
                      </wps:wsp>
                      <wps:wsp>
                        <wps:cNvPr id="24056"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0,25</w:t>
                              </w:r>
                            </w:p>
                          </w:txbxContent>
                        </wps:txbx>
                        <wps:bodyPr rot="0" vert="horz" wrap="square" lIns="18000" tIns="10800" rIns="18000" bIns="10800" anchor="t" anchorCtr="0" upright="1">
                          <a:noAutofit/>
                        </wps:bodyPr>
                      </wps:wsp>
                      <wps:wsp>
                        <wps:cNvPr id="24057"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0,4</w:t>
                              </w:r>
                            </w:p>
                          </w:txbxContent>
                        </wps:txbx>
                        <wps:bodyPr rot="0" vert="horz" wrap="square" lIns="18000" tIns="10800" rIns="18000" bIns="10800" anchor="t" anchorCtr="0" upright="1">
                          <a:noAutofit/>
                        </wps:bodyPr>
                      </wps:wsp>
                      <wps:wsp>
                        <wps:cNvPr id="24058"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0,4</w:t>
                              </w:r>
                            </w:p>
                          </w:txbxContent>
                        </wps:txbx>
                        <wps:bodyPr rot="0" vert="horz" wrap="square" lIns="18000" tIns="10800" rIns="18000" bIns="10800" anchor="t" anchorCtr="0" upright="1">
                          <a:noAutofit/>
                        </wps:bodyPr>
                      </wps:wsp>
                      <wps:wsp>
                        <wps:cNvPr id="24059"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0,8</w:t>
                              </w:r>
                            </w:p>
                          </w:txbxContent>
                        </wps:txbx>
                        <wps:bodyPr rot="0" vert="horz" wrap="square" lIns="18000" tIns="10800" rIns="18000" bIns="10800" anchor="t" anchorCtr="0" upright="1">
                          <a:noAutofit/>
                        </wps:bodyPr>
                      </wps:wsp>
                      <wps:wsp>
                        <wps:cNvPr id="24060"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0,2</w:t>
                              </w:r>
                            </w:p>
                          </w:txbxContent>
                        </wps:txbx>
                        <wps:bodyPr rot="0" vert="horz" wrap="square" lIns="18000" tIns="10800" rIns="18000" bIns="10800" anchor="t" anchorCtr="0" upright="1">
                          <a:noAutofit/>
                        </wps:bodyPr>
                      </wps:wsp>
                      <wps:wsp>
                        <wps:cNvPr id="24061"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0,6</w:t>
                              </w:r>
                            </w:p>
                          </w:txbxContent>
                        </wps:txbx>
                        <wps:bodyPr rot="0" vert="horz" wrap="square" lIns="18000" tIns="10800" rIns="18000" bIns="10800" anchor="t" anchorCtr="0" upright="1">
                          <a:noAutofit/>
                        </wps:bodyPr>
                      </wps:wsp>
                      <wps:wsp>
                        <wps:cNvPr id="24062"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0,15</w:t>
                              </w:r>
                            </w:p>
                          </w:txbxContent>
                        </wps:txbx>
                        <wps:bodyPr rot="0" vert="horz" wrap="square" lIns="18000" tIns="10800" rIns="18000" bIns="10800" anchor="t" anchorCtr="0" upright="1">
                          <a:noAutofit/>
                        </wps:bodyPr>
                      </wps:wsp>
                      <wps:wsp>
                        <wps:cNvPr id="24063"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0,4</w:t>
                              </w:r>
                            </w:p>
                          </w:txbxContent>
                        </wps:txbx>
                        <wps:bodyPr rot="0" vert="horz" wrap="square" lIns="18000" tIns="10800" rIns="18000" bIns="10800" anchor="t" anchorCtr="0" upright="1">
                          <a:noAutofit/>
                        </wps:bodyPr>
                      </wps:wsp>
                      <wps:wsp>
                        <wps:cNvPr id="24170"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w:t>
                              </w:r>
                            </w:p>
                          </w:txbxContent>
                        </wps:txbx>
                        <wps:bodyPr rot="0" vert="horz" wrap="square" lIns="18000" tIns="10800" rIns="18000" bIns="10800" anchor="t" anchorCtr="0" upright="1">
                          <a:noAutofit/>
                        </wps:bodyPr>
                      </wps:wsp>
                      <wps:wsp>
                        <wps:cNvPr id="24171"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lang w:val="de-DE"/>
                                </w:rPr>
                              </w:pPr>
                              <w:r w:rsidRPr="008F6D88">
                                <w:rPr>
                                  <w:b/>
                                  <w:bCs/>
                                  <w:lang w:val="de-DE"/>
                                </w:rPr>
                                <w:t>0</w:t>
                              </w:r>
                            </w:p>
                          </w:txbxContent>
                        </wps:txbx>
                        <wps:bodyPr rot="0" vert="horz" wrap="square" lIns="18000" tIns="10800" rIns="18000" bIns="10800" anchor="t" anchorCtr="0" upright="1">
                          <a:noAutofit/>
                        </wps:bodyPr>
                      </wps:wsp>
                      <wps:wsp>
                        <wps:cNvPr id="24172"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73"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74"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75"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76"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77"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78"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79"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80"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81"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i/>
                                  <w:iCs/>
                                  <w:lang w:val="de-DE"/>
                                </w:rPr>
                              </w:pPr>
                              <w:r w:rsidRPr="008F6D88">
                                <w:rPr>
                                  <w:b/>
                                  <w:bCs/>
                                  <w:i/>
                                  <w:iCs/>
                                  <w:lang w:val="de-DE"/>
                                </w:rPr>
                                <w:t>t</w:t>
                              </w:r>
                            </w:p>
                          </w:txbxContent>
                        </wps:txbx>
                        <wps:bodyPr rot="0" vert="horz" wrap="square" lIns="18000" tIns="10800" rIns="18000" bIns="10800" anchor="t" anchorCtr="0" upright="1">
                          <a:noAutofit/>
                        </wps:bodyPr>
                      </wps:wsp>
                      <wps:wsp>
                        <wps:cNvPr id="24182"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83"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F6D88" w:rsidRDefault="008E1EA6" w:rsidP="008F6D88">
                              <w:pPr>
                                <w:spacing w:before="0" w:line="240" w:lineRule="auto"/>
                                <w:jc w:val="center"/>
                                <w:rPr>
                                  <w:b/>
                                  <w:bCs/>
                                  <w:i/>
                                  <w:iCs/>
                                  <w:lang w:val="de-DE"/>
                                </w:rPr>
                              </w:pPr>
                              <w:r w:rsidRPr="008F6D88">
                                <w:rPr>
                                  <w:b/>
                                  <w:bCs/>
                                  <w:i/>
                                  <w:iCs/>
                                  <w:lang w:val="de-DE"/>
                                </w:rPr>
                                <w:t>f</w:t>
                              </w:r>
                            </w:p>
                          </w:txbxContent>
                        </wps:txbx>
                        <wps:bodyPr rot="0" vert="horz" wrap="square" lIns="18000" tIns="10800" rIns="18000" bIns="10800" anchor="t" anchorCtr="0" upright="1">
                          <a:noAutofit/>
                        </wps:bodyPr>
                      </wps:wsp>
                    </wpg:wgp>
                  </a:graphicData>
                </a:graphic>
              </wp:inline>
            </w:drawing>
          </mc:Choice>
          <mc:Fallback>
            <w:pict>
              <v:group w14:anchorId="688F7B9F" id="Group 631" o:spid="_x0000_s1029" style="width:420.95pt;height:211.2pt;mso-position-horizontal-relative:char;mso-position-vertical-relative:line"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">
                <v:line id="Line 600" o:spid="_x0000_s1030"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ocYAAADeAAAADwAAAGRycy9kb3ducmV2LnhtbESPQWvCQBSE7wX/w/IEb3VThVZTVxHB&#10;Kt4aRejtkX0mabJv092Npv/eLRQ8DjPzDbNY9aYRV3K+sqzgZZyAIM6trrhQcDpun2cgfEDW2Fgm&#10;Bb/kYbUcPC0w1fbGn3TNQiEihH2KCsoQ2lRKn5dk0I9tSxy9i3UGQ5SukNrhLcJNIydJ8ioNVhwX&#10;SmxpU1JeZ51RcO4y/vqut67B7mO3u5x/aj89KDUa9ut3EIH68Aj/t/dawWQ6n73B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XIqHGAAAA3gAAAA8AAAAAAAAA&#10;AAAAAAAAoQIAAGRycy9kb3ducmV2LnhtbFBLBQYAAAAABAAEAPkAAACUAwAAAAA=&#10;" strokeweight="1.5pt"/>
                <v:line id="Line 601" o:spid="_x0000_s1031"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668MAAADeAAAADwAAAGRycy9kb3ducmV2LnhtbERPTWvCQBC9F/wPyxR6q5taEE1dRQTB&#10;g61UpechOybR7Gzc3cb03zsHocfH+54teteojkKsPRt4G2agiAtvay4NHA/r1wmomJAtNp7JwB9F&#10;WMwHTzPMrb/xN3X7VCoJ4ZijgSqlNtc6FhU5jEPfEgt38sFhEhhKbQPeJNw1epRlY+2wZmmosKVV&#10;RcVl/+uktyi34fpzvvSb0+d2feVu+nXYGfPy3C8/QCXq07/44d5YA6P36UT2yh25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7OuvDAAAA3gAAAA8AAAAAAAAAAAAA&#10;AAAAoQIAAGRycy9kb3ducmV2LnhtbFBLBQYAAAAABAAEAPkAAACRAwAAAAA=&#10;">
                  <v:stroke dashstyle="dash"/>
                </v:line>
                <v:line id="Line 602" o:spid="_x0000_s1032"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fcMUAAADeAAAADwAAAGRycy9kb3ducmV2LnhtbESPX2vCMBTF3wd+h3AF32aqwrDVKCII&#10;PuhkOny+NNe22tzUJNbu2y/CYI+H8+fHmS87U4uWnK8sKxgNExDEudUVFwq+T5v3KQgfkDXWlknB&#10;D3lYLnpvc8y0ffIXtcdQiDjCPkMFZQhNJqXPSzLoh7Yhjt7FOoMhSldI7fAZx00tx0nyIQ1WHAkl&#10;NrQuKb8dHyZy82Ln7ufrrdte9rvNndv083RQatDvVjMQgbrwH/5rb7WC8SSdpvC6E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efcMUAAADeAAAADwAAAAAAAAAA&#10;AAAAAAChAgAAZHJzL2Rvd25yZXYueG1sUEsFBgAAAAAEAAQA+QAAAJMDAAAAAA==&#10;">
                  <v:stroke dashstyle="dash"/>
                </v:line>
                <v:line id="Line 603" o:spid="_x0000_s1033"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gMMUAAADeAAAADwAAAGRycy9kb3ducmV2LnhtbESPTWvCQBCG74X+h2UKvdVNLUiTukop&#10;CB6sUhXPQ3ZMUrOzcXcb03/vHASPL+8Xz3Q+uFb1FGLj2cDrKANFXHrbcGVgv1u8vIOKCdli65kM&#10;/FOE+ezxYYqF9Rf+oX6bKiUjHAs0UKfUFVrHsiaHceQ7YvGOPjhMIkOlbcCLjLtWj7Nsoh02LA81&#10;dvRVU3na/jn5LatVOB9+T8Py+L1anLnP17uNMc9Pw+cHqERDuodv7aU1MH7LcwEQHEEBP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SgMMUAAADeAAAADwAAAAAAAAAA&#10;AAAAAAChAgAAZHJzL2Rvd25yZXYueG1sUEsFBgAAAAAEAAQA+QAAAJMDAAAAAA==&#10;">
                  <v:stroke dashstyle="dash"/>
                </v:line>
                <v:line id="Line 604" o:spid="_x0000_s1034"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Jk8YAAADeAAAADwAAAGRycy9kb3ducmV2LnhtbESPT2vCQBTE7wW/w/IEb3WjQqnRVUTw&#10;D701LYK3R/aZxGTfxt2Nxm/fLRR6HGbmN8xy3ZtG3Mn5yrKCyTgBQZxbXXGh4Ptr9/oOwgdkjY1l&#10;UvAkD+vV4GWJqbYP/qR7FgoRIexTVFCG0KZS+rwkg35sW+LoXawzGKJ0hdQOHxFuGjlNkjdpsOK4&#10;UGJL25LyOuuMglOX8fla71yD3f5wuJxutZ99KDUa9psFiEB9+A//tY9awXQ2n0/g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iZPGAAAA3gAAAA8AAAAAAAAA&#10;AAAAAAAAoQIAAGRycy9kb3ducmV2LnhtbFBLBQYAAAAABAAEAPkAAACUAwAAAAA=&#10;" strokeweight="1.5pt"/>
                <v:line id="Line 605" o:spid="_x0000_s1035"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b3MUAAADeAAAADwAAAGRycy9kb3ducmV2LnhtbESPX2vCMBTF3wf7DuEOfJupFWStRpGB&#10;4INzTMXnS3Ntq81NTbLafftFEHw8nD8/zmzRm0Z05HxtWcFomIAgLqyuuVRw2K/eP0D4gKyxsUwK&#10;/sjDYv76MsNc2xv/ULcLpYgj7HNUUIXQ5lL6oiKDfmhb4uidrDMYonSl1A5vcdw0Mk2SiTRYcyRU&#10;2NJnRcVl92sityg37no8X/r16WuzunKXbfffSg3e+uUURKA+PMOP9lorSMdZlsL9Tr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b3MUAAADeAAAADwAAAAAAAAAA&#10;AAAAAAChAgAAZHJzL2Rvd25yZXYueG1sUEsFBgAAAAAEAAQA+QAAAJMDAAAAAA==&#10;">
                  <v:stroke dashstyle="dash"/>
                </v:line>
                <v:line id="Line 606" o:spid="_x0000_s1036"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R8UAAADeAAAADwAAAGRycy9kb3ducmV2LnhtbESPX2vCMBTF3wd+h3CFvc1UBVmrUUQQ&#10;fFDHdPh8aa5ttbmpSVbrt18EYY+H8+fHmS06U4uWnK8sKxgOEhDEudUVFwp+juuPTxA+IGusLZOC&#10;B3lYzHtvM8y0vfM3tYdQiDjCPkMFZQhNJqXPSzLoB7Yhjt7ZOoMhSldI7fAex00tR0kykQYrjoQS&#10;G1qVlF8PvyZy82LrbqfLtducd9v1jdt0f/xS6r3fLacgAnXhP/xqb7SC0ThNx/C8E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Y+R8UAAADeAAAADwAAAAAAAAAA&#10;AAAAAAChAgAAZHJzL2Rvd25yZXYueG1sUEsFBgAAAAAEAAQA+QAAAJMDAAAAAA==&#10;">
                  <v:stroke dashstyle="dash"/>
                </v:line>
                <v:line id="Line 607" o:spid="_x0000_s1037"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mM8YAAADeAAAADwAAAGRycy9kb3ducmV2LnhtbESPX2vCMBTF3wW/Q7gD3zSdG8NWo8hA&#10;8MFtqGPPl+baVpubmsRav70ZCD4ezp8fZ7boTC1acr6yrOB1lIAgzq2uuFDwu18NJyB8QNZYWyYF&#10;N/KwmPd7M8y0vfKW2l0oRBxhn6GCMoQmk9LnJRn0I9sQR+9gncEQpSukdniN46aW4yT5kAYrjoQS&#10;G/osKT/tLiZy82Ljzn/HU7c+fG1WZ27T7/2PUoOXbjkFEagLz/CjvdYKxm9p+g7/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vpjPGAAAA3gAAAA8AAAAAAAAA&#10;AAAAAAAAoQIAAGRycy9kb3ducmV2LnhtbFBLBQYAAAAABAAEAPkAAACUAwAAAAA=&#10;">
                  <v:stroke dashstyle="dash"/>
                </v:line>
                <v:line id="Line 608" o:spid="_x0000_s1038"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CPkMYAAADeAAAADwAAAGRycy9kb3ducmV2LnhtbESPQWvCQBSE7wX/w/IEb3VTpUVTVxHB&#10;Kt4aRejtkX0mabJv092Npv/eLRQ8DjPzDbNY9aYRV3K+sqzgZZyAIM6trrhQcDpun2cgfEDW2Fgm&#10;Bb/kYbUcPC0w1fbGn3TNQiEihH2KCsoQ2lRKn5dk0I9tSxy9i3UGQ5SukNrhLcJNIydJ8iYNVhwX&#10;SmxpU1JeZ51RcO4y/vqut67B7mO3u5x/aj89KDUa9ut3EIH68Aj/t/dawWQ6n7/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j5DGAAAA3gAAAA8AAAAAAAAA&#10;AAAAAAAAoQIAAGRycy9kb3ducmV2LnhtbFBLBQYAAAAABAAEAPkAAACUAwAAAAA=&#10;" strokeweight="1.5pt"/>
                <v:line id="Line 609" o:spid="_x0000_s1039"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d38UAAADeAAAADwAAAGRycy9kb3ducmV2LnhtbESPX2vCMBTF3wd+h3AF32aqA1mrUUQQ&#10;fFDHdPh8aa5ttbmpSVbrt18EYY+H8+fHmS06U4uWnK8sKxgNExDEudUVFwp+juv3TxA+IGusLZOC&#10;B3lYzHtvM8y0vfM3tYdQiDjCPkMFZQhNJqXPSzLoh7Yhjt7ZOoMhSldI7fAex00tx0kykQYrjoQS&#10;G1qVlF8PvyZy82LrbqfLtducd9v1jdt0f/xSatDvllMQgbrwH361N1rB+CNNJ/C8E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Gd38UAAADeAAAADwAAAAAAAAAA&#10;AAAAAAChAgAAZHJzL2Rvd25yZXYueG1sUEsFBgAAAAAEAAQA+QAAAJMDAAAAAA==&#10;">
                  <v:stroke dashstyle="dash"/>
                </v:line>
                <v:line id="Line 610" o:spid="_x0000_s1040"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04RMYAAADeAAAADwAAAGRycy9kb3ducmV2LnhtbESPX2vCMBTF3wW/Q7gD3zSdg81Wo8hA&#10;8MFtqGPPl+baVpubmsRav70ZCD4ezp8fZ7boTC1acr6yrOB1lIAgzq2uuFDwu18NJyB8QNZYWyYF&#10;N/KwmPd7M8y0vfKW2l0oRBxhn6GCMoQmk9LnJRn0I9sQR+9gncEQpSukdniN46aW4yR5lwYrjoQS&#10;G/osKT/tLiZy82Ljzn/HU7c+fG1WZ27T7/2PUoOXbjkFEagLz/CjvdYKxm9p+gH/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9OETGAAAA3gAAAA8AAAAAAAAA&#10;AAAAAAAAoQIAAGRycy9kb3ducmV2LnhtbFBLBQYAAAAABAAEAPkAAACUAwAAAAA=&#10;">
                  <v:stroke dashstyle="dash"/>
                </v:line>
                <v:line id="Line 611" o:spid="_x0000_s1041"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gDsMAAADeAAAADwAAAGRycy9kb3ducmV2LnhtbERPz2vCMBS+D/wfwhN2m6kKY1ajiKAO&#10;b3ZD8PZonm1t81KTVOt/vxyEHT++34tVbxpxJ+crywrGowQEcW51xYWC35/txxcIH5A1NpZJwZM8&#10;rJaDtwWm2j74SPcsFCKGsE9RQRlCm0rp85IM+pFtiSN3sc5giNAVUjt8xHDTyEmSfEqDFceGElva&#10;lJTXWWcUnLqMz9d66xrsdvv95XSr/fSg1PuwX89BBOrDv/jl/tYKJtPZLO6Nd+I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RIA7DAAAA3gAAAA8AAAAAAAAAAAAA&#10;AAAAoQIAAGRycy9kb3ducmV2LnhtbFBLBQYAAAAABAAEAPkAAACRAwAAAAA=&#10;" strokeweight="1.5pt"/>
                <v:line id="Line 612" o:spid="_x0000_s1042"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JrcUAAADeAAAADwAAAGRycy9kb3ducmV2LnhtbESPX2vCMBTF3wd+h3AF32aqwlirUUQQ&#10;fNCNqfh8aa5ttbmpSaz12y+DgY+H8+fHmS06U4uWnK8sKxgNExDEudUVFwqOh/X7JwgfkDXWlknB&#10;kzws5r23GWbaPviH2n0oRBxhn6GCMoQmk9LnJRn0Q9sQR+9sncEQpSukdviI46aW4yT5kAYrjoQS&#10;G1qVlF/3dxO5ebF1t9Pl2m3Ou+36xm36dfhWatDvllMQgbrwCv+3N1rBeJKm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4JrcUAAADeAAAADwAAAAAAAAAA&#10;AAAAAAChAgAAZHJzL2Rvd25yZXYueG1sUEsFBgAAAAAEAAQA+QAAAJMDAAAAAA==&#10;">
                  <v:stroke dashstyle="dash"/>
                </v:line>
                <v:line id="Line 613" o:spid="_x0000_s1043"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5igsUAAADeAAAADwAAAGRycy9kb3ducmV2LnhtbESPTWsCMRCG7wX/Qxiht5oopdTVKFIQ&#10;PNiWaul52Iy7q5vJmqTr9t93DoUeX94vnuV68K3qKaYmsIXpxIAiLoNruLLwedw+PINKGdlhG5gs&#10;/FCC9Wp0t8TChRt/UH/IlZIRTgVaqHPuCq1TWZPHNAkdsXinED1mkbHSLuJNxn2rZ8Y8aY8Ny0ON&#10;Hb3UVF4O315+y2ofr1/ny7A7ve63V+7nb8d3a+/Hw2YBKtOQ/8N/7Z2zMHs0RgAER1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5igsUAAADeAAAADwAAAAAAAAAA&#10;AAAAAAChAgAAZHJzL2Rvd25yZXYueG1sUEsFBgAAAAAEAAQA+QAAAJMDAAAAAA==&#10;">
                  <v:stroke dashstyle="dash"/>
                </v:line>
                <v:line id="Line 614" o:spid="_x0000_s1044"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HGcYAAADeAAAADwAAAGRycy9kb3ducmV2LnhtbESPX2vCMBTF3wW/Q7jC3jRRhmydaRmC&#10;4INzTMeeL8217WxuahJr9+2XwcDHw/nz46yKwbaiJx8axxrmMwWCuHSm4UrD53EzfQIRIrLB1jFp&#10;+KEART4erTAz7sYf1B9iJdIIhww11DF2mZShrMlimLmOOHkn5y3GJH0ljcdbGretXCi1lBYbToQa&#10;O1rXVJ4PV5u4ZbXzl6/v87A9ve02F+6f98d3rR8mw+sLiEhDvIf/21ujYfGo1Bz+7qQr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ixxnGAAAA3gAAAA8AAAAAAAAA&#10;AAAAAAAAoQIAAGRycy9kb3ducmV2LnhtbFBLBQYAAAAABAAEAPkAAACUAwAAAAA=&#10;">
                  <v:stroke dashstyle="dash"/>
                </v:line>
                <v:line id="Line 615" o:spid="_x0000_s1045"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ZbsUAAADeAAAADwAAAGRycy9kb3ducmV2LnhtbESPX2vCMBTF3wf7DuEOfJuJRYarRhFB&#10;8MFtqGPPl+baVpubmsTafftFEPZ4OH9+nNmit43oyIfasYbRUIEgLpypudTwfVi/TkCEiGywcUwa&#10;finAYv78NMPcuBvvqNvHUqQRDjlqqGJscylDUZHFMHQtcfKOzluMSfpSGo+3NG4bmSn1Ji3WnAgV&#10;trSqqDjvrzZxi3LrLz+nc785fmzXF+7ePw9fWg9e+uUURKQ+/ocf7Y3RkI2VyuB+J1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BZbsUAAADeAAAADwAAAAAAAAAA&#10;AAAAAAChAgAAZHJzL2Rvd25yZXYueG1sUEsFBgAAAAAEAAQA+QAAAJMDAAAAAA==&#10;">
                  <v:stroke dashstyle="dash"/>
                </v:line>
                <v:line id="Line 616" o:spid="_x0000_s1046"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89cUAAADeAAAADwAAAGRycy9kb3ducmV2LnhtbESPzWoCMRSF94LvEG7BXU1qi9TRKFIQ&#10;XNiKWlxfJteZ0cnNmMRx+vZNoeDycH4+zmzR2Vq05EPlWMPLUIEgzp2puNDwfVg9v4MIEdlg7Zg0&#10;/FCAxbzfm2Fm3J131O5jIdIIhww1lDE2mZQhL8liGLqGOHkn5y3GJH0hjcd7Gre1HCk1lhYrToQS&#10;G/ooKb/sbzZx82Ljr8fzpVufPjerK7eTr8NW68FTt5yCiNTFR/i/vTYaRm9KvcLfnXQ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z89cUAAADeAAAADwAAAAAAAAAA&#10;AAAAAAChAgAAZHJzL2Rvd25yZXYueG1sUEsFBgAAAAAEAAQA+QAAAJMDAAAAAA==&#10;">
                  <v:stroke dashstyle="dash"/>
                </v:line>
                <v:line id="Line 617" o:spid="_x0000_s1047"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uccAAADeAAAADwAAAGRycy9kb3ducmV2LnhtbESPzWrDMBCE74W+g9hCb42UH0pwooRQ&#10;SFJ6q1sCuS3WxnZsrVxJTty3rwKBHoeZ+YZZrgfbigv5UDvWMB4pEMSFMzWXGr6/ti9zECEiG2wd&#10;k4ZfCrBePT4sMTPuyp90yWMpEoRDhhqqGLtMylBUZDGMXEecvJPzFmOSvpTG4zXBbSsnSr1KizWn&#10;hQo7equoaPLeajj0OR/Pzda32O/2+9PhpwnTD62fn4bNAkSkIf6H7+13o2EyU2oGtzvp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ui5xwAAAN4AAAAPAAAAAAAA&#10;AAAAAAAAAKECAABkcnMvZG93bnJldi54bWxQSwUGAAAAAAQABAD5AAAAlQMAAAAA&#10;" strokeweight="1.5pt"/>
                <v:line id="Line 618" o:spid="_x0000_s1048"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BGsUAAADeAAAADwAAAGRycy9kb3ducmV2LnhtbESPzWoCMRSF94LvEG7BXU0qrdTRKFIQ&#10;XNiKWlxfJteZ0cnNmMRx+vZNoeDycH4+zmzR2Vq05EPlWMPLUIEgzp2puNDwfVg9v4MIEdlg7Zg0&#10;/FCAxbzfm2Fm3J131O5jIdIIhww1lDE2mZQhL8liGLqGOHkn5y3GJH0hjcd7Gre1HCk1lhYrToQS&#10;G/ooKb/sbzZx82Ljr8fzpVufPjerK7eTr8NW68FTt5yCiNTFR/i/vTYaRq9KvcHfnXQ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BGsUAAADeAAAADwAAAAAAAAAA&#10;AAAAAAChAgAAZHJzL2Rvd25yZXYueG1sUEsFBgAAAAAEAAQA+QAAAJMDAAAAAA==&#10;">
                  <v:stroke dashstyle="dash"/>
                </v:line>
                <v:line id="Line 619" o:spid="_x0000_s1049"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fbcYAAADeAAAADwAAAGRycy9kb3ducmV2LnhtbESPQWvCQBSE70L/w/IKvemmUkSjq5SC&#10;kENqMZaeH9lnEs2+jbvbJP333ULB4zAz3zCb3Wha0ZPzjWUFz7MEBHFpdcOVgs/TfroE4QOyxtYy&#10;KfghD7vtw2SDqbYDH6kvQiUihH2KCuoQulRKX9Zk0M9sRxy9s3UGQ5SuktrhEOGmlfMkWUiDDceF&#10;Gjt6q6m8Ft8m7pZV7m5fl+uYnd/z/Y371eH0odTT4/i6BhFoDPfwfzvTCuYvEQl/d+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X23GAAAA3gAAAA8AAAAAAAAA&#10;AAAAAAAAoQIAAGRycy9kb3ducmV2LnhtbFBLBQYAAAAABAAEAPkAAACUAwAAAAA=&#10;">
                  <v:stroke dashstyle="dash"/>
                </v:line>
                <v:line id="Line 620" o:spid="_x0000_s1050"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2zscAAADeAAAADwAAAGRycy9kb3ducmV2LnhtbESPQWsCMRSE74X+h/AKvdWktlRZjVIE&#10;a/HWrQjeHpvn7rqblzXJ6vbfm0Khx2FmvmHmy8G24kI+1I41PI8UCOLCmZpLDbvv9dMURIjIBlvH&#10;pOGHAiwX93dzzIy78hdd8liKBOGQoYYqxi6TMhQVWQwj1xEn7+i8xZikL6XxeE1w28qxUm/SYs1p&#10;ocKOVhUVTd5bDfs+58OpWfsW+4/N5rg/N+Flq/Xjw/A+AxFpiP/hv/an0TB+VWoCv3fS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HbOxwAAAN4AAAAPAAAAAAAA&#10;AAAAAAAAAKECAABkcnMvZG93bnJldi54bWxQSwUGAAAAAAQABAD5AAAAlQMAAAAA&#10;" strokeweight="1.5pt"/>
                <v:line id="Line 621" o:spid="_x0000_s1051"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TlsUAAADeAAAADwAAAGRycy9kb3ducmV2LnhtbERPz2vCMBS+D/Y/hDfYbSa6UUY1ikwE&#10;3UGmG+jx2TzbuualJFnb/ffmMNjx4/s9Wwy2ER35UDvWMB4pEMSFMzWXGr4+10+vIEJENtg4Jg2/&#10;FGAxv7+bYW5cz3vqDrEUKYRDjhqqGNtcylBUZDGMXEucuIvzFmOCvpTGY5/CbSMnSmXSYs2pocKW&#10;3ioqvg8/VsPu+SPrltv3zXDcZuditT+frr3X+vFhWE5BRBriv/jPvTEaJi9Kpb3pTr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8TlsUAAADeAAAADwAAAAAAAAAA&#10;AAAAAAChAgAAZHJzL2Rvd25yZXYueG1sUEsFBgAAAAAEAAQA+QAAAJMDAAAAAA==&#10;"/>
                <v:line id="Line 622" o:spid="_x0000_s1052"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2DckAAADeAAAADwAAAGRycy9kb3ducmV2LnhtbESPQUsDMRSE74L/ITzBm02sZbFr01Iq&#10;QutBbC20x9fNc3ft5mVJ0t313xtB8DjMzDfMbDHYRnTkQ+1Yw/1IgSAunKm51LD/eLl7BBEissHG&#10;MWn4pgCL+fXVDHPjet5St4ulSBAOOWqoYmxzKUNRkcUwci1x8j6dtxiT9KU0HvsEt40cK5VJizWn&#10;hQpbWlVUnHcXq+Ht4T3rlpvX9XDYZKfieXs6fvVe69ubYfkEItIQ/8N/7bXRMJ4oNYX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Ttg3JAAAA3gAAAA8AAAAA&#10;AAAAAAAAAAAAoQIAAGRycy9kb3ducmV2LnhtbFBLBQYAAAAABAAEAPkAAACXAwAAAAA=&#10;"/>
                <v:line id="Line 623" o:spid="_x0000_s1053"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JTccAAADeAAAADwAAAGRycy9kb3ducmV2LnhtbESPzWrCQBSF9wXfYbhCd3WiLaGkjiKK&#10;oC5EbaFdXjO3SWrmTpgZk/TtnYXg8nD++Kbz3tSiJecrywrGowQEcW51xYWCr8/1yzsIH5A11pZJ&#10;wT95mM8GT1PMtO34SO0pFCKOsM9QQRlCk0np85IM+pFtiKP3a53BEKUrpHbYxXFTy0mSpNJgxfGh&#10;xIaWJeWX09Uo2L8e0nax3W367216zlfH889f55R6HvaLDxCB+vAI39sbrWDylowjQMSJK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IlNxwAAAN4AAAAPAAAAAAAA&#10;AAAAAAAAAKECAABkcnMvZG93bnJldi54bWxQSwUGAAAAAAQABAD5AAAAlQMAAAAA&#10;"/>
                <v:line id="Line 624" o:spid="_x0000_s1054"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s1sgAAADeAAAADwAAAGRycy9kb3ducmV2LnhtbESPQWvCQBSE74X+h+UVequb2BJKdBWp&#10;CNqDVCvo8Zl9JrHZt2F3m6T/visUehxm5htmOh9MIzpyvrasIB0lIIgLq2suFRw+V0+vIHxA1thY&#10;JgU/5GE+u7+bYq5tzzvq9qEUEcI+RwVVCG0upS8qMuhHtiWO3sU6gyFKV0rtsI9w08hxkmTSYM1x&#10;ocKW3ioqvvbfRsH2+SPrFpv39XDcZOdiuTufrr1T6vFhWExABBrCf/ivvdYKxi9Jms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ws1sgAAADeAAAADwAAAAAA&#10;AAAAAAAAAAChAgAAZHJzL2Rvd25yZXYueG1sUEsFBgAAAAAEAAQA+QAAAJYDAAAAAA==&#10;"/>
                <v:line id="Line 625" o:spid="_x0000_s1055"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yocgAAADeAAAADwAAAGRycy9kb3ducmV2LnhtbESPQWvCQBSE74X+h+UVeqsb0xJKdBWp&#10;CNqDVCvo8Zl9JrHZt2F3m6T/visUehxm5htmOh9MIzpyvrasYDxKQBAXVtdcKjh8rp5eQfiArLGx&#10;TAp+yMN8dn83xVzbnnfU7UMpIoR9jgqqENpcSl9UZNCPbEscvYt1BkOUrpTaYR/hppFpkmTSYM1x&#10;ocKW3ioqvvbfRsH2+SPrFpv39XDcZOdiuTufrr1T6vFhWExABBrCf/ivvdYK0pdknM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6yocgAAADeAAAADwAAAAAA&#10;AAAAAAAAAAChAgAAZHJzL2Rvd25yZXYueG1sUEsFBgAAAAAEAAQA+QAAAJYDAAAAAA==&#10;"/>
                <v:line id="Line 626" o:spid="_x0000_s1056"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XOskAAADeAAAADwAAAGRycy9kb3ducmV2LnhtbESPT2vCQBTE70K/w/IK3nTjH0JJXUUU&#10;QXso1Rb0+My+Jmmzb8PuNonfvlsQehxm5jfMYtWbWrTkfGVZwWScgCDOra64UPDxvhs9gfABWWNt&#10;mRTcyMNq+TBYYKZtx0dqT6EQEcI+QwVlCE0mpc9LMujHtiGO3qd1BkOUrpDaYRfhppbTJEmlwYrj&#10;QokNbUrKv08/RsHr7C1t14eXfX8+pNd8e7xevjqn1PCxXz+DCNSH//C9vdcKpvNkMoO/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iFzrJAAAA3gAAAA8AAAAA&#10;AAAAAAAAAAAAoQIAAGRycy9kb3ducmV2LnhtbFBLBQYAAAAABAAEAPkAAACXAwAAAAA=&#10;"/>
                <v:line id="Line 627" o:spid="_x0000_s1057"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PTskAAADeAAAADwAAAGRycy9kb3ducmV2LnhtbESPS2vDMBCE74X+B7GF3Bo5D0xxooTQ&#10;Ekh6KM0DkuPG2thurZWRFNv991Uh0OMwM98w82VvatGS85VlBaNhAoI4t7riQsHxsH5+AeEDssba&#10;Min4IQ/LxePDHDNtO95Ruw+FiBD2GSooQ2gyKX1ekkE/tA1x9K7WGQxRukJqh12Em1qOkySVBiuO&#10;CyU29FpS/r2/GQUfk8+0XW3fN/1pm17yt93l/NU5pQZP/WoGIlAf/sP39kYrGE+T0RT+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LLj07JAAAA3gAAAA8AAAAA&#10;AAAAAAAAAAAAoQIAAGRycy9kb3ducmV2LnhtbFBLBQYAAAAABAAEAPkAAACXAwAAAAA=&#10;"/>
                <v:line id="Line 628" o:spid="_x0000_s1058"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q1ckAAADeAAAADwAAAGRycy9kb3ducmV2LnhtbESPT2vCQBTE70K/w/IKvelG2waJriKW&#10;gvZQ/Ad6fGZfk9Ts27C7TdJv3y0Uehxm5jfMfNmbWrTkfGVZwXiUgCDOra64UHA6vg6nIHxA1lhb&#10;JgXf5GG5uBvMMdO24z21h1CICGGfoYIyhCaT0uclGfQj2xBH78M6gyFKV0jtsItwU8tJkqTSYMVx&#10;ocSG1iXlt8OXUfD+uEvb1fZt05+36TV/2V8vn51T6uG+X81ABOrDf/ivvdEKJk/J+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HKtXJAAAA3gAAAA8AAAAA&#10;AAAAAAAAAAAAoQIAAGRycy9kb3ducmV2LnhtbFBLBQYAAAAABAAEAPkAAACXAwAAAAA=&#10;"/>
                <v:line id="Line 629" o:spid="_x0000_s1059"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0osgAAADeAAAADwAAAGRycy9kb3ducmV2LnhtbESPT2vCQBTE70K/w/IK3nSjliCpq0hL&#10;QXsQ/xTa4zP7TGKzb8PuNkm/vSsUehxm5jfMYtWbWrTkfGVZwWScgCDOra64UPBxehvNQfiArLG2&#10;TAp+ycNq+TBYYKZtxwdqj6EQEcI+QwVlCE0mpc9LMujHtiGO3sU6gyFKV0jtsItwU8tpkqTSYMVx&#10;ocSGXkrKv48/RsFutk/b9fZ9039u03P+ejh/XTun1PCxXz+DCNSH//Bfe6MVTJ+SSQr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W0osgAAADeAAAADwAAAAAA&#10;AAAAAAAAAAChAgAAZHJzL2Rvd25yZXYueG1sUEsFBgAAAAAEAAQA+QAAAJYDAAAAAA==&#10;"/>
                <v:line id="Line 630" o:spid="_x0000_s1060"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ROckAAADeAAAADwAAAGRycy9kb3ducmV2LnhtbESPT2vCQBTE74V+h+UVeqsbraQSXUUq&#10;gvZQ/Ad6fGZfk7TZt2F3TdJv3y0Uehxm5jfMbNGbWrTkfGVZwXCQgCDOra64UHA6rp8mIHxA1lhb&#10;JgXf5GExv7+bYaZtx3tqD6EQEcI+QwVlCE0mpc9LMugHtiGO3od1BkOUrpDaYRfhppajJEmlwYrj&#10;QokNvZaUfx1uRsH78y5tl9u3TX/eptd8tb9ePjun1ONDv5yCCNSH//Bfe6MVjMbJ8AV+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ZETnJAAAA3gAAAA8AAAAA&#10;AAAAAAAAAAAAoQIAAGRycy9kb3ducmV2LnhtbFBLBQYAAAAABAAEAPkAAACXAwAAAAA=&#10;"/>
                <v:line id="Line 631" o:spid="_x0000_s1061"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FS8UAAADeAAAADwAAAGRycy9kb3ducmV2LnhtbERPz2vCMBS+D/wfwhN2m6lulNEZRRRB&#10;PYi6wXZ8Nm9tZ/NSkth2/705CB4/vt/TeW9q0ZLzlWUF41ECgji3uuJCwdfn+uUdhA/IGmvLpOCf&#10;PMxng6cpZtp2fKT2FAoRQ9hnqKAMocmk9HlJBv3INsSR+7XOYIjQFVI77GK4qeUkSVJpsOLYUGJD&#10;y5Lyy+lqFOxfD2m72O42/fc2Peer4/nnr3NKPQ/7xQeIQH14iO/ujVYweUvGcW+8E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aFS8UAAADeAAAADwAAAAAAAAAA&#10;AAAAAAChAgAAZHJzL2Rvd25yZXYueG1sUEsFBgAAAAAEAAQA+QAAAJMDAAAAAA==&#10;"/>
                <v:shape id="Text Box 632" o:spid="_x0000_s1062"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h5cUA&#10;AADeAAAADwAAAGRycy9kb3ducmV2LnhtbESPQUvDQBSE74L/YXlCb3Y3oUiN3RYVLHpM9NDjI/vM&#10;hmbfhuyzTf31riB4HGbmG2azm8OgTjSlPrKFYmlAEbfR9dxZ+Hh/uV2DSoLscIhMFi6UYLe9vtpg&#10;5eKZazo10qkM4VShBS8yVlqn1lPAtIwjcfY+4xRQspw67SY8Z3gYdGnMnQ7Yc17wONKzp/bYfAUL&#10;nSnrojb+ezjsn+r1WyNyODprFzfz4wMooVn+w3/tV2ehXJniHn7v5Cu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iHl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Ch. 1</w:t>
                        </w:r>
                      </w:p>
                    </w:txbxContent>
                  </v:textbox>
                </v:shape>
                <v:shape id="Text Box 633" o:spid="_x0000_s1063"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xcQA&#10;AADeAAAADwAAAGRycy9kb3ducmV2LnhtbESPTWvCQBCG74X+h2UK3uquoYikrtIWlPaYtAePQ3aa&#10;DWZnQ3bU6K/vHoQeX94vnvV2Cr0605i6yBYWcwOKuImu49bCz/fueQUqCbLDPjJZuFKC7ebxYY2l&#10;ixeu6FxLq/IIpxIteJGh1Do1ngKmeRyIs/cbx4CS5dhqN+Ilj4deF8YsdcCO84PHgT48Ncf6FCy0&#10;pqgWlfG3/rB/r1Zftcjh6KydPU1vr6CEJvkP39ufzkLxYooMkHEyCu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QsX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sz w:val="24"/>
                            <w:szCs w:val="24"/>
                            <w:lang w:val="de-DE"/>
                          </w:rPr>
                        </w:pPr>
                        <w:r w:rsidRPr="008F6D88">
                          <w:rPr>
                            <w:b/>
                            <w:bCs/>
                            <w:lang w:val="de-DE"/>
                          </w:rPr>
                          <w:t>Ch. 2</w:t>
                        </w:r>
                      </w:p>
                    </w:txbxContent>
                  </v:textbox>
                </v:shape>
                <v:shape id="Text Box 634" o:spid="_x0000_s1064"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nXsUA&#10;AADeAAAADwAAAGRycy9kb3ducmV2LnhtbESPQUvDQBSE70L/w/IK3uxugkiJ3RYtKHpM7KHHR/aZ&#10;Dc2+DdnXNvrrXUHwOMzMN8xmN4dBXWhKfWQLxcqAIm6j67mzcPh4uVuDSoLscIhMFr4owW67uNlg&#10;5eKVa7o00qkM4VShBS8yVlqn1lPAtIojcfY+4xRQspw67Sa8ZngYdGnMgw7Yc17wONLeU3tqzsFC&#10;Z8q6qI3/Ho6vz/X6vRE5npy1t8v56RGU0Cz/4b/2m7NQ3puygN87+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Ode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Ch. 3</w:t>
                        </w:r>
                      </w:p>
                    </w:txbxContent>
                  </v:textbox>
                </v:shape>
                <v:shape id="Text Box 635" o:spid="_x0000_s1065"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5KcQA&#10;AADeAAAADwAAAGRycy9kb3ducmV2LnhtbESPQUsDMRSE74L/ITzBm00aRMratLSCosdde+jxsXlu&#10;lm5els2zXf31RhA8DjPzDbPeznFQZ5pyn9jBcmFAEbfJ99w5OLw/361AZUH2OCQmB1+UYbu5vlpj&#10;5dOFazo30qkC4VyhgyAyVlrnNlDEvEgjcfE+0hRRipw67Se8FHgctDXmQUfsuSwEHOkpUHtqPqOD&#10;zth6WZvwPRxf9vXqrRE5nrxztzfz7hGU0Cz/4b/2q3dg74218HunX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eSn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Ch. 4</w:t>
                        </w:r>
                      </w:p>
                      <w:p w:rsidR="008E1EA6" w:rsidRPr="008F6D88" w:rsidRDefault="008E1EA6" w:rsidP="008F6D88">
                        <w:pPr>
                          <w:spacing w:line="240" w:lineRule="auto"/>
                          <w:rPr>
                            <w:b/>
                            <w:bCs/>
                          </w:rPr>
                        </w:pPr>
                      </w:p>
                    </w:txbxContent>
                  </v:textbox>
                </v:shape>
                <v:shape id="Text Box 636" o:spid="_x0000_s1066"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cssUA&#10;AADeAAAADwAAAGRycy9kb3ducmV2LnhtbESPQUvDQBSE70L/w/IK3uxuo0iJ3ZZWaNFjooceH9ln&#10;NjT7NmSfbfTXu4LgcZiZb5j1dgq9utCYusgWlgsDiriJruPWwvvb4W4FKgmywz4yWfiiBNvN7GaN&#10;pYtXruhSS6syhFOJFrzIUGqdGk8B0yIOxNn7iGNAyXJstRvxmuGh14Uxjzpgx3nB40DPnppz/Rks&#10;tKaolpXx3/3puK9Wr7XI6eysvZ1PuydQQpP8h//aL85C8WCKe/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tyy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Ch. 5</w:t>
                        </w:r>
                      </w:p>
                    </w:txbxContent>
                  </v:textbox>
                </v:shape>
                <v:shape id="Text Box 637" o:spid="_x0000_s1067" type="#_x0000_t202" style="position:absolute;left:2000;top:813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ExsUA&#10;AADeAAAADwAAAGRycy9kb3ducmV2LnhtbESPwWrDMBBE74X8g9hAbo0UE0pwo4Qm0JIe7faQ42Jt&#10;LRNrZaxt4vbrq0Khx2Fm3jDb/RR6daUxdZEtrJYGFHETXcethfe35/sNqCTIDvvIZOGLEux3s7st&#10;li7euKJrLa3KEE4lWvAiQ6l1ajwFTMs4EGfvI44BJcux1W7EW4aHXhfGPOiAHecFjwMdPTWX+jNY&#10;aE1RrSrjv/vzy6HavNYi54uzdjGfnh5BCU3yH/5rn5yFYm2KNf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0TGxQAAAN4AAAAPAAAAAAAAAAAAAAAAAJgCAABkcnMv&#10;ZG93bnJldi54bWxQSwUGAAAAAAQABAD1AAAAigMAAAAA&#10;" filled="f" stroked="f">
                  <v:textbox inset=".5mm,.3mm,.5mm,.3mm">
                    <w:txbxContent>
                      <w:p w:rsidR="008E1EA6" w:rsidRPr="008F6D88" w:rsidRDefault="008E1EA6" w:rsidP="008F6D88">
                        <w:pPr>
                          <w:spacing w:before="0" w:line="240" w:lineRule="auto"/>
                          <w:jc w:val="right"/>
                          <w:rPr>
                            <w:b/>
                            <w:bCs/>
                            <w:lang w:val="de-DE"/>
                          </w:rPr>
                        </w:pPr>
                        <w:r w:rsidRPr="008F6D88">
                          <w:rPr>
                            <w:b/>
                            <w:bCs/>
                            <w:lang w:val="de-DE"/>
                          </w:rPr>
                          <w:t>Meas. No.</w:t>
                        </w:r>
                      </w:p>
                    </w:txbxContent>
                  </v:textbox>
                </v:shape>
                <v:shape id="Text Box 638" o:spid="_x0000_s1068"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XcUA&#10;AADeAAAADwAAAGRycy9kb3ducmV2LnhtbESPQUvDQBSE70L/w/IK3uxug0qJ3ZZWaNFjooceH9ln&#10;NjT7NmSfbfTXu4LgcZiZb5j1dgq9utCYusgWlgsDiriJruPWwvvb4W4FKgmywz4yWfiiBNvN7GaN&#10;pYtXruhSS6syhFOJFrzIUGqdGk8B0yIOxNn7iGNAyXJstRvxmuGh14Uxjzpgx3nB40DPnppz/Rks&#10;tKaolpXx3/3puK9Wr7XI6eysvZ1PuydQQpP8h//aL85CcW+K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FdxQAAAN4AAAAPAAAAAAAAAAAAAAAAAJgCAABkcnMv&#10;ZG93bnJldi54bWxQSwUGAAAAAAQABAD1AAAAigMAAAAA&#10;" filled="f" stroked="f">
                  <v:textbox inset=".5mm,.3mm,.5mm,.3mm">
                    <w:txbxContent>
                      <w:p w:rsidR="008E1EA6" w:rsidRPr="008F6D88" w:rsidRDefault="008E1EA6" w:rsidP="003B0B0C">
                        <w:pPr>
                          <w:spacing w:before="0"/>
                          <w:jc w:val="center"/>
                          <w:rPr>
                            <w:b/>
                            <w:lang w:val="de-DE"/>
                          </w:rPr>
                        </w:pPr>
                        <w:r w:rsidRPr="008F6D88">
                          <w:rPr>
                            <w:b/>
                            <w:lang w:val="de-DE"/>
                          </w:rPr>
                          <w:t>FBO</w:t>
                        </w:r>
                      </w:p>
                    </w:txbxContent>
                  </v:textbox>
                </v:shape>
                <v:shape id="Text Box 639" o:spid="_x0000_s1069"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KsUA&#10;AADeAAAADwAAAGRycy9kb3ducmV2LnhtbESPwWrDMBBE74X+g9hAb40UE0Jwo4Sm0JAe7faQ42Jt&#10;LRNrZaxt4vTrq0Khx2Fm3jCb3RR6daExdZEtLOYGFHETXcethY/318c1qCTIDvvIZOFGCXbb+7sN&#10;li5euaJLLa3KEE4lWvAiQ6l1ajwFTPM4EGfvM44BJcux1W7Ea4aHXhfGrHTAjvOCx4FePDXn+itY&#10;aE1RLSrjv/vTYV+t32qR09lZ+zCbnp9ACU3yH/5rH52FYmmKFfzey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X8qxQAAAN4AAAAPAAAAAAAAAAAAAAAAAJgCAABkcnMv&#10;ZG93bnJldi54bWxQSwUGAAAAAAQABAD1AAAAigMAAAAA&#10;" filled="f" stroked="f">
                  <v:textbox inset=".5mm,.3mm,.5mm,.3mm">
                    <w:txbxContent>
                      <w:p w:rsidR="008E1EA6" w:rsidRPr="008F6D88" w:rsidRDefault="008E1EA6" w:rsidP="003B0B0C">
                        <w:pPr>
                          <w:spacing w:before="0"/>
                          <w:jc w:val="center"/>
                          <w:rPr>
                            <w:b/>
                            <w:lang w:val="de-DE"/>
                          </w:rPr>
                        </w:pPr>
                        <w:r w:rsidRPr="008F6D88">
                          <w:rPr>
                            <w:b/>
                            <w:lang w:val="de-DE"/>
                          </w:rPr>
                          <w:t>SRO</w:t>
                        </w:r>
                      </w:p>
                    </w:txbxContent>
                  </v:textbox>
                </v:shape>
                <v:shape id="Text Box 640" o:spid="_x0000_s1070"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scUA&#10;AADeAAAADwAAAGRycy9kb3ducmV2LnhtbESPQUvDQBSE70L/w/IK3uxug2iJ3ZZWaNFjooceH9ln&#10;NjT7NmSfbfTXu4LgcZiZb5j1dgq9utCYusgWlgsDiriJruPWwvvb4W4FKgmywz4yWfiiBNvN7GaN&#10;pYtXruhSS6syhFOJFrzIUGqdGk8B0yIOxNn7iGNAyXJstRvxmuGh14UxDzpgx3nB40DPnppz/Rks&#10;tKaolpXx3/3puK9Wr7XI6eysvZ1PuydQQpP8h//aL85CcW+KR/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dqx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FCO</w:t>
                        </w:r>
                      </w:p>
                    </w:txbxContent>
                  </v:textbox>
                </v:shape>
                <v:shape id="Text Box 641" o:spid="_x0000_s1071"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Ow8IA&#10;AADeAAAADwAAAGRycy9kb3ducmV2LnhtbERPTWvCQBC9F/oflil4q7uGIpK6SltQ2mPSHjwO2Wk2&#10;mJ0N2VGjv757EHp8vO/1dgq9OtOYusgWFnMDiriJruPWws/37nkFKgmywz4yWbhSgu3m8WGNpYsX&#10;ruhcS6tyCKcSLXiRodQ6NZ4CpnkciDP3G8eAkuHYajfiJYeHXhfGLHXAjnODx4E+PDXH+hQstKao&#10;FpXxt/6wf69WX7XI4eisnT1Nb6+ghCb5F9/dn85C8WKKvDffyV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k7DwgAAAN4AAAAPAAAAAAAAAAAAAAAAAJgCAABkcnMvZG93&#10;bnJldi54bWxQSwUGAAAAAAQABAD1AAAAhw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0,7</w:t>
                        </w:r>
                      </w:p>
                    </w:txbxContent>
                  </v:textbox>
                </v:shape>
                <v:shape id="Text Box 642" o:spid="_x0000_s1072"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WMUA&#10;AADeAAAADwAAAGRycy9kb3ducmV2LnhtbESPQUvDQBSE74L/YXlCb3a3QaTGbktbUPSY6KHHR/Y1&#10;G5p9G7LPNvXXu4LgcZiZb5jVZgq9OtOYusgWFnMDiriJruPWwufHy/0SVBJkh31ksnClBJv17c0K&#10;SxcvXNG5llZlCKcSLXiRodQ6NZ4CpnkciLN3jGNAyXJstRvxkuGh14Uxjzpgx3nB40B7T82p/goW&#10;WlNUi8r47/7wuquW77XI4eSsnd1N22dQQpP8h//ab85C8WCKJ/i9k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utY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0,6</w:t>
                        </w:r>
                      </w:p>
                    </w:txbxContent>
                  </v:textbox>
                </v:shape>
                <v:shape id="Text Box 643" o:spid="_x0000_s1073"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UGMQA&#10;AADeAAAADwAAAGRycy9kb3ducmV2LnhtbESPTUvDQBCG74L/YRnBm91tKlLSbksVLHpM2kOPQ3aa&#10;Dc3OhuzYRn+9exA8vrxfPOvtFHp1pTF1kS3MZwYUcRNdx62F4+H9aQkqCbLDPjJZ+KYE28393RpL&#10;F29c0bWWVuURTiVa8CJDqXVqPAVMszgQZ+8cx4CS5dhqN+Itj4deF8a86IAd5wePA715ai71V7DQ&#10;mqKaV8b/9Kf9a7X8rEVOF2ft48O0W4ESmuQ//Nf+cBaKZ7PIABkno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Bj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0,4</w:t>
                        </w:r>
                      </w:p>
                    </w:txbxContent>
                  </v:textbox>
                </v:shape>
                <v:shape id="Text Box 644" o:spid="_x0000_s1074"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xg8UA&#10;AADeAAAADwAAAGRycy9kb3ducmV2LnhtbESPQUvDQBSE74L/YXmCN7ubKFJit0WFFj0meujxkX1m&#10;Q7NvQ/bZRn+9Wyh4HGbmG2a1mcOgjjSlPrKFYmFAEbfR9dxZ+PzY3i1BJUF2OEQmCz+UYLO+vlph&#10;5eKJazo20qkM4VShBS8yVlqn1lPAtIgjcfa+4hRQspw67SY8ZXgYdGnMow7Yc17wONKrp/bQfAcL&#10;nSnrojb+d9jvXurleyOyPzhrb2/m5ydQQrP8hy/tN2ehfDD3BZzv5Cu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XGD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0,3</w:t>
                        </w:r>
                      </w:p>
                    </w:txbxContent>
                  </v:textbox>
                </v:shape>
                <v:shape id="Text Box 645" o:spid="_x0000_s1075"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9MUA&#10;AADeAAAADwAAAGRycy9kb3ducmV2LnhtbESPQUvDQBSE70L/w/IK3uxuo0iJ3ZZWaNFjooceH9ln&#10;NjT7NmSfbfTXu4LgcZiZb5j1dgq9utCYusgWlgsDiriJruPWwvvb4W4FKgmywz4yWfiiBNvN7GaN&#10;pYtXruhSS6syhFOJFrzIUGqdGk8B0yIOxNn7iGNAyXJstRvxmuGh14Uxjzpgx3nB40DPnppz/Rks&#10;tKaolpXx3/3puK9Wr7XI6eysvZ1PuydQQpP8h//aL85C8WDuC/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0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0,6</w:t>
                        </w:r>
                      </w:p>
                    </w:txbxContent>
                  </v:textbox>
                </v:shape>
                <v:shape id="Text Box 646" o:spid="_x0000_s1076" type="#_x0000_t202" style="position:absolute;left:8210;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Kb8UA&#10;AADeAAAADwAAAGRycy9kb3ducmV2LnhtbESPQUvDQBSE74L/YXlCb3a3qUhJuy0qWPSYtIceH9ln&#10;NjT7NmSfbfTXu4LgcZiZb5jNbgq9utCYusgWFnMDiriJruPWwvHwer8ClQTZYR+ZLHxRgt329maD&#10;pYtXruhSS6syhFOJFrzIUGqdGk8B0zwOxNn7iGNAyXJstRvxmuGh14Uxjzpgx3nB40Avnppz/Rks&#10;tKaoFpXx3/1p/1yt3muR09lZO7ubntaghCb5D/+135yF4sEsl/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0pvxQAAAN4AAAAPAAAAAAAAAAAAAAAAAJgCAABkcnMv&#10;ZG93bnJldi54bWxQSwUGAAAAAAQABAD1AAAAigMAAAAA&#10;" filled="f" stroked="f">
                  <v:textbox inset=".5mm,.3mm,.5mm,.3mm">
                    <w:txbxContent>
                      <w:p w:rsidR="008E1EA6" w:rsidRPr="008F6D88" w:rsidRDefault="008E1EA6" w:rsidP="008F6D88">
                        <w:pPr>
                          <w:spacing w:before="0" w:line="240" w:lineRule="auto"/>
                          <w:rPr>
                            <w:b/>
                            <w:bCs/>
                            <w:color w:val="0000FF"/>
                            <w:lang w:val="de-DE"/>
                          </w:rPr>
                        </w:pPr>
                        <w:r w:rsidRPr="008F6D88">
                          <w:rPr>
                            <w:b/>
                            <w:bCs/>
                            <w:color w:val="0000FF"/>
                            <w:lang w:val="de-DE"/>
                          </w:rPr>
                          <w:t>0,225</w:t>
                        </w:r>
                      </w:p>
                    </w:txbxContent>
                  </v:textbox>
                </v:shape>
                <v:shape id="Text Box 647" o:spid="_x0000_s1077"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SG8UA&#10;AADeAAAADwAAAGRycy9kb3ducmV2LnhtbESPQUvDQBSE74L/YXlCb3a3sUiJ3RZbUPSY1EOPj+wz&#10;G5p9G7LPNvXXu4LgcZiZb5j1dgq9OtOYusgWFnMDiriJruPWwsfh5X4FKgmywz4yWbhSgu3m9maN&#10;pYsXruhcS6syhFOJFrzIUGqdGk8B0zwOxNn7jGNAyXJstRvxkuGh14Uxjzpgx3nB40B7T82p/goW&#10;WlNUi8r47/74uqtW77XI8eSsnd1Nz0+ghCb5D/+135yFYmkelv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Ib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color w:val="0000FF"/>
                            <w:lang w:val="de-DE"/>
                          </w:rPr>
                        </w:pPr>
                        <w:r w:rsidRPr="008F6D88">
                          <w:rPr>
                            <w:b/>
                            <w:bCs/>
                            <w:color w:val="0000FF"/>
                            <w:lang w:val="de-DE"/>
                          </w:rPr>
                          <w:t>0,52</w:t>
                        </w:r>
                      </w:p>
                    </w:txbxContent>
                  </v:textbox>
                </v:shape>
                <v:line id="Line 648" o:spid="_x0000_s1078"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Lp8YAAADeAAAADwAAAGRycy9kb3ducmV2LnhtbESPX2vCMBTF3wW/Q7iCb5pO59g6o4gg&#10;+KATdez50lzbzuamJlmt334RBB8P58+PM523phINOV9aVvAyTEAQZ1aXnCv4Pq4G7yB8QNZYWSYF&#10;N/Iwn3U7U0y1vfKemkPIRRxhn6KCIoQ6ldJnBRn0Q1sTR+9kncEQpculdniN46aSoyR5kwZLjoQC&#10;a1oWlJ0PfyZys3zjLj+/53Z92m5WF24+vo47pfq9dvEJIlAbnuFHe60VjF6T8QTud+IV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1C6fGAAAA3gAAAA8AAAAAAAAA&#10;AAAAAAAAoQIAAGRycy9kb3ducmV2LnhtbFBLBQYAAAAABAAEAPkAAACUAwAAAAA=&#10;">
                  <v:stroke dashstyle="dash"/>
                </v:line>
                <v:shape id="Text Box 649" o:spid="_x0000_s1079"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p98UA&#10;AADeAAAADwAAAGRycy9kb3ducmV2LnhtbESPQUvDQBSE74L/YXlCb3a3UUqJ3RZbUPSY1EOPj+wz&#10;G5p9G7LPNvXXu4LgcZiZb5j1dgq9OtOYusgWFnMDiriJruPWwsfh5X4FKgmywz4yWbhSgu3m9maN&#10;pYsXruhcS6syhFOJFrzIUGqdGk8B0zwOxNn7jGNAyXJstRvxkuGh14UxSx2w47zgcaC9p+ZUfwUL&#10;rSmqRWX8d3983VWr91rkeHLWzu6m5ydQQpP8h//ab85C8Wgelv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On3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1</w:t>
                        </w:r>
                      </w:p>
                    </w:txbxContent>
                  </v:textbox>
                </v:shape>
                <v:shape id="Text Box 650" o:spid="_x0000_s1080"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MbMUA&#10;AADeAAAADwAAAGRycy9kb3ducmV2LnhtbESPQUvDQBSE74L/YXmCN7vbKLbEbksrKHpM2kOPj+wz&#10;G5p9G7LPNvrrXUHwOMzMN8xqM4VenWlMXWQL85kBRdxE13Fr4bB/uVuCSoLssI9MFr4owWZ9fbXC&#10;0sULV3SupVUZwqlEC15kKLVOjaeAaRYH4ux9xDGgZDm22o14yfDQ68KYRx2w47zgcaBnT82p/gwW&#10;WlNU88r47/74uquW77XI8eSsvb2Ztk+ghCb5D/+135yF4sHcL+D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Exs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2</w:t>
                        </w:r>
                      </w:p>
                    </w:txbxContent>
                  </v:textbox>
                </v:shape>
                <v:shape id="Text Box 651" o:spid="_x0000_s1081"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YHsIA&#10;AADeAAAADwAAAGRycy9kb3ducmV2LnhtbERPTUvDQBC9C/6HZQRvdrepSEm7LVWw6DFpDz0O2Wk2&#10;NDsbsmMb/fXuQfD4eN/r7RR6daUxdZEtzGcGFHETXcethePh/WkJKgmywz4yWfimBNvN/d0aSxdv&#10;XNG1llblEE4lWvAiQ6l1ajwFTLM4EGfuHMeAkuHYajfiLYeHXhfGvOiAHecGjwO9eWou9Vew0Jqi&#10;mlfG//Sn/Wu1/KxFThdn7ePDtFuBEprkX/zn/nAWimezyHvznXwF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9gewgAAAN4AAAAPAAAAAAAAAAAAAAAAAJgCAABkcnMvZG93&#10;bnJldi54bWxQSwUGAAAAAAQABAD1AAAAhw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3</w:t>
                        </w:r>
                      </w:p>
                    </w:txbxContent>
                  </v:textbox>
                </v:shape>
                <v:shape id="Text Box 652" o:spid="_x0000_s1082"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9hcUA&#10;AADeAAAADwAAAGRycy9kb3ducmV2LnhtbESPQUvDQBSE74L/YXmCN7vbKNLGbksrKHpM2kOPj+wz&#10;G5p9G7LPNvrrXUHwOMzMN8xqM4VenWlMXWQL85kBRdxE13Fr4bB/uVuASoLssI9MFr4owWZ9fbXC&#10;0sULV3SupVUZwqlEC15kKLVOjaeAaRYH4ux9xDGgZDm22o14yfDQ68KYRx2w47zgcaBnT82p/gwW&#10;WlNU88r47/74uqsW77XI8eSsvb2Ztk+ghCb5D/+135yF4sHcL+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2F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4</w:t>
                        </w:r>
                      </w:p>
                    </w:txbxContent>
                  </v:textbox>
                </v:shape>
                <v:shape id="Text Box 653" o:spid="_x0000_s1083"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nZcQA&#10;AADeAAAADwAAAGRycy9kb3ducmV2LnhtbESPTWvCQBCG7wX/wzJCb3XXIEVSV9GC0h6TevA4ZKfZ&#10;YHY2ZKea9td3D4UeX94vns1uCr260Zi6yBaWCwOKuImu49bC+eP4tAaVBNlhH5ksfFOC3Xb2sMHS&#10;xTtXdKulVXmEU4kWvMhQap0aTwHTIg7E2fuMY0DJcmy1G/Gex0OvC2OedcCO84PHgV49Ndf6K1ho&#10;TVEtK+N/+svpUK3fa5HL1Vn7OJ/2L6CEJvkP/7XfnIViZVYZIONk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p2X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5</w:t>
                        </w:r>
                      </w:p>
                    </w:txbxContent>
                  </v:textbox>
                </v:shape>
                <v:shape id="Text Box 654" o:spid="_x0000_s1084"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C/sUA&#10;AADeAAAADwAAAGRycy9kb3ducmV2LnhtbESPQUvDQBSE70L/w/IEb3Y3oUiJ3RYtKHpM9NDjI/vM&#10;hmbfhuyzjf31XUHwOMzMN8xmN4dBnWhKfWQLxdKAIm6j67mz8Pnxcr8GlQTZ4RCZLPxQgt12cbPB&#10;ysUz13RqpFMZwqlCC15krLROraeAaRlH4ux9xSmgZDl12k14zvAw6NKYBx2w57zgcaS9p/bYfAcL&#10;nSnrojb+Mhxen+v1eyNyODpr727np0dQQrP8h//ab85CuTKrAn7v5Cu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wL+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6</w:t>
                        </w:r>
                      </w:p>
                    </w:txbxContent>
                  </v:textbox>
                </v:shape>
                <v:shape id="Text Box 655" o:spid="_x0000_s1085"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cicUA&#10;AADeAAAADwAAAGRycy9kb3ducmV2LnhtbESPwWrDMBBE74X8g9hAbo0UE0pwo4Qm0JIe7faQ42Jt&#10;LRNrZaxt4vbrq0Khx2Fm3jDb/RR6daUxdZEtrJYGFHETXcethfe35/sNqCTIDvvIZOGLEux3s7st&#10;li7euKJrLa3KEE4lWvAiQ6l1ajwFTMs4EGfvI44BJcux1W7EW4aHXhfGPOiAHecFjwMdPTWX+jNY&#10;aE1RrSrjv/vzy6HavNYi54uzdjGfnh5BCU3yH/5rn5yFYm3WBf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ZyJ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7</w:t>
                        </w:r>
                      </w:p>
                    </w:txbxContent>
                  </v:textbox>
                </v:shape>
                <v:shape id="Text Box 656" o:spid="_x0000_s1086"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EsUA&#10;AADeAAAADwAAAGRycy9kb3ducmV2LnhtbESPQUvDQBSE74L/YXlCb3a3sUiJ3RZbUPSY1EOPj+wz&#10;G5p9G7LPNvXXu4LgcZiZb5j1dgq9OtOYusgWFnMDiriJruPWwsfh5X4FKgmywz4yWbhSgu3m9maN&#10;pYsXruhcS6syhFOJFrzIUGqdGk8B0zwOxNn7jGNAyXJstRvxkuGh14Uxjzpgx3nB40B7T82p/goW&#10;WlNUi8r47/74uqtW77XI8eSsnd1Nz0+ghCb5D/+135yFYmmW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TkS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8</w:t>
                        </w:r>
                      </w:p>
                    </w:txbxContent>
                  </v:textbox>
                </v:shape>
                <v:shape id="Text Box 657" o:spid="_x0000_s1087"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hZsUA&#10;AADeAAAADwAAAGRycy9kb3ducmV2LnhtbESPQUvDQBSE70L/w/KE3uxuQ5ASuy1aUOox0UOPj+wz&#10;G5p9G7LPNvrrXUHwOMzMN8x2P4dBXWhKfWQL65UBRdxG13Nn4f3t+W4DKgmywyEyWfiiBPvd4maL&#10;lYtXrunSSKcyhFOFFrzIWGmdWk8B0yqOxNn7iFNAyXLqtJvwmuFh0IUx9zpgz3nB40gHT+25+QwW&#10;OlPU69r47+H08lRvXhuR09lZu7ydHx9ACc3yH/5rH52FojRlCb938hX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Fm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9</w:t>
                        </w:r>
                      </w:p>
                    </w:txbxContent>
                  </v:textbox>
                </v:shape>
                <v:shape id="Text Box 658" o:spid="_x0000_s1088"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cUA&#10;AADeAAAADwAAAGRycy9kb3ducmV2LnhtbESPQUvDQBSE74L/YXlCb3a3oUpJuy0qWPSYtIceH9ln&#10;NjT7NmSfbfTXu4LgcZiZb5jNbgq9utCYusgWFnMDiriJruPWwvHwer8ClQTZYR+ZLHxRgt329maD&#10;pYtXruhSS6syhFOJFrzIUGqdGk8B0zwOxNn7iGNAyXJstRvxmuGh14Uxjzpgx3nB40Avnppz/Rks&#10;tKaoFpXx3/1p/1yt3muR09lZO7ubntaghCb5D/+135yFYmmWD/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AT9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10</w:t>
                        </w:r>
                      </w:p>
                    </w:txbxContent>
                  </v:textbox>
                </v:shape>
                <v:shape id="Text Box 659" o:spid="_x0000_s1089"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aisUA&#10;AADeAAAADwAAAGRycy9kb3ducmV2LnhtbESPwWrDMBBE74X+g9hCb40UE0JwooQ20NIe7eaQ42Jt&#10;LBNrZaxN4vbrq0Khx2Fm3jCb3RR6daUxdZEtzGcGFHETXcethcPn69MKVBJkh31ksvBFCXbb+7sN&#10;li7euKJrLa3KEE4lWvAiQ6l1ajwFTLM4EGfvFMeAkuXYajfiLcNDrwtjljpgx3nB40B7T825vgQL&#10;rSmqeWX8d398e6lWH7XI8eysfXyYnteghCb5D/+1352FYmEW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pqKxQAAAN4AAAAPAAAAAAAAAAAAAAAAAJgCAABkcnMv&#10;ZG93bnJldi54bWxQSwUGAAAAAAQABAD1AAAAigMAAAAA&#10;" filled="f" stroked="f">
                  <v:textbox inset=".5mm,.3mm,.5mm,.3mm">
                    <w:txbxContent>
                      <w:p w:rsidR="008E1EA6" w:rsidRPr="008F6D88" w:rsidRDefault="008E1EA6" w:rsidP="006551D2">
                        <w:pPr>
                          <w:spacing w:before="0"/>
                          <w:jc w:val="center"/>
                          <w:rPr>
                            <w:b/>
                            <w:lang w:val="de-DE"/>
                          </w:rPr>
                        </w:pPr>
                        <w:r w:rsidRPr="008F6D88">
                          <w:rPr>
                            <w:b/>
                            <w:lang w:val="de-DE"/>
                          </w:rPr>
                          <w:t>0,1</w:t>
                        </w:r>
                      </w:p>
                    </w:txbxContent>
                  </v:textbox>
                </v:shape>
                <v:shape id="Text Box 660" o:spid="_x0000_s1090"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EcUA&#10;AADeAAAADwAAAGRycy9kb3ducmV2LnhtbESPQUvDQBSE74L/YXlCb3a3oWhJuy0qWPSYtIceH9ln&#10;NjT7NmSfbfTXu4LgcZiZb5jNbgq9utCYusgWFnMDiriJruPWwvHwer8ClQTZYR+ZLHxRgt329maD&#10;pYtXruhSS6syhFOJFrzIUGqdGk8B0zwOxNn7iGNAyXJstRvxmuGh14UxDzpgx3nB40Avnppz/Rks&#10;tKaoFpXx3/1p/1yt3muR09lZO7ubntaghCb5D/+135yFYmmWj/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8RxQAAAN4AAAAPAAAAAAAAAAAAAAAAAJgCAABkcnMv&#10;ZG93bnJldi54bWxQSwUGAAAAAAQABAD1AAAAigMAAAAA&#10;" filled="f" stroked="f">
                  <v:textbox inset=".5mm,.3mm,.5mm,.3mm">
                    <w:txbxContent>
                      <w:p w:rsidR="008E1EA6" w:rsidRPr="008F6D88" w:rsidRDefault="008E1EA6" w:rsidP="003B0B0C">
                        <w:pPr>
                          <w:spacing w:before="0"/>
                          <w:jc w:val="center"/>
                          <w:rPr>
                            <w:b/>
                            <w:lang w:val="de-DE"/>
                          </w:rPr>
                        </w:pPr>
                        <w:r w:rsidRPr="008F6D88">
                          <w:rPr>
                            <w:b/>
                            <w:lang w:val="de-DE"/>
                          </w:rPr>
                          <w:t>0,2</w:t>
                        </w:r>
                      </w:p>
                    </w:txbxContent>
                  </v:textbox>
                </v:shape>
                <v:shape id="Text Box 661" o:spid="_x0000_s1091"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rY8IA&#10;AADeAAAADwAAAGRycy9kb3ducmV2LnhtbERPTWvCQBC9F/wPywi91V2DFEldRQtKe0zqweOQnWaD&#10;2dmQnWraX989FHp8vO/Nbgq9utGYusgWlgsDiriJruPWwvnj+LQGlQTZYR+ZLHxTgt129rDB0sU7&#10;V3SrpVU5hFOJFrzIUGqdGk8B0yIOxJn7jGNAyXBstRvxnsNDrwtjnnXAjnODx4FePTXX+itYaE1R&#10;LSvjf/rL6VCt32uRy9VZ+zif9i+ghCb5F/+535yFYmVWeW++k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atjwgAAAN4AAAAPAAAAAAAAAAAAAAAAAJgCAABkcnMvZG93&#10;bnJldi54bWxQSwUGAAAAAAQABAD1AAAAhw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0,3</w:t>
                        </w:r>
                      </w:p>
                    </w:txbxContent>
                  </v:textbox>
                </v:shape>
                <v:shape id="Text Box 662" o:spid="_x0000_s1092"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O+MUA&#10;AADeAAAADwAAAGRycy9kb3ducmV2LnhtbESPQUvDQBSE74L/YXmCN7vbUKSN3RYVWvSYtIceH9ln&#10;NjT7NmSfbfTXu4LgcZiZb5j1dgq9utCYusgW5jMDiriJruPWwvGwe1iCSoLssI9MFr4owXZze7PG&#10;0sUrV3SppVUZwqlEC15kKLVOjaeAaRYH4ux9xDGgZDm22o14zfDQ68KYRx2w47zgcaBXT825/gwW&#10;WlNU88r47/60f6mW77XI6eysvb+bnp9ACU3yH/5rvzkLxcIsVv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74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0,8</w:t>
                        </w:r>
                      </w:p>
                    </w:txbxContent>
                  </v:textbox>
                </v:shape>
                <v:shape id="Text Box 663" o:spid="_x0000_s1093"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xuMQA&#10;AADeAAAADwAAAGRycy9kb3ducmV2LnhtbESPTUvDQBCG74L/YRnBm91tqFLSbksVLHpM2kOPQ3aa&#10;Dc3OhuzYRn+9exA8vrxfPOvtFHp1pTF1kS3MZwYUcRNdx62F4+H9aQkqCbLDPjJZ+KYE28393RpL&#10;F29c0bWWVuURTiVa8CJDqXVqPAVMszgQZ+8cx4CS5dhqN+Itj4deF8a86IAd5wePA715ai71V7DQ&#10;mqKaV8b/9Kf9a7X8rEVOF2ft48O0W4ESmuQ//Nf+cBaKhXnOABkno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Mbj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0,3</w:t>
                        </w:r>
                      </w:p>
                    </w:txbxContent>
                  </v:textbox>
                </v:shape>
                <v:shape id="Text Box 664" o:spid="_x0000_s1094"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UI8UA&#10;AADeAAAADwAAAGRycy9kb3ducmV2LnhtbESPQUvDQBSE74L/YXmCN7uboFJit0WFFj0meujxkX1m&#10;Q7NvQ/bZRn+9Wyh4HGbmG2a1mcOgjjSlPrKFYmFAEbfR9dxZ+PzY3i1BJUF2OEQmCz+UYLO+vlph&#10;5eKJazo20qkM4VShBS8yVlqn1lPAtIgjcfa+4hRQspw67SY8ZXgYdGnMow7Yc17wONKrp/bQfAcL&#10;nSnrojb+d9jvXurleyOyPzhrb2/m5ydQQrP8hy/tN2ehvDcPBZzv5Cu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pQj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0,8</w:t>
                        </w:r>
                      </w:p>
                    </w:txbxContent>
                  </v:textbox>
                </v:shape>
                <v:shape id="Text Box 665" o:spid="_x0000_s1095"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KVMUA&#10;AADeAAAADwAAAGRycy9kb3ducmV2LnhtbESPQUvDQBSE70L/w/IK3uxug0qJ3ZZWaNFjooceH9ln&#10;NjT7NmSfbfTXu4LgcZiZb5j1dgq9utCYusgWlgsDiriJruPWwvvb4W4FKgmywz4yWfiiBNvN7GaN&#10;pYtXruhSS6syhFOJFrzIUGqdGk8B0yIOxNn7iGNAyXJstRvxmuGh14Uxjzpgx3nB40DPnppz/Rks&#10;tKaolpXx3/3puK9Wr7XI6eysvZ1PuydQQpP8h//aL85CcW8eCv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ApU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0,2</w:t>
                        </w:r>
                      </w:p>
                    </w:txbxContent>
                  </v:textbox>
                </v:shape>
                <v:shape id="Text Box 666" o:spid="_x0000_s1096"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vz8UA&#10;AADeAAAADwAAAGRycy9kb3ducmV2LnhtbESPQUvDQBSE74L/YXmCN7vbqKXEbksrKHpM2kOPj+wz&#10;G5p9G7LPNvrrXUHwOMzMN8xqM4VenWlMXWQL85kBRdxE13Fr4bB/uVuCSoLssI9MFr4owWZ9fbXC&#10;0sULV3SupVUZwqlEC15kKLVOjaeAaRYH4ux9xDGgZDm22o14yfDQ68KYhQ7YcV7wONCzp+ZUfwYL&#10;rSmqeWX8d3983VXL91rkeHLW3t5M2ydQQpP8h//ab85C8WAe7+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K/P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0,6</w:t>
                        </w:r>
                      </w:p>
                    </w:txbxContent>
                  </v:textbox>
                </v:shape>
                <v:shape id="Text Box 667" o:spid="_x0000_s1097"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3u8UA&#10;AADeAAAADwAAAGRycy9kb3ducmV2LnhtbESPQUvDQBSE74L/YXlCb3a3oUpJuy0qWPSYtIceH9ln&#10;NjT7NmSfbfTXu4LgcZiZb5jNbgq9utCYusgWFnMDiriJruPWwvHwer8ClQTZYR+ZLHxRgt329maD&#10;pYtXruhSS6syhFOJFrzIUGqdGk8B0zwOxNn7iGNAyXJstRvxmuGh14Uxjzpgx3nB40Avnppz/Rks&#10;tKaoFpXx3/1p/1yt3muR09lZO7ubntaghCb5D/+135yFYmkelv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e7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0,35</w:t>
                        </w:r>
                      </w:p>
                    </w:txbxContent>
                  </v:textbox>
                </v:shape>
                <v:shape id="Text Box 668" o:spid="_x0000_s1098"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SIMUA&#10;AADeAAAADwAAAGRycy9kb3ducmV2LnhtbESPQUvDQBSE74L/YXlCb3a3wUqJ3RZbUPSY1EOPj+wz&#10;G5p9G7LPNvXXu4LgcZiZb5j1dgq9OtOYusgWFnMDiriJruPWwsfh5X4FKgmywz4yWbhSgu3m9maN&#10;pYsXruhcS6syhFOJFrzIUGqdGk8B0zwOxNn7jGNAyXJstRvxkuGh14Uxjzpgx3nB40B7T82p/goW&#10;WlNUi8r47/74uqtW77XI8eSsnd1Nz0+ghCb5D/+135yF4sEsl/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ZIg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0,6</w:t>
                        </w:r>
                      </w:p>
                    </w:txbxContent>
                  </v:textbox>
                </v:shape>
                <v:shape id="Text Box 669" o:spid="_x0000_s1099"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MV8UA&#10;AADeAAAADwAAAGRycy9kb3ducmV2LnhtbESPQUvDQBSE74L/YXlCb3a3QUuJ3RZbUPSY1EOPj+wz&#10;G5p9G7LPNvXXu4LgcZiZb5j1dgq9OtOYusgWFnMDiriJruPWwsfh5X4FKgmywz4yWbhSgu3m9maN&#10;pYsXruhcS6syhFOJFrzIUGqdGk8B0zwOxNn7jGNAyXJstRvxkuGh14UxSx2w47zgcaC9p+ZUfwUL&#10;rSmqRWX8d3983VWr91rkeHLWzu6m5ydQQpP8h//ab85C8WAel/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wxX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0,25</w:t>
                        </w:r>
                      </w:p>
                    </w:txbxContent>
                  </v:textbox>
                </v:shape>
                <v:shape id="Text Box 670" o:spid="_x0000_s1100"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pzMUA&#10;AADeAAAADwAAAGRycy9kb3ducmV2LnhtbESPQUvDQBSE74L/YXmCN7vboLbEbksrKHpM2kOPj+wz&#10;G5p9G7LPNvrrXUHwOMzMN8xqM4VenWlMXWQL85kBRdxE13Fr4bB/uVuCSoLssI9MFr4owWZ9fbXC&#10;0sULV3SupVUZwqlEC15kKLVOjaeAaRYH4ux9xDGgZDm22o14yfDQ68KYRx2w47zgcaBnT82p/gwW&#10;WlNU88r47/74uquW77XI8eSsvb2Ztk+ghCb5D/+135yF4t48LOD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6nM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0,4</w:t>
                        </w:r>
                      </w:p>
                    </w:txbxContent>
                  </v:textbox>
                </v:shape>
                <v:shape id="Text Box 671" o:spid="_x0000_s1101"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9vsIA&#10;AADeAAAADwAAAGRycy9kb3ducmV2LnhtbERPTUvDQBC9C/6HZQRvdrehSkm7LVWw6DFpDz0O2Wk2&#10;NDsbsmMb/fXuQfD4eN/r7RR6daUxdZEtzGcGFHETXcethePh/WkJKgmywz4yWfimBNvN/d0aSxdv&#10;XNG1llblEE4lWvAiQ6l1ajwFTLM4EGfuHMeAkuHYajfiLYeHXhfGvOiAHecGjwO9eWou9Vew0Jqi&#10;mlfG//Sn/Wu1/KxFThdn7ePDtFuBEprkX/zn/nAWioV5znvznXwF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D2+wgAAAN4AAAAPAAAAAAAAAAAAAAAAAJgCAABkcnMvZG93&#10;bnJldi54bWxQSwUGAAAAAAQABAD1AAAAhw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0,4</w:t>
                        </w:r>
                      </w:p>
                    </w:txbxContent>
                  </v:textbox>
                </v:shape>
                <v:shape id="Text Box 672" o:spid="_x0000_s1102"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YJcUA&#10;AADeAAAADwAAAGRycy9kb3ducmV2LnhtbESPQUvDQBSE74L/YXmCN7vboNLGbksrKHpM2kOPj+wz&#10;G5p9G7LPNvrrXUHwOMzMN8xqM4VenWlMXWQL85kBRdxE13Fr4bB/uVuASoLssI9MFr4owWZ9fbXC&#10;0sULV3SupVUZwqlEC15kKLVOjaeAaRYH4ux9xDGgZDm22o14yfDQ68KYRx2w47zgcaBnT82p/gwW&#10;WlNU88r47/74uqsW77XI8eSsvb2Ztk+ghCb5D/+135yF4t48LO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Jgl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0,8</w:t>
                        </w:r>
                      </w:p>
                    </w:txbxContent>
                  </v:textbox>
                </v:shape>
                <v:shape id="Text Box 673" o:spid="_x0000_s1103"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7BcQA&#10;AADeAAAADwAAAGRycy9kb3ducmV2LnhtbESPTWvCQBCG7wX/wzKCt7prEJHUVbTQ0h6TevA4ZKfZ&#10;YHY2ZKea9td3D4UeX94vnt1hCr260Zi6yBZWSwOKuImu49bC+ePlcQsqCbLDPjJZ+KYEh/3sYYel&#10;i3eu6FZLq/IIpxIteJGh1Do1ngKmZRyIs/cZx4CS5dhqN+I9j4deF8ZsdMCO84PHgZ49Ndf6K1ho&#10;TVGtKuN/+svrqdq+1yKXq7N2MZ+OT6CEJvkP/7XfnIVibTYZIONkFN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wX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0,2</w:t>
                        </w:r>
                      </w:p>
                    </w:txbxContent>
                  </v:textbox>
                </v:shape>
                <v:shape id="Text Box 674" o:spid="_x0000_s1104"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ensUA&#10;AADeAAAADwAAAGRycy9kb3ducmV2LnhtbESPQUvDQBSE70L/w/IEb3Y3oZQSuy1aUOox0UOPj+wz&#10;G5p9G7LPNvrrXUHwOMzMN8x2P4dBXWhKfWQLxdKAIm6j67mz8P72fL8BlQTZ4RCZLHxRgv1ucbPF&#10;ysUr13RppFMZwqlCC15krLROraeAaRlH4ux9xCmgZDl12k14zfAw6NKYtQ7Yc17wONLBU3tuPoOF&#10;zpR1URv/PZxenurNayNyOjtr727nxwdQQrP8h//aR2ehXJl1Ab938hX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l6e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0,6</w:t>
                        </w:r>
                      </w:p>
                    </w:txbxContent>
                  </v:textbox>
                </v:shape>
                <v:shape id="Text Box 675" o:spid="_x0000_s1105"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6cUA&#10;AADeAAAADwAAAGRycy9kb3ducmV2LnhtbESPwWrDMBBE74X+g9hAb40UE0Jwo4Sm0JAe7faQ42Jt&#10;LRNrZaxt4vTrq0Khx2Fm3jCb3RR6daExdZEtLOYGFHETXcethY/318c1qCTIDvvIZOFGCXbb+7sN&#10;li5euaJLLa3KEE4lWvAiQ6l1ajwFTPM4EGfvM44BJcux1W7Ea4aHXhfGrHTAjvOCx4FePDXn+itY&#10;aE1RLSrjv/vTYV+t32qR09lZ+zCbnp9ACU3yH/5rH52FYmlWBfzey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MDp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0,15</w:t>
                        </w:r>
                      </w:p>
                    </w:txbxContent>
                  </v:textbox>
                </v:shape>
                <v:shape id="Text Box 676" o:spid="_x0000_s1106"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lcsUA&#10;AADeAAAADwAAAGRycy9kb3ducmV2LnhtbESPQUvDQBSE74L/YXlCb3a3UUqJ3RZbUPSY1EOPj+wz&#10;G5p9G7LPNvXXu4LgcZiZb5j1dgq9OtOYusgWFnMDiriJruPWwsfh5X4FKgmywz4yWbhSgu3m9maN&#10;pYsXruhcS6syhFOJFrzIUGqdGk8B0zwOxNn7jGNAyXJstRvxkuGh14UxSx2w47zgcaC9p+ZUfwUL&#10;rSmqRWX8d3983VWr91rkeHLWzu6m5ydQQpP8h//ab85C8WiW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GVy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0,4</w:t>
                        </w:r>
                      </w:p>
                    </w:txbxContent>
                  </v:textbox>
                </v:shape>
                <v:shape id="Text Box 677" o:spid="_x0000_s1107"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iRcQA&#10;AADeAAAADwAAAGRycy9kb3ducmV2LnhtbESPTUvDQBCG74L/YRnBm91NEC1pt8UWFD0m7aHHITtm&#10;Q7OzITu20V/vHgSPL+8Xz3o7h0FdaEp9ZAvFwoAibqPrubNwPLw+LEElQXY4RCYL35Rgu7m9WWPl&#10;4pVrujTSqTzCqUILXmSstE6tp4BpEUfi7H3GKaBkOXXaTXjN42HQpTFPOmDP+cHjSHtP7bn5ChY6&#10;U9ZFbfzPcHrb1cuPRuR0dtbe380vK1BCs/yH/9rvzkL5WDxn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YkX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w:t>
                        </w:r>
                      </w:p>
                    </w:txbxContent>
                  </v:textbox>
                </v:shape>
                <v:shape id="Text Box 678" o:spid="_x0000_s1108"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H3sUA&#10;AADeAAAADwAAAGRycy9kb3ducmV2LnhtbESPQUvDQBSE74L/YXmCN7ubIFpit0WFFj0meujxkX1m&#10;Q7NvQ/bZRn+9Wyh4HGbmG2a1mcOgjjSlPrKFYmFAEbfR9dxZ+PzY3i1BJUF2OEQmCz+UYLO+vlph&#10;5eKJazo20qkM4VShBS8yVlqn1lPAtIgjcfa+4hRQspw67SY8ZXgYdGnMgw7Yc17wONKrp/bQfAcL&#10;nSnrojb+d9jvXurleyOyPzhrb2/m5ydQQrP8hy/tN2ehvC8eCz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sfe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lang w:val="de-DE"/>
                          </w:rPr>
                        </w:pPr>
                        <w:r w:rsidRPr="008F6D88">
                          <w:rPr>
                            <w:b/>
                            <w:bCs/>
                            <w:lang w:val="de-DE"/>
                          </w:rPr>
                          <w:t>0</w:t>
                        </w:r>
                      </w:p>
                    </w:txbxContent>
                  </v:textbox>
                </v:shape>
                <v:line id="Line 679" o:spid="_x0000_s1109"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ptscAAADeAAAADwAAAGRycy9kb3ducmV2LnhtbESPQWvCQBSE74X+h+UJvdWNabESXaUU&#10;rMVbUxG8PbLPJCb7Nt3daPrv3YLgcZiZb5jFajCtOJPztWUFk3ECgriwuuZSwe5n/TwD4QOyxtYy&#10;KfgjD6vl48MCM20v/E3nPJQiQthnqKAKocuk9EVFBv3YdsTRO1pnMETpSqkdXiLctDJNkqk0WHNc&#10;qLCjj4qKJu+Ngn2f8+HUrF2L/edmc9z/Nv5lq9TTaHifgwg0hHv41v7SCtLXyVsK/3fi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pKm2xwAAAN4AAAAPAAAAAAAA&#10;AAAAAAAAAKECAABkcnMvZG93bnJldi54bWxQSwUGAAAAAAQABAD5AAAAlQMAAAAA&#10;" strokeweight="1.5pt"/>
                <v:rect id="Rectangle 680" o:spid="_x0000_s1110"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6YcgA&#10;AADeAAAADwAAAGRycy9kb3ducmV2LnhtbESPQWvCQBSE70L/w/IKvekmalViNiIFReihje2hx0f2&#10;NQnJvk2zq4n/vlsoeBxm5hsm3Y2mFVfqXW1ZQTyLQBAXVtdcKvj8OEw3IJxH1thaJgU3crDLHiYp&#10;JtoOnNP17EsRIOwSVFB53yVSuqIig25mO+LgfdveoA+yL6XucQhw08p5FK2kwZrDQoUdvVRUNOeL&#10;UdA8H5rV/ri+vOYL+za8/5zifPml1NPjuN+C8DT6e/i/fdIK5st4vYC/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LphyAAAAN4AAAAPAAAAAAAAAAAAAAAAAJgCAABk&#10;cnMvZG93bnJldi54bWxQSwUGAAAAAAQABAD1AAAAjQMAAAAA&#10;" fillcolor="#969696"/>
                <v:rect id="Rectangle 681" o:spid="_x0000_s1111"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iFcgA&#10;AADeAAAADwAAAGRycy9kb3ducmV2LnhtbESPT2vCQBTE74V+h+UVvNVNNP4hdRUpKEIPNbYHj4/s&#10;axKSfZtmVxO/fbcgeBxm5jfMajOYRlypc5VlBfE4AkGcW11xoeD7a/e6BOE8ssbGMim4kYPN+vlp&#10;ham2PWd0PflCBAi7FBWU3replC4vyaAb25Y4eD+2M+iD7AqpO+wD3DRyEkVzabDisFBiS+8l5fXp&#10;YhTUs1093+4Xl49saj/74+8hzpKzUqOXYfsGwtPgH+F7+6AVTJJ4kcD/nX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SIVyAAAAN4AAAAPAAAAAAAAAAAAAAAAAJgCAABk&#10;cnMvZG93bnJldi54bWxQSwUGAAAAAAQABAD1AAAAjQMAAAAA&#10;" fillcolor="#969696"/>
                <v:rect id="Rectangle 682" o:spid="_x0000_s1112"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HjsgA&#10;AADeAAAADwAAAGRycy9kb3ducmV2LnhtbESPT2vCQBTE70K/w/IK3nQT6z+iq0hBETy0sT30+Mi+&#10;JiHZt2l2NfHbu0LB4zAzv2HW297U4kqtKy0riMcRCOLM6pJzBd9f+9EShPPIGmvLpOBGDrabl8Ea&#10;E207Tul69rkIEHYJKii8bxIpXVaQQTe2DXHwfm1r0AfZ5lK32AW4qeUkiubSYMlhocCG3gvKqvPF&#10;KKhm+2q+Oywup/TNfnSff8c4nf4oNXztdysQnnr/DP+3j1rBZBovZvC4E6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YeOyAAAAN4AAAAPAAAAAAAAAAAAAAAAAJgCAABk&#10;cnMvZG93bnJldi54bWxQSwUGAAAAAAQABAD1AAAAjQMAAAAA&#10;" fillcolor="#969696"/>
                <v:rect id="Rectangle 683" o:spid="_x0000_s1113"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Z+cgA&#10;AADeAAAADwAAAGRycy9kb3ducmV2LnhtbESPQWvCQBSE74X+h+UVequbWBsluooIFsFDG/Xg8ZF9&#10;JiHZtzG7mvTfu4VCj8PMfMMsVoNpxJ06V1lWEI8iEMS51RUXCk7H7dsMhPPIGhvLpOCHHKyWz08L&#10;TLXtOaP7wRciQNilqKD0vk2ldHlJBt3ItsTBu9jOoA+yK6TusA9w08hxFCXSYMVhocSWNiXl9eFm&#10;FNQf2zpZf05v++zdfvXf112cTc5Kvb4M6zkIT4P/D/+1d1rBeBJPE/i9E6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xn5yAAAAN4AAAAPAAAAAAAAAAAAAAAAAJgCAABk&#10;cnMvZG93bnJldi54bWxQSwUGAAAAAAQABAD1AAAAjQMAAAAA&#10;" fillcolor="#969696"/>
                <v:rect id="Rectangle 684" o:spid="_x0000_s1114"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YsgA&#10;AADeAAAADwAAAGRycy9kb3ducmV2LnhtbESPT2vCQBTE74V+h+UVvNVN/BdJXUUKitBDje3B4yP7&#10;moRk36bZ1cRv3y0IHoeZ+Q2z2gymEVfqXGVZQTyOQBDnVldcKPj+2r0uQTiPrLGxTApu5GCzfn5a&#10;YaptzxldT74QAcIuRQWl920qpctLMujGtiUO3o/tDPogu0LqDvsAN42cRNFCGqw4LJTY0ntJeX26&#10;GAX1fFcvtvvk8pFN7Wd//D3E2eys1Ohl2L6B8DT4R/jePmgFk1mcJPB/J1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7xiyAAAAN4AAAAPAAAAAAAAAAAAAAAAAJgCAABk&#10;cnMvZG93bnJldi54bWxQSwUGAAAAAAQABAD1AAAAjQMAAAAA&#10;" fillcolor="#969696"/>
                <v:rect id="Rectangle 685" o:spid="_x0000_s1115"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EMQA&#10;AADeAAAADwAAAGRycy9kb3ducmV2LnhtbERPy2rCQBTdF/oPwy24q5P4LKmjiKAILjTaRZeXzG0S&#10;krmTZkYT/95ZCC4P571Y9aYWN2pdaVlBPIxAEGdWl5wr+LlsP79AOI+ssbZMCu7kYLV8f1tgom3H&#10;Kd3OPhchhF2CCgrvm0RKlxVk0A1tQxy4P9sa9AG2udQtdiHc1HIURTNpsOTQUGBDm4Ky6nw1Cqrp&#10;tpqtd/PrIR3bY3f638fp5FepwUe//gbhqfcv8dO91wpGk3ge9oY74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QKBDEAAAA3gAAAA8AAAAAAAAAAAAAAAAAmAIAAGRycy9k&#10;b3ducmV2LnhtbFBLBQYAAAAABAAEAPUAAACJAwAAAAA=&#10;" fillcolor="#969696"/>
                <v:rect id="Rectangle 686" o:spid="_x0000_s1116"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Ni8kA&#10;AADeAAAADwAAAGRycy9kb3ducmV2LnhtbESPT2vCQBTE7wW/w/KE3uom1vonuooULEIPGtuDx0f2&#10;mYRk38bsatJv3y0UPA4z8xtmtelNLe7UutKygngUgSDOrC45V/D9tXuZg3AeWWNtmRT8kIPNevC0&#10;wkTbjlO6n3wuAoRdggoK75tESpcVZNCNbEMcvIttDfog21zqFrsAN7UcR9FUGiw5LBTY0HtBWXW6&#10;GQXV266abj9mt8/01R6643Ufp5OzUs/DfrsE4an3j/B/e68VjCfxbAF/d8IV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yNi8kAAADeAAAADwAAAAAAAAAAAAAAAACYAgAA&#10;ZHJzL2Rvd25yZXYueG1sUEsFBgAAAAAEAAQA9QAAAI4DAAAAAA==&#10;" fillcolor="#969696"/>
                <v:line id="Line 687" o:spid="_x0000_s1117"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mmcUAAADeAAAADwAAAGRycy9kb3ducmV2LnhtbESPXWvCMBSG74X9h3AG3mlaGVOrUYZl&#10;4IUb+MGuz5pjU9aclCbW+O+Xi8EuX94vnvU22lYM1PvGsYJ8moEgrpxuuFZwOb9PFiB8QNbYOiYF&#10;D/Kw3TyN1lhod+cjDadQizTCvkAFJoSukNJXhiz6qeuIk3d1vcWQZF9L3eM9jdtWzrLsVVpsOD0Y&#10;7GhnqPo53ayCuSmPci7Lw/mzHJp8GT/i1/dSqfFzfFuBCBTDf/ivvdcKZi/5IgEknIQ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pmmcUAAADeAAAADwAAAAAAAAAA&#10;AAAAAAChAgAAZHJzL2Rvd25yZXYueG1sUEsFBgAAAAAEAAQA+QAAAJMDAAAAAA==&#10;">
                  <v:stroke endarrow="block"/>
                </v:line>
                <v:shape id="Text Box 688" o:spid="_x0000_s1118"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3+cQA&#10;AADeAAAADwAAAGRycy9kb3ducmV2LnhtbESPQUvDQBSE74L/YXmCN7ubIBJit6UVFD0m9tDjI/vM&#10;hmbfhuyzjf56VxA8DjPzDbPeLmFUZ5rTENlCsTKgiLvoBu4tHN6f7ypQSZAdjpHJwhcl2G6ur9ZY&#10;u3jhhs6t9CpDONVowYtMtdap8xQwreJEnL2POAeULOdeuxkvGR5GXRrzoAMOnBc8TvTkqTu1n8FC&#10;b8qmaIz/Ho8v+6Z6a0WOJ2ft7c2yewQltMh/+K/96iyU90VVwO+d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t/nEAAAA3gAAAA8AAAAAAAAAAAAAAAAAmAIAAGRycy9k&#10;b3ducmV2LnhtbFBLBQYAAAAABAAEAPUAAACJAwAAAAA=&#10;" filled="f" stroked="f">
                  <v:textbox inset=".5mm,.3mm,.5mm,.3mm">
                    <w:txbxContent>
                      <w:p w:rsidR="008E1EA6" w:rsidRPr="008F6D88" w:rsidRDefault="008E1EA6" w:rsidP="008F6D88">
                        <w:pPr>
                          <w:spacing w:before="0" w:line="240" w:lineRule="auto"/>
                          <w:jc w:val="center"/>
                          <w:rPr>
                            <w:b/>
                            <w:bCs/>
                            <w:i/>
                            <w:iCs/>
                            <w:lang w:val="de-DE"/>
                          </w:rPr>
                        </w:pPr>
                        <w:r w:rsidRPr="008F6D88">
                          <w:rPr>
                            <w:b/>
                            <w:bCs/>
                            <w:i/>
                            <w:iCs/>
                            <w:lang w:val="de-DE"/>
                          </w:rPr>
                          <w:t>t</w:t>
                        </w:r>
                      </w:p>
                    </w:txbxContent>
                  </v:textbox>
                </v:shape>
                <v:line id="Line 689" o:spid="_x0000_s1119"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dccAAADeAAAADwAAAGRycy9kb3ducmV2LnhtbESPzWrDMBCE74W+g9hCb41sU5rEiRJK&#10;TaGHppAfct5YG8vUWhlLddS3rwKFHIeZ+YZZrqPtxEiDbx0ryCcZCOLa6ZYbBYf9+9MMhA/IGjvH&#10;pOCXPKxX93dLLLW78JbGXWhEgrAvUYEJoS+l9LUhi37ieuLknd1gMSQ5NFIPeElw28kiy16kxZbT&#10;gsGe3gzV37sfq2Bqqq2cyupz/1WNbT6Pm3g8zZV6fIivCxCBYriF/9sfWkHxnM8KuN5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11xwAAAN4AAAAPAAAAAAAA&#10;AAAAAAAAAKECAABkcnMvZG93bnJldi54bWxQSwUGAAAAAAQABAD5AAAAlQMAAAAA&#10;">
                  <v:stroke endarrow="block"/>
                </v:line>
                <v:shape id="Text Box 690" o:spid="_x0000_s1120"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MFcUA&#10;AADeAAAADwAAAGRycy9kb3ducmV2LnhtbESPQUvEMBSE74L/IbwFb27SKlLqZpdVUPTY6mGPj+bZ&#10;lG1eSvPcrf56Iwgeh5n5htnsljCqE81piGyhWBtQxF10A/cW3t+eritQSZAdjpHJwhcl2G0vLzZY&#10;u3jmhk6t9CpDONVowYtMtdap8xQwreNEnL2POAeULOdeuxnPGR5GXRpzpwMOnBc8TvToqTu2n8FC&#10;b8qmaIz/Hg/PD0312oocjs7aq9WyvwcltMh/+K/94iyUt0V1A7938hX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YwVxQAAAN4AAAAPAAAAAAAAAAAAAAAAAJgCAABkcnMv&#10;ZG93bnJldi54bWxQSwUGAAAAAAQABAD1AAAAigMAAAAA&#10;" filled="f" stroked="f">
                  <v:textbox inset=".5mm,.3mm,.5mm,.3mm">
                    <w:txbxContent>
                      <w:p w:rsidR="008E1EA6" w:rsidRPr="008F6D88" w:rsidRDefault="008E1EA6" w:rsidP="008F6D88">
                        <w:pPr>
                          <w:spacing w:before="0" w:line="240" w:lineRule="auto"/>
                          <w:jc w:val="center"/>
                          <w:rPr>
                            <w:b/>
                            <w:bCs/>
                            <w:i/>
                            <w:iCs/>
                            <w:lang w:val="de-DE"/>
                          </w:rPr>
                        </w:pPr>
                        <w:r w:rsidRPr="008F6D88">
                          <w:rPr>
                            <w:b/>
                            <w:bCs/>
                            <w:i/>
                            <w:iCs/>
                            <w:lang w:val="de-DE"/>
                          </w:rPr>
                          <w:t>f</w:t>
                        </w:r>
                      </w:p>
                    </w:txbxContent>
                  </v:textbox>
                </v:shape>
                <w10:anchorlock/>
              </v:group>
            </w:pict>
          </mc:Fallback>
        </mc:AlternateContent>
      </w:r>
    </w:p>
    <w:p w:rsidR="003B0B0C" w:rsidRDefault="00A52F79" w:rsidP="00155995">
      <w:pPr>
        <w:spacing w:before="240"/>
        <w:rPr>
          <w:rtl/>
        </w:rPr>
      </w:pPr>
      <w:r>
        <w:rPr>
          <w:noProof/>
          <w:rtl/>
          <w:lang w:val="en-GB" w:eastAsia="zh-CN"/>
        </w:rPr>
        <mc:AlternateContent>
          <mc:Choice Requires="wpg">
            <w:drawing>
              <wp:anchor distT="0" distB="0" distL="114300" distR="114300" simplePos="0" relativeHeight="251663360" behindDoc="0" locked="0" layoutInCell="1" allowOverlap="1" wp14:anchorId="390ABE89" wp14:editId="6C3C5699">
                <wp:simplePos x="0" y="0"/>
                <wp:positionH relativeFrom="column">
                  <wp:posOffset>719455</wp:posOffset>
                </wp:positionH>
                <wp:positionV relativeFrom="paragraph">
                  <wp:posOffset>5687695</wp:posOffset>
                </wp:positionV>
                <wp:extent cx="5347335" cy="2682875"/>
                <wp:effectExtent l="0" t="0" r="24765" b="41275"/>
                <wp:wrapNone/>
                <wp:docPr id="2389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82875"/>
                          <a:chOff x="1133" y="7785"/>
                          <a:chExt cx="8419" cy="4096"/>
                        </a:xfrm>
                      </wpg:grpSpPr>
                      <wps:wsp>
                        <wps:cNvPr id="23895"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96"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97"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98"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99"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0"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1"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2"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3"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4"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5"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6"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7"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8"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9"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0"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1"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2"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3"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4"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5"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6"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7"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8"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9"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0"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1"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2"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3"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4"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5"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6"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7"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23928"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23929"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23930"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4</w:t>
                              </w:r>
                            </w:p>
                            <w:p w:rsidR="008E1EA6" w:rsidRDefault="008E1EA6" w:rsidP="003B0B0C"/>
                          </w:txbxContent>
                        </wps:txbx>
                        <wps:bodyPr rot="0" vert="horz" wrap="square" lIns="18000" tIns="10800" rIns="18000" bIns="10800" anchor="t" anchorCtr="0" upright="1">
                          <a:noAutofit/>
                        </wps:bodyPr>
                      </wps:wsp>
                      <wps:wsp>
                        <wps:cNvPr id="23931"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23932"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23933"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23934"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23935"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23936"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23937"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38"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39"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940"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41"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522E" w:rsidRDefault="008E1EA6" w:rsidP="003B0B0C">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23942"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522E" w:rsidRDefault="008E1EA6" w:rsidP="003B0B0C">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23943"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44"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23945"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23946"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23947"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23948"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23949"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23950"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23951"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23952"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23953"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23954"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23955"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956"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957"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958"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959"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960"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961"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62"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23963"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64"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23965"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66"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67"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968"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969"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70"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23971"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72"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973"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974"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75"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6"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7"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8"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9"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80"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81"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82"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3"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23984"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5"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ABE89" id="_x0000_s1121" style="position:absolute;left:0;text-align:left;margin-left:56.65pt;margin-top:447.85pt;width:421.05pt;height:211.25pt;z-index:251663360;mso-position-horizontal-relative:text;mso-position-vertical-relative:text"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">
                <v:line id="Line 600" o:spid="_x0000_s1122"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ADcYAAADeAAAADwAAAGRycy9kb3ducmV2LnhtbESPQWvCQBSE7wX/w/IEb3VTpUVTVxHB&#10;Kt4aRejtkX0mabJv092Npv/eLRQ8DjPzDbNY9aYRV3K+sqzgZZyAIM6trrhQcDpun2cgfEDW2Fgm&#10;Bb/kYbUcPC0w1fbGn3TNQiEihH2KCsoQ2lRKn5dk0I9tSxy9i3UGQ5SukNrhLcJNIydJ8iYNVhwX&#10;SmxpU1JeZ51RcO4y/vqut67B7mO3u5x/aj89KDUa9ut3EIH68Aj/t/dawWQ6m7/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gA3GAAAA3gAAAA8AAAAAAAAA&#10;AAAAAAAAoQIAAGRycy9kb3ducmV2LnhtbFBLBQYAAAAABAAEAPkAAACUAwAAAAA=&#10;" strokeweight="1.5pt"/>
                <v:line id="Line 601" o:spid="_x0000_s1123"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QsUAAADeAAAADwAAAGRycy9kb3ducmV2LnhtbESPzYrCMBSF98K8Q7gD7jRVQbQaRQTB&#10;hc4wKq4vzbWtNjc1ibW+/WRgwOXh/Hyc+bI1lWjI+dKygkE/AUGcWV1yruB03PQmIHxA1lhZJgUv&#10;8rBcfHTmmGr75B9qDiEXcYR9igqKEOpUSp8VZND3bU0cvYt1BkOULpfa4TOOm0oOk2QsDZYcCQXW&#10;tC4oux0eJnKzfOfu5+ut3V72u82dm+nX8Vup7me7moEI1IZ3+L+91QqGo8l0DH934hW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QsUAAADeAAAADwAAAAAAAAAA&#10;AAAAAAChAgAAZHJzL2Rvd25yZXYueG1sUEsFBgAAAAAEAAQA+QAAAJMDAAAAAA==&#10;">
                  <v:stroke dashstyle="dash"/>
                </v:line>
                <v:line id="Line 602" o:spid="_x0000_s1124"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32cYAAADeAAAADwAAAGRycy9kb3ducmV2LnhtbESPS2sCMRSF9wX/Q7iCu5pRodXRKCII&#10;LrTFB64vk+vM6ORmTOI4/fdNoeDycB4fZ7ZoTSUacr60rGDQT0AQZ1aXnCs4HdfvYxA+IGusLJOC&#10;H/KwmHfeZphq++Q9NYeQizjCPkUFRQh1KqXPCjLo+7Ymjt7FOoMhSpdL7fAZx00lh0nyIQ2WHAkF&#10;1rQqKLsdHiZys3zr7ufrrd1cdtv1nZvJ1/FbqV63XU5BBGrDK/zf3mgFw9F48gl/d+I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cN9nGAAAA3gAAAA8AAAAAAAAA&#10;AAAAAAAAoQIAAGRycy9kb3ducmV2LnhtbFBLBQYAAAAABAAEAPkAAACUAwAAAAA=&#10;">
                  <v:stroke dashstyle="dash"/>
                </v:line>
                <v:line id="Line 603" o:spid="_x0000_s1125"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jq8MAAADeAAAADwAAAGRycy9kb3ducmV2LnhtbERPTWvCQBC9F/wPyxR6q5taEE1dRQTB&#10;g61UpechOybR7Gzc3cb03zsHocfH+54teteojkKsPRt4G2agiAtvay4NHA/r1wmomJAtNp7JwB9F&#10;WMwHTzPMrb/xN3X7VCoJ4ZijgSqlNtc6FhU5jEPfEgt38sFhEhhKbQPeJNw1epRlY+2wZmmosKVV&#10;RcVl/+uktyi34fpzvvSb0+d2feVu+nXYGfPy3C8/QCXq07/44d5YA6P3yVT2yh25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o6vDAAAA3gAAAA8AAAAAAAAAAAAA&#10;AAAAoQIAAGRycy9kb3ducmV2LnhtbFBLBQYAAAAABAAEAPkAAACRAwAAAAA=&#10;">
                  <v:stroke dashstyle="dash"/>
                </v:line>
                <v:line id="Line 604" o:spid="_x0000_s1126"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KCMYAAADeAAAADwAAAGRycy9kb3ducmV2LnhtbESPQWvCQBSE7wX/w/IEb3WjgmjqKkWw&#10;Sm9GEXp7ZJ9JmuzbdHej6b93hUKPw8x8w6w2vWnEjZyvLCuYjBMQxLnVFRcKzqfd6wKED8gaG8uk&#10;4Jc8bNaDlxWm2t75SLcsFCJC2KeooAyhTaX0eUkG/di2xNG7WmcwROkKqR3eI9w0cpokc2mw4rhQ&#10;YkvbkvI664yCS5fx13e9cw12H/v99fJT+9mnUqNh//4GIlAf/sN/7YNWMJ0tlkt43o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8igjGAAAA3gAAAA8AAAAAAAAA&#10;AAAAAAAAoQIAAGRycy9kb3ducmV2LnhtbFBLBQYAAAAABAAEAPkAAACUAwAAAAA=&#10;" strokeweight="1.5pt"/>
                <v:line id="Line 605" o:spid="_x0000_s1127"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1t8UAAADeAAAADwAAAGRycy9kb3ducmV2LnhtbESPTWvCQBCG7wX/wzKCt7pRodToKiII&#10;HmxLtfQ8ZMckmp2Nu2tM/33nUOjx5f3iWa5716iOQqw9G5iMM1DEhbc1lwa+TrvnV1AxIVtsPJOB&#10;H4qwXg2elphb/+BP6o6pVDLCMUcDVUptrnUsKnIYx74lFu/sg8MkMpTaBnzIuGv0NMtetMOa5aHC&#10;lrYVFdfj3clvUR7C7fty7ffnt8Puxt38/fRhzGjYbxagEvXpP/zX3lsD09k8EwDBERT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41t8UAAADeAAAADwAAAAAAAAAA&#10;AAAAAAChAgAAZHJzL2Rvd25yZXYueG1sUEsFBgAAAAAEAAQA+QAAAJMDAAAAAA==&#10;">
                  <v:stroke dashstyle="dash"/>
                </v:line>
                <v:line id="Line 606" o:spid="_x0000_s1128"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QLMUAAADeAAAADwAAAGRycy9kb3ducmV2LnhtbESPS4vCMBSF98L8h3AHZqepDohWo8iA&#10;4MJRfOD60lzbanNTk0zt/HsjCC4P5/FxpvPWVKIh50vLCvq9BARxZnXJuYLjYdkdgfABWWNlmRT8&#10;k4f57KMzxVTbO++o2YdcxBH2KSooQqhTKX1WkEHfszVx9M7WGQxRulxqh/c4bio5SJKhNFhyJBRY&#10;009B2XX/ZyI3y9fudrpc29X5d728cTPeHLZKfX22iwmIQG14h1/tlVYw+B4nfXjeiV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KQLMUAAADeAAAADwAAAAAAAAAA&#10;AAAAAAChAgAAZHJzL2Rvd25yZXYueG1sUEsFBgAAAAAEAAQA+QAAAJMDAAAAAA==&#10;">
                  <v:stroke dashstyle="dash"/>
                </v:line>
                <v:line id="Line 607" o:spid="_x0000_s1129"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OW8UAAADeAAAADwAAAGRycy9kb3ducmV2LnhtbESPX2vCMBTF3wd+h3AF32ZqhTGrUUQQ&#10;fNCNqfh8aa5ttbmpSaz12y+DgY+H8+fHmS06U4uWnK8sKxgNExDEudUVFwqOh/X7JwgfkDXWlknB&#10;kzws5r23GWbaPviH2n0oRBxhn6GCMoQmk9LnJRn0Q9sQR+9sncEQpSukdviI46aWaZJ8SIMVR0KJ&#10;Da1Kyq/7u4ncvNi62+ly7Tbn3XZ943bydfhWatDvllMQgbrwCv+3N1pBOp4k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AOW8UAAADeAAAADwAAAAAAAAAA&#10;AAAAAAChAgAAZHJzL2Rvd25yZXYueG1sUEsFBgAAAAAEAAQA+QAAAJMDAAAAAA==&#10;">
                  <v:stroke dashstyle="dash"/>
                </v:line>
                <v:line id="Line 608" o:spid="_x0000_s1130"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8n+MYAAADeAAAADwAAAGRycy9kb3ducmV2LnhtbESPQWvCQBSE7wX/w/KE3uqmBkpNXaUI&#10;VunNtAjeHtlnkib7Nu5uNP57VxB6HGbmG2a+HEwrzuR8bVnB6yQBQVxYXXOp4Pdn/fIOwgdkja1l&#10;UnAlD8vF6GmOmbYX3tE5D6WIEPYZKqhC6DIpfVGRQT+xHXH0jtYZDFG6UmqHlwg3rZwmyZs0WHNc&#10;qLCjVUVFk/dGwb7P+fDXrF2L/ddmc9yfGp9+K/U8Hj4/QAQawn/40d5qBdN0lqRwvxOv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J/jGAAAA3gAAAA8AAAAAAAAA&#10;AAAAAAAAoQIAAGRycy9kb3ducmV2LnhtbFBLBQYAAAAABAAEAPkAAACUAwAAAAA=&#10;" strokeweight="1.5pt"/>
                <v:line id="Line 609" o:spid="_x0000_s1131"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UztMUAAADeAAAADwAAAGRycy9kb3ducmV2LnhtbESPX2vCMBTF3wW/Q7iCbzNVh8zOKCII&#10;PjhlOvZ8aa5tZ3NTk1jrtzfCwMfD+fPjzBatqURDzpeWFQwHCQjizOqScwU/x/XbBwgfkDVWlknB&#10;nTws5t3ODFNtb/xNzSHkIo6wT1FBEUKdSumzggz6ga2Jo3eyzmCI0uVSO7zFcVPJUZJMpMGSI6HA&#10;mlYFZefD1URulm/d5ffv3G5OX9v1hZvp7rhXqt9rl58gArXhFf5vb7SC0XiavMP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UztMUAAADeAAAADwAAAAAAAAAA&#10;AAAAAAChAgAAZHJzL2Rvd25yZXYueG1sUEsFBgAAAAAEAAQA+QAAAJMDAAAAAA==&#10;">
                  <v:stroke dashstyle="dash"/>
                </v:line>
                <v:line id="Line 610" o:spid="_x0000_s1132"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WL8UAAADeAAAADwAAAGRycy9kb3ducmV2LnhtbESPX2vCMBTF3wW/Q7iCbzNVmczOKCII&#10;PjhlOvZ8aa5tZ3NTk1jrtzfCwMfD+fPjzBatqURDzpeWFQwHCQjizOqScwU/x/XbBwgfkDVWlknB&#10;nTws5t3ODFNtb/xNzSHkIo6wT1FBEUKdSumzggz6ga2Jo3eyzmCI0uVSO7zFcVPJUZJMpMGSI6HA&#10;mlYFZefD1URulm/d5ffv3G5OX9v1hZvp7rhXqt9rl58gArXhFf5vb7SC0XiavMP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WL8UAAADeAAAADwAAAAAAAAAA&#10;AAAAAAChAgAAZHJzL2Rvd25yZXYueG1sUEsFBgAAAAAEAAQA+QAAAJMDAAAAAA==&#10;">
                  <v:stroke dashstyle="dash"/>
                </v:line>
                <v:line id="Line 611" o:spid="_x0000_s1133"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YMYAAADeAAAADwAAAGRycy9kb3ducmV2LnhtbESPQWvCQBSE7wX/w/IEb3WjgtTUVYpg&#10;FW+NIvT2yD6TNNm36e5G47/vCkKPw8x8wyzXvWnElZyvLCuYjBMQxLnVFRcKTsft6xsIH5A1NpZJ&#10;wZ08rFeDlyWm2t74i65ZKESEsE9RQRlCm0rp85IM+rFtiaN3sc5giNIVUju8Rbhp5DRJ5tJgxXGh&#10;xJY2JeV11hkF5y7j75966xrsPne7y/m39rODUqNh//EOIlAf/sPP9l4rmM4WyRwed+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IhGDGAAAA3gAAAA8AAAAAAAAA&#10;AAAAAAAAoQIAAGRycy9kb3ducmV2LnhtbFBLBQYAAAAABAAEAPkAAACUAwAAAAA=&#10;" strokeweight="1.5pt"/>
                <v:line id="Line 612" o:spid="_x0000_s1134"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tw8UAAADeAAAADwAAAGRycy9kb3ducmV2LnhtbESPX2vCMBTF3wW/Q7iCbzNVYc7OKCII&#10;PjhlOvZ8aa5tZ3NTk1jrtzfCwMfD+fPjzBatqURDzpeWFQwHCQjizOqScwU/x/XbBwgfkDVWlknB&#10;nTws5t3ODFNtb/xNzSHkIo6wT1FBEUKdSumzggz6ga2Jo3eyzmCI0uVSO7zFcVPJUZK8S4MlR0KB&#10;Na0Kys6Hq4ncLN+6y+/fud2cvrbrCzfT3XGvVL/XLj9BBGrDK/zf3mgFo/E0mcD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etw8UAAADeAAAADwAAAAAAAAAA&#10;AAAAAAChAgAAZHJzL2Rvd25yZXYueG1sUEsFBgAAAAAEAAQA+QAAAJMDAAAAAA==&#10;">
                  <v:stroke dashstyle="dash"/>
                </v:line>
                <v:line id="Line 613" o:spid="_x0000_s1135"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5scMAAADeAAAADwAAAGRycy9kb3ducmV2LnhtbERPTWvCQBC9F/wPywje6kaFUqOriCB4&#10;sC3V0vOQHZNodjburjH9951DocfH+16ue9eojkKsPRuYjDNQxIW3NZcGvk6751dQMSFbbDyTgR+K&#10;sF4NnpaYW//gT+qOqVQSwjFHA1VKba51LCpyGMe+JRbu7IPDJDCU2gZ8SLhr9DTLXrTDmqWhwpa2&#10;FRXX491Jb1Eewu37cu3357fD7sbd/P30Ycxo2G8WoBL16V/8595bA9PZPJO9ckeu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oObHDAAAA3gAAAA8AAAAAAAAAAAAA&#10;AAAAoQIAAGRycy9kb3ducmV2LnhtbFBLBQYAAAAABAAEAPkAAACRAwAAAAA=&#10;">
                  <v:stroke dashstyle="dash"/>
                </v:line>
                <v:line id="Line 614" o:spid="_x0000_s1136"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cKsUAAADeAAAADwAAAGRycy9kb3ducmV2LnhtbESPX2vCMBTF3wd+h3AF32aqwlirUUQQ&#10;fNCNqfh8aa5ttbmpSaz12y+DgY+H8+fHmS06U4uWnK8sKxgNExDEudUVFwqOh/X7JwgfkDXWlknB&#10;kzws5r23GWbaPviH2n0oRBxhn6GCMoQmk9LnJRn0Q9sQR+9sncEQpSukdviI46aW4yT5kAYrjoQS&#10;G1qVlF/3dxO5ebF1t9Pl2m3Ou+36xm36dfhWatDvllMQgbrwCv+3N1rBeJIm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cKsUAAADeAAAADwAAAAAAAAAA&#10;AAAAAAChAgAAZHJzL2Rvd25yZXYueG1sUEsFBgAAAAAEAAQA+QAAAJMDAAAAAA==&#10;">
                  <v:stroke dashstyle="dash"/>
                </v:line>
                <v:line id="Line 615" o:spid="_x0000_s1137"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jasUAAADeAAAADwAAAGRycy9kb3ducmV2LnhtbESPTWvCQBCG7wX/wzJCb3WjhVJTV5GC&#10;4MFWqtLzkB2TaHY27m5j+u+dg+Dx5f3imS1616iOQqw9GxiPMlDEhbc1lwYO+9XLO6iYkC02nsnA&#10;P0VYzAdPM8ytv/IPdbtUKhnhmKOBKqU21zoWFTmMI98Si3f0wWESGUptA15l3DV6kmVv2mHN8lBh&#10;S58VFefdn5PfotyEy+/p3K+PX5vVhbvp935rzPOwX36AStSnR/jeXlsDk9fpWAAER1B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jasUAAADeAAAADwAAAAAAAAAA&#10;AAAAAAChAgAAZHJzL2Rvd25yZXYueG1sUEsFBgAAAAAEAAQA+QAAAJMDAAAAAA==&#10;">
                  <v:stroke dashstyle="dash"/>
                </v:line>
                <v:line id="Line 616" o:spid="_x0000_s1138"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G8cYAAADeAAAADwAAAGRycy9kb3ducmV2LnhtbESPX2vCMBTF3wd+h3AF32ZahbF2pkUG&#10;gg9uYyp7vjTXttrc1CSr3bdfBgMfD+fPj7MqR9OJgZxvLStI5wkI4srqlmsFx8Pm8RmED8gaO8uk&#10;4Ic8lMXkYYW5tjf+pGEfahFH2OeooAmhz6X0VUMG/dz2xNE7WWcwROlqqR3e4rjp5CJJnqTBliOh&#10;wZ5eG6ou+28TuVW9c9ev82Xcnt52mysP2fvhQ6nZdFy/gAg0hnv4v73VChbLLE3h706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LBvHGAAAA3gAAAA8AAAAAAAAA&#10;AAAAAAAAoQIAAGRycy9kb3ducmV2LnhtbFBLBQYAAAAABAAEAPkAAACUAwAAAAA=&#10;">
                  <v:stroke dashstyle="dash"/>
                </v:line>
                <v:line id="Line 617" o:spid="_x0000_s1139"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UvscAAADeAAAADwAAAGRycy9kb3ducmV2LnhtbESPT2vCQBTE74V+h+UVvNWNEaRNXUUK&#10;/sFbYxF6e2SfSUz2bbq70fjtu4LQ4zAzv2Hmy8G04kLO15YVTMYJCOLC6ppLBd+H9esbCB+QNbaW&#10;ScGNPCwXz09zzLS98hdd8lCKCGGfoYIqhC6T0hcVGfRj2xFH72SdwRClK6V2eI1w08o0SWbSYM1x&#10;ocKOPisqmrw3Co59zj/nZu1a7Dfb7en42/jpXqnRy7D6ABFoCP/hR3unFaTT90kK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hS+xwAAAN4AAAAPAAAAAAAA&#10;AAAAAAAAAKECAABkcnMvZG93bnJldi54bWxQSwUGAAAAAAQABAD5AAAAlQMAAAAA&#10;" strokeweight="1.5pt"/>
                <v:line id="Line 618" o:spid="_x0000_s1140"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9HcUAAADeAAAADwAAAGRycy9kb3ducmV2LnhtbESPzYrCMBSF94LvEK7gTlMVRDtGEUFw&#10;oQ7qMOtLc207Njc1ibW+/WRgwOXh/Hycxao1lWjI+dKygtEwAUGcWV1yruDrsh3MQPiArLGyTApe&#10;5GG17HYWmGr75BM155CLOMI+RQVFCHUqpc8KMuiHtiaO3tU6gyFKl0vt8BnHTSXHSTKVBkuOhAJr&#10;2hSU3c4PE7lZvnf3759bu7se9ts7N/Pj5VOpfq9df4AI1IZ3+L+90wrGk/loAn934hW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9HcUAAADeAAAADwAAAAAAAAAA&#10;AAAAAAChAgAAZHJzL2Rvd25yZXYueG1sUEsFBgAAAAAEAAQA+QAAAJMDAAAAAA==&#10;">
                  <v:stroke dashstyle="dash"/>
                </v:line>
                <v:line id="Line 619" o:spid="_x0000_s1141"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lacYAAADeAAAADwAAAGRycy9kb3ducmV2LnhtbESPX2vCMBTF3wW/Q7iCbzPVyZidUWQg&#10;+KAO69jzpbm21eamJrF2334RBj4ezp8fZ77sTC1acr6yrGA8SkAQ51ZXXCj4Pq5f3kH4gKyxtkwK&#10;fsnDctHvzTHV9s4HarNQiDjCPkUFZQhNKqXPSzLoR7Yhjt7JOoMhSldI7fAex00tJ0nyJg1WHAkl&#10;NvRZUn7JbiZy82Lrrj/nS7c57bbrK7ez/fFLqeGgW32ACNSFZ/i/vdEKJq+z8RQed+IV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8pWnGAAAA3gAAAA8AAAAAAAAA&#10;AAAAAAAAoQIAAGRycy9kb3ducmV2LnhtbFBLBQYAAAAABAAEAPkAAACUAwAAAAA=&#10;">
                  <v:stroke dashstyle="dash"/>
                </v:line>
                <v:line id="Line 620" o:spid="_x0000_s1142"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MysYAAADeAAAADwAAAGRycy9kb3ducmV2LnhtbESPQWvCQBSE7wX/w/IEb3Wj0mJTVxHB&#10;Kt4aRejtkX0mabJv092Npv/eLRQ8DjPzDbNY9aYRV3K+sqxgMk5AEOdWV1woOB23z3MQPiBrbCyT&#10;gl/ysFoOnhaYanvjT7pmoRARwj5FBWUIbSqlz0sy6Me2JY7exTqDIUpXSO3wFuGmkdMkeZUGK44L&#10;Jba0KSmvs84oOHcZf33XW9dg97HbXc4/tZ8dlBoN+/U7iEB9eIT/23utYDp7m7zA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DjMrGAAAA3gAAAA8AAAAAAAAA&#10;AAAAAAAAoQIAAGRycy9kb3ducmV2LnhtbFBLBQYAAAAABAAEAPkAAACUAwAAAAA=&#10;" strokeweight="1.5pt"/>
                <v:line id="Line 621" o:spid="_x0000_s1143"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jl8kAAADeAAAADwAAAGRycy9kb3ducmV2LnhtbESPT2vCQBTE74V+h+UVeqsbFUIbXUVa&#10;CtqD1D+gx2f2maTNvg272yR+e1cQehxm5jfMdN6bWrTkfGVZwXCQgCDOra64ULDffb68gvABWWNt&#10;mRRcyMN89vgwxUzbjjfUbkMhIoR9hgrKEJpMSp+XZNAPbEMcvbN1BkOUrpDaYRfhppajJEmlwYrj&#10;QokNvZeU/27/jIL1+DttF6uvZX9Ypaf8Y3M6/nROqeenfjEBEagP/+F7e6kVjMZvwxR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l45fJAAAA3gAAAA8AAAAA&#10;AAAAAAAAAAAAoQIAAGRycy9kb3ducmV2LnhtbFBLBQYAAAAABAAEAPkAAACXAwAAAAA=&#10;"/>
                <v:line id="Line 622" o:spid="_x0000_s1144"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DMkAAADeAAAADwAAAGRycy9kb3ducmV2LnhtbESPT2vCQBTE74V+h+UVeqsbFVJNXUWU&#10;gvZQ/Ad6fGZfk7TZt2F3m6TfvlsoeBxm5jfMbNGbWrTkfGVZwXCQgCDOra64UHA6vj5NQPiArLG2&#10;TAp+yMNifn83w0zbjvfUHkIhIoR9hgrKEJpMSp+XZNAPbEMcvQ/rDIYoXSG1wy7CTS1HSZJKgxXH&#10;hRIbWpWUfx2+jYL38S5tl9u3TX/eptd8vb9ePjun1ONDv3wBEagPt/B/e6MVjMbT4TP83Y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pRgzJAAAA3gAAAA8AAAAA&#10;AAAAAAAAAAAAoQIAAGRycy9kb3ducmV2LnhtbFBLBQYAAAAABAAEAPkAAACXAwAAAAA=&#10;"/>
                <v:line id="Line 623" o:spid="_x0000_s1145"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SfsUAAADeAAAADwAAAGRycy9kb3ducmV2LnhtbERPy2rCQBTdF/oPwxW6qxMVQhsdRZSC&#10;dlF8gS6vmWsSm7kTZqZJ+vfOotDl4bxni97UoiXnK8sKRsMEBHFudcWFgtPx4/UNhA/IGmvLpOCX&#10;PCzmz08zzLTteE/tIRQihrDPUEEZQpNJ6fOSDPqhbYgjd7POYIjQFVI77GK4qeU4SVJpsOLYUGJD&#10;q5Ly78OPUfA12aXtcvu56c/b9Jqv99fLvXNKvQz65RREoD78i//cG61gPHkfxb3x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bSfsUAAADeAAAADwAAAAAAAAAA&#10;AAAAAAChAgAAZHJzL2Rvd25yZXYueG1sUEsFBgAAAAAEAAQA+QAAAJMDAAAAAA==&#10;"/>
                <v:line id="Line 624" o:spid="_x0000_s1146"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35cgAAADeAAAADwAAAGRycy9kb3ducmV2LnhtbESPQWvCQBSE74X+h+UJvdWNCqFGV5GW&#10;gvYg1Rb0+Mw+k9js27C7TeK/7xYEj8PMfMPMl72pRUvOV5YVjIYJCOLc6ooLBd9f788vIHxA1lhb&#10;JgVX8rBcPD7MMdO24x21+1CICGGfoYIyhCaT0uclGfRD2xBH72ydwRClK6R22EW4qeU4SVJpsOK4&#10;UGJDryXlP/tfo2A7+Uzb1eZj3R826Sl/252Ol84p9TToVzMQgfpwD9/aa61gPJmOpv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p35cgAAADeAAAADwAAAAAA&#10;AAAAAAAAAAChAgAAZHJzL2Rvd25yZXYueG1sUEsFBgAAAAAEAAQA+QAAAJYDAAAAAA==&#10;"/>
                <v:line id="Line 625" o:spid="_x0000_s1147"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UxccAAADeAAAADwAAAGRycy9kb3ducmV2LnhtbESPzWrCQBSF94W+w3AL3dVJI4Q2Oooo&#10;Be2iqBV0ec1ck9jMnTAzTdK3dxYFl4fzxzedD6YRHTlfW1bwOkpAEBdW11wqOHx/vLyB8AFZY2OZ&#10;FPyRh/ns8WGKubY976jbh1LEEfY5KqhCaHMpfVGRQT+yLXH0LtYZDFG6UmqHfRw3jUyTJJMGa44P&#10;Fba0rKj42f8aBV/jbdYtNp/r4bjJzsVqdz5de6fU89OwmIAINIR7+L+91grS8XsaASJOR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BTFxwAAAN4AAAAPAAAAAAAA&#10;AAAAAAAAAKECAABkcnMvZG93bnJldi54bWxQSwUGAAAAAAQABAD5AAAAlQMAAAAA&#10;"/>
                <v:line id="Line 626" o:spid="_x0000_s1148"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xXsgAAADeAAAADwAAAGRycy9kb3ducmV2LnhtbESPQWvCQBSE70L/w/IKvenGCMGmriIt&#10;BfUgagvt8Zl9TdJm34bdNYn/vlsQehxm5htmsRpMIzpyvrasYDpJQBAXVtdcKnh/ex3PQfiArLGx&#10;TAqu5GG1vBstMNe25yN1p1CKCGGfo4IqhDaX0hcVGfQT2xJH78s6gyFKV0rtsI9w08g0STJpsOa4&#10;UGFLzxUVP6eLUbCfHbJuvd1tho9tdi5ejufP794p9XA/rJ9ABBrCf/jW3mgF6ewxnc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CxXsgAAADeAAAADwAAAAAA&#10;AAAAAAAAAAChAgAAZHJzL2Rvd25yZXYueG1sUEsFBgAAAAAEAAQA+QAAAJYDAAAAAA==&#10;"/>
                <v:line id="Line 627" o:spid="_x0000_s1149"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vKcgAAADeAAAADwAAAGRycy9kb3ducmV2LnhtbESPQWvCQBSE74X+h+UVequbRghtdBVp&#10;KWgPpVpBj8/sM4nNvg272yT9964geBxm5htmOh9MIzpyvras4HmUgCAurK65VLD9+Xh6AeEDssbG&#10;Min4Jw/z2f3dFHNte15TtwmliBD2OSqoQmhzKX1RkUE/si1x9I7WGQxRulJqh32Em0amSZJJgzXH&#10;hQpbequo+N38GQVf4++sW6w+l8NulR2K9/Vhf+qdUo8Pw2ICItAQbuFre6kVpOPXNIX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IvKcgAAADeAAAADwAAAAAA&#10;AAAAAAAAAAChAgAAZHJzL2Rvd25yZXYueG1sUEsFBgAAAAAEAAQA+QAAAJYDAAAAAA==&#10;"/>
                <v:line id="Line 628" o:spid="_x0000_s1150"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KssgAAADeAAAADwAAAGRycy9kb3ducmV2LnhtbESPQUvDQBSE7wX/w/IEb+3GBILGbktR&#10;hLaHYqugx9fsM4lm34bdbZL+e1co9DjMzDfMfDmaVvTkfGNZwf0sAUFcWt1wpeDj/XX6AMIHZI2t&#10;ZVJwJg/Lxc1kjoW2A++pP4RKRAj7AhXUIXSFlL6syaCf2Y44et/WGQxRukpqh0OEm1amSZJLgw3H&#10;hRo7eq6p/D2cjIJd9pb3q812PX5u8mP5sj9+/QxOqbvbcfUEItAYruFLe60VpNljmsH/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6KssgAAADeAAAADwAAAAAA&#10;AAAAAAAAAAChAgAAZHJzL2Rvd25yZXYueG1sUEsFBgAAAAAEAAQA+QAAAJYDAAAAAA==&#10;"/>
                <v:line id="Line 629" o:spid="_x0000_s1151"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SxskAAADeAAAADwAAAGRycy9kb3ducmV2LnhtbESPQUvDQBSE7wX/w/KE3tqNqYQauy1F&#10;KbQepK2CHl+zzySafRt21yT++25B6HGYmW+YxWowjejI+dqygrtpAoK4sLrmUsH722YyB+EDssbG&#10;Min4Iw+r5c1ogbm2PR+oO4ZSRAj7HBVUIbS5lL6oyKCf2pY4el/WGQxRulJqh32Em0amSZJJgzXH&#10;hQpbeqqo+Dn+GgWvs33WrXcv2+Fjl52K58Pp87t3So1vh/UjiEBDuIb/21utIJ09pP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ZXEsbJAAAA3gAAAA8AAAAA&#10;AAAAAAAAAAAAoQIAAGRycy9kb3ducmV2LnhtbFBLBQYAAAAABAAEAPkAAACXAwAAAAA=&#10;"/>
                <v:line id="Line 630" o:spid="_x0000_s1152"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3XckAAADeAAAADwAAAGRycy9kb3ducmV2LnhtbESPQUvDQBSE7wX/w/KE3tqNKYYauy1F&#10;KbQepK2CHl+zzySafRt21yT++25B6HGYmW+YxWowjejI+dqygrtpAoK4sLrmUsH722YyB+EDssbG&#10;Min4Iw+r5c1ogbm2PR+oO4ZSRAj7HBVUIbS5lL6oyKCf2pY4el/WGQxRulJqh32Em0amSZJJgzXH&#10;hQpbeqqo+Dn+GgWvs33WrXcv2+Fjl52K58Pp87t3So1vh/UjiEBDuIb/21utIJ09pP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bt13JAAAA3gAAAA8AAAAA&#10;AAAAAAAAAAAAoQIAAGRycy9kb3ducmV2LnhtbFBLBQYAAAAABAAEAPkAAACXAwAAAAA=&#10;"/>
                <v:line id="Line 631" o:spid="_x0000_s1153"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pKsgAAADeAAAADwAAAGRycy9kb3ducmV2LnhtbESPQUvDQBSE74L/YXmCN7MxhVDTbktp&#10;EVoPpa2CPb5mn0k0+zbsrkn6711B8DjMzDfMfDmaVvTkfGNZwWOSgiAurW64UvD2+vwwBeEDssbW&#10;Mim4kofl4vZmjoW2Ax+pP4VKRAj7AhXUIXSFlL6syaBPbEccvQ/rDIYoXSW1wyHCTSuzNM2lwYbj&#10;Qo0drWsqv07fRsF+csj71e5lO77v8ku5OV7On4NT6v5uXM1ABBrDf/ivvdUKsslTlsP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kpKsgAAADeAAAADwAAAAAA&#10;AAAAAAAAAAChAgAAZHJzL2Rvd25yZXYueG1sUEsFBgAAAAAEAAQA+QAAAJYDAAAAAA==&#10;"/>
                <v:shape id="Text Box 632" o:spid="_x0000_s1154"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NhMUA&#10;AADeAAAADwAAAGRycy9kb3ducmV2LnhtbESPQUvDQBSE74L/YXmCN7vbCNrGbksrKHpM2kOPj+wz&#10;G5p9G7LPNvrrXUHwOMzMN8xqM4VenWlMXWQL85kBRdxE13Fr4bB/uVuASoLssI9MFr4owWZ9fbXC&#10;0sULV3SupVUZwqlEC15kKLVOjaeAaRYH4ux9xDGgZDm22o14yfDQ68KYBx2w47zgcaBnT82p/gwW&#10;WlNU88r47/74uqsW77XI8eSsvb2Ztk+ghCb5D/+135yF4n5ZPML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Y2E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Ch. 1</w:t>
                        </w:r>
                      </w:p>
                    </w:txbxContent>
                  </v:textbox>
                </v:shape>
                <v:shape id="Text Box 633" o:spid="_x0000_s1155"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Z9sMA&#10;AADeAAAADwAAAGRycy9kb3ducmV2LnhtbERPTUvDQBC9C/0PyxS82d1GkDZ2W1pB0WPSHnocsmM2&#10;NDsbsmMb/fXuQfD4eN+b3RR6daUxdZEtLBcGFHETXcethdPx9WEFKgmywz4yWfimBLvt7G6DpYs3&#10;ruhaS6tyCKcSLXiRodQ6NZ4CpkUciDP3GceAkuHYajfiLYeHXhfGPOmAHecGjwO9eGou9Vew0Jqi&#10;WlbG//Tnt0O1+qhFzhdn7f182j+DEprkX/znfncWisd1kffmO/kK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Z9sMAAADeAAAADwAAAAAAAAAAAAAAAACYAgAAZHJzL2Rv&#10;d25yZXYueG1sUEsFBgAAAAAEAAQA9QAAAIgDAAAAAA==&#10;" filled="f" stroked="f">
                  <v:textbox inset=".5mm,.3mm,.5mm,.3mm">
                    <w:txbxContent>
                      <w:p w:rsidR="008E1EA6" w:rsidRPr="00325FF4" w:rsidRDefault="008E1EA6" w:rsidP="003B0B0C">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156"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8bcUA&#10;AADeAAAADwAAAGRycy9kb3ducmV2LnhtbESPQUvDQBSE74L/YXlCb3a3EaSN3RZbUPSY1EOPj+wz&#10;G5p9G7LPNvXXu4LgcZiZb5j1dgq9OtOYusgWFnMDiriJruPWwsfh5X4JKgmywz4yWbhSgu3m9maN&#10;pYsXruhcS6syhFOJFrzIUGqdGk8B0zwOxNn7jGNAyXJstRvxkuGh14Uxjzpgx3nB40B7T82p/goW&#10;WlNUi8r47/74uquW77XI8eSsnd1Nz0+ghCb5D/+135yF4mFVr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rxt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Ch. 3</w:t>
                        </w:r>
                      </w:p>
                    </w:txbxContent>
                  </v:textbox>
                </v:shape>
                <v:shape id="Text Box 635" o:spid="_x0000_s1157"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DLcQA&#10;AADeAAAADwAAAGRycy9kb3ducmV2LnhtbESPTUvDQBCG74L/YRnBm91tCtKm3RYVFD0meuhxyI7Z&#10;0OxsyI5t2l/vHgo9vrxfPJvdFHp1pDF1kS3MZwYUcRNdx62Fn+/3pyWoJMgO+8hk4UwJdtv7uw2W&#10;Lp64omMtrcojnEq04EWGUuvUeAqYZnEgzt5vHANKlmOr3YinPB56XRjzrAN2nB88DvTmqTnUf8FC&#10;a4pqXhl/6fcfr9XyqxbZH5y1jw/TyxqU0CS38LX96SwUi9UiA2ScjAJ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gy3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4</w:t>
                        </w:r>
                      </w:p>
                      <w:p w:rsidR="008E1EA6" w:rsidRDefault="008E1EA6" w:rsidP="003B0B0C"/>
                    </w:txbxContent>
                  </v:textbox>
                </v:shape>
                <v:shape id="Text Box 636" o:spid="_x0000_s1158"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mtsUA&#10;AADeAAAADwAAAGRycy9kb3ducmV2LnhtbESPQUvDQBSE74L/YXkFb3Y3KUiN3ZYqKHpM6qHHR/aZ&#10;Dc2+DdlnG/31riB4HGbmG2azm8OgzjSlPrKFYmlAEbfR9dxZeD88365BJUF2OEQmC1+UYLe9vtpg&#10;5eKFazo30qkM4VShBS8yVlqn1lPAtIwjcfY+4hRQspw67Sa8ZHgYdGnMnQ7Yc17wONKTp/bUfAYL&#10;nSnrojb+ezi+PNbrt0bkeHLW3izm/QMooVn+w3/tV2ehXN2vCv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Sa2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Ch. 5</w:t>
                        </w:r>
                      </w:p>
                    </w:txbxContent>
                  </v:textbox>
                </v:shape>
                <v:shape id="Text Box 637" o:spid="_x0000_s1159"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wcUA&#10;AADeAAAADwAAAGRycy9kb3ducmV2LnhtbESPQUvDQBSE74L/YXmCN7vbFKSN3RYVWvSYtIceH9ln&#10;NjT7NmSfbfTXu4LgcZiZb5j1dgq9utCYusgW5jMDiriJruPWwvGwe1iCSoLssI9MFr4owXZze7PG&#10;0sUrV3SppVUZwqlEC15kKLVOjaeAaRYH4ux9xDGgZDm22o14zfDQ68KYRx2w47zgcaBXT825/gwW&#10;WlNU88r47/60f6mW77XI6eysvb+bnp9ACU3yH/5rvzkLxWK1K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7jBxQAAAN4AAAAPAAAAAAAAAAAAAAAAAJgCAABkcnMv&#10;ZG93bnJldi54bWxQSwUGAAAAAAQABAD1AAAAigMAAAAA&#10;" filled="f" stroked="f">
                  <v:textbox inset=".5mm,.3mm,.5mm,.3mm">
                    <w:txbxContent>
                      <w:p w:rsidR="008E1EA6" w:rsidRPr="00397A01" w:rsidRDefault="008E1EA6" w:rsidP="003B0B0C">
                        <w:pPr>
                          <w:spacing w:before="0"/>
                          <w:jc w:val="right"/>
                          <w:rPr>
                            <w:lang w:val="de-DE"/>
                          </w:rPr>
                        </w:pPr>
                        <w:r>
                          <w:rPr>
                            <w:b/>
                            <w:lang w:val="de-DE"/>
                          </w:rPr>
                          <w:t>Meas. No.</w:t>
                        </w:r>
                      </w:p>
                    </w:txbxContent>
                  </v:textbox>
                </v:shape>
                <v:shape id="Text Box 638" o:spid="_x0000_s1160"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dWsUA&#10;AADeAAAADwAAAGRycy9kb3ducmV2LnhtbESPQUvDQBSE74L/YXkFb3a3CUiN3ZYqKHpM6qHHR/aZ&#10;Dc2+DdlnG/31riB4HGbmG2azm8OgzjSlPrKF1dKAIm6j67mz8H54vl2DSoLscIhMFr4owW57fbXB&#10;ysUL13RupFMZwqlCC15krLROraeAaRlH4ux9xCmgZDl12k14yfAw6MKYOx2w57zgcaQnT+2p+QwW&#10;OlPUq9r47+H48liv3xqR48lZe7OY9w+ghGb5D/+1X52Forwv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x1a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FBO</w:t>
                        </w:r>
                      </w:p>
                    </w:txbxContent>
                  </v:textbox>
                </v:shape>
                <v:shape id="Text Box 639" o:spid="_x0000_s1161"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FLsYA&#10;AADeAAAADwAAAGRycy9kb3ducmV2LnhtbESPQUvDQBSE70L/w/KE3uxuU5Eauy1VUPSY6KHHR/aZ&#10;Dc2+Ddlnm/rrXUHwOMzMN8xmN4VenWhMXWQLy4UBRdxE13Fr4eP9+WYNKgmywz4yWbhQgt12drXB&#10;0sUzV3SqpVUZwqlEC15kKLVOjaeAaREH4ux9xjGgZDm22o14zvDQ68KYOx2w47zgcaAnT82x/goW&#10;WlNUy8r47/7w8lit32qRw9FZO7+e9g+ghCb5D/+1X52FYnW/uo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qFLs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SRO</w:t>
                        </w:r>
                      </w:p>
                    </w:txbxContent>
                  </v:textbox>
                </v:shape>
                <v:shape id="Text Box 640" o:spid="_x0000_s1162"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gtcYA&#10;AADeAAAADwAAAGRycy9kb3ducmV2LnhtbESPQUvDQBSE70L/w/KE3uxuU5Qauy1VUPSY6KHHR/aZ&#10;Dc2+Ddlnm/rrXUHwOMzMN8xmN4VenWhMXWQLy4UBRdxE13Fr4eP9+WYNKgmywz4yWbhQgt12drXB&#10;0sUzV3SqpVUZwqlEC15kKLVOjaeAaREH4ux9xjGgZDm22o14zvDQ68KYOx2w47zgcaAnT82x/goW&#10;WlNUy8r47/7w8lit32qRw9FZO7+e9g+ghCb5D/+1X52FYnW/uo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gtc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FCO</w:t>
                        </w:r>
                      </w:p>
                    </w:txbxContent>
                  </v:textbox>
                </v:shape>
                <v:shape id="Text Box 641" o:spid="_x0000_s1163"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wsUA&#10;AADeAAAADwAAAGRycy9kb3ducmV2LnhtbESPQUvDQBSE74L/YXmCN7vbFEqN3RZbUPSY6KHHR/aZ&#10;Dc2+DdlnG/31rlDocZiZb5j1dgq9OtGYusgW5jMDiriJruPWwufHy8MKVBJkh31ksvBDCbab25s1&#10;li6euaJTLa3KEE4lWvAiQ6l1ajwFTLM4EGfvK44BJcux1W7Ec4aHXhfGLHXAjvOCx4H2nppj/R0s&#10;tKao5pXxv/3hdVet3muRw9FZe383PT+BEprkGr6035yFYvG4WML/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L7C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0.7</w:t>
                        </w:r>
                      </w:p>
                    </w:txbxContent>
                  </v:textbox>
                </v:shape>
                <v:shape id="Text Box 642" o:spid="_x0000_s1164"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bWcYA&#10;AADeAAAADwAAAGRycy9kb3ducmV2LnhtbESPQUvDQBSE70L/w/KE3uxuU9Aauy1VUPSY6KHHR/aZ&#10;Dc2+Ddlnm/rrXUHwOMzMN8xmN4VenWhMXWQLy4UBRdxE13Fr4eP9+WYNKgmywz4yWbhQgt12drXB&#10;0sUzV3SqpVUZwqlEC15kKLVOjaeAaREH4ux9xjGgZDm22o14zvDQ68KYWx2w47zgcaAnT82x/goW&#10;WlNUy8r47/7w8lit32qRw9FZO7+e9g+ghCb5D/+1X52FYnW/uoP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bWc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43" o:spid="_x0000_s1165"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PK8MA&#10;AADeAAAADwAAAGRycy9kb3ducmV2LnhtbERPTUvDQBC9C/6HZQRvdrcpSJt2W1RQ9JjoocchO2ZD&#10;s7MhO7Zpf717KPT4eN+b3RR6daQxdZEtzGcGFHETXcethZ/v96clqCTIDvvIZOFMCXbb+7sNli6e&#10;uKJjLa3KIZxKtOBFhlLr1HgKmGZxIM7cbxwDSoZjq92Ipxweel0Y86wDdpwbPA705qk51H/BQmuK&#10;al4Zf+n3H6/V8qsW2R+ctY8P08salNAkN/HV/eksFIvVIu/Nd/IV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ePK8MAAADe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44" o:spid="_x0000_s1166"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qsMUA&#10;AADeAAAADwAAAGRycy9kb3ducmV2LnhtbESPQUvDQBSE74L/YXmCN7vbFKSN3RYVWvSYtIceH9ln&#10;NjT7NmSfbfTXu4LgcZiZb5j1dgq9utCYusgW5jMDiriJruPWwvGwe1iCSoLssI9MFr4owXZze7PG&#10;0sUrV3SppVUZwqlEC15kKLVOjaeAaRYH4ux9xDGgZDm22o14zfDQ68KYRx2w47zgcaBXT825/gwW&#10;WlNU88r47/60f6mW77XI6eysvb+bnp9ACU3yH/5rvzkLxWK1WMHvnXw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yqw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45" o:spid="_x0000_s1167"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wUMQA&#10;AADeAAAADwAAAGRycy9kb3ducmV2LnhtbESPTUvDQBCG74L/YZmCN7vbKKXGbosWKnpM9NDjkJ1m&#10;Q7OzITu20V/vHoQeX94vnvV2Cr0605i6yBYWcwOKuImu49bC1+f+fgUqCbLDPjJZ+KEE283tzRpL&#10;Fy9c0bmWVuURTiVa8CJDqXVqPAVM8zgQZ+8Yx4CS5dhqN+Ilj4deF8YsdcCO84PHgXaemlP9HSy0&#10;pqgWlfG//eHttVp91CKHk7P2bja9PIMSmuQa/m+/OwvFw9NjBsg4G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38FD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46" o:spid="_x0000_s1168"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Vy8UA&#10;AADeAAAADwAAAGRycy9kb3ducmV2LnhtbESPQUvDQBSE74L/YXmCN7ubKFLTbosKih6TeujxkX3N&#10;hmbfhuyzjf56VxA8DjPzDbPezmFQJ5pSH9lCsTCgiNvoeu4sfOxebpagkiA7HCKThS9KsN1cXqyx&#10;cvHMNZ0a6VSGcKrQghcZK61T6ylgWsSROHuHOAWULKdOuwnPGR4GXRpzrwP2nBc8jvTsqT02n8FC&#10;Z8q6qI3/HvavT/XyvRHZH52111fz4wqU0Cz/4b/2m7NQ3j7cFf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1XLxQAAAN4AAAAPAAAAAAAAAAAAAAAAAJgCAABkcnMv&#10;ZG93bnJldi54bWxQSwUGAAAAAAQABAD1AAAAigMAAAAA&#10;" filled="f" stroked="f">
                  <v:textbox inset=".5mm,.3mm,.5mm,.3mm">
                    <w:txbxContent>
                      <w:p w:rsidR="008E1EA6" w:rsidRPr="00AC522E" w:rsidRDefault="008E1EA6" w:rsidP="003B0B0C">
                        <w:pPr>
                          <w:spacing w:before="0"/>
                          <w:rPr>
                            <w:color w:val="0000FF"/>
                            <w:lang w:val="de-DE"/>
                          </w:rPr>
                        </w:pPr>
                        <w:r w:rsidRPr="00B86BA1">
                          <w:rPr>
                            <w:b/>
                            <w:color w:val="0000FF"/>
                            <w:lang w:val="de-DE"/>
                          </w:rPr>
                          <w:t>0.225</w:t>
                        </w:r>
                      </w:p>
                    </w:txbxContent>
                  </v:textbox>
                </v:shape>
                <v:shape id="Text Box 647" o:spid="_x0000_s1169"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LvMUA&#10;AADeAAAADwAAAGRycy9kb3ducmV2LnhtbESPQUvDQBSE74L/YXmCN7vbKNLGbksrKHpM2kOPj+wz&#10;G5p9G7LPNvrrXUHwOMzMN8xqM4VenWlMXWQL85kBRdxE13Fr4bB/uVuASoLssI9MFr4owWZ9fbXC&#10;0sULV3SupVUZwqlEC15kKLVOjaeAaRYH4ux9xDGgZDm22o14yfDQ68KYRx2w47zgcaBnT82p/gwW&#10;WlNU88r47/74uqsW77XI8eSsvb2Ztk+ghCb5D/+135yF4n75UM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cu8xQAAAN4AAAAPAAAAAAAAAAAAAAAAAJgCAABkcnMv&#10;ZG93bnJldi54bWxQSwUGAAAAAAQABAD1AAAAigMAAAAA&#10;" filled="f" stroked="f">
                  <v:textbox inset=".5mm,.3mm,.5mm,.3mm">
                    <w:txbxContent>
                      <w:p w:rsidR="008E1EA6" w:rsidRPr="00AC522E" w:rsidRDefault="008E1EA6" w:rsidP="003B0B0C">
                        <w:pPr>
                          <w:spacing w:before="0"/>
                          <w:jc w:val="center"/>
                          <w:rPr>
                            <w:color w:val="0000FF"/>
                            <w:lang w:val="de-DE"/>
                          </w:rPr>
                        </w:pPr>
                        <w:r w:rsidRPr="00B86BA1">
                          <w:rPr>
                            <w:b/>
                            <w:color w:val="0000FF"/>
                            <w:lang w:val="de-DE"/>
                          </w:rPr>
                          <w:t>0.52</w:t>
                        </w:r>
                      </w:p>
                    </w:txbxContent>
                  </v:textbox>
                </v:shape>
                <v:line id="Line 648" o:spid="_x0000_s1170"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SAMYAAADeAAAADwAAAGRycy9kb3ducmV2LnhtbESPS4vCMBSF9wP+h3AFd2Pqg0GrUUQQ&#10;XOgMPnB9aa5ttbmpSaydfz8ZGJjl4Tw+znzZmko05HxpWcGgn4AgzqwuOVdwPm3eJyB8QNZYWSYF&#10;3+Rhuei8zTHV9sUHao4hF3GEfYoKihDqVEqfFWTQ921NHL2rdQZDlC6X2uErjptKDpPkQxosORIK&#10;rGldUHY/Pk3kZvnOPS63e7u97nebBzfTz9OXUr1uu5qBCNSG//Bfe6sVDEfT8Qh+78Qr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EgDGAAAA3gAAAA8AAAAAAAAA&#10;AAAAAAAAoQIAAGRycy9kb3ducmV2LnhtbFBLBQYAAAAABAAEAPkAAACUAwAAAAA=&#10;">
                  <v:stroke dashstyle="dash"/>
                </v:line>
                <v:shape id="Text Box 649" o:spid="_x0000_s1171"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2U8YA&#10;AADeAAAADwAAAGRycy9kb3ducmV2LnhtbESPQUvDQBSE70L/w/IEb3a3sUiN3ZZaqOgx0UOPj+wz&#10;G5p9G7LPNvrrXUHwOMzMN8x6O4VenWlMXWQLi7kBRdxE13Fr4f3tcLsClQTZYR+ZLHxRgu1mdrXG&#10;0sULV3SupVUZwqlEC15kKLVOjaeAaR4H4ux9xDGgZDm22o14yfDQ68KYex2w47zgcaC9p+ZUfwYL&#10;rSmqRWX8d398fqpWr7XI8eSsvbmedo+ghCb5D/+1X5yF4u5huY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2U8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1</w:t>
                        </w:r>
                      </w:p>
                    </w:txbxContent>
                  </v:textbox>
                </v:shape>
                <v:shape id="Text Box 650" o:spid="_x0000_s1172"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yMYA&#10;AADeAAAADwAAAGRycy9kb3ducmV2LnhtbESPQUvDQBSE74L/YXmCN7vbVEuN3RYtKHpM9NDjI/vM&#10;hmbfhuyzjf56VxB6HGbmG2a9nUKvjjSmLrKF+cyAIm6i67i18PH+fLMClQTZYR+ZLHxTgu3m8mKN&#10;pYsnruhYS6syhFOJFrzIUGqdGk8B0ywOxNn7jGNAyXJstRvxlOGh14UxSx2w47zgcaCdp+ZQfwUL&#10;rSmqeWX8T79/eapWb7XI/uCsvb6aHh9ACU1yDv+3X52FYnF/ewd/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TyM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2</w:t>
                        </w:r>
                      </w:p>
                    </w:txbxContent>
                  </v:textbox>
                </v:shape>
                <v:shape id="Text Box 651" o:spid="_x0000_s1173"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Nv8YA&#10;AADeAAAADwAAAGRycy9kb3ducmV2LnhtbESPQUvDQBSE70L/w/IEb3a3UUqN3ZZaqOgx0UOPj+wz&#10;G5p9G7LPNvrrXUHwOMzMN8x6O4VenWlMXWQLi7kBRdxE13Fr4f3tcLsClQTZYR+ZLHxRgu1mdrXG&#10;0sULV3SupVUZwqlEC15kKLVOjaeAaR4H4ux9xDGgZDm22o14yfDQ68KYpQ7YcV7wONDeU3OqP4OF&#10;1hTVojL+uz8+P1Wr11rkeHLW3lxPu0dQQpP8h//aL85Ccfdwv4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Nv8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3</w:t>
                        </w:r>
                      </w:p>
                    </w:txbxContent>
                  </v:textbox>
                </v:shape>
                <v:shape id="Text Box 652" o:spid="_x0000_s1174"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oJMYA&#10;AADeAAAADwAAAGRycy9kb3ducmV2LnhtbESPQUvDQBSE74L/YXmCN7vbVGyN3RYtKHpM9NDjI/vM&#10;hmbfhuyzjf56VxB6HGbmG2a9nUKvjjSmLrKF+cyAIm6i67i18PH+fLMClQTZYR+ZLHxTgu3m8mKN&#10;pYsnruhYS6syhFOJFrzIUGqdGk8B0ywOxNn7jGNAyXJstRvxlOGh14Uxdzpgx3nB40A7T82h/goW&#10;WlNU88r4n37/8lSt3mqR/cFZe301PT6AEprkHP5vvzoLxeL+dgl/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5oJM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4</w:t>
                        </w:r>
                      </w:p>
                    </w:txbxContent>
                  </v:textbox>
                </v:shape>
                <v:shape id="Text Box 653" o:spid="_x0000_s1175"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8VsMA&#10;AADeAAAADwAAAGRycy9kb3ducmV2LnhtbERPPU/DMBDdkfgP1lVio3YDqkqoW0GlIhgTGDqe4msc&#10;NT5H8dEGfj0ekDo+ve/1dgq9OtOYusgWFnMDiriJruPWwtfn/n4FKgmywz4yWfihBNvN7c0aSxcv&#10;XNG5llblEE4lWvAiQ6l1ajwFTPM4EGfuGMeAkuHYajfiJYeHXhfGLHXAjnODx4F2nppT/R0stKao&#10;FpXxv/3h7bVafdQih5Oz9m42vTyDEprkKv53vzsLxcPTY96b7+Q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8VsMAAADe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5</w:t>
                        </w:r>
                      </w:p>
                    </w:txbxContent>
                  </v:textbox>
                </v:shape>
                <v:shape id="Text Box 654" o:spid="_x0000_s1176"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ZzcYA&#10;AADeAAAADwAAAGRycy9kb3ducmV2LnhtbESPQUvDQBSE74L/YXmCN7vbVKSN3ZZWqOgx0UOPj+wz&#10;G5p9G7LPNvrrXUHwOMzMN8x6O4VenWlMXWQL85kBRdxE13Fr4f3tcLcElQTZYR+ZLHxRgu3m+mqN&#10;pYsXruhcS6syhFOJFrzIUGqdGk8B0ywOxNn7iGNAyXJstRvxkuGh14UxDzpgx3nB40BPnppT/Rks&#10;tKao5pXx3/3xeV8tX2uR48lZe3sz7R5BCU3yH/5rvzgLxWJ1v4L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1Zzc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6</w:t>
                        </w:r>
                      </w:p>
                    </w:txbxContent>
                  </v:textbox>
                </v:shape>
                <v:shape id="Text Box 655" o:spid="_x0000_s1177"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jcQA&#10;AADeAAAADwAAAGRycy9kb3ducmV2LnhtbESPTUvDQBCG74L/YZmCN7vbiKXGbosWKnpM9NDjkJ1m&#10;Q7OzITu20V/vHoQeX94vnvV2Cr0605i6yBYWcwOKuImu49bC1+f+fgUqCbLDPjJZ+KEE283tzRpL&#10;Fy9c0bmWVuURTiVa8CJDqXVqPAVM8zgQZ+8Yx4CS5dhqN+Ilj4deF8YsdcCO84PHgXaemlP9HSy0&#10;pqgWlfG//eHttVp91CKHk7P2bja9PIMSmuQa/m+/OwvFw9NjBsg4G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Zo3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7</w:t>
                        </w:r>
                      </w:p>
                    </w:txbxContent>
                  </v:textbox>
                </v:shape>
                <v:shape id="Text Box 656" o:spid="_x0000_s1178"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DFsUA&#10;AADeAAAADwAAAGRycy9kb3ducmV2LnhtbESPQUvDQBSE74L/YXmCN7ubiFLTbosKih6TeujxkX3N&#10;hmbfhuyzjf56VxA8DjPzDbPezmFQJ5pSH9lCsTCgiNvoeu4sfOxebpagkiA7HCKThS9KsN1cXqyx&#10;cvHMNZ0a6VSGcKrQghcZK61T6ylgWsSROHuHOAWULKdOuwnPGR4GXRpzrwP2nBc8jvTsqT02n8FC&#10;Z8q6qI3/HvavT/XyvRHZH52111fz4wqU0Cz/4b/2m7NQ3j7cFf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MW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8</w:t>
                        </w:r>
                      </w:p>
                    </w:txbxContent>
                  </v:textbox>
                </v:shape>
                <v:shape id="Text Box 657" o:spid="_x0000_s1179"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dYcUA&#10;AADeAAAADwAAAGRycy9kb3ducmV2LnhtbESPQUvDQBSE74L/YXmCN7vbiNLGbksrKHpM2kOPj+wz&#10;G5p9G7LPNvrrXUHwOMzMN8xqM4VenWlMXWQL85kBRdxE13Fr4bB/uVuASoLssI9MFr4owWZ9fbXC&#10;0sULV3SupVUZwqlEC15kKLVOjaeAaRYH4ux9xDGgZDm22o14yfDQ68KYRx2w47zgcaBnT82p/gwW&#10;WlNU88r47/74uqsW77XI8eSsvb2Ztk+ghCb5D/+135yF4n75UM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F1h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9</w:t>
                        </w:r>
                      </w:p>
                    </w:txbxContent>
                  </v:textbox>
                </v:shape>
                <v:shape id="Text Box 658" o:spid="_x0000_s1180"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4+sYA&#10;AADeAAAADwAAAGRycy9kb3ducmV2LnhtbESPQUvDQBSE70L/w/KE3uxuU5Qauy1VUPSY6KHHR/aZ&#10;Dc2+Ddlnm/rrXUHwOMzMN8xmN4VenWhMXWQLy4UBRdxE13Fr4eP9+WYNKgmywz4yWbhQgt12drXB&#10;0sUzV3SqpVUZwqlEC15kKLVOjaeAaREH4ux9xjGgZDm22o14zvDQ68KYOx2w47zgcaAnT82x/goW&#10;WlNUy8r47/7w8lit32qRw9FZO7+e9g+ghCb5D/+1X52FYnV/u4L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4+s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10</w:t>
                        </w:r>
                      </w:p>
                    </w:txbxContent>
                  </v:textbox>
                </v:shape>
                <v:shape id="Text Box 659" o:spid="_x0000_s1181"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gjsYA&#10;AADeAAAADwAAAGRycy9kb3ducmV2LnhtbESPQUvDQBSE74L/YXmCN7vbVEuN3RYtKHpM9NDjI/vM&#10;hmbfhuyzjf56VxB6HGbmG2a9nUKvjjSmLrKF+cyAIm6i67i18PH+fLMClQTZYR+ZLHxTgu3m8mKN&#10;pYsnruhYS6syhFOJFrzIUGqdGk8B0ywOxNn7jGNAyXJstRvxlOGh14UxSx2w47zgcaCdp+ZQfwUL&#10;rSmqeWX8T79/eapWb7XI/uCsvb6aHh9ACU1yDv+3X52FYnF/dwt/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Vgjs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0.1</w:t>
                        </w:r>
                      </w:p>
                    </w:txbxContent>
                  </v:textbox>
                </v:shape>
                <v:shape id="Text Box 660" o:spid="_x0000_s1182"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FFcYA&#10;AADeAAAADwAAAGRycy9kb3ducmV2LnhtbESPQUvDQBSE70L/w/IEb3a3kUqN3ZZaqOgx0UOPj+wz&#10;G5p9G7LPNvrrXUHwOMzMN8x6O4VenWlMXWQLi7kBRdxE13Fr4f3tcLsClQTZYR+ZLHxRgu1mdrXG&#10;0sULV3SupVUZwqlEC15kKLVOjaeAaR4H4ux9xDGgZDm22o14yfDQ68KYex2w47zgcaC9p+ZUfwYL&#10;rSmqRWX8d398fqpWr7XI8eSsvbmedo+ghCb5D/+1X5yF4u5huY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nFFc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61" o:spid="_x0000_s1183"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bYsYA&#10;AADeAAAADwAAAGRycy9kb3ducmV2LnhtbESPQUvDQBSE70L/w/IEb3a3EUuN3ZZaqOgx0UOPj+wz&#10;G5p9G7LPNvrrXUHwOMzMN8x6O4VenWlMXWQLi7kBRdxE13Fr4f3tcLsClQTZYR+ZLHxRgu1mdrXG&#10;0sULV3SupVUZwqlEC15kKLVOjaeAaR4H4ux9xDGgZDm22o14yfDQ68KYpQ7YcV7wONDeU3OqP4OF&#10;1hTVojL+uz8+P1Wr11rkeHLW3lxPu0dQQpP8h//aL85Ccfdwv4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tbYs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62" o:spid="_x0000_s1184"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cYA&#10;AADeAAAADwAAAGRycy9kb3ducmV2LnhtbESPQUvDQBSE74L/YXmCN7vbFG2N3RYtKHpM9NDjI/vM&#10;hmbfhuyzjf56VxB6HGbmG2a9nUKvjjSmLrKF+cyAIm6i67i18PH+fLMClQTZYR+ZLHxTgu3m8mKN&#10;pYsnruhYS6syhFOJFrzIUGqdGk8B0ywOxNn7jGNAyXJstRvxlOGh14Uxdzpgx3nB40A7T82h/goW&#10;WlNU88r4n37/8lSt3mqR/cFZe301PT6AEprkHP5vvzoLxeL+dgl/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c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63" o:spid="_x0000_s1185"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qi8MA&#10;AADeAAAADwAAAGRycy9kb3ducmV2LnhtbERPPU/DMBDdkfgP1lVio3aDqEqoW0GlIhgTGDqe4msc&#10;NT5H8dEGfj0ekDo+ve/1dgq9OtOYusgWFnMDiriJruPWwtfn/n4FKgmywz4yWfihBNvN7c0aSxcv&#10;XNG5llblEE4lWvAiQ6l1ajwFTPM4EGfuGMeAkuHYajfiJYeHXhfGLHXAjnODx4F2nppT/R0stKao&#10;FpXxv/3h7bVafdQih5Oz9m42vTyDEprkKv53vzsLxcPTY96b7+Q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qi8MAAADe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64" o:spid="_x0000_s1186"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PEMYA&#10;AADeAAAADwAAAGRycy9kb3ducmV2LnhtbESPQUvDQBSE74L/YXmCN7vbFKWN3ZZWqOgx0UOPj+wz&#10;G5p9G7LPNvrrXUHwOMzMN8x6O4VenWlMXWQL85kBRdxE13Fr4f3tcLcElQTZYR+ZLHxRgu3m+mqN&#10;pYsXruhcS6syhFOJFrzIUGqdGk8B0ywOxNn7iGNAyXJstRvxkuGh14UxDzpgx3nB40BPnppT/Rks&#10;tKao5pXx3/3xeV8tX2uR48lZe3sz7R5BCU3yH/5rvzgLxWJ1v4L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PEM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65" o:spid="_x0000_s1187"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sMMQA&#10;AADeAAAADwAAAGRycy9kb3ducmV2LnhtbESPTUvDQBCG74L/YRmhN7vbCKXGbktbUPSY6KHHITvN&#10;hmZnQ3ZsU3+9exA8vrxfPOvtFHp1oTF1kS0s5gYUcRNdx62Fr8/XxxWoJMgO+8hk4UYJtpv7uzWW&#10;Ll65okstrcojnEq04EWGUuvUeAqY5nEgzt4pjgEly7HVbsRrHg+9LoxZ6oAd5wePAx08Nef6O1ho&#10;TVEtKuN/+uPbvlp91CLHs7N29jDtXkAJTfIf/mu/OwvF0/MyA2Scj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rDD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66" o:spid="_x0000_s1188"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Jq8UA&#10;AADeAAAADwAAAGRycy9kb3ducmV2LnhtbESPQUvDQBSE74L/YXkFb3Y3EUqN3ZYqKHpM6qHHR/aZ&#10;Dc2+DdlnG/31riB4HGbmG2azm8OgzjSlPrKFYmlAEbfR9dxZeD88365BJUF2OEQmC1+UYLe9vtpg&#10;5eKFazo30qkM4VShBS8yVlqn1lPAtIwjcfY+4hRQspw67Sa8ZHgYdGnMSgfsOS94HOnJU3tqPoOF&#10;zpR1URv/PRxfHuv1WyNyPDlrbxbz/gGU0Cz/4b/2q7NQ3t2vCv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mr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67" o:spid="_x0000_s1189"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X3MUA&#10;AADeAAAADwAAAGRycy9kb3ducmV2LnhtbESPQUvDQBSE74L/YXmCN7vbCKWN3RYVWvSYtIceH9ln&#10;NjT7NmSfbfTXu4LgcZiZb5j1dgq9utCYusgW5jMDiriJruPWwvGwe1iCSoLssI9MFr4owXZze7PG&#10;0sUrV3SppVUZwqlEC15kKLVOjaeAaRYH4ux9xDGgZDm22o14zfDQ68KYhQ7YcV7wONCrp+ZcfwYL&#10;rSmqeWX8d3/av1TL91rkdHbW3t9Nz0+ghCb5D/+135yF4nG1K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fc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0.35</w:t>
                        </w:r>
                      </w:p>
                    </w:txbxContent>
                  </v:textbox>
                </v:shape>
                <v:shape id="Text Box 668" o:spid="_x0000_s1190"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yR8UA&#10;AADeAAAADwAAAGRycy9kb3ducmV2LnhtbESPQUvDQBSE74L/YXmCN7vbFEqN3RZbUPSY6KHHR/aZ&#10;Dc2+DdlnG/31rlDocZiZb5j1dgq9OtGYusgW5jMDiriJruPWwufHy8MKVBJkh31ksvBDCbab25s1&#10;li6euaJTLa3KEE4lWvAiQ6l1ajwFTLM4EGfvK44BJcux1W7Ec4aHXhfGLHXAjvOCx4H2nppj/R0s&#10;tKao5pXxv/3hdVet3muRw9FZe383PT+BEprkGr6035yFYvG4XMD/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DJH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69" o:spid="_x0000_s1191"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qM8YA&#10;AADeAAAADwAAAGRycy9kb3ducmV2LnhtbESPQUvDQBSE70L/w/IEb3a3UUqN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qM8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0.25</w:t>
                        </w:r>
                      </w:p>
                    </w:txbxContent>
                  </v:textbox>
                </v:shape>
                <v:shape id="Text Box 670" o:spid="_x0000_s1192"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PqMYA&#10;AADeAAAADwAAAGRycy9kb3ducmV2LnhtbESPQUvDQBSE70L/w/IEb3a3EUuN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UPqM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1" o:spid="_x0000_s1193"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R38UA&#10;AADeAAAADwAAAGRycy9kb3ducmV2LnhtbESPQUvDQBSE74L/YXkFb3a3EUKN3ZYqKHpM6qHHR/aZ&#10;Dc2+DdlnG/31riB4HGbmG2azm8OgzjSlPrKF1dKAIm6j67mz8H54vl2DSoLscIhMFr4owW57fbXB&#10;ysUL13RupFMZwqlCC15krLROraeAaRlH4ux9xCmgZDl12k14yfAw6MKYUgfsOS94HOnJU3tqPoOF&#10;zhT1qjb+ezi+PNbrt0bkeHLW3izm/QMooVn+w3/tV2ehuLsv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5Hf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2" o:spid="_x0000_s1194"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0RMYA&#10;AADeAAAADwAAAGRycy9kb3ducmV2LnhtbESPQUvDQBSE70L/w/IEb3a3EWqN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0RM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73" o:spid="_x0000_s1195"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gNsMA&#10;AADeAAAADwAAAGRycy9kb3ducmV2LnhtbERPTUvDQBC9C/6HZYTe7G4jlBq7LW1B0WOihx6H7DQb&#10;mp0N2bFN/fXuQfD4eN/r7RR6daExdZEtLOYGFHETXcetha/P18cVqCTIDvvIZOFGCbab+7s1li5e&#10;uaJLLa3KIZxKtOBFhlLr1HgKmOZxIM7cKY4BJcOx1W7Eaw4PvS6MWeqAHecGjwMdPDXn+jtYaE1R&#10;LSrjf/rj275afdQix7OzdvYw7V5ACU3yL/5zvzsLxdPzMu/Nd/IV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gNsMAAADe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74" o:spid="_x0000_s1196"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FrcUA&#10;AADeAAAADwAAAGRycy9kb3ducmV2LnhtbESPQUvDQBSE74L/YXmCN7vbCKWN3RYVWvSY6KHHR/aZ&#10;Dc2+DdlnG/31rlDocZiZb5j1dgq9OtGYusgW5jMDiriJruPWwufH7mEJKgmywz4yWfihBNvN7c0a&#10;SxfPXNGpllZlCKcSLXiRodQ6NZ4CplkciLP3FceAkuXYajfiOcNDrwtjFjpgx3nB40Cvnppj/R0s&#10;tKao5pXxv/1h/1It32uRw9FZe383PT+BEprkGr6035yF4nG1WMH/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AWt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75" o:spid="_x0000_s1197"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67cQA&#10;AADeAAAADwAAAGRycy9kb3ducmV2LnhtbESPTUvDQBCG74L/YZmCN7vbCLbGbosWKnpM9NDjkJ1m&#10;Q7OzITu20V/vHoQeX94vnvV2Cr0605i6yBYWcwOKuImu49bC1+f+fgUqCbLDPjJZ+KEE283tzRpL&#10;Fy9c0bmWVuURTiVa8CJDqXVqPAVM8zgQZ+8Yx4CS5dhqN+Ilj4deF8Y86oAd5wePA+08Naf6O1ho&#10;TVEtKuN/+8Pba7X6qEUOJ2ft3Wx6eQYlNMk1/N9+dxaKh6dlBsg4G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Ou3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0.15</w:t>
                        </w:r>
                      </w:p>
                    </w:txbxContent>
                  </v:textbox>
                </v:shape>
                <v:shape id="Text Box 676" o:spid="_x0000_s1198"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fdsUA&#10;AADeAAAADwAAAGRycy9kb3ducmV2LnhtbESPQUvDQBSE74L/YXmCN7ubCFrTbosKih6TeujxkX3N&#10;hmbfhuyzjf56VxA8DjPzDbPezmFQJ5pSH9lCsTCgiNvoeu4sfOxebpagkiA7HCKThS9KsN1cXqyx&#10;cvHMNZ0a6VSGcKrQghcZK61T6ylgWsSROHuHOAWULKdOuwnPGR4GXRpzpwP2nBc8jvTsqT02n8FC&#10;Z8q6qI3/HvavT/XyvRHZH52111fz4wqU0Cz/4b/2m7NQ3j7cF/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592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7" o:spid="_x0000_s1199"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BAcUA&#10;AADeAAAADwAAAGRycy9kb3ducmV2LnhtbESPQUvDQBSE74L/YXmCN7vbCNrGbksrKHpM2kOPj+wz&#10;G5p9G7LPNvrrXUHwOMzMN8xqM4VenWlMXWQL85kBRdxE13Fr4bB/uVuASoLssI9MFr4owWZ9fbXC&#10;0sULV3SupVUZwqlEC15kKLVOjaeAaRYH4ux9xDGgZDm22o14yfDQ68KYBx2w47zgcaBnT82p/gwW&#10;WlNU88r47/74uqsW77XI8eSsvb2Ztk+ghCb5D/+135yF4n75WM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QEB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w:t>
                        </w:r>
                      </w:p>
                    </w:txbxContent>
                  </v:textbox>
                </v:shape>
                <v:shape id="Text Box 678" o:spid="_x0000_s1200"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kmsYA&#10;AADeAAAADwAAAGRycy9kb3ducmV2LnhtbESPQUvDQBSE70L/w/KE3uxuU9Aauy1VUPSY6KHHR/aZ&#10;Dc2+Ddlnm/rrXUHwOMzMN8xmN4VenWhMXWQLy4UBRdxE13Fr4eP9+WYNKgmywz4yWbhQgt12drXB&#10;0sUzV3SqpVUZwqlEC15kKLVOjaeAaREH4ux9xjGgZDm22o14zvDQ68KYWx2w47zgcaAnT82x/goW&#10;WlNUy8r47/7w8lit32qRw9FZO7+e9g+ghCb5D/+1X52FYnV/t4L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mkms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w:t>
                        </w:r>
                      </w:p>
                    </w:txbxContent>
                  </v:textbox>
                </v:shape>
                <v:line id="Line 679" o:spid="_x0000_s1201"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M8ccAAADeAAAADwAAAGRycy9kb3ducmV2LnhtbESPQWvCQBSE7wX/w/IKvdVNtVhNXUUK&#10;VvHWVARvj+wzSZN9m+5uNP33riD0OMzMN8x82ZtGnMn5yrKCl2ECgji3uuJCwf57/TwF4QOyxsYy&#10;KfgjD8vF4GGOqbYX/qJzFgoRIexTVFCG0KZS+rwkg35oW+LonawzGKJ0hdQOLxFuGjlKkok0WHFc&#10;KLGlj5LyOuuMgkOX8fGnXrsGu8/N5nT4rf14p9TTY796BxGoD//he3urFYzGs7dX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MzxxwAAAN4AAAAPAAAAAAAA&#10;AAAAAAAAAKECAABkcnMvZG93bnJldi54bWxQSwUGAAAAAAQABAD5AAAAlQMAAAAA&#10;" strokeweight="1.5pt"/>
                <v:rect id="Rectangle 680" o:spid="_x0000_s1202"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fJsgA&#10;AADeAAAADwAAAGRycy9kb3ducmV2LnhtbESPT2vCQBTE74V+h+UVeqsb/2vqKiJYhB406sHjI/ua&#10;hGTfxuxq4rfvFgoeh5n5DbNYdaYSd2pcYVlBvxeBIE6tLjhTcD5tP2YgnEfWWFkmBQ9ysFq+viww&#10;1rblhO5Hn4kAYRejgtz7OpbSpTkZdD1bEwfvxzYGfZBNJnWDbYCbSg6iaCINFhwWcqxpk1NaHm9G&#10;QTnelpP11/T2nQztvj1cd/1kdFHq/a1bf4Lw1Pln+L+90woGw/l0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N8myAAAAN4AAAAPAAAAAAAAAAAAAAAAAJgCAABk&#10;cnMvZG93bnJldi54bWxQSwUGAAAAAAQABAD1AAAAjQMAAAAA&#10;" fillcolor="#969696"/>
                <v:rect id="Rectangle 681" o:spid="_x0000_s1203"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BUckA&#10;AADeAAAADwAAAGRycy9kb3ducmV2LnhtbESPT2vCQBTE70K/w/KE3nTjn0YbXUUKitCDjXrw+Mi+&#10;JiHZt2l2Nem37xYKPQ4z8xtmve1NLR7UutKygsk4AkGcWV1yruB62Y+WIJxH1lhbJgXf5GC7eRqs&#10;MdG245QeZ5+LAGGXoILC+yaR0mUFGXRj2xAH79O2Bn2QbS51i12Am1pOoyiWBksOCwU29FZQVp3v&#10;RkH1sq/i3WFxf09n9tR9fB0n6fym1POw361AeOr9f/ivfdQKprPXRQy/d8IV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JBUckAAADeAAAADwAAAAAAAAAAAAAAAACYAgAA&#10;ZHJzL2Rvd25yZXYueG1sUEsFBgAAAAAEAAQA9QAAAI4DAAAAAA==&#10;" fillcolor="#969696"/>
                <v:rect id="Rectangle 682" o:spid="_x0000_s1204"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kyskA&#10;AADeAAAADwAAAGRycy9kb3ducmV2LnhtbESPT2vCQBTE74V+h+UJvdWNf2psdBUpKIIHG/Xg8ZF9&#10;TUKyb9PsatJv3xUKPQ4z8xtmue5NLe7UutKygtEwAkGcWV1yruBy3r7OQTiPrLG2TAp+yMF69fy0&#10;xETbjlO6n3wuAoRdggoK75tESpcVZNANbUMcvC/bGvRBtrnULXYBbmo5jqKZNFhyWCiwoY+Csup0&#10;Mwqqt2012+zi2yGd2GP3+b0fpdOrUi+DfrMA4an3/+G/9l4rGE/e4xge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7kyskAAADeAAAADwAAAAAAAAAAAAAAAACYAgAA&#10;ZHJzL2Rvd25yZXYueG1sUEsFBgAAAAAEAAQA9QAAAI4DAAAAAA==&#10;" fillcolor="#969696"/>
                <v:rect id="Rectangle 683" o:spid="_x0000_s1205"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wuMUA&#10;AADeAAAADwAAAGRycy9kb3ducmV2LnhtbERPTWvCQBC9F/oflin0VjdqjTZ1FREsggeNeuhxyE6T&#10;kOxszK4m/ffuQfD4eN/zZW9qcaPWlZYVDAcRCOLM6pJzBefT5mMGwnlkjbVlUvBPDpaL15c5Jtp2&#10;nNLt6HMRQtglqKDwvkmkdFlBBt3ANsSB+7OtQR9gm0vdYhfCTS1HURRLgyWHhgIbWheUVcerUVBN&#10;NlW8+pled+nY7rvDZTtMP3+Ven/rV98gPPX+KX64t1rBaPw1DXvDnXA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XC4xQAAAN4AAAAPAAAAAAAAAAAAAAAAAJgCAABkcnMv&#10;ZG93bnJldi54bWxQSwUGAAAAAAQABAD1AAAAigMAAAAA&#10;" fillcolor="#969696"/>
                <v:rect id="Rectangle 684" o:spid="_x0000_s1206"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VI8kA&#10;AADeAAAADwAAAGRycy9kb3ducmV2LnhtbESPQWvCQBSE74X+h+UVvNWNWrVJs4oIFqGHGu3B4yP7&#10;TEKyb9PsatJ/3y0IPQ4z8w2TrgfTiBt1rrKsYDKOQBDnVldcKPg67Z5fQTiPrLGxTAp+yMF69fiQ&#10;YqJtzxndjr4QAcIuQQWl920ipctLMujGtiUO3sV2Bn2QXSF1h32Am0ZOo2ghDVYcFkpsaVtSXh+v&#10;RkE939WLzfvy+pHN7Gd/+N5PspezUqOnYfMGwtPg/8P39l4rmM7iZQx/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3VI8kAAADeAAAADwAAAAAAAAAAAAAAAACYAgAA&#10;ZHJzL2Rvd25yZXYueG1sUEsFBgAAAAAEAAQA9QAAAI4DAAAAAA==&#10;" fillcolor="#969696"/>
                <v:rect id="Rectangle 685" o:spid="_x0000_s1207"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mccA&#10;AADeAAAADwAAAGRycy9kb3ducmV2LnhtbESPzWrCQBSF94W+w3AL3dWJWqOmjiIFi+BCoy5cXjLX&#10;JCRzJ82MJr69syh0eTh/fItVb2pxp9aVlhUMBxEI4szqknMF59PmYwbCeWSNtWVS8CAHq+XrywIT&#10;bTtO6X70uQgj7BJUUHjfJFK6rCCDbmAb4uBdbWvQB9nmUrfYhXFTy1EUxdJgyeGhwIa+C8qq480o&#10;qCabKl7/TG+7dGz33eF3O0w/L0q9v/XrLxCeev8f/mtvtYLReD4LAAEnoI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iDJnHAAAA3gAAAA8AAAAAAAAAAAAAAAAAmAIAAGRy&#10;cy9kb3ducmV2LnhtbFBLBQYAAAAABAAEAPUAAACMAwAAAAA=&#10;" fillcolor="#969696"/>
                <v:rect id="Rectangle 686" o:spid="_x0000_s1208"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pAsgA&#10;AADeAAAADwAAAGRycy9kb3ducmV2LnhtbESPQWvCQBSE74L/YXmF3nQTba2mriIFi9CDxnrw+Mg+&#10;k5Ds25hdTfrvu4WCx2FmvmGW697U4k6tKy0riMcRCOLM6pJzBafv7WgOwnlkjbVlUvBDDtar4WCJ&#10;ibYdp3Q/+lwECLsEFRTeN4mULivIoBvbhjh4F9sa9EG2udQtdgFuajmJopk0WHJYKLChj4Ky6ngz&#10;CqrXbTXbfL7dvtKp3XeH6y5OX85KPT/1m3cQnnr/CP+3d1rBZLqYx/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qkCyAAAAN4AAAAPAAAAAAAAAAAAAAAAAJgCAABk&#10;cnMvZG93bnJldi54bWxQSwUGAAAAAAQABAD1AAAAjQMAAAAA&#10;" fillcolor="#969696"/>
                <v:line id="Line 687" o:spid="_x0000_s1209"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3ccAAADeAAAADwAAAGRycy9kb3ducmV2LnhtbESPzWrDMBCE74W+g9hCb40cF5rYiRJK&#10;TaGHppAfct5YG8vUWhlLddS3rwKFHIeZ+YZZrqPtxEiDbx0rmE4yEMS10y03Cg7796c5CB+QNXaO&#10;ScEveViv7u+WWGp34S2Nu9CIBGFfogITQl9K6WtDFv3E9cTJO7vBYkhyaKQe8JLgtpN5lr1Iiy2n&#10;BYM9vRmqv3c/VsHMVFs5k9Xn/qsa22kRN/F4KpR6fIivCxCBYriF/9sfWkH+XMxzuN5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5QXdxwAAAN4AAAAPAAAAAAAA&#10;AAAAAAAAAKECAABkcnMvZG93bnJldi54bWxQSwUGAAAAAAQABAD5AAAAlQMAAAAA&#10;">
                  <v:stroke endarrow="block"/>
                </v:line>
                <v:shape id="Text Box 688" o:spid="_x0000_s1210"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UvcUA&#10;AADeAAAADwAAAGRycy9kb3ducmV2LnhtbESPQUvDQBSE74L/YXkFb3a3KUiM3ZYqKHpM6qHHR/aZ&#10;Dc2+DdlnG/31riB4HGbmG2azm8OgzjSlPrKF1dKAIm6j67mz8H54vi1BJUF2OEQmC1+UYLe9vtpg&#10;5eKFazo30qkM4VShBS8yVlqn1lPAtIwjcfY+4hRQspw67Sa8ZHgYdGHMnQ7Yc17wONKTp/bUfAYL&#10;nSnqVW3893B8eazLt0bkeHLW3izm/QMooVn+w3/tV2ehWN+Xa/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NS9xQAAAN4AAAAPAAAAAAAAAAAAAAAAAJgCAABkcnMv&#10;ZG93bnJldi54bWxQSwUGAAAAAAQABAD1AAAAigMAAAAA&#10;" filled="f" stroked="f">
                  <v:textbox inset=".5mm,.3mm,.5mm,.3mm">
                    <w:txbxContent>
                      <w:p w:rsidR="008E1EA6" w:rsidRPr="00325FF4" w:rsidRDefault="008E1EA6" w:rsidP="003B0B0C">
                        <w:pPr>
                          <w:spacing w:before="0"/>
                          <w:jc w:val="center"/>
                          <w:rPr>
                            <w:i/>
                            <w:iCs/>
                            <w:lang w:val="de-DE"/>
                          </w:rPr>
                        </w:pPr>
                        <w:r w:rsidRPr="00325FF4">
                          <w:rPr>
                            <w:b/>
                            <w:i/>
                            <w:iCs/>
                            <w:lang w:val="de-DE"/>
                          </w:rPr>
                          <w:t>t</w:t>
                        </w:r>
                      </w:p>
                    </w:txbxContent>
                  </v:textbox>
                </v:shape>
                <v:line id="Line 689" o:spid="_x0000_s1211"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A4MscAAADeAAAADwAAAGRycy9kb3ducmV2LnhtbESPQWsCMRSE70L/Q3iF3jSrlepujVK6&#10;CB7aglp6ft28bpZuXpZNXOO/NwWhx2FmvmFWm2hbMVDvG8cKppMMBHHldMO1gs/jdrwE4QOyxtYx&#10;KbiQh836brTCQrsz72k4hFokCPsCFZgQukJKXxmy6CeuI07ej+sthiT7WuoezwluWznLsidpseG0&#10;YLCjV0PV7+FkFSxMuZcLWb4dP8qhmebxPX5950o93MeXZxCBYvgP39o7rWD2mC/n8Hc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DgyxwAAAN4AAAAPAAAAAAAA&#10;AAAAAAAAAKECAABkcnMvZG93bnJldi54bWxQSwUGAAAAAAQABAD5AAAAlQMAAAAA&#10;">
                  <v:stroke endarrow="block"/>
                </v:line>
                <v:shape id="Text Box 690" o:spid="_x0000_s1212"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pUsUA&#10;AADeAAAADwAAAGRycy9kb3ducmV2LnhtbESPQUvDQBSE74L/YXmCN7vbiBLTbosKih6TeujxkX3N&#10;hmbfhuyzjf56VxA8DjPzDbPezmFQJ5pSH9nCcmFAEbfR9dxZ+Ni93JSgkiA7HCKThS9KsN1cXqyx&#10;cvHMNZ0a6VSGcKrQghcZK61T6ylgWsSROHuHOAWULKdOuwnPGR4GXRhzrwP2nBc8jvTsqT02n8FC&#10;Z4p6WRv/Pexfn+ryvRHZH52111fz4wqU0Cz/4b/2m7NQ3D6U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lSxQAAAN4AAAAPAAAAAAAAAAAAAAAAAJgCAABkcnMv&#10;ZG93bnJldi54bWxQSwUGAAAAAAQABAD1AAAAigMAAAAA&#10;" filled="f" stroked="f">
                  <v:textbox inset=".5mm,.3mm,.5mm,.3mm">
                    <w:txbxContent>
                      <w:p w:rsidR="008E1EA6" w:rsidRPr="00325FF4" w:rsidRDefault="008E1EA6" w:rsidP="003B0B0C">
                        <w:pPr>
                          <w:spacing w:before="0"/>
                          <w:jc w:val="center"/>
                          <w:rPr>
                            <w:i/>
                            <w:iCs/>
                            <w:lang w:val="de-DE"/>
                          </w:rPr>
                        </w:pPr>
                        <w:r w:rsidRPr="00325FF4">
                          <w:rPr>
                            <w:b/>
                            <w:i/>
                            <w:iCs/>
                            <w:lang w:val="de-DE"/>
                          </w:rPr>
                          <w:t>f</w:t>
                        </w:r>
                      </w:p>
                    </w:txbxContent>
                  </v:textbox>
                </v:shape>
              </v:group>
            </w:pict>
          </mc:Fallback>
        </mc:AlternateContent>
      </w:r>
      <w:r>
        <w:rPr>
          <w:noProof/>
          <w:rtl/>
          <w:lang w:val="en-GB" w:eastAsia="zh-CN"/>
        </w:rPr>
        <mc:AlternateContent>
          <mc:Choice Requires="wpg">
            <w:drawing>
              <wp:anchor distT="0" distB="0" distL="114300" distR="114300" simplePos="0" relativeHeight="251662336" behindDoc="0" locked="0" layoutInCell="1" allowOverlap="1" wp14:anchorId="61D31AB3" wp14:editId="7AB42D40">
                <wp:simplePos x="0" y="0"/>
                <wp:positionH relativeFrom="column">
                  <wp:posOffset>720090</wp:posOffset>
                </wp:positionH>
                <wp:positionV relativeFrom="paragraph">
                  <wp:posOffset>5765800</wp:posOffset>
                </wp:positionV>
                <wp:extent cx="5347970" cy="2604770"/>
                <wp:effectExtent l="0" t="0" r="24130" b="24130"/>
                <wp:wrapNone/>
                <wp:docPr id="56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604770"/>
                          <a:chOff x="1133" y="7785"/>
                          <a:chExt cx="8419" cy="4096"/>
                        </a:xfrm>
                      </wpg:grpSpPr>
                      <wps:wsp>
                        <wps:cNvPr id="561"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1"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4"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5"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0"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1"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6"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8"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732"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733"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734"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4</w:t>
                              </w:r>
                            </w:p>
                            <w:p w:rsidR="008E1EA6" w:rsidRDefault="008E1EA6" w:rsidP="003B0B0C"/>
                          </w:txbxContent>
                        </wps:txbx>
                        <wps:bodyPr rot="0" vert="horz" wrap="square" lIns="18000" tIns="10800" rIns="18000" bIns="10800" anchor="t" anchorCtr="0" upright="1">
                          <a:noAutofit/>
                        </wps:bodyPr>
                      </wps:wsp>
                      <wps:wsp>
                        <wps:cNvPr id="735"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23840"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23841"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23842"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23843"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23844"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23845"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46"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47"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848"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49"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522E" w:rsidRDefault="008E1EA6" w:rsidP="003B0B0C">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23850"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522E" w:rsidRDefault="008E1EA6" w:rsidP="003B0B0C">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23851"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52"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23853"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23854"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23855"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23856"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23857"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23858"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23859"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23860"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23861"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23862"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23863"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864"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865"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866"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867"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868"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869"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70"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23871"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72"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23873"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74"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75"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876"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877"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78"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23879"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80"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881"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882"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83"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4"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5"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6"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7"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8"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9"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90"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91"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23892"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93"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31AB3" id="_x0000_s1213" style="position:absolute;left:0;text-align:left;margin-left:56.7pt;margin-top:454pt;width:421.1pt;height:205.1pt;z-index:251662336;mso-position-horizontal-relative:text;mso-position-vertical-relative:text"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">
                <v:line id="Line 600" o:spid="_x0000_s1214"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BR8QAAADcAAAADwAAAGRycy9kb3ducmV2LnhtbESPQWvCQBSE7wX/w/IEb7rRo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QFHxAAAANwAAAAPAAAAAAAAAAAA&#10;AAAAAKECAABkcnMvZG93bnJldi54bWxQSwUGAAAAAAQABAD5AAAAkgMAAAAA&#10;" strokeweight="1.5pt"/>
                <v:line id="Line 601" o:spid="_x0000_s1215"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RqcEAAADcAAAADwAAAGRycy9kb3ducmV2LnhtbERPTWvCQBC9F/wPywje6kYPoqmrlILg&#10;wSrV0vOQHZPU7Gzc3cb4751DwePjfS/XvWtURyHWng1Mxhko4sLbmksD36fN6xxUTMgWG89k4E4R&#10;1qvByxJz62/8Rd0xlUpCOOZooEqpzbWORUUO49i3xMKdfXCYBIZS24A3CXeNnmbZTDusWRoqbOmj&#10;ouJy/HPSW5S7cP35vfTb8+duc+VusT8djBkN+/c3UIn69BT/u7fWwCyTtXJGjo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pGpwQAAANwAAAAPAAAAAAAAAAAAAAAA&#10;AKECAABkcnMvZG93bnJldi54bWxQSwUGAAAAAAQABAD5AAAAjwMAAAAA&#10;">
                  <v:stroke dashstyle="dash"/>
                </v:line>
                <v:line id="Line 602" o:spid="_x0000_s1216"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0MsQAAADcAAAADwAAAGRycy9kb3ducmV2LnhtbESPzWrCQBSF9wXfYbiCuzrRRajRUUQQ&#10;skgt1dL1JXNNopk7cWaapG/fKRS6PJyfj7PZjaYVPTnfWFawmCcgiEurG64UfFyOzy8gfEDW2Fom&#10;Bd/kYbedPG0w03bgd+rPoRJxhH2GCuoQukxKX9Zk0M9tRxy9q3UGQ5SuktrhEMdNK5dJkkqDDUdC&#10;jR0dairv5y8TuWVVuMfn7T7m19fi+OB+dbq8KTWbjvs1iEBj+A//tXOtIE1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jQyxAAAANwAAAAPAAAAAAAAAAAA&#10;AAAAAKECAABkcnMvZG93bnJldi54bWxQSwUGAAAAAAQABAD5AAAAkgMAAAAA&#10;">
                  <v:stroke dashstyle="dash"/>
                </v:line>
                <v:line id="Line 603" o:spid="_x0000_s1217"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LcsIAAADcAAAADwAAAGRycy9kb3ducmV2LnhtbERPTWvCQBC9C/0PyxR60409SJu6CVIQ&#10;PGhLVXoesmMSzc7G3TWm/75zKPT4eN/LcnSdGijE1rOB+SwDRVx523Jt4HhYT19AxYRssfNMBn4o&#10;Qlk8TJaYW3/nLxr2qVYSwjFHA01Kfa51rBpyGGe+Jxbu5IPDJDDU2ga8S7jr9HOWLbTDlqWhwZ7e&#10;G6ou+5uT3qrehuv3+TJuTrvt+srD68fh05inx3H1BirRmP7Ff+6NNbCYy3w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LcsIAAADcAAAADwAAAAAAAAAAAAAA&#10;AAChAgAAZHJzL2Rvd25yZXYueG1sUEsFBgAAAAAEAAQA+QAAAJADAAAAAA==&#10;">
                  <v:stroke dashstyle="dash"/>
                </v:line>
                <v:line id="Line 604" o:spid="_x0000_s1218"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TRsQAAADcAAAADwAAAGRycy9kb3ducmV2LnhtbESPT2vCQBTE7wW/w/IK3uomClKiq5SC&#10;f/BmKoK3R/aZpMm+jbsbTb99Vyj0OMzMb5jlejCtuJPztWUF6SQBQVxYXXOp4PS1eXsH4QOyxtYy&#10;KfghD+vV6GWJmbYPPtI9D6WIEPYZKqhC6DIpfVGRQT+xHXH0rtYZDFG6UmqHjwg3rZwmyVwarDku&#10;VNjRZ0VFk/dGwbnP+fLdbFyL/Xa3u55vjZ8dlBq/Dh8LEIGG8B/+a++1gnmawvN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hNGxAAAANwAAAAPAAAAAAAAAAAA&#10;AAAAAKECAABkcnMvZG93bnJldi54bWxQSwUGAAAAAAQABAD5AAAAkgMAAAAA&#10;" strokeweight="1.5pt"/>
                <v:line id="Line 605" o:spid="_x0000_s1219"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wnsQAAADcAAAADwAAAGRycy9kb3ducmV2LnhtbESPzWrCQBSF9wXfYbiF7pqJWYiNGaUU&#10;BBeppSquL5lrkpq5E2fGGN++IxS6PJyfj1OsRtOJgZxvLSuYJikI4srqlmsFh/36dQ7CB2SNnWVS&#10;cCcPq+XkqcBc2xt/07ALtYgj7HNU0ITQ51L6qiGDPrE9cfRO1hkMUbpaaoe3OG46maXpTBpsORIa&#10;7Omjoeq8u5rIrerSXY4/53Fz+izXFx7etvsvpV6ex/cFiEBj+A//tTdawWya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zCexAAAANwAAAAPAAAAAAAAAAAA&#10;AAAAAKECAABkcnMvZG93bnJldi54bWxQSwUGAAAAAAQABAD5AAAAkgMAAAAA&#10;">
                  <v:stroke dashstyle="dash"/>
                </v:line>
                <v:line id="Line 606" o:spid="_x0000_s1220"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VBcUAAADcAAAADwAAAGRycy9kb3ducmV2LnhtbESPX2vCMBTF3wd+h3CFvc1UB2VWowyh&#10;4IPbmIrPl+badjY3bZK13bdfBgMfD+fPj7PejqYRPTlfW1YwnyUgiAuray4VnE/50wsIH5A1NpZJ&#10;wQ952G4mD2vMtB34k/pjKEUcYZ+hgiqENpPSFxUZ9DPbEkfvap3BEKUrpXY4xHHTyEWSpNJgzZFQ&#10;YUu7iorb8dtEblEeXHf5uo3769sh77hfvp8+lHqcjq8rEIHGcA//t/daQTp/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uVBcUAAADcAAAADwAAAAAAAAAA&#10;AAAAAAChAgAAZHJzL2Rvd25yZXYueG1sUEsFBgAAAAAEAAQA+QAAAJMDAAAAAA==&#10;">
                  <v:stroke dashstyle="dash"/>
                </v:line>
                <v:line id="Line 607" o:spid="_x0000_s1221"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NccUAAADcAAAADwAAAGRycy9kb3ducmV2LnhtbESPX2vCMBTF3wd+h3CFvc1UGWVWowyh&#10;4IPbmIrPl+badjY3bZK13bdfBgMfD+fPj7PejqYRPTlfW1YwnyUgiAuray4VnE/50wsIH5A1NpZJ&#10;wQ952G4mD2vMtB34k/pjKEUcYZ+hgiqENpPSFxUZ9DPbEkfvap3BEKUrpXY4xHHTyEWSpNJgzZFQ&#10;YUu7iorb8dtEblEeXHf5uo3769sh77hfvp8+lHqcjq8rEIHGcA//t/daQTp/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INccUAAADcAAAADwAAAAAAAAAA&#10;AAAAAAChAgAAZHJzL2Rvd25yZXYueG1sUEsFBgAAAAAEAAQA+QAAAJMDAAAAAA==&#10;">
                  <v:stroke dashstyle="dash"/>
                </v:line>
                <v:line id="Line 608" o:spid="_x0000_s1222"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VRcQAAADcAAAADwAAAGRycy9kb3ducmV2LnhtbESPQWvCQBSE7wX/w/IEb7rRopTUVUSw&#10;Sm+mRejtkX0mabJv4+5G03/vCkKPw8x8wyzXvWnElZyvLCuYThIQxLnVFRcKvr924zcQPiBrbCyT&#10;gj/ysF4NXpaYanvjI12zUIgIYZ+igjKENpXS5yUZ9BPbEkfvbJ3BEKUrpHZ4i3DTyFmSLKTBiuNC&#10;iS1tS8rrrDMKTl3GP7/1zjXYfez359Ol9q+fSo2G/eYdRKA+/Ief7YNWsJjO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RVFxAAAANwAAAAPAAAAAAAAAAAA&#10;AAAAAKECAABkcnMvZG93bnJldi54bWxQSwUGAAAAAAQABAD5AAAAkgMAAAAA&#10;" strokeweight="1.5pt"/>
                <v:line id="Line 609" o:spid="_x0000_s1223"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2ncMAAADcAAAADwAAAGRycy9kb3ducmV2LnhtbESPS4vCMBSF98L8h3AHZqepsyhajSKC&#10;4MIZ8YHrS3Ntq81NTTK18++NILg8nMfHmc47U4uWnK8sKxgOEhDEudUVFwqOh1V/BMIHZI21ZVLw&#10;Tx7ms4/eFDNt77yjdh8KEUfYZ6igDKHJpPR5SQb9wDbE0TtbZzBE6QqpHd7juKnld5Kk0mDFkVBi&#10;Q8uS8uv+z0RuXmzc7XS5duvzz2Z143b8e9gq9fXZLSYgAnXhHX6111pBOk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Np3DAAAA3AAAAA8AAAAAAAAAAAAA&#10;AAAAoQIAAGRycy9kb3ducmV2LnhtbFBLBQYAAAAABAAEAPkAAACRAwAAAAA=&#10;">
                  <v:stroke dashstyle="dash"/>
                </v:line>
                <v:line id="Line 610" o:spid="_x0000_s1224"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TBsMAAADcAAAADwAAAGRycy9kb3ducmV2LnhtbESPzYrCMBSF98K8Q7gD7jR1FupUo8iA&#10;4MJR1MH1pbm21eamJrF23t4IgsvD+fk403lrKtGQ86VlBYN+AoI4s7rkXMHfYdkbg/ABWWNlmRT8&#10;k4f57KMzxVTbO++o2YdcxBH2KSooQqhTKX1WkEHftzVx9E7WGQxRulxqh/c4bir5lSRDabDkSCiw&#10;pp+Cssv+ZiI3y9fuejxf2tXpd728cvO9OWyV6n62iwmIQG14h1/tlVYwHI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wkwbDAAAA3AAAAA8AAAAAAAAAAAAA&#10;AAAAoQIAAGRycy9kb3ducmV2LnhtbFBLBQYAAAAABAAEAPkAAACRAwAAAAA=&#10;">
                  <v:stroke dashstyle="dash"/>
                </v:line>
                <v:line id="Line 611" o:spid="_x0000_s1225"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628AAAADcAAAADwAAAGRycy9kb3ducmV2LnhtbERPTYvCMBC9C/sfwizsTVNdEKlGEcFV&#10;vFlF8DY0Y1vbTLpJqvXfm8PCHh/ve7HqTSMe5HxlWcF4lIAgzq2uuFBwPm2HMxA+IGtsLJOCF3lY&#10;LT8GC0y1ffKRHlkoRAxhn6KCMoQ2ldLnJRn0I9sSR+5mncEQoSukdviM4aaRkySZSoMVx4YSW9qU&#10;lNdZZxRcuoyv93rrGux+drvb5bf23welvj779RxEoD78i//ce61gOo5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kutvAAAAA3AAAAA8AAAAAAAAAAAAAAAAA&#10;oQIAAGRycy9kb3ducmV2LnhtbFBLBQYAAAAABAAEAPkAAACOAwAAAAA=&#10;" strokeweight="1.5pt"/>
                <v:line id="Line 612" o:spid="_x0000_s1226"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i78QAAADcAAAADwAAAGRycy9kb3ducmV2LnhtbESPzWrCQBSF9wXfYbgFd81EF6HGjFIK&#10;govUUhXXl8w1Sc3ciTPTGN/eKRS6PJyfj1OsR9OJgZxvLSuYJSkI4srqlmsFx8Pm5RWED8gaO8uk&#10;4E4e1qvJU4G5tjf+omEfahFH2OeooAmhz6X0VUMGfWJ74uidrTMYonS11A5vcdx0cp6mmTTYciQ0&#10;2NN7Q9Vl/2Mit6pLdz19X8bt+aPcXHlY7A6fSk2fx7cliEBj+A//tbdaQTZbwO+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6LvxAAAANwAAAAPAAAAAAAAAAAA&#10;AAAAAKECAABkcnMvZG93bnJldi54bWxQSwUGAAAAAAQABAD5AAAAkgMAAAAA&#10;">
                  <v:stroke dashstyle="dash"/>
                </v:line>
                <v:line id="Line 613" o:spid="_x0000_s1227"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Bz8EAAADcAAAADwAAAGRycy9kb3ducmV2LnhtbERPS2vCQBC+F/oflin0Vjd6EJu6igiC&#10;B634oOchOybR7GzcXWP67zsHoceP7z2d965RHYVYezYwHGSgiAtvay4NnI6rjwmomJAtNp7JwC9F&#10;mM9eX6aYW//gPXWHVCoJ4ZijgSqlNtc6FhU5jAPfEgt39sFhEhhKbQM+JNw1epRlY+2wZmmosKVl&#10;RcX1cHfSW5SbcPu5XPv1ebtZ3bj7/D7ujHl/6xdfoBL16V/8dK+tgfFI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cHPwQAAANwAAAAPAAAAAAAAAAAAAAAA&#10;AKECAABkcnMvZG93bnJldi54bWxQSwUGAAAAAAQABAD5AAAAjwMAAAAA&#10;">
                  <v:stroke dashstyle="dash"/>
                </v:line>
                <v:line id="Line 614" o:spid="_x0000_s1228"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kVMQAAADcAAAADwAAAGRycy9kb3ducmV2LnhtbESPzWrCQBSF9wXfYbiF7pqJWYiNGaUU&#10;BBeppSquL5lrkpq5E2fGGN++IxS6PJyfj1OsRtOJgZxvLSuYJikI4srqlmsFh/36dQ7CB2SNnWVS&#10;cCcPq+XkqcBc2xt/07ALtYgj7HNU0ITQ51L6qiGDPrE9cfRO1hkMUbpaaoe3OG46maXpTBpsORIa&#10;7Omjoeq8u5rIrerSXY4/53Fz+izXFx7etvsvpV6ex/cFiEBj+A//tTdawSybwu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WRUxAAAANwAAAAPAAAAAAAAAAAA&#10;AAAAAKECAABkcnMvZG93bnJldi54bWxQSwUGAAAAAAQABAD5AAAAkgMAAAAA&#10;">
                  <v:stroke dashstyle="dash"/>
                </v:line>
                <v:line id="Line 615" o:spid="_x0000_s1229"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6I8UAAADcAAAADwAAAGRycy9kb3ducmV2LnhtbESPzWrCQBSF9wXfYbhCd3ViFsGmjlIK&#10;govU0li6vmSuSWrmTpwZk/j2HaHQ5eH8fJz1djKdGMj51rKC5SIBQVxZ3XKt4Ou4e1qB8AFZY2eZ&#10;FNzIw3Yze1hjru3InzSUoRZxhH2OCpoQ+lxKXzVk0C9sTxy9k3UGQ5SultrhGMdNJ9MkyaTBliOh&#10;wZ7eGqrO5dVEblUX7vL9c572p/did+Hh+XD8UOpxPr2+gAg0hf/wX3uvFWRpCvc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v6I8UAAADcAAAADwAAAAAAAAAA&#10;AAAAAAChAgAAZHJzL2Rvd25yZXYueG1sUEsFBgAAAAAEAAQA+QAAAJMDAAAAAA==&#10;">
                  <v:stroke dashstyle="dash"/>
                </v:line>
                <v:line id="Line 616" o:spid="_x0000_s1230"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fuMMAAADcAAAADwAAAGRycy9kb3ducmV2LnhtbESPS4vCMBSF98L8h3AH3Gk6C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nX7jDAAAA3AAAAA8AAAAAAAAAAAAA&#10;AAAAoQIAAGRycy9kb3ducmV2LnhtbFBLBQYAAAAABAAEAPkAAACRAwAAAAA=&#10;">
                  <v:stroke dashstyle="dash"/>
                </v:line>
                <v:line id="Line 617" o:spid="_x0000_s1231"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6Y8UAAADcAAAADwAAAGRycy9kb3ducmV2LnhtbESPT2vCQBTE7wW/w/KE3urGP0hJXUUE&#10;tfRmFKG3R/aZpMm+jbsbTb+9KxR6HGbmN8xi1ZtG3Mj5yrKC8SgBQZxbXXGh4HTcvr2D8AFZY2OZ&#10;FPySh9Vy8LLAVNs7H+iWhUJECPsUFZQhtKmUPi/JoB/Zljh6F+sMhihdIbXDe4SbRk6SZC4NVhwX&#10;SmxpU1JeZ51RcO4y/v6pt67BbrffX87X2k+/lHod9usPEIH68B/+a39qBfPJ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6Y8UAAADcAAAADwAAAAAAAAAA&#10;AAAAAAChAgAAZHJzL2Rvd25yZXYueG1sUEsFBgAAAAAEAAQA+QAAAJMDAAAAAA==&#10;" strokeweight="1.5pt"/>
                <v:line id="Line 618" o:spid="_x0000_s1232"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V8MAAADcAAAADwAAAGRycy9kb3ducmV2LnhtbESPS4vCMBSF98L8h3AH3Gk6g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YlfDAAAA3AAAAA8AAAAAAAAAAAAA&#10;AAAAoQIAAGRycy9kb3ducmV2LnhtbFBLBQYAAAAABAAEAPkAAACRAwAAAAA=&#10;">
                  <v:stroke dashstyle="dash"/>
                </v:line>
                <v:line id="Line 619" o:spid="_x0000_s1233"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8IMMAAADcAAAADwAAAGRycy9kb3ducmV2LnhtbESPS4vCMBSF98L8h3AH3Gk6LspYjSKC&#10;4EJHfOD60lzbanNTk0zt/HszILg8nMfHmc47U4uWnK8sK/gaJiCIc6srLhScjqvBNwgfkDXWlknB&#10;H3mYzz56U8y0ffCe2kMoRBxhn6GCMoQmk9LnJRn0Q9sQR+9incEQpSukdviI46aWoyRJpcGKI6HE&#10;hpYl5bfDr4ncvNi4+/l669aX7WZ153b8c9wp1f/sFhMQgbrwDr/aa60gHaXwfy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CDDAAAA3AAAAA8AAAAAAAAAAAAA&#10;AAAAoQIAAGRycy9kb3ducmV2LnhtbFBLBQYAAAAABAAEAPkAAACRAwAAAAA=&#10;">
                  <v:stroke dashstyle="dash"/>
                </v:line>
                <v:line id="Line 620" o:spid="_x0000_s1234"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kFMQAAADcAAAADwAAAGRycy9kb3ducmV2LnhtbESPQWvCQBSE7wX/w/IEb3WjBSvRVUSw&#10;iremRfD2yD6TmOzbuLvR+O+7hUKPw8x8wyzXvWnEnZyvLCuYjBMQxLnVFRcKvr92r3MQPiBrbCyT&#10;gid5WK8GL0tMtX3wJ92zUIgIYZ+igjKENpXS5yUZ9GPbEkfvYp3BEKUrpHb4iHDTyGmSzKTBiuNC&#10;iS1tS8rrrDMKTl3G52u9cw12H/v95XSr/dtRqdGw3yxABOrDf/ivfdAKZt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QUxAAAANwAAAAPAAAAAAAAAAAA&#10;AAAAAKECAABkcnMvZG93bnJldi54bWxQSwUGAAAAAAQABAD5AAAAkgMAAAAA&#10;" strokeweight="1.5pt"/>
                <v:line id="Line 621" o:spid="_x0000_s1235"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622" o:spid="_x0000_s1236"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623" o:spid="_x0000_s1237"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624" o:spid="_x0000_s1238"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625" o:spid="_x0000_s1239"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626" o:spid="_x0000_s1240"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627" o:spid="_x0000_s1241"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628" o:spid="_x0000_s1242"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629" o:spid="_x0000_s1243"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630" o:spid="_x0000_s1244"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631" o:spid="_x0000_s1245"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shape id="Text Box 632" o:spid="_x0000_s1246"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wJ8QA&#10;AADcAAAADwAAAGRycy9kb3ducmV2LnhtbESPQUvDQBSE70L/w/IK3uxuKmiJ3ZZWaNFjooceH9ln&#10;NjT7NmSfbfTXu4LgcZiZb5j1dgq9utCYusgWioUBRdxE13Fr4f3tcLcClQTZYR+ZLHxRgu1mdrPG&#10;0sUrV3SppVUZwqlEC15kKLVOjaeAaREH4ux9xDGgZDm22o14zfDQ66UxDzpgx3nB40DPnppz/Rks&#10;tGZZFZXx3/3puK9Wr7XI6eysvZ1PuydQQpP8h//aL87C430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8Cf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1</w:t>
                        </w:r>
                      </w:p>
                    </w:txbxContent>
                  </v:textbox>
                </v:shape>
                <v:shape id="Text Box 633" o:spid="_x0000_s1247"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uUMQA&#10;AADcAAAADwAAAGRycy9kb3ducmV2LnhtbESPQUvDQBSE70L/w/IK3uxuI2iJ3ZZWaNFjooceH9ln&#10;NjT7NmSfbfTXu4LgcZiZb5j1dgq9utCYusgWlgsDiriJruPWwvvb4W4FKgmywz4yWfiiBNvN7GaN&#10;pYtXruhSS6syhFOJFrzIUGqdGk8B0yIOxNn7iGNAyXJstRvxmuGh14UxDzpgx3nB40DPnppz/Rks&#10;tKaolpXx3/3puK9Wr7XI6eysvZ1PuydQQpP8h//aL87C430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blDEAAAA3AAAAA8AAAAAAAAAAAAAAAAAmAIAAGRycy9k&#10;b3ducmV2LnhtbFBLBQYAAAAABAAEAPUAAACJAwAAAAA=&#10;" filled="f" stroked="f">
                  <v:textbox inset=".5mm,.3mm,.5mm,.3mm">
                    <w:txbxContent>
                      <w:p w:rsidR="008E1EA6" w:rsidRPr="00325FF4" w:rsidRDefault="008E1EA6" w:rsidP="003B0B0C">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248"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Ly8QA&#10;AADcAAAADwAAAGRycy9kb3ducmV2LnhtbESPQWsCMRSE74X+h/AKvdVEhVZWo1ShpT3u6sHjY/O6&#10;Wdy8LJtX3fbXN4LQ4zAz3zCrzRg6daYhtZEtTCcGFHEdXcuNhcP+7WkBKgmywy4yWfihBJv1/d0K&#10;CxcvXNK5kkZlCKcCLXiRvtA61Z4CpknsibP3FYeAkuXQaDfgJcNDp2fGPOuALecFjz3tPNWn6jtY&#10;aMysnJbG/3bH9225+KxEjidn7ePD+LoEJTTKf/jW/nAWXuZzuJ7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y8v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3</w:t>
                        </w:r>
                      </w:p>
                    </w:txbxContent>
                  </v:textbox>
                </v:shape>
                <v:shape id="Text Box 635" o:spid="_x0000_s1249"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Tv8QA&#10;AADcAAAADwAAAGRycy9kb3ducmV2LnhtbESPQUsDMRSE70L/Q3gFbzZpK7asTYsKFT3utoceH5vn&#10;ZunmZdk829VfbwTB4zAz3zCb3Rg6daEhtZEtzGcGFHEdXcuNheNhf7cGlQTZYReZLHxRgt12crPB&#10;wsUrl3SppFEZwqlAC16kL7ROtaeAaRZ74ux9xCGgZDk02g14zfDQ6YUxDzpgy3nBY08vnupz9Rks&#10;NGZRzkvjv7vT63O5fq9ETmdn7e10fHoEJTTKf/iv/eYsrJb3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6U7/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4</w:t>
                        </w:r>
                      </w:p>
                      <w:p w:rsidR="008E1EA6" w:rsidRDefault="008E1EA6" w:rsidP="003B0B0C"/>
                    </w:txbxContent>
                  </v:textbox>
                </v:shape>
                <v:shape id="Text Box 636" o:spid="_x0000_s1250"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2JMQA&#10;AADcAAAADwAAAGRycy9kb3ducmV2LnhtbESPQUsDMRSE70L/Q3gFbzZpi7asTYsKFT3utoceH5vn&#10;ZunmZdk829VfbwTB4zAz3zCb3Rg6daEhtZEtzGcGFHEdXcuNheNhf7cGlQTZYReZLHxRgt12crPB&#10;wsUrl3SppFEZwqlAC16kL7ROtaeAaRZ74ux9xCGgZDk02g14zfDQ6YUxDzpgy3nBY08vnupz9Rks&#10;NGZRzkvjv7vT63O5fq9ETmdn7e10fHoEJTTKf/iv/eYsrJb3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9iT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5</w:t>
                        </w:r>
                      </w:p>
                    </w:txbxContent>
                  </v:textbox>
                </v:shape>
                <v:shape id="Text Box 637" o:spid="_x0000_s1251"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zcQA&#10;AADeAAAADwAAAGRycy9kb3ducmV2LnhtbESPTUvDQBCG74L/YRnBm91tFAlpt8UWFD0m7aHHITtm&#10;Q7OzITu20V/vHgSPL+8Xz3o7h0FdaEp9ZAvLhQFF3EbXc2fheHh9KEElQXY4RCYL35Rgu7m9WWPl&#10;4pVrujTSqTzCqUILXmSstE6tp4BpEUfi7H3GKaBkOXXaTXjN42HQhTHPOmDP+cHjSHtP7bn5ChY6&#10;U9TL2vif4fS2q8uPRuR0dtbe380vK1BCs/yH/9rvzkLxWD5l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83EAAAA3gAAAA8AAAAAAAAAAAAAAAAAmAIAAGRycy9k&#10;b3ducmV2LnhtbFBLBQYAAAAABAAEAPUAAACJAwAAAAA=&#10;" filled="f" stroked="f">
                  <v:textbox inset=".5mm,.3mm,.5mm,.3mm">
                    <w:txbxContent>
                      <w:p w:rsidR="008E1EA6" w:rsidRPr="00397A01" w:rsidRDefault="008E1EA6" w:rsidP="003B0B0C">
                        <w:pPr>
                          <w:spacing w:before="0"/>
                          <w:jc w:val="right"/>
                          <w:rPr>
                            <w:lang w:val="de-DE"/>
                          </w:rPr>
                        </w:pPr>
                        <w:r>
                          <w:rPr>
                            <w:b/>
                            <w:lang w:val="de-DE"/>
                          </w:rPr>
                          <w:t>Meas. No.</w:t>
                        </w:r>
                      </w:p>
                    </w:txbxContent>
                  </v:textbox>
                </v:shape>
                <v:shape id="Text Box 638" o:spid="_x0000_s1252"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VsUA&#10;AADeAAAADwAAAGRycy9kb3ducmV2LnhtbESPQUvEMBSE74L/IbwFb27SKlLqZpdVUPTY6mGPj+bZ&#10;lG1eSvPcrf56Iwgeh5n5htnsljCqE81piGyhWBtQxF10A/cW3t+eritQSZAdjpHJwhcl2G0vLzZY&#10;u3jmhk6t9CpDONVowYtMtdap8xQwreNEnL2POAeULOdeuxnPGR5GXRpzpwMOnBc8TvToqTu2n8FC&#10;b8qmaIz/Hg/PD0312oocjs7aq9WyvwcltMh/+K/94iyUN9VtAb938hX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lpW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FBO</w:t>
                        </w:r>
                      </w:p>
                    </w:txbxContent>
                  </v:textbox>
                </v:shape>
                <v:shape id="Text Box 639" o:spid="_x0000_s1253"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EIcUA&#10;AADeAAAADwAAAGRycy9kb3ducmV2LnhtbESPQUvDQBSE74L/YXmCN7vbKBJit0WFFj0meujxkX1m&#10;Q7NvQ/bZRn+9Wyh4HGbmG2a1mcOgjjSlPrKF5cKAIm6j67mz8PmxvStBJUF2OEQmCz+UYLO+vlph&#10;5eKJazo20qkM4VShBS8yVlqn1lPAtIgjcfa+4hRQspw67SY8ZXgYdGHMow7Yc17wONKrp/bQfAcL&#10;nSnqZW3877DfvdTleyOyPzhrb2/m5ydQQrP8hy/tN2ehuC8fC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MQh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SRO</w:t>
                        </w:r>
                      </w:p>
                    </w:txbxContent>
                  </v:textbox>
                </v:shape>
                <v:shape id="Text Box 640" o:spid="_x0000_s1254"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usUA&#10;AADeAAAADwAAAGRycy9kb3ducmV2LnhtbESPQUvDQBSE74L/YXmCN7vbVCTEbosKih6TeujxkX1m&#10;Q7NvQ/bZRn+9Wyh4HGbmG2a9ncOgjjSlPrKF5cKAIm6j67mz8Ll7vStBJUF2OEQmCz+UYLu5vlpj&#10;5eKJazo20qkM4VShBS8yVlqn1lPAtIgjcfa+4hRQspw67SY8ZXgYdGHMgw7Yc17wONKLp/bQfAcL&#10;nSnqZW3877B/e67Lj0Zkf3DW3t7MT4+ghGb5D1/a785CsSrvV3C+k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GG6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FCO</w:t>
                        </w:r>
                      </w:p>
                    </w:txbxContent>
                  </v:textbox>
                </v:shape>
                <v:shape id="Text Box 641" o:spid="_x0000_s1255"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5zsUA&#10;AADeAAAADwAAAGRycy9kb3ducmV2LnhtbESPQUvDQBSE74L/YXmCN7vbWCTEbksVFD0m9dDjI/ua&#10;Dc2+DdlnG/31riB4HGbmG2a9ncOgzjSlPrKF5cKAIm6j67mz8LF/uStBJUF2OEQmC1+UYLu5vlpj&#10;5eKFazo30qkM4VShBS8yVlqn1lPAtIgjcfaOcQooWU6ddhNeMjwMujDmQQfsOS94HOnZU3tqPoOF&#10;zhT1sjb+ezi8PtXleyNyODlrb2/m3SMooVn+w3/tN2ehuC9X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fnO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0.7</w:t>
                        </w:r>
                      </w:p>
                    </w:txbxContent>
                  </v:textbox>
                </v:shape>
                <v:shape id="Text Box 642" o:spid="_x0000_s1256"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cVcYA&#10;AADeAAAADwAAAGRycy9kb3ducmV2LnhtbESPT0vDQBTE70K/w/IK3uxu4x9C7LaooOgxqYceH9ln&#10;NjT7NmSfbfTTu4LgcZiZ3zCb3RwGdaIp9ZEtrFcGFHEbXc+dhff981UJKgmywyEyWfiiBLvt4mKD&#10;lYtnrunUSKcyhFOFFrzIWGmdWk8B0yqOxNn7iFNAyXLqtJvwnOFh0IUxdzpgz3nB40hPntpj8xks&#10;dKao17Xx38Ph5bEu3xqRw9FZe7mcH+5BCc3yH/5rvzoLxXV5cwu/d/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cVc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43" o:spid="_x0000_s1257"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CIsUA&#10;AADeAAAADwAAAGRycy9kb3ducmV2LnhtbESPQUvDQBSE74L/YXmCN7vbKCXEbksVFD0m9dDjI/ua&#10;Dc2+DdlnG/31riB4HGbmG2a9ncOgzjSlPrKF5cKAIm6j67mz8LF/uStBJUF2OEQmC1+UYLu5vlpj&#10;5eKFazo30qkM4VShBS8yVlqn1lPAtIgjcfaOcQooWU6ddhNeMjwMujBmpQP2nBc8jvTsqT01n8FC&#10;Z4p6WRv/PRxen+ryvRE5nJy1tzfz7hGU0Cz/4b/2m7NQ3JcP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8Ii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44" o:spid="_x0000_s1258"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nucUA&#10;AADeAAAADwAAAGRycy9kb3ducmV2LnhtbESPQUvDQBSE70L/w/IK3uxuo2iI3RYVFD0m9dDjI/vM&#10;hmbfhuyzjf56VxA8DjPzDbPZzWFQJ5pSH9nCemVAEbfR9dxZeN8/X5WgkiA7HCKThS9KsNsuLjZY&#10;uXjmmk6NdCpDOFVowYuMldap9RQwreJInL2POAWULKdOuwnPGR4GXRhzqwP2nBc8jvTkqT02n8FC&#10;Z4p6XRv/PRxeHuvyrRE5HJ21l8v54R6U0Cz/4b/2q7NQXJc3d/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2e5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45" o:spid="_x0000_s1259"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zy8IA&#10;AADeAAAADwAAAGRycy9kb3ducmV2LnhtbERPTUvDQBC9C/6HZQRvdrdRJKTdFltQ9Ji0hx6H7JgN&#10;zc6G7NhGf717EDw+3vd6O4dBXWhKfWQLy4UBRdxG13Nn4Xh4fShBJUF2OEQmC9+UYLu5vVlj5eKV&#10;a7o00qkcwqlCC15krLROraeAaRFH4sx9ximgZDh12k14zeFh0IUxzzpgz7nB40h7T+25+QoWOlPU&#10;y9r4n+H0tqvLj0bkdHbW3t/NLytQQrP8i//c785C8Vg+5b35Tr4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PPLwgAAAN4AAAAPAAAAAAAAAAAAAAAAAJgCAABkcnMvZG93&#10;bnJldi54bWxQSwUGAAAAAAQABAD1AAAAhw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46" o:spid="_x0000_s1260"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WUMUA&#10;AADeAAAADwAAAGRycy9kb3ducmV2LnhtbESPQUvDQBSE74L/YXmCN7vbKBLTbosKih6TeujxkX3N&#10;hmbfhuyzjf56VxA8DjPzDbPezmFQJ5pSH9nCcmFAEbfR9dxZ+Ni93JSgkiA7HCKThS9KsN1cXqyx&#10;cvHMNZ0a6VSGcKrQghcZK61T6ylgWsSROHuHOAWULKdOuwnPGR4GXRhzrwP2nBc8jvTsqT02n8FC&#10;Z4p6WRv/Pexfn+ryvRHZH52111fz4wqU0Cz/4b/2m7NQ3JZ3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FZQxQAAAN4AAAAPAAAAAAAAAAAAAAAAAJgCAABkcnMv&#10;ZG93bnJldi54bWxQSwUGAAAAAAQABAD1AAAAigMAAAAA&#10;" filled="f" stroked="f">
                  <v:textbox inset=".5mm,.3mm,.5mm,.3mm">
                    <w:txbxContent>
                      <w:p w:rsidR="008E1EA6" w:rsidRPr="00AC522E" w:rsidRDefault="008E1EA6" w:rsidP="003B0B0C">
                        <w:pPr>
                          <w:spacing w:before="0"/>
                          <w:rPr>
                            <w:color w:val="0000FF"/>
                            <w:lang w:val="de-DE"/>
                          </w:rPr>
                        </w:pPr>
                        <w:r w:rsidRPr="00B86BA1">
                          <w:rPr>
                            <w:b/>
                            <w:color w:val="0000FF"/>
                            <w:lang w:val="de-DE"/>
                          </w:rPr>
                          <w:t>0.225</w:t>
                        </w:r>
                      </w:p>
                    </w:txbxContent>
                  </v:textbox>
                </v:shape>
                <v:shape id="Text Box 647" o:spid="_x0000_s1261"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pEMQA&#10;AADeAAAADwAAAGRycy9kb3ducmV2LnhtbESPTUvDQBCG74L/YRnBm91tRAlpt8UWFD0m7aHHITtm&#10;Q7OzITu20V/vHgSPL+8Xz3o7h0FdaEp9ZAvLhQFF3EbXc2fheHh9KEElQXY4RCYL35Rgu7m9WWPl&#10;4pVrujTSqTzCqUILXmSstE6tp4BpEUfi7H3GKaBkOXXaTXjN42HQhTHPOmDP+cHjSHtP7bn5ChY6&#10;U9TL2vif4fS2q8uPRuR0dtbe380vK1BCs/yH/9rvzkLxWD5l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aRDEAAAA3gAAAA8AAAAAAAAAAAAAAAAAmAIAAGRycy9k&#10;b3ducmV2LnhtbFBLBQYAAAAABAAEAPUAAACJAwAAAAA=&#10;" filled="f" stroked="f">
                  <v:textbox inset=".5mm,.3mm,.5mm,.3mm">
                    <w:txbxContent>
                      <w:p w:rsidR="008E1EA6" w:rsidRPr="00AC522E" w:rsidRDefault="008E1EA6" w:rsidP="003B0B0C">
                        <w:pPr>
                          <w:spacing w:before="0"/>
                          <w:jc w:val="center"/>
                          <w:rPr>
                            <w:color w:val="0000FF"/>
                            <w:lang w:val="de-DE"/>
                          </w:rPr>
                        </w:pPr>
                        <w:r w:rsidRPr="00B86BA1">
                          <w:rPr>
                            <w:b/>
                            <w:color w:val="0000FF"/>
                            <w:lang w:val="de-DE"/>
                          </w:rPr>
                          <w:t>0.52</w:t>
                        </w:r>
                      </w:p>
                    </w:txbxContent>
                  </v:textbox>
                </v:shape>
                <v:line id="Line 648" o:spid="_x0000_s1262"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wrMYAAADeAAAADwAAAGRycy9kb3ducmV2LnhtbESPS2sCMRSF94X+h3AL3dWMFosdJ4oI&#10;ggvb4ihdXyZ3Hjq5GZN0HP99Uyi4PJzHx8mWg2lFT843lhWMRwkI4sLqhisFx8PmZQbCB2SNrWVS&#10;cCMPy8XjQ4aptlfeU5+HSsQR9ikqqEPoUil9UZNBP7IdcfRK6wyGKF0ltcNrHDetnCTJmzTYcCTU&#10;2NG6puKc/5jILaqdu3yfzsO2/NhtLty/fx6+lHp+GlZzEIGGcA//t7daweR1Nh3D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sKzGAAAA3gAAAA8AAAAAAAAA&#10;AAAAAAAAoQIAAGRycy9kb3ducmV2LnhtbFBLBQYAAAAABAAEAPkAAACUAwAAAAA=&#10;">
                  <v:stroke dashstyle="dash"/>
                </v:line>
                <v:shape id="Text Box 649" o:spid="_x0000_s1263"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S/MUA&#10;AADeAAAADwAAAGRycy9kb3ducmV2LnhtbESPQUvDQBSE74L/YXmCN7vbiBJit0WFFj0meujxkX1m&#10;Q7NvQ/bZRn+9Wyh4HGbmG2a1mcOgjjSlPrKF5cKAIm6j67mz8PmxvStBJUF2OEQmCz+UYLO+vlph&#10;5eKJazo20qkM4VShBS8yVlqn1lPAtIgjcfa+4hRQspw67SY8ZXgYdGHMow7Yc17wONKrp/bQfAcL&#10;nSnqZW3877DfvdTleyOyPzhrb2/m5ydQQrP8hy/tN2ehuC8fC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VL8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1</w:t>
                        </w:r>
                      </w:p>
                    </w:txbxContent>
                  </v:textbox>
                </v:shape>
                <v:shape id="Text Box 650" o:spid="_x0000_s1264"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3Z8UA&#10;AADeAAAADwAAAGRycy9kb3ducmV2LnhtbESPQUvDQBSE74L/YXmCN7vbFCXEbosKih6TeujxkX1m&#10;Q7NvQ/bZRn+9Wyh4HGbmG2a9ncOgjjSlPrKF5cKAIm6j67mz8Ll7vStBJUF2OEQmCz+UYLu5vlpj&#10;5eKJazo20qkM4VShBS8yVlqn1lPAtIgjcfa+4hRQspw67SY8ZXgYdGHMgw7Yc17wONKLp/bQfAcL&#10;nSnqZW3877B/e67Lj0Zkf3DW3t7MT4+ghGb5D1/a785CsSrvV3C+k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dn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2</w:t>
                        </w:r>
                      </w:p>
                    </w:txbxContent>
                  </v:textbox>
                </v:shape>
                <v:shape id="Text Box 651" o:spid="_x0000_s1265"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vE8YA&#10;AADeAAAADwAAAGRycy9kb3ducmV2LnhtbESPT0vDQBTE70K/w/IK3uxu4x9C7LaooOgxqYceH9ln&#10;NjT7NmSfbfTTu4LgcZiZ3zCb3RwGdaIp9ZEtrFcGFHEbXc+dhff981UJKgmywyEyWfiiBLvt4mKD&#10;lYtnrunUSKcyhFOFFrzIWGmdWk8B0yqOxNn7iFNAyXLqtJvwnOFh0IUxdzpgz3nB40hPntpj8xks&#10;dKao17Xx38Ph5bEu3xqRw9FZe7mcH+5BCc3yH/5rvzoLxXV5ewO/d/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RvE8YAAADeAAAADwAAAAAAAAAAAAAAAACYAgAAZHJz&#10;L2Rvd25yZXYueG1sUEsFBgAAAAAEAAQA9QAAAIsDAAAAAA==&#10;" filled="f" stroked="f">
                  <v:textbox inset=".5mm,.3mm,.5mm,.3mm">
                    <w:txbxContent>
                      <w:p w:rsidR="008E1EA6" w:rsidRPr="00397A01" w:rsidRDefault="008E1EA6" w:rsidP="003B0B0C">
                        <w:pPr>
                          <w:spacing w:before="0"/>
                          <w:jc w:val="center"/>
                          <w:rPr>
                            <w:lang w:val="de-DE"/>
                          </w:rPr>
                        </w:pPr>
                        <w:r>
                          <w:rPr>
                            <w:b/>
                            <w:lang w:val="de-DE"/>
                          </w:rPr>
                          <w:t>3</w:t>
                        </w:r>
                      </w:p>
                    </w:txbxContent>
                  </v:textbox>
                </v:shape>
                <v:shape id="Text Box 652" o:spid="_x0000_s1266"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KiMUA&#10;AADeAAAADwAAAGRycy9kb3ducmV2LnhtbESPQUvDQBSE74L/YXmCN7vbSCXEbksVFD0m9dDjI/ua&#10;Dc2+DdlnG/31riB4HGbmG2a9ncOgzjSlPrKF5cKAIm6j67mz8LF/uStBJUF2OEQmC1+UYLu5vlpj&#10;5eKFazo30qkM4VShBS8yVlqn1lPAtIgjcfaOcQooWU6ddhNeMjwMujDmQQfsOS94HOnZU3tqPoOF&#10;zhT1sjb+ezi8PtXleyNyODlrb2/m3SMooVn+w3/tN2ehuC9X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MqI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4</w:t>
                        </w:r>
                      </w:p>
                    </w:txbxContent>
                  </v:textbox>
                </v:shape>
                <v:shape id="Text Box 653" o:spid="_x0000_s1267"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U/8UA&#10;AADeAAAADwAAAGRycy9kb3ducmV2LnhtbESPQUvDQBSE74L/YXmCN7vbiCXEbksVFD0m9dDjI/ua&#10;Dc2+DdlnG/31riB4HGbmG2a9ncOgzjSlPrKF5cKAIm6j67mz8LF/uStBJUF2OEQmC1+UYLu5vlpj&#10;5eKFazo30qkM4VShBS8yVlqn1lPAtIgjcfaOcQooWU6ddhNeMjwMujBmpQP2nBc8jvTsqT01n8FC&#10;Z4p6WRv/PRxen+ryvRE5nJy1tzfz7hGU0Cz/4b/2m7NQ3JcP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lT/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5</w:t>
                        </w:r>
                      </w:p>
                    </w:txbxContent>
                  </v:textbox>
                </v:shape>
                <v:shape id="Text Box 654" o:spid="_x0000_s1268"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xZMUA&#10;AADeAAAADwAAAGRycy9kb3ducmV2LnhtbESPQUvDQBSE70L/w/IK3uxuI2qI3RYVFD0m9dDjI/vM&#10;hmbfhuyzjf56VxA8DjPzDbPZzWFQJ5pSH9nCemVAEbfR9dxZeN8/X5WgkiA7HCKThS9KsNsuLjZY&#10;uXjmmk6NdCpDOFVowYuMldap9RQwreJInL2POAWULKdOuwnPGR4GXRhzqwP2nBc8jvTkqT02n8FC&#10;Z4p6XRv/PRxeHuvyrRE5HJ21l8v54R6U0Cz/4b/2q7NQXJc3d/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vFk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6</w:t>
                        </w:r>
                      </w:p>
                    </w:txbxContent>
                  </v:textbox>
                </v:shape>
                <v:shape id="Text Box 655" o:spid="_x0000_s1269"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lFsIA&#10;AADeAAAADwAAAGRycy9kb3ducmV2LnhtbERPTUvDQBC9C/6HZQRvdrcRJaTdFltQ9Ji0hx6H7JgN&#10;zc6G7NhGf717EDw+3vd6O4dBXWhKfWQLy4UBRdxG13Nn4Xh4fShBJUF2OEQmC9+UYLu5vVlj5eKV&#10;a7o00qkcwqlCC15krLROraeAaRFH4sx9ximgZDh12k14zeFh0IUxzzpgz7nB40h7T+25+QoWOlPU&#10;y9r4n+H0tqvLj0bkdHbW3t/NLytQQrP8i//c785C8Vg+5b35Tr4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WUWwgAAAN4AAAAPAAAAAAAAAAAAAAAAAJgCAABkcnMvZG93&#10;bnJldi54bWxQSwUGAAAAAAQABAD1AAAAhwMAAAAA&#10;" filled="f" stroked="f">
                  <v:textbox inset=".5mm,.3mm,.5mm,.3mm">
                    <w:txbxContent>
                      <w:p w:rsidR="008E1EA6" w:rsidRPr="00397A01" w:rsidRDefault="008E1EA6" w:rsidP="003B0B0C">
                        <w:pPr>
                          <w:spacing w:before="0"/>
                          <w:jc w:val="center"/>
                          <w:rPr>
                            <w:lang w:val="de-DE"/>
                          </w:rPr>
                        </w:pPr>
                        <w:r>
                          <w:rPr>
                            <w:b/>
                            <w:lang w:val="de-DE"/>
                          </w:rPr>
                          <w:t>7</w:t>
                        </w:r>
                      </w:p>
                    </w:txbxContent>
                  </v:textbox>
                </v:shape>
                <v:shape id="Text Box 656" o:spid="_x0000_s1270"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AjcUA&#10;AADeAAAADwAAAGRycy9kb3ducmV2LnhtbESPQUvDQBSE74L/YXmCN7vbiBLTbosKih6TeujxkX3N&#10;hmbfhuyzjf56VxA8DjPzDbPezmFQJ5pSH9nCcmFAEbfR9dxZ+Ni93JSgkiA7HCKThS9KsN1cXqyx&#10;cvHMNZ0a6VSGcKrQghcZK61T6ylgWsSROHuHOAWULKdOuwnPGR4GXRhzrwP2nBc8jvTsqT02n8FC&#10;Z4p6WRv/Pexfn+ryvRHZH52111fz4wqU0Cz/4b/2m7NQ3JZ3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CN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8</w:t>
                        </w:r>
                      </w:p>
                    </w:txbxContent>
                  </v:textbox>
                </v:shape>
                <v:shape id="Text Box 657" o:spid="_x0000_s1271"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jrcQA&#10;AADeAAAADwAAAGRycy9kb3ducmV2LnhtbESPTUvDQBCG74L/YRmhN7vbFEqI3RYtKHpM7KHHITtm&#10;Q7OzITtto7/ePQgeX94vnu1+DoO60pT6yBZWSwOKuI2u587C8fP1sQSVBNnhEJksfFOC/e7+bouV&#10;izeu6dpIp/IIpwoteJGx0jq1ngKmZRyJs/cVp4CS5dRpN+Etj4dBF8ZsdMCe84PHkQ6e2nNzCRY6&#10;U9Sr2vif4fT2Upcfjcjp7KxdPMzPT6CEZvkP/7XfnYViXW4yQMbJK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o63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9</w:t>
                        </w:r>
                      </w:p>
                    </w:txbxContent>
                  </v:textbox>
                </v:shape>
                <v:shape id="Text Box 658" o:spid="_x0000_s1272"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GNsUA&#10;AADeAAAADwAAAGRycy9kb3ducmV2LnhtbESPQUvDQBSE74L/YXkFb3Y3EUqI3RYrKHpM9NDjI/vM&#10;hmbfhuyzjf56VxA8DjPzDbPdL2FUZ5rTENlCsTagiLvoBu4tvL893VagkiA7HCOThS9KsN9dX22x&#10;dvHCDZ1b6VWGcKrRgheZaq1T5ylgWseJOHsfcQ4oWc69djNeMjyMujRmowMOnBc8TvToqTu1n8FC&#10;b8qmaIz/Ho/Ph6Z6bUWOJ2ftzWp5uAcltMh/+K/94iyUd9WmgN87+Qr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wY2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10</w:t>
                        </w:r>
                      </w:p>
                    </w:txbxContent>
                  </v:textbox>
                </v:shape>
                <v:shape id="Text Box 659" o:spid="_x0000_s1273"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QcUA&#10;AADeAAAADwAAAGRycy9kb3ducmV2LnhtbESPQUvDQBSE70L/w/IEb3a3KZQQuy1aUOox0UOPj+wz&#10;G5p9G7LPNvrrXUHwOMzMN8x2P4dBXWhKfWQLq6UBRdxG13Nn4f3t+b4ElQTZ4RCZLHxRgv1ucbPF&#10;ysUr13RppFMZwqlCC15krLROraeAaRlH4ux9xCmgZDl12k14zfAw6MKYjQ7Yc17wONLBU3tuPoOF&#10;zhT1qjb+ezi9PNXlayNyOjtr727nxwdQQrP8h//aR2ehWJebAn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hB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0.1</w:t>
                        </w:r>
                      </w:p>
                    </w:txbxContent>
                  </v:textbox>
                </v:shape>
                <v:shape id="Text Box 660" o:spid="_x0000_s1274"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92sUA&#10;AADeAAAADwAAAGRycy9kb3ducmV2LnhtbESPQUvDQBSE74L/YXmCN7vbFEqI3RYVWvSY2EOPj+wz&#10;G5p9G7LPNvrrXUHwOMzMN8xmN4dBXWhKfWQLy4UBRdxG13Nn4fi+fyhBJUF2OEQmC1+UYLe9vdlg&#10;5eKVa7o00qkM4VShBS8yVlqn1lPAtIgjcfY+4hRQspw67Sa8ZngYdGHMWgfsOS94HOnFU3tuPoOF&#10;zhT1sjb+ezgdnuvyrRE5nZ2193fz0yMooVn+w3/tV2ehWJXrFfzey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T3a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61" o:spid="_x0000_s1275"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lrsUA&#10;AADeAAAADwAAAGRycy9kb3ducmV2LnhtbESPQUvDQBSE74L/YXmCN7vbKCXEbksVFD0m9dDjI/ua&#10;Dc2+DdlnG/31riB4HGbmG2a9ncOgzjSlPrKF5cKAIm6j67mz8LF/uStBJUF2OEQmC1+UYLu5vlpj&#10;5eKFazo30qkM4VShBS8yVlqn1lPAtIgjcfaOcQooWU6ddhNeMjwMujBmpQP2nBc8jvTsqT01n8FC&#10;Z4p6WRv/PRxen+ryvRE5nJy1tzfz7hGU0Cz/4b/2m7NQ3Jer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Wu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62" o:spid="_x0000_s1276"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ANcUA&#10;AADeAAAADwAAAGRycy9kb3ducmV2LnhtbESPQUvDQBSE74L/YXmCN7vbiCXEbksVFD0m9dDjI/ua&#10;Dc2+DdlnG/31riB4HGbmG2a9ncOgzjSlPrKF5cKAIm6j67mz8LF/uStBJUF2OEQmC1+UYLu5vlpj&#10;5eKFazo30qkM4VShBS8yVlqn1lPAtIgjcfaOcQooWU6ddhNeMjwMujBmpQP2nBc8jvTsqT01n8FC&#10;Z4p6WRv/PRxen+ryvRE5nJy1tzfz7hGU0Cz/4b/2m7NQ3Jer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AA1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63" o:spid="_x0000_s1277"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eQsUA&#10;AADeAAAADwAAAGRycy9kb3ducmV2LnhtbESPQUvDQBSE74L/YXkFb3a3EUKI3RYrKHpM9NDjI/vM&#10;hmbfhuyzjf56VxA8DjPzDbPdL2FUZ5rTENnCZm1AEXfRDdxbeH97uq1AJUF2OEYmC1+UYL+7vtpi&#10;7eKFGzq30qsM4VSjBS8y1VqnzlPAtI4TcfY+4hxQspx77Wa8ZHgYdWFMqQMOnBc8TvToqTu1n8FC&#10;b4pm0xj/PR6fD0312oocT87am9XycA9KaJH/8F/7xVko7qqyhN87+Qr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p5C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64" o:spid="_x0000_s1278"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72cUA&#10;AADeAAAADwAAAGRycy9kb3ducmV2LnhtbESPQUvDQBSE74L/YXmCN7vbCDXEbksVFD0m9dDjI/ua&#10;Dc2+DdlnG/31riB4HGbmG2a9ncOgzjSlPrKF5cKAIm6j67mz8LF/uStBJUF2OEQmC1+UYLu5vlpj&#10;5eKFazo30qkM4VShBS8yVlqn1lPAtIgjcfaOcQooWU6ddhNeMjwMujBmpQP2nBc8jvTsqT01n8FC&#10;Z4p6WRv/PRxen+ryvRE5nJy1tzfz7hGU0Cz/4b/2m7NQ3Jer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jvZ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65" o:spid="_x0000_s1279"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vq8IA&#10;AADeAAAADwAAAGRycy9kb3ducmV2LnhtbERPTUvDQBC9C/6HZYTe7G5TKCF2W7Sg6DGxhx6H7JgN&#10;zc6G7LSN/nr3IHh8vO/tfg6DutKU+sgWVksDiriNrufOwvHz9bEElQTZ4RCZLHxTgv3u/m6LlYs3&#10;runaSKdyCKcKLXiRsdI6tZ4CpmUciTP3FaeAkuHUaTfhLYeHQRfGbHTAnnODx5EOntpzcwkWOlPU&#10;q9r4n+H09lKXH43I6eysXTzMz0+ghGb5F/+5352FYl1u8t58J18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rwgAAAN4AAAAPAAAAAAAAAAAAAAAAAJgCAABkcnMvZG93&#10;bnJldi54bWxQSwUGAAAAAAQABAD1AAAAhwM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66" o:spid="_x0000_s1280"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KMMUA&#10;AADeAAAADwAAAGRycy9kb3ducmV2LnhtbESPQUvDQBSE74L/YXkFb3a3EUqM3ZYqKHpM6qHHR/aZ&#10;Dc2+DdlnG/31riB4HGbmG2azm8OgzjSlPrKF1dKAIm6j67mz8H54vi1BJUF2OEQmC1+UYLe9vtpg&#10;5eKFazo30qkM4VShBS8yVlqn1lPAtIwjcfY+4hRQspw67Sa8ZHgYdGHMWgfsOS94HOnJU3tqPoOF&#10;zhT1qjb+ezi+PNblWyNyPDlrbxbz/gGU0Cz/4b/2q7NQ3JXre/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Qow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67" o:spid="_x0000_s1281"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1cMQA&#10;AADeAAAADwAAAGRycy9kb3ducmV2LnhtbESPTUvDQBCG74L/YRnBm91tBA1pt8UWFD0m7aHHITtm&#10;Q7OzITu20V/vHgSPL+8Xz3o7h0FdaEp9ZAvLhQFF3EbXc2fheHh9KEElQXY4RCYL35Rgu7m9WWPl&#10;4pVrujTSqTzCqUILXmSstE6tp4BpEUfi7H3GKaBkOXXaTXjN42HQhTFPOmDP+cHjSHtP7bn5ChY6&#10;U9TL2vif4fS2q8uPRuR0dtbe380vK1BCs/yH/9rvzkLxWD5n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NXD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0.35</w:t>
                        </w:r>
                      </w:p>
                    </w:txbxContent>
                  </v:textbox>
                </v:shape>
                <v:shape id="Text Box 668" o:spid="_x0000_s1282"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68UA&#10;AADeAAAADwAAAGRycy9kb3ducmV2LnhtbESPQUvEMBSE74L/IbwFb27SClrqZpdVUPTY6mGPj+bZ&#10;lG1eSvPcrf56Iwgeh5n5htnsljCqE81piGyhWBtQxF10A/cW3t+eritQSZAdjpHJwhcl2G0vLzZY&#10;u3jmhk6t9CpDONVowYtMtdap8xQwreNEnL2POAeULOdeuxnPGR5GXRpzqwMOnBc8TvToqTu2n8FC&#10;b8qmaIz/Hg/PD0312oocjs7aq9WyvwcltMh/+K/94iyUN9VdAb938hX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pDr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69" o:spid="_x0000_s1283"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OnMUA&#10;AADeAAAADwAAAGRycy9kb3ducmV2LnhtbESPQUvDQBSE74L/YXmCN7vbCBpit0WFFj0meujxkX1m&#10;Q7NvQ/bZRn+9Wyh4HGbmG2a1mcOgjjSlPrKF5cKAIm6j67mz8PmxvStBJUF2OEQmCz+UYLO+vlph&#10;5eKJazo20qkM4VShBS8yVlqn1lPAtIgjcfa+4hRQspw67SY8ZXgYdGHMgw7Yc17wONKrp/bQfAcL&#10;nSnqZW3877DfvdTleyOyPzhrb2/m5ydQQrP8hy/tN2ehuC8fCz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A6c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0.25</w:t>
                        </w:r>
                      </w:p>
                    </w:txbxContent>
                  </v:textbox>
                </v:shape>
                <v:shape id="Text Box 670" o:spid="_x0000_s1284"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rB8UA&#10;AADeAAAADwAAAGRycy9kb3ducmV2LnhtbESPQUvDQBSE74L/YXmCN7vbFDTEbosKih6TeujxkX1m&#10;Q7NvQ/bZRn+9Wyh4HGbmG2a9ncOgjjSlPrKF5cKAIm6j67mz8Ll7vStBJUF2OEQmCz+UYLu5vlpj&#10;5eKJazo20qkM4VShBS8yVlqn1lPAtIgjcfa+4hRQspw67SY8ZXgYdGHMvQ7Yc17wONKLp/bQfAcL&#10;nSnqZW3877B/e67Lj0Zkf3DW3t7MT4+ghGb5D1/a785CsSofVnC+k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KsH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1" o:spid="_x0000_s1285"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zc8UA&#10;AADeAAAADwAAAGRycy9kb3ducmV2LnhtbESPQUvDQBSE70L/w/IK3uxuo2iI3RYVFD0m9dDjI/vM&#10;hmbfhuyzjf56VxA8DjPzDbPZzWFQJ5pSH9nCemVAEbfR9dxZeN8/X5WgkiA7HCKThS9KsNsuLjZY&#10;uXjmmk6NdCpDOFVowYuMldap9RQwreJInL2POAWULKdOuwnPGR4GXRhzqwP2nBc8jvTkqT02n8FC&#10;Z4p6XRv/PRxeHuvyrRE5HJ21l8v54R6U0Cz/4b/2q7NQXJd3N/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TNz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2" o:spid="_x0000_s1286"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W6MUA&#10;AADeAAAADwAAAGRycy9kb3ducmV2LnhtbESPQUvDQBSE70L/w/IK3uxuI2qI3RYVFD0m9dDjI/vM&#10;hmbfhuyzjf56VxA8DjPzDbPZzWFQJ5pSH9nCemVAEbfR9dxZeN8/X5WgkiA7HCKThS9KsNsuLjZY&#10;uXjmmk6NdCpDOFVowYuMldap9RQwreJInL2POAWULKdOuwnPGR4GXRhzqwP2nBc8jvTkqT02n8FC&#10;Z4p6XRv/PRxeHuvyrRE5HJ21l8v54R6U0Cz/4b/2q7NQXJd3N/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Zbo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73" o:spid="_x0000_s1287"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In8UA&#10;AADeAAAADwAAAGRycy9kb3ducmV2LnhtbESPQUvDQBSE74L/YXmCN7vbCDXEbksVFD0m9dDjI/ua&#10;Dc2+DdlnG/31riB4HGbmG2a9ncOgzjSlPrKF5cKAIm6j67mz8LF/uStBJUF2OEQmC1+UYLu5vlpj&#10;5eKFazo30qkM4VShBS8yVlqn1lPAtIgjcfaOcQooWU6ddhNeMjwMujBmpQP2nBc8jvTsqT01n8FC&#10;Z4p6WRv/PRxen+ryvRE5nJy1tzfz7hGU0Cz/4b/2m7NQ3JcP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wif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74" o:spid="_x0000_s1288"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tBMUA&#10;AADeAAAADwAAAGRycy9kb3ducmV2LnhtbESPQUvDQBSE74L/YXmCN7vbCDbEbksVFD0m9dDjI/ua&#10;Dc2+DdlnG/31riB4HGbmG2a9ncOgzjSlPrKF5cKAIm6j67mz8LF/uStBJUF2OEQmC1+UYLu5vlpj&#10;5eKFazo30qkM4VShBS8yVlqn1lPAtIgjcfaOcQooWU6ddhNeMjwMujDmQQfsOS94HOnZU3tqPoOF&#10;zhT1sjb+ezi8PtXleyNyODlrb2/m3SMooVn+w3/tN2ehuC9X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60E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75" o:spid="_x0000_s1289"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5dsIA&#10;AADeAAAADwAAAGRycy9kb3ducmV2LnhtbERPTUvDQBC9C/6HZQRvdrcRNKTdFltQ9Ji0hx6H7JgN&#10;zc6G7NhGf717EDw+3vd6O4dBXWhKfWQLy4UBRdxG13Nn4Xh4fShBJUF2OEQmC9+UYLu5vVlj5eKV&#10;a7o00qkcwqlCC15krLROraeAaRFH4sx9ximgZDh12k14zeFh0IUxTzpgz7nB40h7T+25+QoWOlPU&#10;y9r4n+H0tqvLj0bkdHbW3t/NLytQQrP8i//c785C8Vg+5735Tr4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Dl2wgAAAN4AAAAPAAAAAAAAAAAAAAAAAJgCAABkcnMvZG93&#10;bnJldi54bWxQSwUGAAAAAAQABAD1AAAAhwMAAAAA&#10;" filled="f" stroked="f">
                  <v:textbox inset=".5mm,.3mm,.5mm,.3mm">
                    <w:txbxContent>
                      <w:p w:rsidR="008E1EA6" w:rsidRPr="00397A01" w:rsidRDefault="008E1EA6" w:rsidP="003B0B0C">
                        <w:pPr>
                          <w:spacing w:before="0"/>
                          <w:jc w:val="center"/>
                          <w:rPr>
                            <w:lang w:val="de-DE"/>
                          </w:rPr>
                        </w:pPr>
                        <w:r>
                          <w:rPr>
                            <w:b/>
                            <w:lang w:val="de-DE"/>
                          </w:rPr>
                          <w:t>0.15</w:t>
                        </w:r>
                      </w:p>
                    </w:txbxContent>
                  </v:textbox>
                </v:shape>
                <v:shape id="Text Box 676" o:spid="_x0000_s1290"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c7cUA&#10;AADeAAAADwAAAGRycy9kb3ducmV2LnhtbESPQUvDQBSE74L/YXmCN7vbCBrTbosKih6TeujxkX3N&#10;hmbfhuyzjf56VxA8DjPzDbPezmFQJ5pSH9nCcmFAEbfR9dxZ+Ni93JSgkiA7HCKThS9KsN1cXqyx&#10;cvHMNZ0a6VSGcKrQghcZK61T6ylgWsSROHuHOAWULKdOuwnPGR4GXRhzpwP2nBc8jvTsqT02n8FC&#10;Z4p6WRv/Pexfn+ryvRHZH52111fz4wqU0Cz/4b/2m7NQ3Jb3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JztxQAAAN4AAAAPAAAAAAAAAAAAAAAAAJgCAABkcnMv&#10;ZG93bnJldi54bWxQSwUGAAAAAAQABAD1AAAAigM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7" o:spid="_x0000_s1291"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FV8QA&#10;AADeAAAADwAAAGRycy9kb3ducmV2LnhtbESPTUvDQBCG74L/YZmCN7vbFCTEbosVLPWY6KHHITtm&#10;Q7OzITu2qb/ePQgeX94vns1uDoO60JT6yBZWSwOKuI2u587C58fbYwkqCbLDITJZuFGC3fb+boOV&#10;i1eu6dJIp/IIpwoteJGx0jq1ngKmZRyJs/cVp4CS5dRpN+E1j4dBF8Y86YA95wePI716as/Nd7DQ&#10;maJe1cb/DKfDvi7fG5HT2Vn7sJhfnkEJzfIf/msfnYViXZYZIONk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RVf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w:t>
                        </w:r>
                      </w:p>
                    </w:txbxContent>
                  </v:textbox>
                </v:shape>
                <v:shape id="Text Box 678" o:spid="_x0000_s1292"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gzMQA&#10;AADeAAAADwAAAGRycy9kb3ducmV2LnhtbESPQUvDQBSE74L/YXmCN7ubCBJit6UVFD0m9tDjI/vM&#10;hmbfhuyzjf56VxA8DjPzDbPeLmFUZ5rTENlCsTKgiLvoBu4tHN6f7ypQSZAdjpHJwhcl2G6ur9ZY&#10;u3jhhs6t9CpDONVowYtMtdap8xQwreJEnL2POAeULOdeuxkvGR5GXRrzoAMOnBc8TvTkqTu1n8FC&#10;b8qmaIz/Ho8v+6Z6a0WOJ2ft7c2yewQltMh/+K/96iyU91VVwO+d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j4MzEAAAA3g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w:t>
                        </w:r>
                      </w:p>
                    </w:txbxContent>
                  </v:textbox>
                </v:shape>
                <v:line id="Line 679" o:spid="_x0000_s1293"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OpMYAAADeAAAADwAAAGRycy9kb3ducmV2LnhtbESPzWrDMBCE74W+g9hCb41cB4Jxo4QQ&#10;yA+9xS2G3hZrY7u2Vq4kJ+7bV4FAj8PMfMMs15PpxYWcby0reJ0lIIgrq1uuFXx+7F4yED4ga+wt&#10;k4Jf8rBePT4sMdf2yie6FKEWEcI+RwVNCEMupa8aMuhndiCO3tk6gyFKV0vt8BrhppdpkiykwZbj&#10;QoMDbRuqumI0Csqx4K/vbud6HPeHw7n86fz8Xannp2nzBiLQFP7D9/ZRK0jnWZbC7U6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BjqTGAAAA3gAAAA8AAAAAAAAA&#10;AAAAAAAAoQIAAGRycy9kb3ducmV2LnhtbFBLBQYAAAAABAAEAPkAAACUAwAAAAA=&#10;" strokeweight="1.5pt"/>
                <v:rect id="Rectangle 680" o:spid="_x0000_s1294"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dc8gA&#10;AADeAAAADwAAAGRycy9kb3ducmV2LnhtbESPQWvCQBSE74X+h+UVvNWNRm1IXUUKitBDjfXg8ZF9&#10;TUKyb9PsauK/7xYEj8PMfMMs14NpxJU6V1lWMBlHIIhzqysuFJy+t68JCOeRNTaWScGNHKxXz09L&#10;TLXtOaPr0RciQNilqKD0vk2ldHlJBt3YtsTB+7GdQR9kV0jdYR/gppHTKFpIgxWHhRJb+igpr48X&#10;o6Ceb+vFZvd2+cxi+9UffveTbHZWavQybN5BeBr8I3xv77WCaZwkMfzf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Z1zyAAAAN4AAAAPAAAAAAAAAAAAAAAAAJgCAABk&#10;cnMvZG93bnJldi54bWxQSwUGAAAAAAQABAD1AAAAjQMAAAAA&#10;" fillcolor="#969696"/>
                <v:rect id="Rectangle 681" o:spid="_x0000_s1295"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FB8gA&#10;AADeAAAADwAAAGRycy9kb3ducmV2LnhtbESPT2vCQBTE74V+h+UVvNWNf6ohuooIFsGDjfXg8ZF9&#10;TUKyb9PsatJv7woFj8PM/IZZrntTixu1rrSsYDSMQBBnVpecKzh/795jEM4ja6wtk4I/crBevb4s&#10;MdG245RuJ5+LAGGXoILC+yaR0mUFGXRD2xAH78e2Bn2QbS51i12Am1qOo2gmDZYcFgpsaFtQVp2u&#10;RkH1satmm8/59ZBO7LH7+t2P0ulFqcFbv1mA8NT7Z/i/vdcKxpM4nsLjTrg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AUHyAAAAN4AAAAPAAAAAAAAAAAAAAAAAJgCAABk&#10;cnMvZG93bnJldi54bWxQSwUGAAAAAAQABAD1AAAAjQMAAAAA&#10;" fillcolor="#969696"/>
                <v:rect id="Rectangle 682" o:spid="_x0000_s1296"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gnMgA&#10;AADeAAAADwAAAGRycy9kb3ducmV2LnhtbESPQWvCQBSE74X+h+UVvNWNWjVEVxHBInhoYz14fGRf&#10;k5Ds2zS7mvjvXaHgcZiZb5jluje1uFLrSssKRsMIBHFmdcm5gtPP7j0G4TyyxtoyKbiRg/Xq9WWJ&#10;ibYdp3Q9+lwECLsEFRTeN4mULivIoBvahjh4v7Y16INsc6lb7ALc1HIcRTNpsOSwUGBD24Ky6ngx&#10;CqrprpptPueXQzqxX933336UfpyVGrz1mwUIT71/hv/be61gPInjKTzuh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KCcyAAAAN4AAAAPAAAAAAAAAAAAAAAAAJgCAABk&#10;cnMvZG93bnJldi54bWxQSwUGAAAAAAQABAD1AAAAjQMAAAAA&#10;" fillcolor="#969696"/>
                <v:rect id="Rectangle 683" o:spid="_x0000_s1297"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68gA&#10;AADeAAAADwAAAGRycy9kb3ducmV2LnhtbESPT2vCQBTE74V+h+UVvNWN/9KQuooUFMFDG+vB4yP7&#10;moRk36bZ1cRv7xaEHoeZ+Q2zXA+mEVfqXGVZwWQcgSDOra64UHD63r4mIJxH1thYJgU3crBePT8t&#10;MdW254yuR1+IAGGXooLS+zaV0uUlGXRj2xIH78d2Bn2QXSF1h32Am0ZOoyiWBisOCyW29FFSXh8v&#10;RkG92NbxZvd2OWQz+9l//e4n2fys1Ohl2LyD8DT4//CjvdcKprMkieHvTrg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j7ryAAAAN4AAAAPAAAAAAAAAAAAAAAAAJgCAABk&#10;cnMvZG93bnJldi54bWxQSwUGAAAAAAQABAD1AAAAjQMAAAAA&#10;" fillcolor="#969696"/>
                <v:rect id="Rectangle 684" o:spid="_x0000_s1298"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bcMcA&#10;AADeAAAADwAAAGRycy9kb3ducmV2LnhtbESPT2vCQBTE74V+h+UVvNWN/0N0FSkogoc2toceH9ln&#10;EpJ9m2ZXE7+9WxA8DjPzG2a16U0trtS60rKC0TACQZxZXXKu4Od79x6DcB5ZY22ZFNzIwWb9+rLC&#10;RNuOU7qefC4ChF2CCgrvm0RKlxVk0A1tQxy8s20N+iDbXOoWuwA3tRxH0VwaLDksFNjQR0FZdboY&#10;BdVsV823+8XlmE7sZ/f1dxil01+lBm/9dgnCU++f4Uf7oBWMJ3G8gP874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m3DHAAAA3gAAAA8AAAAAAAAAAAAAAAAAmAIAAGRy&#10;cy9kb3ducmV2LnhtbFBLBQYAAAAABAAEAPUAAACMAwAAAAA=&#10;" fillcolor="#969696"/>
                <v:rect id="Rectangle 685" o:spid="_x0000_s1299"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PAsUA&#10;AADeAAAADwAAAGRycy9kb3ducmV2LnhtbERPTWvCQBC9C/6HZQq96UatGqKrSMEieLCxHjwO2WkS&#10;kp2N2dWk/757EDw+3vd625taPKh1pWUFk3EEgjizuuRcweVnP4pBOI+ssbZMCv7IwXYzHKwx0bbj&#10;lB5nn4sQwi5BBYX3TSKlywoy6Ma2IQ7cr20N+gDbXOoWuxBuajmNooU0WHJoKLChz4Ky6nw3Cqr5&#10;vlrsvpb3Yzqzp+77dpikH1el3t/63QqEp96/xE/3QSuYzuI47A13w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Q8CxQAAAN4AAAAPAAAAAAAAAAAAAAAAAJgCAABkcnMv&#10;ZG93bnJldi54bWxQSwUGAAAAAAQABAD1AAAAigMAAAAA&#10;" fillcolor="#969696"/>
                <v:rect id="Rectangle 686" o:spid="_x0000_s1300"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qmckA&#10;AADeAAAADwAAAGRycy9kb3ducmV2LnhtbESPQWvCQBSE74X+h+UVvNWNWm2auooIFqEHG+vB4yP7&#10;moRk36bZjYn/3i0IPQ4z8w2zXA+mFhdqXWlZwWQcgSDOrC45V3D63j3HIJxH1lhbJgVXcrBePT4s&#10;MdG255QuR5+LAGGXoILC+yaR0mUFGXRj2xAH78e2Bn2QbS51i32Am1pOo2ghDZYcFgpsaFtQVh07&#10;o6Ca76rF5uO1+0xn9tB//e4n6ctZqdHTsHkH4Wnw/+F7e68VTGdx/AZ/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mqmckAAADeAAAADwAAAAAAAAAAAAAAAACYAgAA&#10;ZHJzL2Rvd25yZXYueG1sUEsFBgAAAAAEAAQA9QAAAI4DAAAAAA==&#10;" fillcolor="#969696"/>
                <v:line id="Line 687" o:spid="_x0000_s1301"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nccUAAADeAAAADwAAAGRycy9kb3ducmV2LnhtbESPXWvCMBSG7wf7D+EMdjdTHaitRhkr&#10;g11MoSq7PmuOTVlzUpqsZv/eXAhevrxfPOtttJ0YafCtYwXTSQaCuHa65UbB6fjxsgThA7LGzjEp&#10;+CcP283jwxoL7S5c0XgIjUgj7AtUYELoCyl9bciin7ieOHlnN1gMSQ6N1ANe0rjt5CzL5tJiy+nB&#10;YE/vhurfw59VsDBlJRey/Druy7Gd5nEXv39ypZ6f4tsKRKAY7uFb+1MrmL0u8wSQcBIK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OnccUAAADeAAAADwAAAAAAAAAA&#10;AAAAAAChAgAAZHJzL2Rvd25yZXYueG1sUEsFBgAAAAAEAAQA+QAAAJMDAAAAAA==&#10;">
                  <v:stroke endarrow="block"/>
                </v:line>
                <v:shape id="Text Box 688" o:spid="_x0000_s1302"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2EcUA&#10;AADeAAAADwAAAGRycy9kb3ducmV2LnhtbESPQUvEMBSE74L/ITzBm5u0gtS62WUVFD22etjjo3nb&#10;lG1eSvPcrf56Iwgeh5n5hllvlzCqE81piGyhWBlQxF10A/cWPt6fbypQSZAdjpHJwhcl2G4uL9ZY&#10;u3jmhk6t9CpDONVowYtMtdap8xQwreJEnL1DnANKlnOv3YznDA+jLo250wEHzgseJ3ry1B3bz2Ch&#10;N2VTNMZ/j/uXx6Z6a0X2R2ft9dWyewAltMh/+K/96iyUt9V9Ab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RxQAAAN4AAAAPAAAAAAAAAAAAAAAAAJgCAABkcnMv&#10;ZG93bnJldi54bWxQSwUGAAAAAAQABAD1AAAAigMAAAAA&#10;" filled="f" stroked="f">
                  <v:textbox inset=".5mm,.3mm,.5mm,.3mm">
                    <w:txbxContent>
                      <w:p w:rsidR="008E1EA6" w:rsidRPr="00325FF4" w:rsidRDefault="008E1EA6" w:rsidP="003B0B0C">
                        <w:pPr>
                          <w:spacing w:before="0"/>
                          <w:jc w:val="center"/>
                          <w:rPr>
                            <w:i/>
                            <w:iCs/>
                            <w:lang w:val="de-DE"/>
                          </w:rPr>
                        </w:pPr>
                        <w:r w:rsidRPr="00325FF4">
                          <w:rPr>
                            <w:b/>
                            <w:i/>
                            <w:iCs/>
                            <w:lang w:val="de-DE"/>
                          </w:rPr>
                          <w:t>t</w:t>
                        </w:r>
                      </w:p>
                    </w:txbxContent>
                  </v:textbox>
                </v:shape>
                <v:line id="Line 689" o:spid="_x0000_s1303"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cnccAAADeAAAADwAAAGRycy9kb3ducmV2LnhtbESPzWrDMBCE74W+g9hCb40cF5rYiRJK&#10;TaGHppAfct5YG8vUWhlLddS3rwKFHIeZ+YZZrqPtxEiDbx0rmE4yEMS10y03Cg7796c5CB+QNXaO&#10;ScEveViv7u+WWGp34S2Nu9CIBGFfogITQl9K6WtDFv3E9cTJO7vBYkhyaKQe8JLgtpN5lr1Iiy2n&#10;BYM9vRmqv3c/VsHMVFs5k9Xn/qsa22kRN/F4KpR6fIivCxCBYriF/9sfWkH+PC9yuN5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ZydxwAAAN4AAAAPAAAAAAAA&#10;AAAAAAAAAKECAABkcnMvZG93bnJldi54bWxQSwUGAAAAAAQABAD5AAAAlQMAAAAA&#10;">
                  <v:stroke endarrow="block"/>
                </v:line>
                <v:shape id="Text Box 690" o:spid="_x0000_s1304"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N/cUA&#10;AADeAAAADwAAAGRycy9kb3ducmV2LnhtbESPQUvDQBSE74L/YXkFb3a3KUiM3ZYqKHpM6qHHR/aZ&#10;Dc2+DdlnG/31riB4HGbmG2azm8OgzjSlPrKF1dKAIm6j67mz8H54vi1BJUF2OEQmC1+UYLe9vtpg&#10;5eKFazo30qkM4VShBS8yVlqn1lPAtIwjcfY+4hRQspw67Sa8ZHgYdGHMnQ7Yc17wONKTp/bUfAYL&#10;nSnqVW3893B8eazLt0bkeHLW3izm/QMooVn+w3/tV2ehWJf3a/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E39xQAAAN4AAAAPAAAAAAAAAAAAAAAAAJgCAABkcnMv&#10;ZG93bnJldi54bWxQSwUGAAAAAAQABAD1AAAAigMAAAAA&#10;" filled="f" stroked="f">
                  <v:textbox inset=".5mm,.3mm,.5mm,.3mm">
                    <w:txbxContent>
                      <w:p w:rsidR="008E1EA6" w:rsidRPr="00325FF4" w:rsidRDefault="008E1EA6" w:rsidP="003B0B0C">
                        <w:pPr>
                          <w:spacing w:before="0"/>
                          <w:jc w:val="center"/>
                          <w:rPr>
                            <w:i/>
                            <w:iCs/>
                            <w:lang w:val="de-DE"/>
                          </w:rPr>
                        </w:pPr>
                        <w:r w:rsidRPr="00325FF4">
                          <w:rPr>
                            <w:b/>
                            <w:i/>
                            <w:iCs/>
                            <w:lang w:val="de-DE"/>
                          </w:rPr>
                          <w:t>f</w:t>
                        </w:r>
                      </w:p>
                    </w:txbxContent>
                  </v:textbox>
                </v:shape>
              </v:group>
            </w:pict>
          </mc:Fallback>
        </mc:AlternateContent>
      </w:r>
      <w:r>
        <w:rPr>
          <w:noProof/>
          <w:rtl/>
          <w:lang w:val="en-GB" w:eastAsia="zh-CN"/>
        </w:rPr>
        <mc:AlternateContent>
          <mc:Choice Requires="wpg">
            <w:drawing>
              <wp:anchor distT="0" distB="0" distL="114300" distR="114300" simplePos="0" relativeHeight="251661312" behindDoc="0" locked="0" layoutInCell="1" allowOverlap="1" wp14:anchorId="6D38E37D" wp14:editId="3A7C1A56">
                <wp:simplePos x="0" y="0"/>
                <wp:positionH relativeFrom="column">
                  <wp:posOffset>720090</wp:posOffset>
                </wp:positionH>
                <wp:positionV relativeFrom="paragraph">
                  <wp:posOffset>5765800</wp:posOffset>
                </wp:positionV>
                <wp:extent cx="5347970" cy="2604770"/>
                <wp:effectExtent l="0" t="0" r="24130" b="2413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604770"/>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4</w:t>
                              </w:r>
                            </w:p>
                            <w:p w:rsidR="008E1EA6" w:rsidRDefault="008E1EA6" w:rsidP="003B0B0C"/>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522E" w:rsidRDefault="008E1EA6" w:rsidP="003B0B0C">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522E" w:rsidRDefault="008E1EA6" w:rsidP="003B0B0C">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97A01" w:rsidRDefault="008E1EA6" w:rsidP="003B0B0C">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325FF4" w:rsidRDefault="008E1EA6" w:rsidP="003B0B0C">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8E37D" id="_x0000_s1305" style="position:absolute;left:0;text-align:left;margin-left:56.7pt;margin-top:454pt;width:421.1pt;height:205.1pt;z-index:251661312;mso-position-horizontal-relative:text;mso-position-vertical-relative:text"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">
                <v:line id="Line 600" o:spid="_x0000_s1306"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307"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308"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309"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310"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311"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312"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313"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314"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315"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316"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317"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318"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319"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320"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321"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322"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323"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324"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325"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326"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327"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328"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329"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330"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331"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332"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333"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334"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335"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336"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337"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 id="Text Box 632" o:spid="_x0000_s1338"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1</w:t>
                        </w:r>
                      </w:p>
                    </w:txbxContent>
                  </v:textbox>
                </v:shape>
                <v:shape id="Text Box 633" o:spid="_x0000_s1339"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8E1EA6" w:rsidRPr="00325FF4" w:rsidRDefault="008E1EA6" w:rsidP="003B0B0C">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340"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Ch. 3</w:t>
                        </w:r>
                      </w:p>
                    </w:txbxContent>
                  </v:textbox>
                </v:shape>
                <v:shape id="Text Box 635" o:spid="_x0000_s1341"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Ch. 4</w:t>
                        </w:r>
                      </w:p>
                      <w:p w:rsidR="008E1EA6" w:rsidRDefault="008E1EA6" w:rsidP="003B0B0C"/>
                    </w:txbxContent>
                  </v:textbox>
                </v:shape>
                <v:shape id="Text Box 636" o:spid="_x0000_s1342"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Ch. 5</w:t>
                        </w:r>
                      </w:p>
                    </w:txbxContent>
                  </v:textbox>
                </v:shape>
                <v:shape id="Text Box 637" o:spid="_x0000_s1343"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8E1EA6" w:rsidRPr="00397A01" w:rsidRDefault="008E1EA6" w:rsidP="003B0B0C">
                        <w:pPr>
                          <w:spacing w:before="0"/>
                          <w:jc w:val="right"/>
                          <w:rPr>
                            <w:lang w:val="de-DE"/>
                          </w:rPr>
                        </w:pPr>
                        <w:r>
                          <w:rPr>
                            <w:b/>
                            <w:lang w:val="de-DE"/>
                          </w:rPr>
                          <w:t>Meas. No.</w:t>
                        </w:r>
                      </w:p>
                    </w:txbxContent>
                  </v:textbox>
                </v:shape>
                <v:shape id="Text Box 638" o:spid="_x0000_s1344"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FBO</w:t>
                        </w:r>
                      </w:p>
                    </w:txbxContent>
                  </v:textbox>
                </v:shape>
                <v:shape id="Text Box 639" o:spid="_x0000_s1345"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SRO</w:t>
                        </w:r>
                      </w:p>
                    </w:txbxContent>
                  </v:textbox>
                </v:shape>
                <v:shape id="Text Box 640" o:spid="_x0000_s1346"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FCO</w:t>
                        </w:r>
                      </w:p>
                    </w:txbxContent>
                  </v:textbox>
                </v:shape>
                <v:shape id="Text Box 641" o:spid="_x0000_s1347"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0.7</w:t>
                        </w:r>
                      </w:p>
                    </w:txbxContent>
                  </v:textbox>
                </v:shape>
                <v:shape id="Text Box 642" o:spid="_x0000_s1348"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43" o:spid="_x0000_s1349"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44" o:spid="_x0000_s1350"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45" o:spid="_x0000_s1351"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46" o:spid="_x0000_s1352"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8E1EA6" w:rsidRPr="00AC522E" w:rsidRDefault="008E1EA6" w:rsidP="003B0B0C">
                        <w:pPr>
                          <w:spacing w:before="0"/>
                          <w:rPr>
                            <w:color w:val="0000FF"/>
                            <w:lang w:val="de-DE"/>
                          </w:rPr>
                        </w:pPr>
                        <w:r w:rsidRPr="00B86BA1">
                          <w:rPr>
                            <w:b/>
                            <w:color w:val="0000FF"/>
                            <w:lang w:val="de-DE"/>
                          </w:rPr>
                          <w:t>0.225</w:t>
                        </w:r>
                      </w:p>
                    </w:txbxContent>
                  </v:textbox>
                </v:shape>
                <v:shape id="Text Box 647" o:spid="_x0000_s1353"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8E1EA6" w:rsidRPr="00AC522E" w:rsidRDefault="008E1EA6" w:rsidP="003B0B0C">
                        <w:pPr>
                          <w:spacing w:before="0"/>
                          <w:jc w:val="center"/>
                          <w:rPr>
                            <w:color w:val="0000FF"/>
                            <w:lang w:val="de-DE"/>
                          </w:rPr>
                        </w:pPr>
                        <w:r w:rsidRPr="00B86BA1">
                          <w:rPr>
                            <w:b/>
                            <w:color w:val="0000FF"/>
                            <w:lang w:val="de-DE"/>
                          </w:rPr>
                          <w:t>0.52</w:t>
                        </w:r>
                      </w:p>
                    </w:txbxContent>
                  </v:textbox>
                </v:shape>
                <v:line id="Line 648" o:spid="_x0000_s1354"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355"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1</w:t>
                        </w:r>
                      </w:p>
                    </w:txbxContent>
                  </v:textbox>
                </v:shape>
                <v:shape id="Text Box 650" o:spid="_x0000_s1356"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2</w:t>
                        </w:r>
                      </w:p>
                    </w:txbxContent>
                  </v:textbox>
                </v:shape>
                <v:shape id="Text Box 651" o:spid="_x0000_s1357"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3</w:t>
                        </w:r>
                      </w:p>
                    </w:txbxContent>
                  </v:textbox>
                </v:shape>
                <v:shape id="Text Box 652" o:spid="_x0000_s1358"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4</w:t>
                        </w:r>
                      </w:p>
                    </w:txbxContent>
                  </v:textbox>
                </v:shape>
                <v:shape id="Text Box 653" o:spid="_x0000_s1359"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5</w:t>
                        </w:r>
                      </w:p>
                    </w:txbxContent>
                  </v:textbox>
                </v:shape>
                <v:shape id="Text Box 654" o:spid="_x0000_s1360"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6</w:t>
                        </w:r>
                      </w:p>
                    </w:txbxContent>
                  </v:textbox>
                </v:shape>
                <v:shape id="Text Box 655" o:spid="_x0000_s1361"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7</w:t>
                        </w:r>
                      </w:p>
                    </w:txbxContent>
                  </v:textbox>
                </v:shape>
                <v:shape id="Text Box 656" o:spid="_x0000_s1362"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8</w:t>
                        </w:r>
                      </w:p>
                    </w:txbxContent>
                  </v:textbox>
                </v:shape>
                <v:shape id="Text Box 657" o:spid="_x0000_s1363"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9</w:t>
                        </w:r>
                      </w:p>
                    </w:txbxContent>
                  </v:textbox>
                </v:shape>
                <v:shape id="Text Box 658" o:spid="_x0000_s1364"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10</w:t>
                        </w:r>
                      </w:p>
                    </w:txbxContent>
                  </v:textbox>
                </v:shape>
                <v:shape id="Text Box 659" o:spid="_x0000_s1365"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0.1</w:t>
                        </w:r>
                      </w:p>
                    </w:txbxContent>
                  </v:textbox>
                </v:shape>
                <v:shape id="Text Box 660" o:spid="_x0000_s1366"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61" o:spid="_x0000_s1367"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62" o:spid="_x0000_s1368"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63" o:spid="_x0000_s1369"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0.3</w:t>
                        </w:r>
                      </w:p>
                    </w:txbxContent>
                  </v:textbox>
                </v:shape>
                <v:shape id="Text Box 664" o:spid="_x0000_s1370"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65" o:spid="_x0000_s1371"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66" o:spid="_x0000_s1372"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67" o:spid="_x0000_s1373"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0.35</w:t>
                        </w:r>
                      </w:p>
                    </w:txbxContent>
                  </v:textbox>
                </v:shape>
                <v:shape id="Text Box 668" o:spid="_x0000_s1374"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69" o:spid="_x0000_s1375"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0.25</w:t>
                        </w:r>
                      </w:p>
                    </w:txbxContent>
                  </v:textbox>
                </v:shape>
                <v:shape id="Text Box 670" o:spid="_x0000_s1376"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1" o:spid="_x0000_s1377"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2" o:spid="_x0000_s1378"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0.8</w:t>
                        </w:r>
                      </w:p>
                    </w:txbxContent>
                  </v:textbox>
                </v:shape>
                <v:shape id="Text Box 673" o:spid="_x0000_s1379"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0.2</w:t>
                        </w:r>
                      </w:p>
                    </w:txbxContent>
                  </v:textbox>
                </v:shape>
                <v:shape id="Text Box 674" o:spid="_x0000_s1380"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0.6</w:t>
                        </w:r>
                      </w:p>
                    </w:txbxContent>
                  </v:textbox>
                </v:shape>
                <v:shape id="Text Box 675" o:spid="_x0000_s1381"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8E1EA6" w:rsidRPr="00397A01" w:rsidRDefault="008E1EA6" w:rsidP="003B0B0C">
                        <w:pPr>
                          <w:spacing w:before="0"/>
                          <w:jc w:val="center"/>
                          <w:rPr>
                            <w:lang w:val="de-DE"/>
                          </w:rPr>
                        </w:pPr>
                        <w:r>
                          <w:rPr>
                            <w:b/>
                            <w:lang w:val="de-DE"/>
                          </w:rPr>
                          <w:t>0.15</w:t>
                        </w:r>
                      </w:p>
                    </w:txbxContent>
                  </v:textbox>
                </v:shape>
                <v:shape id="Text Box 676" o:spid="_x0000_s1382"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0.4</w:t>
                        </w:r>
                      </w:p>
                    </w:txbxContent>
                  </v:textbox>
                </v:shape>
                <v:shape id="Text Box 677" o:spid="_x0000_s1383"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8E1EA6" w:rsidRPr="00397A01" w:rsidRDefault="008E1EA6" w:rsidP="003B0B0C">
                        <w:pPr>
                          <w:spacing w:before="0"/>
                          <w:jc w:val="center"/>
                          <w:rPr>
                            <w:lang w:val="de-DE"/>
                          </w:rPr>
                        </w:pPr>
                        <w:r>
                          <w:rPr>
                            <w:b/>
                            <w:lang w:val="de-DE"/>
                          </w:rPr>
                          <w:t>0</w:t>
                        </w:r>
                      </w:p>
                    </w:txbxContent>
                  </v:textbox>
                </v:shape>
                <v:shape id="Text Box 678" o:spid="_x0000_s1384"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8E1EA6" w:rsidRPr="00397A01" w:rsidRDefault="008E1EA6" w:rsidP="003B0B0C">
                        <w:pPr>
                          <w:spacing w:before="0"/>
                          <w:jc w:val="center"/>
                          <w:rPr>
                            <w:lang w:val="de-DE"/>
                          </w:rPr>
                        </w:pPr>
                        <w:r>
                          <w:rPr>
                            <w:b/>
                            <w:lang w:val="de-DE"/>
                          </w:rPr>
                          <w:t>0</w:t>
                        </w:r>
                      </w:p>
                    </w:txbxContent>
                  </v:textbox>
                </v:shape>
                <v:line id="Line 679" o:spid="_x0000_s1385"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386"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387"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388"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389"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390"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391"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392"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393"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394"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8E1EA6" w:rsidRPr="00325FF4" w:rsidRDefault="008E1EA6" w:rsidP="003B0B0C">
                        <w:pPr>
                          <w:spacing w:before="0"/>
                          <w:jc w:val="center"/>
                          <w:rPr>
                            <w:i/>
                            <w:iCs/>
                            <w:lang w:val="de-DE"/>
                          </w:rPr>
                        </w:pPr>
                        <w:r w:rsidRPr="00325FF4">
                          <w:rPr>
                            <w:b/>
                            <w:i/>
                            <w:iCs/>
                            <w:lang w:val="de-DE"/>
                          </w:rPr>
                          <w:t>t</w:t>
                        </w:r>
                      </w:p>
                    </w:txbxContent>
                  </v:textbox>
                </v:shape>
                <v:line id="Line 689" o:spid="_x0000_s1395"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396"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8E1EA6" w:rsidRPr="00325FF4" w:rsidRDefault="008E1EA6" w:rsidP="003B0B0C">
                        <w:pPr>
                          <w:spacing w:before="0"/>
                          <w:jc w:val="center"/>
                          <w:rPr>
                            <w:i/>
                            <w:iCs/>
                            <w:lang w:val="de-DE"/>
                          </w:rPr>
                        </w:pPr>
                        <w:r w:rsidRPr="00325FF4">
                          <w:rPr>
                            <w:b/>
                            <w:i/>
                            <w:iCs/>
                            <w:lang w:val="de-DE"/>
                          </w:rPr>
                          <w:t>f</w:t>
                        </w:r>
                      </w:p>
                    </w:txbxContent>
                  </v:textbox>
                </v:shape>
              </v:group>
            </w:pict>
          </mc:Fallback>
        </mc:AlternateContent>
      </w:r>
      <w:r w:rsidR="003B0B0C">
        <w:rPr>
          <w:rtl/>
        </w:rPr>
        <w:t xml:space="preserve">في المثال، هناك نطاق ترددي يضم </w:t>
      </w:r>
      <w:r w:rsidR="003B0B0C">
        <w:t>5</w:t>
      </w:r>
      <w:r w:rsidR="003B0B0C">
        <w:rPr>
          <w:rtl/>
        </w:rPr>
        <w:t> قنوات يقاس باستبانة مقدارها </w:t>
      </w:r>
      <w:r w:rsidR="003B0B0C" w:rsidRPr="004F6C67">
        <w:rPr>
          <w:sz w:val="28"/>
          <w:szCs w:val="28"/>
        </w:rPr>
        <w:t>¼</w:t>
      </w:r>
      <w:r w:rsidR="003B0B0C">
        <w:rPr>
          <w:rtl/>
        </w:rPr>
        <w:t xml:space="preserve"> عرض القناة، لذا، فإن </w:t>
      </w:r>
      <w:r w:rsidR="003B0B0C" w:rsidRPr="005C4188">
        <w:rPr>
          <w:rtl/>
        </w:rPr>
        <w:t>معدة</w:t>
      </w:r>
      <w:r w:rsidR="003B0B0C">
        <w:rPr>
          <w:rtl/>
        </w:rPr>
        <w:t xml:space="preserve"> القياس تأخذ أربع عينات من كل قناة خلال زمن زيارة الدورة الكاملة.</w:t>
      </w:r>
    </w:p>
    <w:p w:rsidR="003B0B0C" w:rsidRDefault="003B0B0C" w:rsidP="003B0B0C">
      <w:pPr>
        <w:rPr>
          <w:rtl/>
        </w:rPr>
      </w:pPr>
      <w:r>
        <w:rPr>
          <w:rtl/>
        </w:rPr>
        <w:t>ويحسب شغل القناة الترددية </w:t>
      </w:r>
      <w:r>
        <w:t>(FCO)</w:t>
      </w:r>
      <w:r>
        <w:rPr>
          <w:rtl/>
        </w:rPr>
        <w:t xml:space="preserve"> لكل قناة على حدة. وتعتبر القناة مشغولة عندما تتجاور أي عينة من العينات الأربع داخل هذه القناة العتبة.</w:t>
      </w:r>
    </w:p>
    <w:p w:rsidR="003B0B0C" w:rsidRDefault="003B0B0C" w:rsidP="003B0B0C">
      <w:pPr>
        <w:rPr>
          <w:rtl/>
        </w:rPr>
      </w:pPr>
      <w:r>
        <w:rPr>
          <w:rtl/>
        </w:rPr>
        <w:t>ويمكن حساب شغل نطاق التردد </w:t>
      </w:r>
      <w:r>
        <w:t>(FBO)</w:t>
      </w:r>
      <w:r>
        <w:rPr>
          <w:rtl/>
        </w:rPr>
        <w:t xml:space="preserve"> لكل فاصل زمني على حدة (حسب الرغبة) حيث يعتبر أقصر زمن تكامل محتمل. ولحساب قيمة الشغل </w:t>
      </w:r>
      <w:r>
        <w:t>FBO</w:t>
      </w:r>
      <w:r>
        <w:rPr>
          <w:rtl/>
        </w:rPr>
        <w:t>، يتعين أن يؤخذ في الاعتبار العينات العشرون الخاصة بالقياس بالكامل. ويمكن قياس الشغل </w:t>
      </w:r>
      <w:r>
        <w:t>FBO</w:t>
      </w:r>
      <w:r>
        <w:rPr>
          <w:rtl/>
        </w:rPr>
        <w:t xml:space="preserve"> لكل الفواصل الزمنية العشرة إما بأخذ متوسط نتائج كل فاصل زمني أو بحساب العينات التي تتجاوز العتبة من بين إجمالي العينات البالغ عددها </w:t>
      </w:r>
      <w:r>
        <w:t>200</w:t>
      </w:r>
      <w:r>
        <w:rPr>
          <w:rtl/>
        </w:rPr>
        <w:t> عينة المأخوذة على أي تردد وقسمة الناتج على </w:t>
      </w:r>
      <w:r>
        <w:t>200</w:t>
      </w:r>
      <w:r>
        <w:rPr>
          <w:rtl/>
        </w:rPr>
        <w:t xml:space="preserve"> (في المثال، </w:t>
      </w:r>
      <w:r>
        <w:t>45</w:t>
      </w:r>
      <w:r>
        <w:rPr>
          <w:rtl/>
        </w:rPr>
        <w:t xml:space="preserve"> عينة مشغولة من بين </w:t>
      </w:r>
      <w:r>
        <w:t>200</w:t>
      </w:r>
      <w:r>
        <w:rPr>
          <w:rtl/>
        </w:rPr>
        <w:t> عينة، وهو ما ينتج عنه شغل </w:t>
      </w:r>
      <w:r>
        <w:t>FBO</w:t>
      </w:r>
      <w:r>
        <w:rPr>
          <w:rtl/>
        </w:rPr>
        <w:t xml:space="preserve"> يساوي </w:t>
      </w:r>
      <w:r w:rsidRPr="00C94688">
        <w:t>200</w:t>
      </w:r>
      <w:r>
        <w:t>/45</w:t>
      </w:r>
      <w:r w:rsidRPr="00C94688">
        <w:t> </w:t>
      </w:r>
      <w:r>
        <w:rPr>
          <w:rtl/>
        </w:rPr>
        <w:t> = </w:t>
      </w:r>
      <w:r>
        <w:t>0,225</w:t>
      </w:r>
      <w:r>
        <w:rPr>
          <w:rtl/>
        </w:rPr>
        <w:t>).</w:t>
      </w:r>
    </w:p>
    <w:p w:rsidR="003B0B0C" w:rsidRDefault="003B0B0C" w:rsidP="003B0B0C">
      <w:pPr>
        <w:pStyle w:val="Heading1"/>
        <w:rPr>
          <w:rtl/>
        </w:rPr>
      </w:pPr>
      <w:bookmarkStart w:id="59" w:name="_Toc353782336"/>
      <w:bookmarkStart w:id="60" w:name="_Toc353784183"/>
      <w:bookmarkStart w:id="61" w:name="_Toc498609973"/>
      <w:r>
        <w:lastRenderedPageBreak/>
        <w:t>3</w:t>
      </w:r>
      <w:r>
        <w:rPr>
          <w:rtl/>
        </w:rPr>
        <w:tab/>
        <w:t>معلمات القياس</w:t>
      </w:r>
      <w:bookmarkEnd w:id="59"/>
      <w:bookmarkEnd w:id="60"/>
      <w:bookmarkEnd w:id="61"/>
    </w:p>
    <w:p w:rsidR="003B0B0C" w:rsidRDefault="003B0B0C" w:rsidP="003B0B0C">
      <w:pPr>
        <w:pStyle w:val="Heading2"/>
        <w:rPr>
          <w:rtl/>
        </w:rPr>
      </w:pPr>
      <w:bookmarkStart w:id="62" w:name="_Toc353782337"/>
      <w:bookmarkStart w:id="63" w:name="_Toc353784184"/>
      <w:bookmarkStart w:id="64" w:name="_Toc498609974"/>
      <w:r>
        <w:t>1.3</w:t>
      </w:r>
      <w:r>
        <w:rPr>
          <w:rtl/>
        </w:rPr>
        <w:tab/>
        <w:t>الانتقائية</w:t>
      </w:r>
      <w:bookmarkEnd w:id="62"/>
      <w:bookmarkEnd w:id="63"/>
      <w:bookmarkEnd w:id="64"/>
    </w:p>
    <w:p w:rsidR="003B0B0C" w:rsidRDefault="003B0B0C" w:rsidP="003B0B0C">
      <w:pPr>
        <w:rPr>
          <w:rtl/>
        </w:rPr>
      </w:pPr>
      <w:r>
        <w:rPr>
          <w:rtl/>
        </w:rPr>
        <w:t>من أكثر الجوانب حرجاً عند قياس قنوات متعددة أو نطاقات ترددية كاملة، فصل إرسالات القنوات المجاورة حتى وإن اختلفت مستوياتها كثيراً. فإذا كان عرض نطاق القياس كبيراً جداً، فإن البث القوي يتسبب في ظهور القنوات المجاورة كما لو كانت مشغولة هي الأخرى.</w:t>
      </w:r>
    </w:p>
    <w:p w:rsidR="003B0B0C" w:rsidRDefault="003B0B0C" w:rsidP="00F15496">
      <w:pPr>
        <w:pStyle w:val="FigureNo"/>
        <w:rPr>
          <w:rtl/>
        </w:rPr>
      </w:pPr>
      <w:r>
        <w:rPr>
          <w:rFonts w:hint="eastAsia"/>
          <w:rtl/>
        </w:rPr>
        <w:t>الشـكل</w:t>
      </w:r>
      <w:r>
        <w:rPr>
          <w:rtl/>
        </w:rPr>
        <w:t xml:space="preserve"> </w:t>
      </w:r>
      <w:r>
        <w:t>2</w:t>
      </w:r>
    </w:p>
    <w:p w:rsidR="003B0B0C" w:rsidRPr="00D02DCD" w:rsidRDefault="003B0B0C" w:rsidP="00F15496">
      <w:pPr>
        <w:pStyle w:val="Figuretitle"/>
        <w:rPr>
          <w:rtl/>
        </w:rPr>
      </w:pPr>
      <w:r w:rsidRPr="00D02DCD">
        <w:rPr>
          <w:rFonts w:hint="cs"/>
          <w:rtl/>
        </w:rPr>
        <w:t>ضبط</w:t>
      </w:r>
      <w:r w:rsidRPr="00D02DCD">
        <w:rPr>
          <w:rtl/>
        </w:rPr>
        <w:t xml:space="preserve"> </w:t>
      </w:r>
      <w:r w:rsidRPr="00D02DCD">
        <w:rPr>
          <w:rFonts w:hint="cs"/>
          <w:rtl/>
        </w:rPr>
        <w:t>عرض</w:t>
      </w:r>
      <w:r w:rsidRPr="00D02DCD">
        <w:rPr>
          <w:rtl/>
        </w:rPr>
        <w:t xml:space="preserve"> </w:t>
      </w:r>
      <w:r w:rsidRPr="00D02DCD">
        <w:rPr>
          <w:rFonts w:hint="cs"/>
          <w:rtl/>
        </w:rPr>
        <w:t>نطاق</w:t>
      </w:r>
      <w:r w:rsidRPr="00D02DCD">
        <w:rPr>
          <w:rtl/>
        </w:rPr>
        <w:t xml:space="preserve"> </w:t>
      </w:r>
      <w:r w:rsidRPr="00D02DCD">
        <w:rPr>
          <w:rFonts w:hint="cs"/>
          <w:rtl/>
        </w:rPr>
        <w:t>القياس</w:t>
      </w:r>
      <w:r w:rsidRPr="00D02DCD">
        <w:rPr>
          <w:rtl/>
        </w:rPr>
        <w:t xml:space="preserve"> </w:t>
      </w:r>
      <w:r w:rsidRPr="00D02DCD">
        <w:rPr>
          <w:rFonts w:hint="cs"/>
          <w:rtl/>
        </w:rPr>
        <w:t>سليم</w:t>
      </w:r>
    </w:p>
    <w:p w:rsidR="003B0B0C" w:rsidRPr="005B2C5B" w:rsidRDefault="00A52F79" w:rsidP="00775487">
      <w:pPr>
        <w:tabs>
          <w:tab w:val="left" w:pos="794"/>
          <w:tab w:val="left" w:pos="1191"/>
          <w:tab w:val="left" w:pos="1588"/>
          <w:tab w:val="left" w:pos="1985"/>
        </w:tabs>
        <w:spacing w:before="100" w:beforeAutospacing="1" w:after="100" w:afterAutospacing="1" w:line="240" w:lineRule="auto"/>
        <w:jc w:val="center"/>
        <w:rPr>
          <w:rFonts w:cs="Times New Roman"/>
          <w:sz w:val="24"/>
          <w:szCs w:val="20"/>
          <w:lang w:eastAsia="en-US"/>
        </w:rPr>
      </w:pPr>
      <w:r>
        <w:rPr>
          <w:noProof/>
          <w:lang w:val="en-GB" w:eastAsia="zh-CN"/>
        </w:rPr>
        <mc:AlternateContent>
          <mc:Choice Requires="wpg">
            <w:drawing>
              <wp:inline distT="0" distB="0" distL="0" distR="0" wp14:anchorId="460B2CAF" wp14:editId="35BE0E71">
                <wp:extent cx="4334400" cy="2232000"/>
                <wp:effectExtent l="0" t="38100" r="9525" b="16510"/>
                <wp:docPr id="23833" name="Group 2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400" cy="2232000"/>
                          <a:chOff x="1884" y="2428"/>
                          <a:chExt cx="6828" cy="3516"/>
                        </a:xfrm>
                      </wpg:grpSpPr>
                      <wps:wsp>
                        <wps:cNvPr id="23834" name="Line 3"/>
                        <wps:cNvCnPr>
                          <a:cxnSpLocks noChangeShapeType="1"/>
                        </wps:cNvCnPr>
                        <wps:spPr bwMode="auto">
                          <a:xfrm flipV="1">
                            <a:off x="2481" y="242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35" name="Line 4"/>
                        <wps:cNvCnPr>
                          <a:cxnSpLocks noChangeShapeType="1"/>
                        </wps:cNvCnPr>
                        <wps:spPr bwMode="auto">
                          <a:xfrm>
                            <a:off x="2481" y="541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36" name="Line 5"/>
                        <wps:cNvCnPr>
                          <a:cxnSpLocks noChangeShapeType="1"/>
                        </wps:cNvCnPr>
                        <wps:spPr bwMode="auto">
                          <a:xfrm>
                            <a:off x="359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7" name="Line 6"/>
                        <wps:cNvCnPr>
                          <a:cxnSpLocks noChangeShapeType="1"/>
                        </wps:cNvCnPr>
                        <wps:spPr bwMode="auto">
                          <a:xfrm>
                            <a:off x="470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8" name="Line 7"/>
                        <wps:cNvCnPr>
                          <a:cxnSpLocks noChangeShapeType="1"/>
                        </wps:cNvCnPr>
                        <wps:spPr bwMode="auto">
                          <a:xfrm>
                            <a:off x="581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9" name="Line 8"/>
                        <wps:cNvCnPr>
                          <a:cxnSpLocks noChangeShapeType="1"/>
                        </wps:cNvCnPr>
                        <wps:spPr bwMode="auto">
                          <a:xfrm>
                            <a:off x="692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Freeform 9"/>
                        <wps:cNvSpPr>
                          <a:spLocks/>
                        </wps:cNvSpPr>
                        <wps:spPr bwMode="auto">
                          <a:xfrm>
                            <a:off x="2481" y="2578"/>
                            <a:ext cx="5535" cy="2835"/>
                          </a:xfrm>
                          <a:custGeom>
                            <a:avLst/>
                            <a:gdLst>
                              <a:gd name="T0" fmla="*/ 852 w 500"/>
                              <a:gd name="T1" fmla="*/ 28724 h 265"/>
                              <a:gd name="T2" fmla="*/ 1838 w 500"/>
                              <a:gd name="T3" fmla="*/ 29067 h 265"/>
                              <a:gd name="T4" fmla="*/ 2701 w 500"/>
                              <a:gd name="T5" fmla="*/ 29067 h 265"/>
                              <a:gd name="T6" fmla="*/ 3553 w 500"/>
                              <a:gd name="T7" fmla="*/ 29302 h 265"/>
                              <a:gd name="T8" fmla="*/ 4539 w 500"/>
                              <a:gd name="T9" fmla="*/ 28960 h 265"/>
                              <a:gd name="T10" fmla="*/ 5513 w 500"/>
                              <a:gd name="T11" fmla="*/ 28842 h 265"/>
                              <a:gd name="T12" fmla="*/ 6376 w 500"/>
                              <a:gd name="T13" fmla="*/ 27355 h 265"/>
                              <a:gd name="T14" fmla="*/ 7350 w 500"/>
                              <a:gd name="T15" fmla="*/ 29527 h 265"/>
                              <a:gd name="T16" fmla="*/ 8214 w 500"/>
                              <a:gd name="T17" fmla="*/ 29527 h 265"/>
                              <a:gd name="T18" fmla="*/ 9066 w 500"/>
                              <a:gd name="T19" fmla="*/ 29184 h 265"/>
                              <a:gd name="T20" fmla="*/ 9808 w 500"/>
                              <a:gd name="T21" fmla="*/ 28382 h 265"/>
                              <a:gd name="T22" fmla="*/ 10782 w 500"/>
                              <a:gd name="T23" fmla="*/ 29067 h 265"/>
                              <a:gd name="T24" fmla="*/ 11767 w 500"/>
                              <a:gd name="T25" fmla="*/ 27237 h 265"/>
                              <a:gd name="T26" fmla="*/ 12742 w 500"/>
                              <a:gd name="T27" fmla="*/ 27697 h 265"/>
                              <a:gd name="T28" fmla="*/ 13605 w 500"/>
                              <a:gd name="T29" fmla="*/ 27120 h 265"/>
                              <a:gd name="T30" fmla="*/ 14336 w 500"/>
                              <a:gd name="T31" fmla="*/ 25975 h 265"/>
                              <a:gd name="T32" fmla="*/ 15321 w 500"/>
                              <a:gd name="T33" fmla="*/ 22316 h 265"/>
                              <a:gd name="T34" fmla="*/ 16539 w 500"/>
                              <a:gd name="T35" fmla="*/ 20947 h 265"/>
                              <a:gd name="T36" fmla="*/ 17889 w 500"/>
                              <a:gd name="T37" fmla="*/ 20027 h 265"/>
                              <a:gd name="T38" fmla="*/ 19240 w 500"/>
                              <a:gd name="T39" fmla="*/ 20027 h 265"/>
                              <a:gd name="T40" fmla="*/ 20590 w 500"/>
                              <a:gd name="T41" fmla="*/ 22659 h 265"/>
                              <a:gd name="T42" fmla="*/ 21564 w 500"/>
                              <a:gd name="T43" fmla="*/ 23803 h 265"/>
                              <a:gd name="T44" fmla="*/ 22793 w 500"/>
                              <a:gd name="T45" fmla="*/ 26670 h 265"/>
                              <a:gd name="T46" fmla="*/ 23657 w 500"/>
                              <a:gd name="T47" fmla="*/ 28382 h 265"/>
                              <a:gd name="T48" fmla="*/ 24631 w 500"/>
                              <a:gd name="T49" fmla="*/ 28842 h 265"/>
                              <a:gd name="T50" fmla="*/ 25361 w 500"/>
                              <a:gd name="T51" fmla="*/ 27922 h 265"/>
                              <a:gd name="T52" fmla="*/ 26225 w 500"/>
                              <a:gd name="T53" fmla="*/ 27473 h 265"/>
                              <a:gd name="T54" fmla="*/ 27077 w 500"/>
                              <a:gd name="T55" fmla="*/ 28264 h 265"/>
                              <a:gd name="T56" fmla="*/ 28306 w 500"/>
                              <a:gd name="T57" fmla="*/ 28264 h 265"/>
                              <a:gd name="T58" fmla="*/ 29048 w 500"/>
                              <a:gd name="T59" fmla="*/ 27922 h 265"/>
                              <a:gd name="T60" fmla="*/ 30022 w 500"/>
                              <a:gd name="T61" fmla="*/ 29067 h 265"/>
                              <a:gd name="T62" fmla="*/ 31129 w 500"/>
                              <a:gd name="T63" fmla="*/ 28500 h 265"/>
                              <a:gd name="T64" fmla="*/ 32225 w 500"/>
                              <a:gd name="T65" fmla="*/ 27697 h 265"/>
                              <a:gd name="T66" fmla="*/ 33088 w 500"/>
                              <a:gd name="T67" fmla="*/ 28617 h 265"/>
                              <a:gd name="T68" fmla="*/ 33941 w 500"/>
                              <a:gd name="T69" fmla="*/ 27013 h 265"/>
                              <a:gd name="T70" fmla="*/ 34926 w 500"/>
                              <a:gd name="T71" fmla="*/ 26777 h 265"/>
                              <a:gd name="T72" fmla="*/ 36155 w 500"/>
                              <a:gd name="T73" fmla="*/ 23696 h 265"/>
                              <a:gd name="T74" fmla="*/ 37494 w 500"/>
                              <a:gd name="T75" fmla="*/ 16828 h 265"/>
                              <a:gd name="T76" fmla="*/ 38845 w 500"/>
                              <a:gd name="T77" fmla="*/ 10067 h 265"/>
                              <a:gd name="T78" fmla="*/ 40195 w 500"/>
                              <a:gd name="T79" fmla="*/ 3316 h 265"/>
                              <a:gd name="T80" fmla="*/ 41546 w 500"/>
                              <a:gd name="T81" fmla="*/ 802 h 265"/>
                              <a:gd name="T82" fmla="*/ 42520 w 500"/>
                              <a:gd name="T83" fmla="*/ 225 h 265"/>
                              <a:gd name="T84" fmla="*/ 43870 w 500"/>
                              <a:gd name="T85" fmla="*/ 225 h 265"/>
                              <a:gd name="T86" fmla="*/ 45221 w 500"/>
                              <a:gd name="T87" fmla="*/ 2749 h 265"/>
                              <a:gd name="T88" fmla="*/ 46450 w 500"/>
                              <a:gd name="T89" fmla="*/ 7553 h 265"/>
                              <a:gd name="T90" fmla="*/ 47789 w 500"/>
                              <a:gd name="T91" fmla="*/ 15106 h 265"/>
                              <a:gd name="T92" fmla="*/ 49140 w 500"/>
                              <a:gd name="T93" fmla="*/ 20829 h 265"/>
                              <a:gd name="T94" fmla="*/ 50247 w 500"/>
                              <a:gd name="T95" fmla="*/ 25750 h 265"/>
                              <a:gd name="T96" fmla="*/ 51343 w 500"/>
                              <a:gd name="T97" fmla="*/ 28500 h 265"/>
                              <a:gd name="T98" fmla="*/ 52450 w 500"/>
                              <a:gd name="T99" fmla="*/ 28264 h 265"/>
                              <a:gd name="T100" fmla="*/ 53180 w 500"/>
                              <a:gd name="T101" fmla="*/ 28724 h 265"/>
                              <a:gd name="T102" fmla="*/ 54166 w 500"/>
                              <a:gd name="T103" fmla="*/ 28264 h 265"/>
                              <a:gd name="T104" fmla="*/ 55018 w 500"/>
                              <a:gd name="T105" fmla="*/ 28040 h 265"/>
                              <a:gd name="T106" fmla="*/ 55760 w 500"/>
                              <a:gd name="T107" fmla="*/ 27697 h 265"/>
                              <a:gd name="T108" fmla="*/ 56734 w 500"/>
                              <a:gd name="T109" fmla="*/ 28157 h 265"/>
                              <a:gd name="T110" fmla="*/ 57719 w 500"/>
                              <a:gd name="T111" fmla="*/ 28264 h 265"/>
                              <a:gd name="T112" fmla="*/ 58571 w 500"/>
                              <a:gd name="T113" fmla="*/ 28382 h 265"/>
                              <a:gd name="T114" fmla="*/ 59435 w 500"/>
                              <a:gd name="T115" fmla="*/ 28617 h 265"/>
                              <a:gd name="T116" fmla="*/ 60420 w 500"/>
                              <a:gd name="T117" fmla="*/ 28500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10"/>
                        <wps:cNvCnPr>
                          <a:cxnSpLocks noChangeShapeType="1"/>
                        </wps:cNvCnPr>
                        <wps:spPr bwMode="auto">
                          <a:xfrm>
                            <a:off x="8016"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11"/>
                        <wps:cNvCnPr>
                          <a:cxnSpLocks noChangeShapeType="1"/>
                        </wps:cNvCnPr>
                        <wps:spPr bwMode="auto">
                          <a:xfrm>
                            <a:off x="2796" y="5188"/>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2"/>
                        <wps:cNvCnPr>
                          <a:cxnSpLocks noChangeShapeType="1"/>
                        </wps:cNvCnPr>
                        <wps:spPr bwMode="auto">
                          <a:xfrm>
                            <a:off x="3921" y="4423"/>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3"/>
                        <wps:cNvCnPr>
                          <a:cxnSpLocks noChangeShapeType="1"/>
                        </wps:cNvCnPr>
                        <wps:spPr bwMode="auto">
                          <a:xfrm>
                            <a:off x="5046" y="5143"/>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4"/>
                        <wps:cNvCnPr>
                          <a:cxnSpLocks noChangeShapeType="1"/>
                        </wps:cNvCnPr>
                        <wps:spPr bwMode="auto">
                          <a:xfrm>
                            <a:off x="7311" y="5143"/>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5"/>
                        <wps:cNvCnPr>
                          <a:cxnSpLocks noChangeShapeType="1"/>
                        </wps:cNvCnPr>
                        <wps:spPr bwMode="auto">
                          <a:xfrm>
                            <a:off x="6141" y="2578"/>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6"/>
                        <wps:cNvCnPr>
                          <a:cxnSpLocks noChangeShapeType="1"/>
                        </wps:cNvCnPr>
                        <wps:spPr bwMode="auto">
                          <a:xfrm>
                            <a:off x="2484" y="4885"/>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2" name="Text Box 17"/>
                        <wps:cNvSpPr txBox="1">
                          <a:spLocks noChangeArrowheads="1"/>
                        </wps:cNvSpPr>
                        <wps:spPr bwMode="auto">
                          <a:xfrm>
                            <a:off x="2916"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1</w:t>
                              </w:r>
                            </w:p>
                          </w:txbxContent>
                        </wps:txbx>
                        <wps:bodyPr rot="0" vert="horz" wrap="square" lIns="18000" tIns="0" rIns="18000" bIns="0" anchor="t" anchorCtr="0" upright="1">
                          <a:noAutofit/>
                        </wps:bodyPr>
                      </wps:wsp>
                      <wps:wsp>
                        <wps:cNvPr id="553" name="Text Box 18"/>
                        <wps:cNvSpPr txBox="1">
                          <a:spLocks noChangeArrowheads="1"/>
                        </wps:cNvSpPr>
                        <wps:spPr bwMode="auto">
                          <a:xfrm>
                            <a:off x="2154" y="242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A</w:t>
                              </w:r>
                            </w:p>
                          </w:txbxContent>
                        </wps:txbx>
                        <wps:bodyPr rot="0" vert="horz" wrap="square" lIns="18000" tIns="0" rIns="18000" bIns="0" anchor="t" anchorCtr="0" upright="1">
                          <a:noAutofit/>
                        </wps:bodyPr>
                      </wps:wsp>
                      <wps:wsp>
                        <wps:cNvPr id="554" name="Text Box 21"/>
                        <wps:cNvSpPr txBox="1">
                          <a:spLocks noChangeArrowheads="1"/>
                        </wps:cNvSpPr>
                        <wps:spPr bwMode="auto">
                          <a:xfrm>
                            <a:off x="4041"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2</w:t>
                              </w:r>
                            </w:p>
                          </w:txbxContent>
                        </wps:txbx>
                        <wps:bodyPr rot="0" vert="horz" wrap="square" lIns="18000" tIns="0" rIns="18000" bIns="0" anchor="t" anchorCtr="0" upright="1">
                          <a:noAutofit/>
                        </wps:bodyPr>
                      </wps:wsp>
                      <wps:wsp>
                        <wps:cNvPr id="555" name="Text Box 22"/>
                        <wps:cNvSpPr txBox="1">
                          <a:spLocks noChangeArrowheads="1"/>
                        </wps:cNvSpPr>
                        <wps:spPr bwMode="auto">
                          <a:xfrm>
                            <a:off x="5166"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3</w:t>
                              </w:r>
                            </w:p>
                          </w:txbxContent>
                        </wps:txbx>
                        <wps:bodyPr rot="0" vert="horz" wrap="square" lIns="18000" tIns="0" rIns="18000" bIns="0" anchor="t" anchorCtr="0" upright="1">
                          <a:noAutofit/>
                        </wps:bodyPr>
                      </wps:wsp>
                      <wps:wsp>
                        <wps:cNvPr id="556" name="Text Box 23"/>
                        <wps:cNvSpPr txBox="1">
                          <a:spLocks noChangeArrowheads="1"/>
                        </wps:cNvSpPr>
                        <wps:spPr bwMode="auto">
                          <a:xfrm>
                            <a:off x="6261"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4</w:t>
                              </w:r>
                            </w:p>
                          </w:txbxContent>
                        </wps:txbx>
                        <wps:bodyPr rot="0" vert="horz" wrap="square" lIns="18000" tIns="0" rIns="18000" bIns="0" anchor="t" anchorCtr="0" upright="1">
                          <a:noAutofit/>
                        </wps:bodyPr>
                      </wps:wsp>
                      <wps:wsp>
                        <wps:cNvPr id="557" name="Text Box 24"/>
                        <wps:cNvSpPr txBox="1">
                          <a:spLocks noChangeArrowheads="1"/>
                        </wps:cNvSpPr>
                        <wps:spPr bwMode="auto">
                          <a:xfrm>
                            <a:off x="7311"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5</w:t>
                              </w:r>
                            </w:p>
                          </w:txbxContent>
                        </wps:txbx>
                        <wps:bodyPr rot="0" vert="horz" wrap="square" lIns="18000" tIns="0" rIns="18000" bIns="0" anchor="t" anchorCtr="0" upright="1">
                          <a:noAutofit/>
                        </wps:bodyPr>
                      </wps:wsp>
                      <wps:wsp>
                        <wps:cNvPr id="558" name="Text Box 18"/>
                        <wps:cNvSpPr txBox="1">
                          <a:spLocks noChangeArrowheads="1"/>
                        </wps:cNvSpPr>
                        <wps:spPr bwMode="auto">
                          <a:xfrm>
                            <a:off x="1884" y="4564"/>
                            <a:ext cx="59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B2C5B" w:rsidRDefault="008E1EA6" w:rsidP="00775487">
                              <w:pPr>
                                <w:pStyle w:val="Figure"/>
                                <w:bidi/>
                                <w:rPr>
                                  <w:rFonts w:cs="Traditional Arabic"/>
                                  <w:szCs w:val="24"/>
                                  <w:rtl/>
                                  <w:lang w:val="de-DE"/>
                                </w:rPr>
                              </w:pPr>
                              <w:r>
                                <w:rPr>
                                  <w:rFonts w:cs="Traditional Arabic"/>
                                  <w:szCs w:val="24"/>
                                  <w:rtl/>
                                  <w:lang w:val="de-DE"/>
                                </w:rPr>
                                <w:t>العتبة</w:t>
                              </w:r>
                            </w:p>
                          </w:txbxContent>
                        </wps:txbx>
                        <wps:bodyPr rot="0" vert="horz" wrap="square" lIns="0" tIns="0" rIns="0" bIns="0" anchor="t" anchorCtr="0" upright="1">
                          <a:noAutofit/>
                        </wps:bodyPr>
                      </wps:wsp>
                      <wps:wsp>
                        <wps:cNvPr id="559" name="Text Box 18"/>
                        <wps:cNvSpPr txBox="1">
                          <a:spLocks noChangeArrowheads="1"/>
                        </wps:cNvSpPr>
                        <wps:spPr bwMode="auto">
                          <a:xfrm>
                            <a:off x="8115" y="5539"/>
                            <a:ext cx="59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B2C5B" w:rsidRDefault="008E1EA6" w:rsidP="00775487">
                              <w:pPr>
                                <w:pStyle w:val="Figure"/>
                                <w:bidi/>
                                <w:rPr>
                                  <w:rFonts w:cs="Traditional Arabic"/>
                                  <w:szCs w:val="24"/>
                                  <w:rtl/>
                                  <w:lang w:val="de-DE"/>
                                </w:rPr>
                              </w:pPr>
                              <w:r>
                                <w:rPr>
                                  <w:rFonts w:cs="Traditional Arabic"/>
                                  <w:szCs w:val="24"/>
                                  <w:rtl/>
                                  <w:lang w:val="de-DE"/>
                                </w:rPr>
                                <w:t>القناة</w:t>
                              </w:r>
                            </w:p>
                          </w:txbxContent>
                        </wps:txbx>
                        <wps:bodyPr rot="0" vert="horz" wrap="square" lIns="0" tIns="0" rIns="0" bIns="0" anchor="t" anchorCtr="0" upright="1">
                          <a:noAutofit/>
                        </wps:bodyPr>
                      </wps:wsp>
                    </wpg:wgp>
                  </a:graphicData>
                </a:graphic>
              </wp:inline>
            </w:drawing>
          </mc:Choice>
          <mc:Fallback>
            <w:pict>
              <v:group w14:anchorId="460B2CAF" id="Group 22678" o:spid="_x0000_s1397" style="width:341.3pt;height:175.75pt;mso-position-horizontal-relative:char;mso-position-vertical-relative:line" coordorigin="1884,2428" coordsize="6828,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">
                <v:line id="Line 3" o:spid="_x0000_s1398" style="position:absolute;flip:y;visibility:visible;mso-wrap-style:square" from="2481,2428" to="248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2tMcAAADeAAAADwAAAGRycy9kb3ducmV2LnhtbESPQWvCQBCF7wX/wzKCl6AbTSmauoqt&#10;CoXSQ9VDj0N2TILZ2ZAdNf333UKhx8eb9715y3XvGnWjLtSeDUwnKSjiwtuaSwOn4348BxUE2WLj&#10;mQx8U4D1avCwxNz6O3/S7SClihAOORqoRNpc61BU5DBMfEscvbPvHEqUXalth/cId42epemTdlhz&#10;bKiwpdeKisvh6uIb+w/eZlny4nSSLGj3Je+pFmNGw37zDEqol//jv/SbNTDL5tkj/M6JDN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Dva0xwAAAN4AAAAPAAAAAAAA&#10;AAAAAAAAAKECAABkcnMvZG93bnJldi54bWxQSwUGAAAAAAQABAD5AAAAlQMAAAAA&#10;">
                  <v:stroke endarrow="block"/>
                </v:line>
                <v:line id="Line 4" o:spid="_x0000_s1399" style="position:absolute;visibility:visible;mso-wrap-style:square" from="2481,5413" to="830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b08cAAADeAAAADwAAAGRycy9kb3ducmV2LnhtbESPT2sCMRTE70K/Q3iF3jSrUv9sjVK6&#10;FHqoBbV4fm5eN0s3L8smXeO3NwXB4zAzv2FWm2gb0VPna8cKxqMMBHHpdM2Vgu/D+3ABwgdkjY1j&#10;UnAhD5v1w2CFuXZn3lG/D5VIEPY5KjAhtLmUvjRk0Y9cS5y8H9dZDEl2ldQdnhPcNnKSZTNpsea0&#10;YLClN0Pl7/7PKpibYifnsvg8fBV9PV7GbTyelko9PcbXFxCBYriHb+0PrWAyXUyf4f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lvTxwAAAN4AAAAPAAAAAAAA&#10;AAAAAAAAAKECAABkcnMvZG93bnJldi54bWxQSwUGAAAAAAQABAD5AAAAlQMAAAAA&#10;">
                  <v:stroke endarrow="block"/>
                </v:line>
                <v:line id="Line 5" o:spid="_x0000_s1400" style="position:absolute;visibility:visible;mso-wrap-style:square" from="3591,5383" to="359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wasgAAADeAAAADwAAAGRycy9kb3ducmV2LnhtbESPQWvCQBSE74X+h+UVvNVNDQSJriIW&#10;QT0UtYV6fGZfk9Ts27C7Jum/dwuFHoeZ+YaZLwfTiI6cry0reBknIIgLq2suFXy8b56nIHxA1thY&#10;JgU/5GG5eHyYY65tz0fqTqEUEcI+RwVVCG0upS8qMujHtiWO3pd1BkOUrpTaYR/hppGTJMmkwZrj&#10;QoUtrSsqrqebUfCWHrJutdtvh89ddilej5fzd++UGj0NqxmIQEP4D/+1t1rBJJ2mGfzeiVd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GwasgAAADeAAAADwAAAAAA&#10;AAAAAAAAAAChAgAAZHJzL2Rvd25yZXYueG1sUEsFBgAAAAAEAAQA+QAAAJYDAAAAAA==&#10;"/>
                <v:line id="Line 6" o:spid="_x0000_s1401" style="position:absolute;visibility:visible;mso-wrap-style:square" from="4701,5383" to="470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V8cgAAADeAAAADwAAAGRycy9kb3ducmV2LnhtbESPQWvCQBSE70L/w/IKvemmBqKkriIt&#10;BfUgagvt8Zl9TdJm34bdNYn/vlsQehxm5htmsRpMIzpyvras4HGSgCAurK65VPD+9jqeg/ABWWNj&#10;mRRcycNqeTdaYK5tz0fqTqEUEcI+RwVVCG0upS8qMugntiWO3pd1BkOUrpTaYR/hppHTJMmkwZrj&#10;QoUtPVdU/JwuRsE+PWTdervbDB/b7Fy8HM+f371T6uF+WD+BCDSE//CtvdEKpuk8ncH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0V8cgAAADeAAAADwAAAAAA&#10;AAAAAAAAAAChAgAAZHJzL2Rvd25yZXYueG1sUEsFBgAAAAAEAAQA+QAAAJYDAAAAAA==&#10;"/>
                <v:line id="Line 7" o:spid="_x0000_s1402" style="position:absolute;visibility:visible;mso-wrap-style:square" from="5811,5383" to="581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Bg8UAAADeAAAADwAAAGRycy9kb3ducmV2LnhtbERPz2vCMBS+D/wfwhN2m+ksFKlGkYmg&#10;O4zpBnp8Ns+22ryUJGu7/345DDx+fL8Xq8E0oiPna8sKXicJCOLC6ppLBd9f25cZCB+QNTaWScEv&#10;eVgtR08LzLXt+UDdMZQihrDPUUEVQptL6YuKDPqJbYkjd7XOYIjQlVI77GO4aeQ0STJpsObYUGFL&#10;bxUV9+OPUfCRfmbdev++G0777FJsDpfzrXdKPY+H9RxEoCE8xP/unVYwTWdp3BvvxCs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Bg8UAAADeAAAADwAAAAAAAAAA&#10;AAAAAAChAgAAZHJzL2Rvd25yZXYueG1sUEsFBgAAAAAEAAQA+QAAAJMDAAAAAA==&#10;"/>
                <v:line id="Line 8" o:spid="_x0000_s1403" style="position:absolute;visibility:visible;mso-wrap-style:square" from="6921,5383" to="692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4kGMkAAADeAAAADwAAAGRycy9kb3ducmV2LnhtbESPQUvDQBSE74L/YXmCN7OxgVBjt6VY&#10;Cm0PxVZBj6/ZZxLNvg27a5L+e7dQ8DjMzDfMbDGaVvTkfGNZwWOSgiAurW64UvD+tn6YgvABWWNr&#10;mRScycNifnszw0LbgQ/UH0MlIoR9gQrqELpCSl/WZNAntiOO3pd1BkOUrpLa4RDhppWTNM2lwYbj&#10;Qo0dvdRU/hx/jYJ99pr3y+1uM35s81O5Opw+vwen1P3duHwGEWgM/+Fre6MVTLJp9gS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uJBjJAAAA3gAAAA8AAAAA&#10;AAAAAAAAAAAAoQIAAGRycy9kb3ducmV2LnhtbFBLBQYAAAAABAAEAPkAAACXAwAAAAA=&#10;"/>
                <v:shape id="Freeform 9" o:spid="_x0000_s1404" style="position:absolute;left:2481;top:2578;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C8UA&#10;AADcAAAADwAAAGRycy9kb3ducmV2LnhtbESPQWvCQBSE7wX/w/KE3uqmVkVSN0GE0oKnxh7q7ZF9&#10;TUKzb8Pu1qz+ercgeBxm5htmU0bTixM531lW8DzLQBDXVnfcKPg6vD2tQfiArLG3TArO5KEsJg8b&#10;zLUd+ZNOVWhEgrDPUUEbwpBL6euWDPqZHYiT92OdwZCka6R2OCa46eU8y1bSYMdpocWBdi3Vv9Wf&#10;UTCal9U5fh+r+ftljG6/vNjKHpR6nMbtK4hAMdzDt/aHVrBcLOD/TD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y8LxQAAANwAAAAPAAAAAAAAAAAAAAAAAJgCAABkcnMv&#10;ZG93bnJldi54bWxQSwUGAAAAAAQABAD1AAAAigM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9432,307293;20347,310962;29900,310962;39332,313476;50247,309817;61029,308555;70582,292647;81365,315883;90929,315883;100361,312214;108575,303634;119357,310962;130261,291385;141054,296306;150607,290133;158700,277883;169603,238739;183087,224093;198031,214251;212987,214251;227931,242409;238713,254647;252319,285319;261883,303634;272665,308555;280746,298713;290311,293909;299742,302371;313347,302371;321561,298713;332344,310962;344598,304896;356731,296306;366284,306148;375727,288988;386631,286463;400236,253502;415059,180028;430014,107698;444959,35475;459914,8580;470696,2407;485641,2407;500596,29409;514202,80803;529024,161606;543980,222831;556234,275476;568367,304896;580622,302371;588703,307293;599618,302371;609049,299975;617263,296306;628045,301227;638949,302371;648381,303634;657945,306148;668849,304896" o:connectangles="0,0,0,0,0,0,0,0,0,0,0,0,0,0,0,0,0,0,0,0,0,0,0,0,0,0,0,0,0,0,0,0,0,0,0,0,0,0,0,0,0,0,0,0,0,0,0,0,0,0,0,0,0,0,0,0,0,0,0"/>
                </v:shape>
                <v:line id="Line 10" o:spid="_x0000_s1405" style="position:absolute;visibility:visible;mso-wrap-style:square" from="8016,5383" to="8016,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11" o:spid="_x0000_s1406" style="position:absolute;visibility:visible;mso-wrap-style:square" from="2796,5188" to="3246,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12" o:spid="_x0000_s1407" style="position:absolute;visibility:visible;mso-wrap-style:square" from="3921,4423" to="437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13" o:spid="_x0000_s1408" style="position:absolute;visibility:visible;mso-wrap-style:square" from="5046,5143" to="549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C70AAADcAAAADwAAAGRycy9kb3ducmV2LnhtbERPvQrCMBDeBd8hnOCmqaI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fgPQu9AAAA3AAAAA8AAAAAAAAAAAAAAAAAoQIA&#10;AGRycy9kb3ducmV2LnhtbFBLBQYAAAAABAAEAPkAAACLAwAAAAA=&#10;" strokeweight="2pt"/>
                <v:line id="Line 14" o:spid="_x0000_s1409" style="position:absolute;visibility:visible;mso-wrap-style:square" from="7311,5143" to="776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15" o:spid="_x0000_s1410" style="position:absolute;visibility:visible;mso-wrap-style:square" from="6141,2578" to="659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16" o:spid="_x0000_s1411" style="position:absolute;visibility:visible;mso-wrap-style:square" from="2484,4885" to="8019,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pesUAAADcAAAADwAAAGRycy9kb3ducmV2LnhtbESPQWvCQBSE70L/w/IK3nQTUSmpm1AD&#10;iociaFvs8ZF9TUKzb8Puqum/dwWhx2FmvmFWxWA6cSHnW8sK0mkCgriyuuVawefHZvICwgdkjZ1l&#10;UvBHHor8abTCTNsrH+hyDLWIEPYZKmhC6DMpfdWQQT+1PXH0fqwzGKJ0tdQOrxFuOjlLkqU02HJc&#10;aLCnsqHq93g2Ctau3Z+2X+V7wPmhLL/T8/rk9kqNn4e3VxCBhvAffrR3WsFik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UpesUAAADcAAAADwAAAAAAAAAA&#10;AAAAAAChAgAAZHJzL2Rvd25yZXYueG1sUEsFBgAAAAAEAAQA+QAAAJMDAAAAAA==&#10;" strokecolor="red">
                  <v:stroke dashstyle="dash"/>
                </v:line>
                <v:shape id="Text Box 17" o:spid="_x0000_s1412" type="#_x0000_t202" style="position:absolute;left:2916;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FpcUA&#10;AADcAAAADwAAAGRycy9kb3ducmV2LnhtbESPT2vCQBTE7wW/w/KE3uqmQqykriKCINhLUy/entmX&#10;P232bdhdk7SfvisIHoeZ+Q2z2oymFT0531hW8DpLQBAXVjdcKTh97V+WIHxA1thaJgW/5GGznjyt&#10;MNN24E/q81CJCGGfoYI6hC6T0hc1GfQz2xFHr7TOYIjSVVI7HCLctHKeJAtpsOG4UGNHu5qKn/xq&#10;FIxpfjqX+9I5Sx/bv+/qOPRvF6Wep+P2HUSgMTzC9/ZBK0jTO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kWl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1</w:t>
                        </w:r>
                      </w:p>
                    </w:txbxContent>
                  </v:textbox>
                </v:shape>
                <v:shape id="Text Box 18" o:spid="_x0000_s1413" type="#_x0000_t202" style="position:absolute;left:2154;top:242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gPsUA&#10;AADcAAAADwAAAGRycy9kb3ducmV2LnhtbESPT2vCQBTE7wW/w/IEb3WjklpSVxFBKNhLoxdvr9mX&#10;PzX7Nuxuk9hP3y0Uehxm5jfMZjeaVvTkfGNZwWKegCAurG64UnA5Hx+fQfiArLG1TAru5GG3nTxs&#10;MNN24Hfq81CJCGGfoYI6hC6T0hc1GfRz2xFHr7TOYIjSVVI7HCLctHKZJE/SYMNxocaODjUVt/zL&#10;KBjT/HItj6Vzlt7235/VaejXH0rNpuP+BUSgMfyH/9qvWkGar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A+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A</w:t>
                        </w:r>
                      </w:p>
                    </w:txbxContent>
                  </v:textbox>
                </v:shape>
                <v:shape id="Text Box 21" o:spid="_x0000_s1414" type="#_x0000_t202" style="position:absolute;left:4041;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4SsUA&#10;AADcAAAADwAAAGRycy9kb3ducmV2LnhtbESPT2vCQBTE7wW/w/IEb3WjmFpSVxFBKNhLoxdvr9mX&#10;PzX7Nuxuk9hP3y0Uehxm5jfMZjeaVvTkfGNZwWKegCAurG64UnA5Hx+fQfiArLG1TAru5GG3nTxs&#10;MNN24Hfq81CJCGGfoYI6hC6T0hc1GfRz2xFHr7TOYIjSVVI7HCLctHKZJE/SYMNxocaODjUVt/zL&#10;KBjT/HItj6Vzlt7235/VaejXH0rNpuP+BUSgMfyH/9qvWkGar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3hK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2</w:t>
                        </w:r>
                      </w:p>
                    </w:txbxContent>
                  </v:textbox>
                </v:shape>
                <v:shape id="Text Box 22" o:spid="_x0000_s1415" type="#_x0000_t202" style="position:absolute;left:5166;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0cUA&#10;AADcAAAADwAAAGRycy9kb3ducmV2LnhtbESPT2vCQBTE7wW/w/KE3upGIbZEVxFBEOylqZfentmX&#10;P5p9G3bXJO2n7wqFHoeZ+Q2z3o6mFT0531hWMJ8lIIgLqxuuFJw/Dy9vIHxA1thaJgXf5GG7mTyt&#10;MdN24A/q81CJCGGfoYI6hC6T0hc1GfQz2xFHr7TOYIjSVVI7HCLctHKRJEtpsOG4UGNH+5qKW343&#10;CsY0P3+Vh9I5S++7n2t1GvrXi1LP03G3AhFoDP/hv/ZRK0jTFB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93R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3</w:t>
                        </w:r>
                      </w:p>
                    </w:txbxContent>
                  </v:textbox>
                </v:shape>
                <v:shape id="Text Box 23" o:spid="_x0000_s1416" type="#_x0000_t202" style="position:absolute;left:6261;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DpsUA&#10;AADcAAAADwAAAGRycy9kb3ducmV2LnhtbESPT2vCQBTE7wW/w/IEb3VTIVZSVxFBKNiLqRdvz+zL&#10;nzb7Nuxuk7SfvisIHoeZ+Q2z3o6mFT0531hW8DJPQBAXVjdcKTh/Hp5XIHxA1thaJgW/5GG7mTyt&#10;MdN24BP1eahEhLDPUEEdQpdJ6YuaDPq57YijV1pnMETpKqkdDhFuWrlIkqU02HBcqLGjfU3Fd/5j&#10;FIxpfr6Uh9I5Sx+7v6/qOPSvV6Vm03H3BiLQGB7he/tdK0jTJd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UOm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4</w:t>
                        </w:r>
                      </w:p>
                    </w:txbxContent>
                  </v:textbox>
                </v:shape>
                <v:shape id="Text Box 24" o:spid="_x0000_s1417" type="#_x0000_t202" style="position:absolute;left:7311;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5</w:t>
                        </w:r>
                      </w:p>
                    </w:txbxContent>
                  </v:textbox>
                </v:shape>
                <v:shape id="Text Box 18" o:spid="_x0000_s1418" type="#_x0000_t202" style="position:absolute;left:1884;top:4564;width:59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8E1EA6" w:rsidRPr="005B2C5B" w:rsidRDefault="008E1EA6" w:rsidP="00775487">
                        <w:pPr>
                          <w:pStyle w:val="Figure"/>
                          <w:bidi/>
                          <w:rPr>
                            <w:rFonts w:cs="Traditional Arabic"/>
                            <w:szCs w:val="24"/>
                            <w:rtl/>
                            <w:lang w:val="de-DE"/>
                          </w:rPr>
                        </w:pPr>
                        <w:r>
                          <w:rPr>
                            <w:rFonts w:cs="Traditional Arabic"/>
                            <w:szCs w:val="24"/>
                            <w:rtl/>
                            <w:lang w:val="de-DE"/>
                          </w:rPr>
                          <w:t>العتبة</w:t>
                        </w:r>
                      </w:p>
                    </w:txbxContent>
                  </v:textbox>
                </v:shape>
                <v:shape id="Text Box 18" o:spid="_x0000_s1419" type="#_x0000_t202" style="position:absolute;left:8115;top:5539;width:59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8E1EA6" w:rsidRPr="005B2C5B" w:rsidRDefault="008E1EA6" w:rsidP="00775487">
                        <w:pPr>
                          <w:pStyle w:val="Figure"/>
                          <w:bidi/>
                          <w:rPr>
                            <w:rFonts w:cs="Traditional Arabic"/>
                            <w:szCs w:val="24"/>
                            <w:rtl/>
                            <w:lang w:val="de-DE"/>
                          </w:rPr>
                        </w:pPr>
                        <w:r>
                          <w:rPr>
                            <w:rFonts w:cs="Traditional Arabic"/>
                            <w:szCs w:val="24"/>
                            <w:rtl/>
                            <w:lang w:val="de-DE"/>
                          </w:rPr>
                          <w:t>القناة</w:t>
                        </w:r>
                      </w:p>
                    </w:txbxContent>
                  </v:textbox>
                </v:shape>
                <w10:anchorlock/>
              </v:group>
            </w:pict>
          </mc:Fallback>
        </mc:AlternateContent>
      </w:r>
    </w:p>
    <w:p w:rsidR="003B0B0C" w:rsidRDefault="003B0B0C" w:rsidP="00F15496">
      <w:pPr>
        <w:spacing w:before="240"/>
        <w:rPr>
          <w:rtl/>
        </w:rPr>
      </w:pPr>
      <w:r>
        <w:rPr>
          <w:rtl/>
        </w:rPr>
        <w:t>يعرض الشكل </w:t>
      </w:r>
      <w:r>
        <w:t>2</w:t>
      </w:r>
      <w:r>
        <w:rPr>
          <w:rtl/>
        </w:rPr>
        <w:t xml:space="preserve"> مثالاً لإشارة </w:t>
      </w:r>
      <w:r>
        <w:t>RF</w:t>
      </w:r>
      <w:r>
        <w:rPr>
          <w:rtl/>
        </w:rPr>
        <w:t xml:space="preserve"> من خمس قنوات. والقناتان </w:t>
      </w:r>
      <w:r>
        <w:t>2</w:t>
      </w:r>
      <w:r>
        <w:rPr>
          <w:rtl/>
        </w:rPr>
        <w:t xml:space="preserve"> و</w:t>
      </w:r>
      <w:r>
        <w:t>4</w:t>
      </w:r>
      <w:r>
        <w:rPr>
          <w:rtl/>
        </w:rPr>
        <w:t xml:space="preserve"> مشغولتان بإشارتين بمستويين مختلفين. وتمثل الخطوط الأفقية القصيرة مستوى القناة بعد التقييم. وفي هذا المثال، يعتبر ضبط عرض نطاق القياس سليماً: نفس القناتين </w:t>
      </w:r>
      <w:r>
        <w:t>2</w:t>
      </w:r>
      <w:r>
        <w:rPr>
          <w:rtl/>
        </w:rPr>
        <w:t xml:space="preserve"> و</w:t>
      </w:r>
      <w:r>
        <w:t>4</w:t>
      </w:r>
      <w:r>
        <w:rPr>
          <w:rtl/>
        </w:rPr>
        <w:t xml:space="preserve"> فقط، يتجاوز المستوى العتبة.</w:t>
      </w:r>
    </w:p>
    <w:p w:rsidR="003B0B0C" w:rsidRDefault="003B0B0C" w:rsidP="00E31753">
      <w:pPr>
        <w:pStyle w:val="FigureNo"/>
        <w:keepNext w:val="0"/>
        <w:rPr>
          <w:rtl/>
        </w:rPr>
      </w:pPr>
      <w:r>
        <w:rPr>
          <w:rFonts w:hint="eastAsia"/>
          <w:rtl/>
        </w:rPr>
        <w:t>الشـكل</w:t>
      </w:r>
      <w:r>
        <w:rPr>
          <w:rtl/>
        </w:rPr>
        <w:t xml:space="preserve"> </w:t>
      </w:r>
      <w:r>
        <w:t>3</w:t>
      </w:r>
    </w:p>
    <w:p w:rsidR="003B0B0C" w:rsidRDefault="003B0B0C" w:rsidP="00E31753">
      <w:pPr>
        <w:pStyle w:val="Figuretitle"/>
        <w:keepNext w:val="0"/>
        <w:rPr>
          <w:rtl/>
        </w:rPr>
      </w:pPr>
      <w:r>
        <w:rPr>
          <w:rFonts w:hint="cs"/>
          <w:rtl/>
        </w:rPr>
        <w:t>ضبط</w:t>
      </w:r>
      <w:r>
        <w:rPr>
          <w:rtl/>
        </w:rPr>
        <w:t xml:space="preserve"> </w:t>
      </w:r>
      <w:r>
        <w:rPr>
          <w:rFonts w:hint="cs"/>
          <w:rtl/>
        </w:rPr>
        <w:t>عرض</w:t>
      </w:r>
      <w:r>
        <w:rPr>
          <w:rtl/>
        </w:rPr>
        <w:t xml:space="preserve"> </w:t>
      </w:r>
      <w:r>
        <w:rPr>
          <w:rFonts w:hint="cs"/>
          <w:rtl/>
        </w:rPr>
        <w:t>نطاق</w:t>
      </w:r>
      <w:r>
        <w:rPr>
          <w:rtl/>
        </w:rPr>
        <w:t xml:space="preserve"> </w:t>
      </w:r>
      <w:r>
        <w:rPr>
          <w:rFonts w:hint="cs"/>
          <w:rtl/>
        </w:rPr>
        <w:t>القياس</w:t>
      </w:r>
      <w:r>
        <w:rPr>
          <w:rtl/>
        </w:rPr>
        <w:t xml:space="preserve"> </w:t>
      </w:r>
      <w:r>
        <w:rPr>
          <w:rFonts w:hint="cs"/>
          <w:rtl/>
        </w:rPr>
        <w:t>موغل</w:t>
      </w:r>
      <w:r>
        <w:rPr>
          <w:rtl/>
        </w:rPr>
        <w:t xml:space="preserve"> </w:t>
      </w:r>
      <w:r>
        <w:rPr>
          <w:rFonts w:hint="cs"/>
          <w:rtl/>
        </w:rPr>
        <w:t>في</w:t>
      </w:r>
      <w:r>
        <w:rPr>
          <w:rtl/>
        </w:rPr>
        <w:t> </w:t>
      </w:r>
      <w:r>
        <w:rPr>
          <w:rFonts w:hint="cs"/>
          <w:rtl/>
        </w:rPr>
        <w:t>العرض</w:t>
      </w:r>
    </w:p>
    <w:p w:rsidR="003B0B0C" w:rsidRPr="00F74610" w:rsidRDefault="00A52F79" w:rsidP="00E31753">
      <w:pPr>
        <w:tabs>
          <w:tab w:val="left" w:pos="794"/>
          <w:tab w:val="left" w:pos="1191"/>
          <w:tab w:val="left" w:pos="1588"/>
          <w:tab w:val="left" w:pos="1985"/>
        </w:tabs>
        <w:spacing w:before="100" w:beforeAutospacing="1" w:after="100" w:afterAutospacing="1" w:line="240" w:lineRule="auto"/>
        <w:jc w:val="center"/>
        <w:rPr>
          <w:rFonts w:cs="Times New Roman"/>
          <w:sz w:val="24"/>
          <w:szCs w:val="20"/>
          <w:lang w:eastAsia="en-US"/>
        </w:rPr>
      </w:pPr>
      <w:r>
        <w:rPr>
          <w:noProof/>
          <w:lang w:val="en-GB" w:eastAsia="zh-CN"/>
        </w:rPr>
        <mc:AlternateContent>
          <mc:Choice Requires="wpg">
            <w:drawing>
              <wp:inline distT="0" distB="0" distL="0" distR="0" wp14:anchorId="573CC8DC" wp14:editId="51F28885">
                <wp:extent cx="4478020" cy="2199640"/>
                <wp:effectExtent l="0" t="38100" r="0" b="10160"/>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020" cy="2199640"/>
                          <a:chOff x="1708" y="2227"/>
                          <a:chExt cx="7052" cy="3464"/>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E31753">
                              <w:pPr>
                                <w:pStyle w:val="Figure"/>
                                <w:bidi/>
                              </w:pPr>
                              <w: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E31753">
                              <w:pPr>
                                <w:pStyle w:val="Figure"/>
                                <w:bidi/>
                              </w:pPr>
                              <w: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708" y="4549"/>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F74610" w:rsidRDefault="008E1EA6" w:rsidP="00E31753">
                              <w:pPr>
                                <w:pStyle w:val="Figure"/>
                                <w:bidi/>
                              </w:pPr>
                              <w:r>
                                <w:rPr>
                                  <w:rtl/>
                                </w:rPr>
                                <w:t>العتبة</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827" y="5286"/>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F74610" w:rsidRDefault="008E1EA6" w:rsidP="00E31753">
                              <w:pPr>
                                <w:pStyle w:val="Figure"/>
                                <w:bidi/>
                              </w:pPr>
                              <w:r w:rsidRPr="00F74610">
                                <w:rPr>
                                  <w:rtl/>
                                </w:rPr>
                                <w:t>القناة</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E31753">
                              <w:pPr>
                                <w:pStyle w:val="Figure"/>
                                <w:bidi/>
                              </w:pPr>
                              <w: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E31753">
                              <w:pPr>
                                <w:pStyle w:val="Figure"/>
                                <w:bidi/>
                              </w:pPr>
                              <w: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E31753">
                              <w:pPr>
                                <w:pStyle w:val="Figure"/>
                                <w:bidi/>
                              </w:pPr>
                              <w: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E31753">
                              <w:pPr>
                                <w:pStyle w:val="Figure"/>
                                <w:bidi/>
                              </w:pPr>
                              <w:r>
                                <w:t>5</w:t>
                              </w:r>
                            </w:p>
                          </w:txbxContent>
                        </wps:txbx>
                        <wps:bodyPr rot="0" vert="horz" wrap="square" lIns="18000" tIns="0" rIns="18000" bIns="0" anchor="t" anchorCtr="0" upright="1">
                          <a:noAutofit/>
                        </wps:bodyPr>
                      </wps:wsp>
                    </wpg:wgp>
                  </a:graphicData>
                </a:graphic>
              </wp:inline>
            </w:drawing>
          </mc:Choice>
          <mc:Fallback>
            <w:pict>
              <v:group w14:anchorId="573CC8DC" id="Group 585" o:spid="_x0000_s1420" style="width:352.6pt;height:173.2pt;mso-position-horizontal-relative:char;mso-position-vertical-relative:line" coordorigin="1708,2227" coordsize="7052,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">
                <v:shape id="Freeform 26" o:spid="_x0000_s1421"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422"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423"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424"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425"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426"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427"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428"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429"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430"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431"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432"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433"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434"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435"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8E1EA6" w:rsidRPr="005E6DFE" w:rsidRDefault="008E1EA6" w:rsidP="00E31753">
                        <w:pPr>
                          <w:pStyle w:val="Figure"/>
                          <w:bidi/>
                        </w:pPr>
                        <w:r>
                          <w:t>1</w:t>
                        </w:r>
                      </w:p>
                    </w:txbxContent>
                  </v:textbox>
                </v:shape>
                <v:shape id="Text Box 41" o:spid="_x0000_s1436"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8E1EA6" w:rsidRPr="005E6DFE" w:rsidRDefault="008E1EA6" w:rsidP="00E31753">
                        <w:pPr>
                          <w:pStyle w:val="Figure"/>
                          <w:bidi/>
                        </w:pPr>
                        <w:r>
                          <w:t>A</w:t>
                        </w:r>
                      </w:p>
                    </w:txbxContent>
                  </v:textbox>
                </v:shape>
                <v:shape id="Text Box 42" o:spid="_x0000_s1437" type="#_x0000_t202" style="position:absolute;left:1708;top:4549;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8E1EA6" w:rsidRPr="00F74610" w:rsidRDefault="008E1EA6" w:rsidP="00E31753">
                        <w:pPr>
                          <w:pStyle w:val="Figure"/>
                          <w:bidi/>
                        </w:pPr>
                        <w:r>
                          <w:rPr>
                            <w:rtl/>
                          </w:rPr>
                          <w:t>العتبة</w:t>
                        </w:r>
                      </w:p>
                    </w:txbxContent>
                  </v:textbox>
                </v:shape>
                <v:shape id="Text Box 43" o:spid="_x0000_s1438" type="#_x0000_t202" style="position:absolute;left:7827;top:5286;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8E1EA6" w:rsidRPr="00F74610" w:rsidRDefault="008E1EA6" w:rsidP="00E31753">
                        <w:pPr>
                          <w:pStyle w:val="Figure"/>
                          <w:bidi/>
                        </w:pPr>
                        <w:r w:rsidRPr="00F74610">
                          <w:rPr>
                            <w:rtl/>
                          </w:rPr>
                          <w:t>القناة</w:t>
                        </w:r>
                      </w:p>
                    </w:txbxContent>
                  </v:textbox>
                </v:shape>
                <v:shape id="Text Box 44" o:spid="_x0000_s1439"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8E1EA6" w:rsidRPr="005E6DFE" w:rsidRDefault="008E1EA6" w:rsidP="00E31753">
                        <w:pPr>
                          <w:pStyle w:val="Figure"/>
                          <w:bidi/>
                        </w:pPr>
                        <w:r>
                          <w:t>2</w:t>
                        </w:r>
                      </w:p>
                    </w:txbxContent>
                  </v:textbox>
                </v:shape>
                <v:shape id="Text Box 45" o:spid="_x0000_s1440"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8E1EA6" w:rsidRPr="005E6DFE" w:rsidRDefault="008E1EA6" w:rsidP="00E31753">
                        <w:pPr>
                          <w:pStyle w:val="Figure"/>
                          <w:bidi/>
                        </w:pPr>
                        <w:r>
                          <w:t>3</w:t>
                        </w:r>
                      </w:p>
                    </w:txbxContent>
                  </v:textbox>
                </v:shape>
                <v:shape id="Text Box 46" o:spid="_x0000_s1441"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8E1EA6" w:rsidRPr="005E6DFE" w:rsidRDefault="008E1EA6" w:rsidP="00E31753">
                        <w:pPr>
                          <w:pStyle w:val="Figure"/>
                          <w:bidi/>
                        </w:pPr>
                        <w:r>
                          <w:t>4</w:t>
                        </w:r>
                      </w:p>
                    </w:txbxContent>
                  </v:textbox>
                </v:shape>
                <v:shape id="Text Box 47" o:spid="_x0000_s1442"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8E1EA6" w:rsidRPr="005E6DFE" w:rsidRDefault="008E1EA6" w:rsidP="00E31753">
                        <w:pPr>
                          <w:pStyle w:val="Figure"/>
                          <w:bidi/>
                        </w:pPr>
                        <w:r>
                          <w:t>5</w:t>
                        </w:r>
                      </w:p>
                    </w:txbxContent>
                  </v:textbox>
                </v:shape>
                <w10:anchorlock/>
              </v:group>
            </w:pict>
          </mc:Fallback>
        </mc:AlternateContent>
      </w:r>
    </w:p>
    <w:p w:rsidR="003B0B0C" w:rsidRDefault="003B0B0C" w:rsidP="00F15496">
      <w:pPr>
        <w:spacing w:before="240"/>
        <w:rPr>
          <w:rtl/>
        </w:rPr>
      </w:pPr>
      <w:r>
        <w:rPr>
          <w:rtl/>
        </w:rPr>
        <w:lastRenderedPageBreak/>
        <w:t>في الشكل </w:t>
      </w:r>
      <w:r>
        <w:t>3</w:t>
      </w:r>
      <w:r>
        <w:rPr>
          <w:rtl/>
        </w:rPr>
        <w:t>، يعد عرض نطاق القياس عريضاً إلى حد كبير: حيث يظهر شغل القناة </w:t>
      </w:r>
      <w:r>
        <w:t>2</w:t>
      </w:r>
      <w:r>
        <w:rPr>
          <w:rtl/>
        </w:rPr>
        <w:t xml:space="preserve"> بشكل سليم، في حين تولد الإشارة القوية على القناة </w:t>
      </w:r>
      <w:r>
        <w:t>4</w:t>
      </w:r>
      <w:r>
        <w:rPr>
          <w:rtl/>
        </w:rPr>
        <w:t xml:space="preserve"> شغلاً كاذباً على القناتين </w:t>
      </w:r>
      <w:r>
        <w:t>3</w:t>
      </w:r>
      <w:r>
        <w:rPr>
          <w:rtl/>
        </w:rPr>
        <w:t xml:space="preserve"> و</w:t>
      </w:r>
      <w:r>
        <w:t>5</w:t>
      </w:r>
      <w:r>
        <w:rPr>
          <w:rtl/>
        </w:rPr>
        <w:t xml:space="preserve">. </w:t>
      </w:r>
    </w:p>
    <w:p w:rsidR="003B0B0C" w:rsidRDefault="003B0B0C" w:rsidP="003B0B0C">
      <w:pPr>
        <w:keepNext/>
        <w:rPr>
          <w:rtl/>
        </w:rPr>
      </w:pPr>
      <w:r>
        <w:rPr>
          <w:rtl/>
        </w:rPr>
        <w:t xml:space="preserve">وحري بالذكر أن الاستبانة الترددية لجهاز القياس يجب أن تكون على نفس دقة المباعدة بين القنوات (المباعدة الأضيق) في نطاق التردد قيد البحث. ومع ذلك، فإنه حسب تشكيلة القياس، يمكن أن تكون الاستبانة القصوى لعرض النطاق أقل كثيراً: </w:t>
      </w:r>
    </w:p>
    <w:p w:rsidR="003B0B0C" w:rsidRDefault="003B0B0C" w:rsidP="003B0B0C">
      <w:pPr>
        <w:pStyle w:val="enumlev10"/>
        <w:rPr>
          <w:rtl/>
        </w:rPr>
      </w:pPr>
      <w:r>
        <w:rPr>
          <w:rtl/>
        </w:rPr>
        <w:t>-</w:t>
      </w:r>
      <w:r>
        <w:rPr>
          <w:rtl/>
        </w:rPr>
        <w:tab/>
        <w:t>فعند استعمال جهاز استقبال قياسي للمراقبة مزود بمراشيح للقنوات، فإن عرض نطاق القياس يجوز أن يساوي المباعدة بين القنوات، (الأضيق). ومع ذلك تفضل عروض نطاق أصغر.</w:t>
      </w:r>
    </w:p>
    <w:p w:rsidR="003B0B0C" w:rsidRDefault="003B0B0C" w:rsidP="003B0B0C">
      <w:pPr>
        <w:pStyle w:val="enumlev10"/>
        <w:rPr>
          <w:rtl/>
        </w:rPr>
      </w:pPr>
      <w:r>
        <w:rPr>
          <w:rtl/>
        </w:rPr>
        <w:t>-</w:t>
      </w:r>
      <w:r>
        <w:rPr>
          <w:rtl/>
        </w:rPr>
        <w:tab/>
        <w:t xml:space="preserve">وعند استعمال محلل كنس طيفي بمراشيح غوسية </w:t>
      </w:r>
      <w:r>
        <w:rPr>
          <w:rtl/>
          <w:lang w:bidi="ar-SA"/>
        </w:rPr>
        <w:t>أو </w:t>
      </w:r>
      <w:r>
        <w:rPr>
          <w:rtl/>
        </w:rPr>
        <w:t>مراشيح </w:t>
      </w:r>
      <w:r>
        <w:t>CISPR</w:t>
      </w:r>
      <w:r>
        <w:rPr>
          <w:rtl/>
        </w:rPr>
        <w:t>، فإن عرض النطاق ينبغي له أ</w:t>
      </w:r>
      <w:r>
        <w:rPr>
          <w:rtl/>
          <w:lang w:bidi="ar-SA"/>
        </w:rPr>
        <w:t>لا </w:t>
      </w:r>
      <w:r>
        <w:rPr>
          <w:rtl/>
        </w:rPr>
        <w:t>يزيد عن </w:t>
      </w:r>
      <w:r>
        <w:t>1</w:t>
      </w:r>
      <w:r w:rsidRPr="00514AB0">
        <w:t>/</w:t>
      </w:r>
      <w:r>
        <w:t>10</w:t>
      </w:r>
      <w:r>
        <w:rPr>
          <w:rtl/>
        </w:rPr>
        <w:t xml:space="preserve"> مباعدة القنوات (الأضيق) في النطاق.</w:t>
      </w:r>
    </w:p>
    <w:p w:rsidR="003B0B0C" w:rsidRPr="00F677A2" w:rsidRDefault="003B0B0C" w:rsidP="003B0B0C">
      <w:pPr>
        <w:pStyle w:val="enumlev10"/>
        <w:rPr>
          <w:spacing w:val="-6"/>
          <w:rtl/>
        </w:rPr>
      </w:pPr>
      <w:r w:rsidRPr="00F677A2">
        <w:rPr>
          <w:spacing w:val="-6"/>
          <w:rtl/>
        </w:rPr>
        <w:t>-</w:t>
      </w:r>
      <w:r w:rsidRPr="00F677A2">
        <w:rPr>
          <w:spacing w:val="-6"/>
          <w:rtl/>
        </w:rPr>
        <w:tab/>
        <w:t>وعند حساب الطيف بواسطة طريقة التحويل </w:t>
      </w:r>
      <w:r w:rsidRPr="00F677A2">
        <w:rPr>
          <w:spacing w:val="-6"/>
        </w:rPr>
        <w:t>FFT</w:t>
      </w:r>
      <w:r w:rsidRPr="00F677A2">
        <w:rPr>
          <w:spacing w:val="-6"/>
          <w:rtl/>
        </w:rPr>
        <w:t>، فإن أقصى مسافة بين الفدرات الترددية المتجاورة تساوي مباعدة القنوات (الأضيق) في النطاق. غير أنه في هذه الحالة، يجب أن تقع الفدرات الترددية على الترددات المركزية للقنوات. وإذا تعذر تحقيق ذلك، فإن المسافة بين الفدرات الترددية المتجاورة يجب أن تقل عن نصف مباعدة القنوات (الأضيق) في النطاق.</w:t>
      </w:r>
    </w:p>
    <w:p w:rsidR="003B0B0C" w:rsidRDefault="003B0B0C" w:rsidP="003B0B0C">
      <w:pPr>
        <w:rPr>
          <w:rtl/>
        </w:rPr>
      </w:pPr>
      <w:r>
        <w:rPr>
          <w:rtl/>
        </w:rPr>
        <w:t>في النطاقات المزودة بأنظمة تمديد الطيف بقفزات التردد </w:t>
      </w:r>
      <w:r>
        <w:t>(FHSS)</w:t>
      </w:r>
      <w:r>
        <w:rPr>
          <w:rtl/>
        </w:rPr>
        <w:t>، يمكن تحديد عرض نطاق القياس على النحو الموضح أعلاه. ومع ذلك، فإن </w:t>
      </w:r>
      <w:r>
        <w:t>%99</w:t>
      </w:r>
      <w:r>
        <w:rPr>
          <w:rtl/>
        </w:rPr>
        <w:t xml:space="preserve"> من عرض نطاق رشقة واحدة في تتابع قفز، هو الذي يتعين استخدامه كمباعدة بين القنوات.</w:t>
      </w:r>
    </w:p>
    <w:p w:rsidR="003B0B0C" w:rsidRDefault="003B0B0C" w:rsidP="003B0B0C">
      <w:pPr>
        <w:pStyle w:val="Heading2"/>
        <w:rPr>
          <w:rtl/>
        </w:rPr>
      </w:pPr>
      <w:bookmarkStart w:id="65" w:name="_Toc353782338"/>
      <w:bookmarkStart w:id="66" w:name="_Toc353784185"/>
      <w:bookmarkStart w:id="67" w:name="_Toc498609975"/>
      <w:r>
        <w:t>2.3</w:t>
      </w:r>
      <w:r>
        <w:rPr>
          <w:rtl/>
        </w:rPr>
        <w:tab/>
        <w:t>النسبة إشارة إلى ضوضاء</w:t>
      </w:r>
      <w:bookmarkEnd w:id="65"/>
      <w:bookmarkEnd w:id="66"/>
      <w:bookmarkEnd w:id="67"/>
    </w:p>
    <w:p w:rsidR="003B0B0C" w:rsidRDefault="003B0B0C" w:rsidP="003B0B0C">
      <w:pPr>
        <w:keepNext/>
        <w:rPr>
          <w:rtl/>
        </w:rPr>
      </w:pPr>
      <w:r>
        <w:rPr>
          <w:rtl/>
        </w:rPr>
        <w:t>ينبغي لحساسية تشكيلة القياس أن تكون في نفس مدى حساسية تجهيزات المستعمل الشائعة في النطاق. ويضمن ذلك أن تظهر الإشارات المكتشفة لتجهيزات المستعمل بقيمة كافية للنسبة إشارة إلى ضوضاء </w:t>
      </w:r>
      <w:r>
        <w:t>(</w:t>
      </w:r>
      <w:r w:rsidRPr="00F677A2">
        <w:rPr>
          <w:i/>
          <w:iCs/>
        </w:rPr>
        <w:t>S/N</w:t>
      </w:r>
      <w:r>
        <w:t>)</w:t>
      </w:r>
      <w:r>
        <w:rPr>
          <w:rtl/>
        </w:rPr>
        <w:t xml:space="preserve"> في نتائج القياس من أجل فصلها عن الضوضاء الأساسية. ويفترض لهذا الغرض القيم الدنيا التالية للنسبة </w:t>
      </w:r>
      <w:r w:rsidRPr="00F677A2">
        <w:rPr>
          <w:i/>
          <w:iCs/>
        </w:rPr>
        <w:t>S/N</w:t>
      </w:r>
      <w:r>
        <w:rPr>
          <w:rtl/>
        </w:rPr>
        <w:t>.</w:t>
      </w:r>
    </w:p>
    <w:p w:rsidR="003B0B0C" w:rsidRDefault="003B0B0C" w:rsidP="003B0B0C">
      <w:pPr>
        <w:pStyle w:val="enumlev10"/>
        <w:rPr>
          <w:rtl/>
        </w:rPr>
      </w:pPr>
      <w:r>
        <w:rPr>
          <w:rtl/>
        </w:rPr>
        <w:t>-</w:t>
      </w:r>
      <w:r>
        <w:rPr>
          <w:rtl/>
        </w:rPr>
        <w:tab/>
      </w:r>
      <w:r>
        <w:t>dB 20</w:t>
      </w:r>
      <w:r>
        <w:rPr>
          <w:rtl/>
        </w:rPr>
        <w:t xml:space="preserve"> للاتصالات التماثلية ضيقة النطاق (مثال، الشبكات الخاصة).</w:t>
      </w:r>
    </w:p>
    <w:p w:rsidR="003B0B0C" w:rsidRDefault="003B0B0C" w:rsidP="003B0B0C">
      <w:pPr>
        <w:pStyle w:val="enumlev10"/>
        <w:rPr>
          <w:rtl/>
        </w:rPr>
      </w:pPr>
      <w:r>
        <w:rPr>
          <w:rtl/>
        </w:rPr>
        <w:t>-</w:t>
      </w:r>
      <w:r>
        <w:rPr>
          <w:rtl/>
        </w:rPr>
        <w:tab/>
      </w:r>
      <w:r>
        <w:t>dB 40</w:t>
      </w:r>
      <w:r>
        <w:rPr>
          <w:rtl/>
        </w:rPr>
        <w:t xml:space="preserve"> للاتصالات التماثلية واسعة النطاق (مثل الإذاعة بتشكيل التردد).</w:t>
      </w:r>
    </w:p>
    <w:p w:rsidR="003B0B0C" w:rsidRDefault="003B0B0C" w:rsidP="003B0B0C">
      <w:pPr>
        <w:pStyle w:val="enumlev10"/>
        <w:rPr>
          <w:rtl/>
        </w:rPr>
      </w:pPr>
      <w:r>
        <w:rPr>
          <w:rtl/>
        </w:rPr>
        <w:t>-</w:t>
      </w:r>
      <w:r>
        <w:rPr>
          <w:rtl/>
        </w:rPr>
        <w:tab/>
      </w:r>
      <w:r>
        <w:t>dB 15</w:t>
      </w:r>
      <w:r>
        <w:rPr>
          <w:rtl/>
        </w:rPr>
        <w:t xml:space="preserve"> للأنظمة الرقمية (فيما عدا الطيف الذي يجري تمديده بالتتابع المباشر).</w:t>
      </w:r>
    </w:p>
    <w:p w:rsidR="003B0B0C" w:rsidRDefault="003B0B0C" w:rsidP="003B0B0C">
      <w:pPr>
        <w:rPr>
          <w:rtl/>
        </w:rPr>
      </w:pPr>
      <w:r>
        <w:rPr>
          <w:rtl/>
        </w:rPr>
        <w:t>ولا يمكن إجراء قياسات شغل الطيف في النطاقات ذات تمديد الطيف بالتتابع المباشر </w:t>
      </w:r>
      <w:r>
        <w:t>(DSSS)</w:t>
      </w:r>
      <w:r>
        <w:rPr>
          <w:rtl/>
        </w:rPr>
        <w:t xml:space="preserve"> بأجهزة القياس القياسية لأن المستوى النافع في المجال الترددي يكون في الغالب مساوياً للضوضاء الأساسية أو أقل منها. وفي هذه الحالات، لن تكون النسبة إشارة إلى ضوضاء لنظام القياس المعياري كافية لاكتشاف هذه الإرسالات. فوجود الإرسالات </w:t>
      </w:r>
      <w:r>
        <w:t>DSSS</w:t>
      </w:r>
      <w:r>
        <w:rPr>
          <w:rtl/>
        </w:rPr>
        <w:t xml:space="preserve"> ومستواها لا يمكن قياسه إلا بعد فك التمديد في مجال الشفرة.</w:t>
      </w:r>
    </w:p>
    <w:p w:rsidR="003B0B0C" w:rsidRDefault="003B0B0C" w:rsidP="003B0B0C">
      <w:pPr>
        <w:pStyle w:val="Heading2"/>
        <w:rPr>
          <w:rtl/>
        </w:rPr>
      </w:pPr>
      <w:bookmarkStart w:id="68" w:name="_Toc353782339"/>
      <w:bookmarkStart w:id="69" w:name="_Toc353784186"/>
      <w:bookmarkStart w:id="70" w:name="_Toc498609976"/>
      <w:r>
        <w:t>3.3</w:t>
      </w:r>
      <w:r>
        <w:rPr>
          <w:rtl/>
        </w:rPr>
        <w:tab/>
        <w:t>المدى الدينامي</w:t>
      </w:r>
      <w:bookmarkEnd w:id="68"/>
      <w:bookmarkEnd w:id="69"/>
      <w:bookmarkEnd w:id="70"/>
    </w:p>
    <w:p w:rsidR="003B0B0C" w:rsidRDefault="003B0B0C" w:rsidP="003B0B0C">
      <w:pPr>
        <w:rPr>
          <w:rtl/>
        </w:rPr>
      </w:pPr>
      <w:r>
        <w:rPr>
          <w:rtl/>
        </w:rPr>
        <w:t>يعتبر المدى الدينامي من المعلمات الحرجة لأي نظام لقياس شغل الطيف. فهو من جهة يجب أن يكون حساساً بما يكفي لكشف الإشارات الضعيفة؛ ومن جهة أخرى يجب أن يواكب الإشارات القوية جداً الصادرة عن المرسلات المجاورة. وعند تحديد التوهين </w:t>
      </w:r>
      <w:r>
        <w:t>RF</w:t>
      </w:r>
      <w:r>
        <w:rPr>
          <w:rtl/>
        </w:rPr>
        <w:t xml:space="preserve"> أو التكبير </w:t>
      </w:r>
      <w:r>
        <w:t>RF</w:t>
      </w:r>
      <w:r>
        <w:rPr>
          <w:rtl/>
        </w:rPr>
        <w:t xml:space="preserve"> المناسب في نظام قياس وعند انتقاء مواقع القياس، يتعين توخي الحذر لتفادي فرط التحميل على المستقبل أثناء القياس. ففرط التحميل يؤدي عادة إلى زيادة كبيرة في مستوى الضوضاء. وطبقاً لضبط العتبة، قد يؤدي ذلك إلى ظهور إرسالات زائفة لكثير من القنوات إن لم يكن في كامل النطاق.</w:t>
      </w:r>
    </w:p>
    <w:p w:rsidR="003B0B0C" w:rsidRDefault="003B0B0C" w:rsidP="00F15496">
      <w:pPr>
        <w:pStyle w:val="FigureNo"/>
        <w:rPr>
          <w:rtl/>
        </w:rPr>
      </w:pPr>
      <w:r>
        <w:rPr>
          <w:rFonts w:hint="eastAsia"/>
          <w:rtl/>
        </w:rPr>
        <w:lastRenderedPageBreak/>
        <w:t>الشـكل</w:t>
      </w:r>
      <w:r>
        <w:rPr>
          <w:rtl/>
        </w:rPr>
        <w:t xml:space="preserve"> </w:t>
      </w:r>
      <w:r>
        <w:t>4</w:t>
      </w:r>
    </w:p>
    <w:p w:rsidR="003B0B0C" w:rsidRDefault="003B0B0C" w:rsidP="00F15496">
      <w:pPr>
        <w:pStyle w:val="Figuretitle"/>
        <w:rPr>
          <w:rtl/>
        </w:rPr>
      </w:pPr>
      <w:r>
        <w:rPr>
          <w:rFonts w:hint="cs"/>
          <w:rtl/>
        </w:rPr>
        <w:t>المجال</w:t>
      </w:r>
      <w:r>
        <w:rPr>
          <w:rtl/>
        </w:rPr>
        <w:t xml:space="preserve"> </w:t>
      </w:r>
      <w:r>
        <w:rPr>
          <w:rFonts w:hint="cs"/>
          <w:rtl/>
        </w:rPr>
        <w:t>الترددي</w:t>
      </w:r>
      <w:r>
        <w:rPr>
          <w:rtl/>
        </w:rPr>
        <w:t xml:space="preserve"> </w:t>
      </w:r>
      <w:r>
        <w:rPr>
          <w:rFonts w:hint="cs"/>
          <w:rtl/>
        </w:rPr>
        <w:t>في</w:t>
      </w:r>
      <w:r>
        <w:rPr>
          <w:rtl/>
        </w:rPr>
        <w:t> </w:t>
      </w:r>
      <w:r>
        <w:rPr>
          <w:rFonts w:hint="cs"/>
          <w:rtl/>
        </w:rPr>
        <w:t>حالة</w:t>
      </w:r>
      <w:r>
        <w:rPr>
          <w:rtl/>
        </w:rPr>
        <w:t xml:space="preserve"> </w:t>
      </w:r>
      <w:r>
        <w:rPr>
          <w:rFonts w:hint="cs"/>
          <w:rtl/>
        </w:rPr>
        <w:t>من</w:t>
      </w:r>
      <w:r>
        <w:rPr>
          <w:rtl/>
        </w:rPr>
        <w:t xml:space="preserve"> </w:t>
      </w:r>
      <w:r>
        <w:rPr>
          <w:rFonts w:hint="cs"/>
          <w:rtl/>
        </w:rPr>
        <w:t>حالات</w:t>
      </w:r>
      <w:r>
        <w:rPr>
          <w:rtl/>
        </w:rPr>
        <w:t xml:space="preserve"> </w:t>
      </w:r>
      <w:r>
        <w:rPr>
          <w:rFonts w:hint="cs"/>
          <w:rtl/>
        </w:rPr>
        <w:t>فرط</w:t>
      </w:r>
      <w:r>
        <w:rPr>
          <w:rtl/>
        </w:rPr>
        <w:t xml:space="preserve"> </w:t>
      </w:r>
      <w:r>
        <w:rPr>
          <w:rFonts w:hint="cs"/>
          <w:rtl/>
        </w:rPr>
        <w:t>التحميل</w:t>
      </w:r>
    </w:p>
    <w:p w:rsidR="003B0B0C" w:rsidRPr="0059218F" w:rsidRDefault="00A52F79" w:rsidP="006F2506">
      <w:pPr>
        <w:keepNext/>
        <w:keepLines/>
        <w:spacing w:before="100" w:beforeAutospacing="1" w:after="100" w:afterAutospacing="1" w:line="240" w:lineRule="auto"/>
        <w:jc w:val="center"/>
      </w:pPr>
      <w:r>
        <w:rPr>
          <w:noProof/>
          <w:lang w:val="en-GB" w:eastAsia="zh-CN"/>
        </w:rPr>
        <mc:AlternateContent>
          <mc:Choice Requires="wpg">
            <w:drawing>
              <wp:inline distT="0" distB="0" distL="0" distR="0" wp14:anchorId="606C4608" wp14:editId="34C79A71">
                <wp:extent cx="4504690" cy="2181225"/>
                <wp:effectExtent l="0" t="38100" r="0" b="952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690" cy="2181225"/>
                          <a:chOff x="1913" y="7027"/>
                          <a:chExt cx="7094"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913" y="93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847CD" w:rsidRDefault="008E1EA6" w:rsidP="003B0B0C">
                              <w:pPr>
                                <w:pStyle w:val="Figure"/>
                                <w:rPr>
                                  <w:rFonts w:cs="Traditional Arabic"/>
                                  <w:sz w:val="24"/>
                                  <w:szCs w:val="24"/>
                                  <w:lang w:val="de-DE"/>
                                </w:rPr>
                              </w:pPr>
                              <w:r w:rsidRPr="00D847CD">
                                <w:rPr>
                                  <w:rFonts w:cs="Traditional Arabic"/>
                                  <w:caps w:val="0"/>
                                  <w:sz w:val="24"/>
                                  <w:szCs w:val="24"/>
                                  <w:rtl/>
                                  <w:lang w:val="de-DE"/>
                                </w:rPr>
                                <w:t>العتبة</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074"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847CD" w:rsidRDefault="008E1EA6" w:rsidP="003B0B0C">
                              <w:pPr>
                                <w:pStyle w:val="Figure"/>
                                <w:rPr>
                                  <w:rFonts w:cs="Traditional Arabic"/>
                                  <w:sz w:val="24"/>
                                  <w:szCs w:val="24"/>
                                  <w:lang w:val="de-DE"/>
                                </w:rPr>
                              </w:pPr>
                              <w:r w:rsidRPr="00D847CD">
                                <w:rPr>
                                  <w:rFonts w:cs="Traditional Arabic"/>
                                  <w:caps w:val="0"/>
                                  <w:sz w:val="24"/>
                                  <w:szCs w:val="24"/>
                                  <w:rtl/>
                                  <w:lang w:val="de-DE"/>
                                </w:rPr>
                                <w:t>القناة</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w:pict>
              <v:group w14:anchorId="606C4608" id="Group 562" o:spid="_x0000_s1443" style="width:354.7pt;height:171.75pt;mso-position-horizontal-relative:char;mso-position-vertical-relative:line" coordorigin="1913,7027" coordsize="709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">
                <v:shape id="Freeform 49" o:spid="_x0000_s1444"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445"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446"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447"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448"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449"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450"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451"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452"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453"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454"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455"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456"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457"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458"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1</w:t>
                        </w:r>
                      </w:p>
                    </w:txbxContent>
                  </v:textbox>
                </v:shape>
                <v:shape id="Text Box 64" o:spid="_x0000_s1459" type="#_x0000_t202" style="position:absolute;left:2373;top:70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8E1EA6" w:rsidRPr="005E6DFE" w:rsidRDefault="008E1EA6" w:rsidP="003B0B0C">
                        <w:pPr>
                          <w:pStyle w:val="Figure"/>
                          <w:rPr>
                            <w:lang w:val="de-DE"/>
                          </w:rPr>
                        </w:pPr>
                        <w:r>
                          <w:rPr>
                            <w:lang w:val="de-DE"/>
                          </w:rPr>
                          <w:t>A</w:t>
                        </w:r>
                      </w:p>
                    </w:txbxContent>
                  </v:textbox>
                </v:shape>
                <v:shape id="Text Box 65" o:spid="_x0000_s1460" type="#_x0000_t202" style="position:absolute;left:1913;top:93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8E1EA6" w:rsidRPr="00D847CD" w:rsidRDefault="008E1EA6" w:rsidP="003B0B0C">
                        <w:pPr>
                          <w:pStyle w:val="Figure"/>
                          <w:rPr>
                            <w:rFonts w:cs="Traditional Arabic"/>
                            <w:sz w:val="24"/>
                            <w:szCs w:val="24"/>
                            <w:lang w:val="de-DE"/>
                          </w:rPr>
                        </w:pPr>
                        <w:r w:rsidRPr="00D847CD">
                          <w:rPr>
                            <w:rFonts w:cs="Traditional Arabic"/>
                            <w:caps w:val="0"/>
                            <w:sz w:val="24"/>
                            <w:szCs w:val="24"/>
                            <w:rtl/>
                            <w:lang w:val="de-DE"/>
                          </w:rPr>
                          <w:t>العتبة</w:t>
                        </w:r>
                      </w:p>
                    </w:txbxContent>
                  </v:textbox>
                </v:shape>
                <v:shape id="Text Box 66" o:spid="_x0000_s1461" type="#_x0000_t202" style="position:absolute;left:8074;top:100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8E1EA6" w:rsidRPr="00D847CD" w:rsidRDefault="008E1EA6" w:rsidP="003B0B0C">
                        <w:pPr>
                          <w:pStyle w:val="Figure"/>
                          <w:rPr>
                            <w:rFonts w:cs="Traditional Arabic"/>
                            <w:sz w:val="24"/>
                            <w:szCs w:val="24"/>
                            <w:lang w:val="de-DE"/>
                          </w:rPr>
                        </w:pPr>
                        <w:r w:rsidRPr="00D847CD">
                          <w:rPr>
                            <w:rFonts w:cs="Traditional Arabic"/>
                            <w:caps w:val="0"/>
                            <w:sz w:val="24"/>
                            <w:szCs w:val="24"/>
                            <w:rtl/>
                            <w:lang w:val="de-DE"/>
                          </w:rPr>
                          <w:t>القناة</w:t>
                        </w:r>
                      </w:p>
                    </w:txbxContent>
                  </v:textbox>
                </v:shape>
                <v:shape id="Text Box 67" o:spid="_x0000_s1462"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2</w:t>
                        </w:r>
                      </w:p>
                    </w:txbxContent>
                  </v:textbox>
                </v:shape>
                <v:shape id="Text Box 68" o:spid="_x0000_s1463"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3</w:t>
                        </w:r>
                      </w:p>
                    </w:txbxContent>
                  </v:textbox>
                </v:shape>
                <v:shape id="Text Box 69" o:spid="_x0000_s1464"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4</w:t>
                        </w:r>
                      </w:p>
                    </w:txbxContent>
                  </v:textbox>
                </v:shape>
                <v:shape id="Text Box 70" o:spid="_x0000_s1465"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5</w:t>
                        </w:r>
                      </w:p>
                    </w:txbxContent>
                  </v:textbox>
                </v:shape>
                <w10:anchorlock/>
              </v:group>
            </w:pict>
          </mc:Fallback>
        </mc:AlternateContent>
      </w:r>
    </w:p>
    <w:p w:rsidR="003B0B0C" w:rsidRDefault="003B0B0C" w:rsidP="00F15496">
      <w:pPr>
        <w:spacing w:before="240"/>
        <w:rPr>
          <w:rtl/>
        </w:rPr>
      </w:pPr>
      <w:r>
        <w:rPr>
          <w:rtl/>
        </w:rPr>
        <w:t>ويعرض الشكل </w:t>
      </w:r>
      <w:r>
        <w:t>4</w:t>
      </w:r>
      <w:r>
        <w:rPr>
          <w:rtl/>
        </w:rPr>
        <w:t xml:space="preserve"> نفس حالة شغل الطيف المعروضة في الشكل </w:t>
      </w:r>
      <w:r>
        <w:t>2</w:t>
      </w:r>
      <w:r>
        <w:rPr>
          <w:rtl/>
        </w:rPr>
        <w:t>، باستثناء أن المستوى العالي من الإرسال على القناة </w:t>
      </w:r>
      <w:r>
        <w:t>4</w:t>
      </w:r>
      <w:r>
        <w:rPr>
          <w:rtl/>
        </w:rPr>
        <w:t xml:space="preserve"> يدفع بجهاز القياس إلى فرط التحميل. ويتمثل التأثير في أن القنوات الخمس بالكامل تظهر كما لو كانت مشغولة. وقد يتعذر حل هذه المعضلة مطلقاً بزيادة العتبة، لأن الشغل الفعلي للقناة </w:t>
      </w:r>
      <w:r>
        <w:t>2</w:t>
      </w:r>
      <w:r>
        <w:rPr>
          <w:rtl/>
        </w:rPr>
        <w:t xml:space="preserve"> سيختفي عندها.</w:t>
      </w:r>
    </w:p>
    <w:p w:rsidR="003B0B0C" w:rsidRDefault="003B0B0C" w:rsidP="003B0B0C">
      <w:pPr>
        <w:pStyle w:val="Heading2"/>
        <w:rPr>
          <w:rtl/>
        </w:rPr>
      </w:pPr>
      <w:bookmarkStart w:id="71" w:name="_Toc353782340"/>
      <w:bookmarkStart w:id="72" w:name="_Toc353784187"/>
      <w:bookmarkStart w:id="73" w:name="_Toc498609977"/>
      <w:r>
        <w:t>4.3</w:t>
      </w:r>
      <w:r>
        <w:rPr>
          <w:rtl/>
        </w:rPr>
        <w:tab/>
        <w:t>العتبة</w:t>
      </w:r>
      <w:bookmarkEnd w:id="71"/>
      <w:bookmarkEnd w:id="72"/>
      <w:bookmarkEnd w:id="73"/>
    </w:p>
    <w:p w:rsidR="003B0B0C" w:rsidRDefault="003B0B0C" w:rsidP="003B0B0C">
      <w:pPr>
        <w:rPr>
          <w:rtl/>
        </w:rPr>
      </w:pPr>
      <w:r>
        <w:rPr>
          <w:rtl/>
        </w:rPr>
        <w:t>من العوامل التي تؤثر على نتائج قياس شغل الطيف، العتبة. وينبغي لها أن تكون منخفضة بالقدر الذي يسمح باكتشاف جميع الإشارات التي يمكن استعمالها بمستقبل تجاري في هذا الموقع، بيد أن ضبطها على قيمة منخفضة جداً يؤدي إلى ظهور إرسالات زائفة غير موجودة في الواقع.</w:t>
      </w:r>
    </w:p>
    <w:p w:rsidR="003B0B0C" w:rsidRDefault="003B0B0C" w:rsidP="003B0B0C">
      <w:pPr>
        <w:rPr>
          <w:rtl/>
        </w:rPr>
      </w:pPr>
      <w:r>
        <w:rPr>
          <w:rtl/>
        </w:rPr>
        <w:t>وهناك مبدئياً طريقتان مختلفتان لتحديد العتبة:</w:t>
      </w:r>
    </w:p>
    <w:p w:rsidR="003B0B0C" w:rsidRDefault="003B0B0C" w:rsidP="003B0B0C">
      <w:pPr>
        <w:pStyle w:val="enumlev10"/>
        <w:rPr>
          <w:rtl/>
        </w:rPr>
      </w:pPr>
      <w:r>
        <w:rPr>
          <w:rtl/>
        </w:rPr>
        <w:t>-</w:t>
      </w:r>
      <w:r>
        <w:rPr>
          <w:rtl/>
        </w:rPr>
        <w:tab/>
        <w:t>التحديد المسبق: قيمة ثابتة تستمر طوال مدة المراقبة بأكملها.</w:t>
      </w:r>
    </w:p>
    <w:p w:rsidR="003B0B0C" w:rsidRPr="00E16178" w:rsidRDefault="003B0B0C" w:rsidP="003B0B0C">
      <w:pPr>
        <w:pStyle w:val="enumlev10"/>
        <w:rPr>
          <w:rtl/>
        </w:rPr>
      </w:pPr>
      <w:r>
        <w:rPr>
          <w:rtl/>
        </w:rPr>
        <w:t>-</w:t>
      </w:r>
      <w:r>
        <w:rPr>
          <w:rtl/>
        </w:rPr>
        <w:tab/>
        <w:t>التحديد الدينامي: قيمة تتواءم مع الوضع الساري.</w:t>
      </w:r>
    </w:p>
    <w:p w:rsidR="003B0B0C" w:rsidRDefault="003B0B0C" w:rsidP="003B0B0C">
      <w:pPr>
        <w:pStyle w:val="Heading3"/>
        <w:rPr>
          <w:rtl/>
        </w:rPr>
      </w:pPr>
      <w:bookmarkStart w:id="74" w:name="_Toc353782341"/>
      <w:bookmarkStart w:id="75" w:name="_Toc353784188"/>
      <w:bookmarkStart w:id="76" w:name="_Toc498609978"/>
      <w:r>
        <w:t>1.4.3</w:t>
      </w:r>
      <w:r>
        <w:rPr>
          <w:rtl/>
        </w:rPr>
        <w:tab/>
        <w:t>العتبة المحددة سلفاً</w:t>
      </w:r>
      <w:bookmarkEnd w:id="74"/>
      <w:bookmarkEnd w:id="75"/>
      <w:bookmarkEnd w:id="76"/>
    </w:p>
    <w:p w:rsidR="003B0B0C" w:rsidRDefault="003B0B0C" w:rsidP="003B0B0C">
      <w:pPr>
        <w:rPr>
          <w:rtl/>
        </w:rPr>
      </w:pPr>
      <w:r>
        <w:rPr>
          <w:rtl/>
        </w:rPr>
        <w:t>يمكن استعمال العتبة الثابتة المحددة سلفاً إذا كان ينبغي للنتائج أن تعكس الوضع في موقع المراقبة المدرك بتجهيزات المستعمل ذات القيم المحددة لحساسية المستقبل وعرض نطاقه. ويتعين كذلك معرفة النسبة إشارة إلى ضوضاء اللازمة للنظام وشدة المجال الدنيا المطلوبة.</w:t>
      </w:r>
    </w:p>
    <w:p w:rsidR="003B0B0C" w:rsidRDefault="003B0B0C" w:rsidP="003B0B0C">
      <w:pPr>
        <w:keepNext/>
        <w:rPr>
          <w:rtl/>
        </w:rPr>
      </w:pPr>
      <w:r>
        <w:rPr>
          <w:rtl/>
        </w:rPr>
        <w:t>وبعد ذلك تضبط العتبة على أي من:</w:t>
      </w:r>
    </w:p>
    <w:p w:rsidR="003B0B0C" w:rsidRDefault="003B0B0C" w:rsidP="003B0B0C">
      <w:pPr>
        <w:pStyle w:val="enumlev10"/>
        <w:rPr>
          <w:rtl/>
        </w:rPr>
      </w:pPr>
      <w:r>
        <w:rPr>
          <w:rtl/>
        </w:rPr>
        <w:t>-</w:t>
      </w:r>
      <w:r>
        <w:rPr>
          <w:rtl/>
        </w:rPr>
        <w:tab/>
        <w:t>شدة المجال الدنيا المطلوبة.</w:t>
      </w:r>
    </w:p>
    <w:p w:rsidR="003B0B0C" w:rsidRDefault="003B0B0C" w:rsidP="003B0B0C">
      <w:pPr>
        <w:pStyle w:val="enumlev10"/>
        <w:rPr>
          <w:rtl/>
        </w:rPr>
      </w:pPr>
      <w:r>
        <w:rPr>
          <w:rtl/>
        </w:rPr>
        <w:t>-</w:t>
      </w:r>
      <w:r>
        <w:rPr>
          <w:rtl/>
        </w:rPr>
        <w:tab/>
        <w:t>حساسية المستقبل زائد القيمة الدنيا للنسبة </w:t>
      </w:r>
      <w:r w:rsidRPr="00261DEC">
        <w:rPr>
          <w:i/>
          <w:iCs/>
        </w:rPr>
        <w:t>S/N</w:t>
      </w:r>
      <w:r>
        <w:rPr>
          <w:rtl/>
        </w:rPr>
        <w:t xml:space="preserve"> للخدمة الراديوية المحددة.</w:t>
      </w:r>
    </w:p>
    <w:p w:rsidR="003B0B0C" w:rsidRDefault="003B0B0C" w:rsidP="003B0B0C">
      <w:pPr>
        <w:rPr>
          <w:rtl/>
        </w:rPr>
      </w:pPr>
      <w:r>
        <w:rPr>
          <w:rtl/>
        </w:rPr>
        <w:t>ويتعين إيلاء العناية الواجبة لمواءمة عرض نطاق القياس مع عرض نطاق تجهيزات المستعمل. فإذا كان عرض نطاق القياس </w:t>
      </w:r>
      <w:r>
        <w:t>(RBW)</w:t>
      </w:r>
      <w:r>
        <w:rPr>
          <w:rtl/>
        </w:rPr>
        <w:t xml:space="preserve"> أصغر بكثير من عرض النطاق المشغول للإرسال قيد المراقبة </w:t>
      </w:r>
      <w:r>
        <w:t>(OBW)</w:t>
      </w:r>
      <w:r>
        <w:rPr>
          <w:rtl/>
        </w:rPr>
        <w:t xml:space="preserve">، يجب خفض العتبة بمقدار </w:t>
      </w:r>
      <w:r w:rsidRPr="00564045">
        <w:t>10×log(OBW/RBW)</w:t>
      </w:r>
      <w:r>
        <w:rPr>
          <w:rtl/>
        </w:rPr>
        <w:t>.</w:t>
      </w:r>
    </w:p>
    <w:p w:rsidR="003B0B0C" w:rsidRDefault="003B0B0C" w:rsidP="003B0B0C">
      <w:pPr>
        <w:pStyle w:val="Heading3"/>
        <w:rPr>
          <w:rtl/>
        </w:rPr>
      </w:pPr>
      <w:bookmarkStart w:id="77" w:name="_Toc353782342"/>
      <w:bookmarkStart w:id="78" w:name="_Toc353784189"/>
      <w:bookmarkStart w:id="79" w:name="_Toc498609979"/>
      <w:r>
        <w:lastRenderedPageBreak/>
        <w:t>2.4.3</w:t>
      </w:r>
      <w:r>
        <w:rPr>
          <w:rtl/>
        </w:rPr>
        <w:tab/>
        <w:t>العتبة الدينامية</w:t>
      </w:r>
      <w:bookmarkEnd w:id="77"/>
      <w:bookmarkEnd w:id="78"/>
      <w:bookmarkEnd w:id="79"/>
    </w:p>
    <w:p w:rsidR="003B0B0C" w:rsidRDefault="003B0B0C" w:rsidP="003B0B0C">
      <w:pPr>
        <w:rPr>
          <w:rtl/>
        </w:rPr>
      </w:pPr>
      <w:r>
        <w:rPr>
          <w:rtl/>
        </w:rPr>
        <w:t>إذا كان الغرض من القياس الكشف عن أقصى عدد ممكن من الإرسالات، بغض النظر عن مستوياتها، يفضل استعمال عتبة دينامية تلائم مستوى الضوضاء الساري. والجانب الحرج هنا هو الكشف الموثوق لمستوى الضوضاء الساري. ومبدئياً، توجد طرق عديدة:</w:t>
      </w:r>
    </w:p>
    <w:p w:rsidR="003B0B0C" w:rsidRPr="00E84BDA" w:rsidRDefault="003B0B0C" w:rsidP="003B0B0C">
      <w:pPr>
        <w:pStyle w:val="Headingb0"/>
        <w:rPr>
          <w:rFonts w:hint="eastAsia"/>
          <w:rtl/>
        </w:rPr>
      </w:pPr>
      <w:r w:rsidRPr="00E84BDA">
        <w:rPr>
          <w:rFonts w:hint="cs"/>
          <w:rtl/>
        </w:rPr>
        <w:t>القياس</w:t>
      </w:r>
      <w:r w:rsidRPr="00E84BDA">
        <w:rPr>
          <w:rtl/>
        </w:rPr>
        <w:t xml:space="preserve"> </w:t>
      </w:r>
      <w:r w:rsidRPr="00E84BDA">
        <w:rPr>
          <w:rFonts w:hint="cs"/>
          <w:rtl/>
        </w:rPr>
        <w:t>المباشر</w:t>
      </w:r>
      <w:r w:rsidRPr="00E84BDA">
        <w:rPr>
          <w:rtl/>
        </w:rPr>
        <w:t xml:space="preserve"> </w:t>
      </w:r>
      <w:r w:rsidRPr="00E84BDA">
        <w:rPr>
          <w:rFonts w:hint="cs"/>
          <w:rtl/>
        </w:rPr>
        <w:t>لمستوى</w:t>
      </w:r>
      <w:r w:rsidRPr="00E84BDA">
        <w:rPr>
          <w:rtl/>
        </w:rPr>
        <w:t xml:space="preserve"> </w:t>
      </w:r>
      <w:r w:rsidRPr="00E84BDA">
        <w:rPr>
          <w:rFonts w:hint="cs"/>
          <w:rtl/>
        </w:rPr>
        <w:t>الضوضاء</w:t>
      </w:r>
      <w:r w:rsidRPr="00E84BDA">
        <w:rPr>
          <w:rtl/>
        </w:rPr>
        <w:t xml:space="preserve"> </w:t>
      </w:r>
      <w:r w:rsidRPr="00E84BDA">
        <w:rPr>
          <w:rFonts w:hint="cs"/>
          <w:rtl/>
        </w:rPr>
        <w:t>على</w:t>
      </w:r>
      <w:r w:rsidRPr="00E84BDA">
        <w:rPr>
          <w:rtl/>
        </w:rPr>
        <w:t xml:space="preserve"> </w:t>
      </w:r>
      <w:r w:rsidRPr="00E84BDA">
        <w:rPr>
          <w:rFonts w:hint="cs"/>
          <w:rtl/>
        </w:rPr>
        <w:t>تردد</w:t>
      </w:r>
      <w:r w:rsidRPr="00E84BDA">
        <w:rPr>
          <w:rtl/>
        </w:rPr>
        <w:t xml:space="preserve"> </w:t>
      </w:r>
      <w:r w:rsidRPr="00E84BDA">
        <w:rPr>
          <w:rFonts w:hint="cs"/>
          <w:rtl/>
        </w:rPr>
        <w:t>غير</w:t>
      </w:r>
      <w:r w:rsidRPr="00E84BDA">
        <w:rPr>
          <w:rtl/>
        </w:rPr>
        <w:t xml:space="preserve"> </w:t>
      </w:r>
      <w:r w:rsidRPr="00E84BDA">
        <w:rPr>
          <w:rFonts w:hint="cs"/>
          <w:rtl/>
        </w:rPr>
        <w:t>مستعمل</w:t>
      </w:r>
    </w:p>
    <w:p w:rsidR="003B0B0C" w:rsidRDefault="003B0B0C" w:rsidP="003B0B0C">
      <w:pPr>
        <w:keepNext/>
        <w:rPr>
          <w:rtl/>
        </w:rPr>
      </w:pPr>
      <w:r>
        <w:rPr>
          <w:rtl/>
        </w:rPr>
        <w:t>تعتمد هذه الطريقة على توفر قناة (أو تردد) بالقرب من القناة الفعلية (أو النطاق الفعلي) قيد المراقبة تكون (يكون) خالية (خالي) من الإرسالات المطلوبة وغير المطلوبة. ويتعين قياس الضوضاء في نفس الظروف (زمن وعرض نطاق القياس) المستعملة في قياس الشغل الفعلي. وأبسط تطبيق لهذه الطريقة يتمثل في قياس مستوى الضوضاء مرة واحدة واستعمال النتيجة في قياس الشغل بأكمله. ولا يمكن تحقيق ذلك إلا إذا:</w:t>
      </w:r>
    </w:p>
    <w:p w:rsidR="003B0B0C" w:rsidRDefault="003B0B0C" w:rsidP="003B0B0C">
      <w:pPr>
        <w:pStyle w:val="enumlev10"/>
        <w:rPr>
          <w:rtl/>
        </w:rPr>
      </w:pPr>
      <w:r>
        <w:rPr>
          <w:rtl/>
        </w:rPr>
        <w:t>-</w:t>
      </w:r>
      <w:r>
        <w:rPr>
          <w:rtl/>
        </w:rPr>
        <w:tab/>
        <w:t>كانت جميع القنوات قيد القياس (</w:t>
      </w:r>
      <w:r>
        <w:rPr>
          <w:rtl/>
          <w:lang w:bidi="ar-SA"/>
        </w:rPr>
        <w:t>أو </w:t>
      </w:r>
      <w:r>
        <w:rPr>
          <w:rtl/>
        </w:rPr>
        <w:t>النطاق بأكمله، على التوالي) قريبة نسبياً من تردد القناة المستعملة في قياس الضوضاء.</w:t>
      </w:r>
    </w:p>
    <w:p w:rsidR="003B0B0C" w:rsidRDefault="003B0B0C" w:rsidP="003B0B0C">
      <w:pPr>
        <w:pStyle w:val="enumlev10"/>
        <w:rPr>
          <w:rtl/>
        </w:rPr>
      </w:pPr>
      <w:r>
        <w:rPr>
          <w:rtl/>
        </w:rPr>
        <w:t>-</w:t>
      </w:r>
      <w:r>
        <w:rPr>
          <w:rtl/>
        </w:rPr>
        <w:tab/>
        <w:t xml:space="preserve">كان مستوى الضوضاء الاصطناعية لا يتغير بشكل كبير أثناء زمن المراقبة </w:t>
      </w:r>
      <w:r>
        <w:rPr>
          <w:rtl/>
          <w:lang w:bidi="ar-SA"/>
        </w:rPr>
        <w:t>أو </w:t>
      </w:r>
      <w:r>
        <w:rPr>
          <w:rtl/>
        </w:rPr>
        <w:t>أقل من مستوى ضوضاء نظام القياس. وفي النطاقات دون </w:t>
      </w:r>
      <w:r>
        <w:t>MHz 30</w:t>
      </w:r>
      <w:r>
        <w:rPr>
          <w:rtl/>
        </w:rPr>
        <w:t>، لا ينصح عادة باللجوء إلى هذه الطريقة لأن مستوى الضوضاء يتغير مع الوقت بتغير ظروف الانتشار.</w:t>
      </w:r>
    </w:p>
    <w:p w:rsidR="003B0B0C" w:rsidRDefault="003B0B0C" w:rsidP="003B0B0C">
      <w:pPr>
        <w:rPr>
          <w:rtl/>
        </w:rPr>
      </w:pPr>
      <w:r>
        <w:rPr>
          <w:rtl/>
        </w:rPr>
        <w:t>وإذا تعذر افتراض ثبات مستوى الضوضاء مع مرور الزمن، ينصح بإدراج قناة غير مستعملة (أو تردد غير مستعمل) في قائمة الترددات المقرر قياسها. ويضمن ذلك قياس مستوى الضوضاء في كل زمن لزيارة الدورة الكاملة يبدأ قبل بدء مسح الشغل الفعلي مباشرة.</w:t>
      </w:r>
    </w:p>
    <w:p w:rsidR="003B0B0C" w:rsidRDefault="003B0B0C" w:rsidP="003B0B0C">
      <w:pPr>
        <w:rPr>
          <w:rtl/>
        </w:rPr>
      </w:pPr>
      <w:r>
        <w:rPr>
          <w:rtl/>
        </w:rPr>
        <w:t>ويجب أن تكون العتبة النهائية لقياس شغل الطيف أكبر من مستوى الضوضاء المقاس بهامش مقداره </w:t>
      </w:r>
      <w:r>
        <w:t>3</w:t>
      </w:r>
      <w:r>
        <w:rPr>
          <w:rtl/>
        </w:rPr>
        <w:t xml:space="preserve"> إلى </w:t>
      </w:r>
      <w:r>
        <w:t>dB 5</w:t>
      </w:r>
      <w:r>
        <w:rPr>
          <w:rtl/>
        </w:rPr>
        <w:t xml:space="preserve"> على الأقل. خلاف ذلك، ستظهر ذرى قصيرة الأجل في مستوى الضوضاء في شكل شغل زائف.</w:t>
      </w:r>
    </w:p>
    <w:p w:rsidR="003B0B0C" w:rsidRPr="00954F90" w:rsidRDefault="003B0B0C" w:rsidP="003B0B0C">
      <w:pPr>
        <w:pStyle w:val="Headingb0"/>
        <w:rPr>
          <w:rFonts w:hint="eastAsia"/>
          <w:rtl/>
        </w:rPr>
      </w:pPr>
      <w:r w:rsidRPr="00954F90">
        <w:rPr>
          <w:rFonts w:hint="cs"/>
          <w:rtl/>
        </w:rPr>
        <w:t>القياس</w:t>
      </w:r>
      <w:r w:rsidRPr="00954F90">
        <w:rPr>
          <w:rtl/>
        </w:rPr>
        <w:t xml:space="preserve"> </w:t>
      </w:r>
      <w:r w:rsidRPr="00954F90">
        <w:rPr>
          <w:rFonts w:hint="cs"/>
          <w:rtl/>
        </w:rPr>
        <w:t>المباشر</w:t>
      </w:r>
      <w:r w:rsidRPr="00954F90">
        <w:rPr>
          <w:rtl/>
        </w:rPr>
        <w:t xml:space="preserve"> </w:t>
      </w:r>
      <w:r w:rsidRPr="00954F90">
        <w:rPr>
          <w:rFonts w:hint="cs"/>
          <w:rtl/>
        </w:rPr>
        <w:t>لمستوى</w:t>
      </w:r>
      <w:r w:rsidRPr="00954F90">
        <w:rPr>
          <w:rtl/>
        </w:rPr>
        <w:t xml:space="preserve"> </w:t>
      </w:r>
      <w:r w:rsidRPr="00954F90">
        <w:rPr>
          <w:rFonts w:hint="cs"/>
          <w:rtl/>
        </w:rPr>
        <w:t>الضوضاء</w:t>
      </w:r>
      <w:r w:rsidRPr="00954F90">
        <w:rPr>
          <w:rtl/>
        </w:rPr>
        <w:t xml:space="preserve"> </w:t>
      </w:r>
      <w:r>
        <w:rPr>
          <w:rFonts w:hint="cs"/>
          <w:rtl/>
        </w:rPr>
        <w:t>في</w:t>
      </w:r>
      <w:r>
        <w:rPr>
          <w:rtl/>
        </w:rPr>
        <w:t> </w:t>
      </w:r>
      <w:r w:rsidRPr="00954F90">
        <w:rPr>
          <w:rFonts w:hint="cs"/>
          <w:rtl/>
        </w:rPr>
        <w:t>التواصل</w:t>
      </w:r>
      <w:r w:rsidRPr="00954F90">
        <w:rPr>
          <w:rtl/>
        </w:rPr>
        <w:t xml:space="preserve"> </w:t>
      </w:r>
      <w:r w:rsidRPr="00954F90">
        <w:rPr>
          <w:rFonts w:hint="cs"/>
          <w:rtl/>
        </w:rPr>
        <w:t>الزمنية</w:t>
      </w:r>
      <w:r w:rsidRPr="00954F90">
        <w:rPr>
          <w:rtl/>
        </w:rPr>
        <w:t xml:space="preserve"> </w:t>
      </w:r>
      <w:r w:rsidRPr="00954F90">
        <w:rPr>
          <w:rFonts w:hint="cs"/>
          <w:rtl/>
        </w:rPr>
        <w:t>غير</w:t>
      </w:r>
      <w:r w:rsidRPr="00954F90">
        <w:rPr>
          <w:rtl/>
        </w:rPr>
        <w:t xml:space="preserve"> </w:t>
      </w:r>
      <w:r w:rsidRPr="00954F90">
        <w:rPr>
          <w:rFonts w:hint="cs"/>
          <w:rtl/>
        </w:rPr>
        <w:t>المشغولة</w:t>
      </w:r>
    </w:p>
    <w:p w:rsidR="003B0B0C" w:rsidRDefault="003B0B0C" w:rsidP="003B0B0C">
      <w:pPr>
        <w:rPr>
          <w:rtl/>
        </w:rPr>
      </w:pPr>
      <w:r>
        <w:rPr>
          <w:rtl/>
        </w:rPr>
        <w:t>في أنظمة النفاذ </w:t>
      </w:r>
      <w:r>
        <w:t>TDMA</w:t>
      </w:r>
      <w:r>
        <w:rPr>
          <w:rtl/>
        </w:rPr>
        <w:t xml:space="preserve"> أو الأنظمة التماثلية التي لا تشغل فيها القناة باستمرار، يمكن قياس مستوى الضوضاء مباشرة أثناء الأوقات التي لا تكون فيها القناة مشغولة. وتفضل هذه الطريقة عن الطريقة المشروحة آنفاً لأن قياس الضوضاء يجري على القناة الفعلية المراقبة بشأن الشغل. والميزة، خاصة في قياسات الشغل عبر العديد من القنوات أو عبر نطاق التردد بأكمله تتمثل في أن بمقدور هذه الطريقة مراعاة مستويات الضوضاء المعتمدة على التردد وعلى الزمن. فمثلاً، قد يؤدي الإرسال القوي على قناة معينة إلى زيادة مستوى الضوضاء في القنوات المجاورة نتيجة</w:t>
      </w:r>
      <w:r w:rsidR="00F257AE">
        <w:rPr>
          <w:rFonts w:hint="cs"/>
          <w:rtl/>
        </w:rPr>
        <w:t>ً</w:t>
      </w:r>
      <w:r>
        <w:rPr>
          <w:rtl/>
        </w:rPr>
        <w:t xml:space="preserve"> لضوضاء طور المرسل.</w:t>
      </w:r>
    </w:p>
    <w:p w:rsidR="003B0B0C" w:rsidRDefault="003B0B0C" w:rsidP="00F15496">
      <w:pPr>
        <w:pStyle w:val="FigureNo"/>
        <w:rPr>
          <w:rtl/>
        </w:rPr>
      </w:pPr>
      <w:r>
        <w:rPr>
          <w:rFonts w:hint="eastAsia"/>
          <w:rtl/>
        </w:rPr>
        <w:lastRenderedPageBreak/>
        <w:t>الشـكل</w:t>
      </w:r>
      <w:r>
        <w:rPr>
          <w:rtl/>
        </w:rPr>
        <w:t xml:space="preserve"> </w:t>
      </w:r>
      <w:r>
        <w:t>5</w:t>
      </w:r>
    </w:p>
    <w:p w:rsidR="003B0B0C" w:rsidRDefault="003B0B0C" w:rsidP="00F15496">
      <w:pPr>
        <w:pStyle w:val="Figuretitle"/>
        <w:rPr>
          <w:rtl/>
        </w:rPr>
      </w:pPr>
      <w:r>
        <w:rPr>
          <w:rFonts w:hint="cs"/>
          <w:rtl/>
        </w:rPr>
        <w:t>مستوى</w:t>
      </w:r>
      <w:r>
        <w:rPr>
          <w:rtl/>
        </w:rPr>
        <w:t xml:space="preserve"> </w:t>
      </w:r>
      <w:r>
        <w:rPr>
          <w:rFonts w:hint="cs"/>
          <w:rtl/>
        </w:rPr>
        <w:t>الضوضاء</w:t>
      </w:r>
      <w:r>
        <w:rPr>
          <w:rtl/>
        </w:rPr>
        <w:t xml:space="preserve"> </w:t>
      </w:r>
      <w:r>
        <w:rPr>
          <w:rFonts w:hint="cs"/>
          <w:rtl/>
        </w:rPr>
        <w:t>والعتبة</w:t>
      </w:r>
      <w:r>
        <w:rPr>
          <w:rtl/>
        </w:rPr>
        <w:t xml:space="preserve"> </w:t>
      </w:r>
      <w:r>
        <w:rPr>
          <w:rFonts w:hint="cs"/>
          <w:rtl/>
        </w:rPr>
        <w:t>التكيفية</w:t>
      </w:r>
    </w:p>
    <w:p w:rsidR="003B0B0C" w:rsidRPr="00E95240" w:rsidRDefault="00A52F79" w:rsidP="00F257AE">
      <w:pPr>
        <w:keepNext/>
        <w:keepLines/>
        <w:tabs>
          <w:tab w:val="left" w:pos="794"/>
          <w:tab w:val="left" w:pos="1191"/>
          <w:tab w:val="left" w:pos="1588"/>
          <w:tab w:val="left" w:pos="1985"/>
        </w:tabs>
        <w:spacing w:before="100" w:beforeAutospacing="1" w:after="100" w:afterAutospacing="1" w:line="240" w:lineRule="auto"/>
        <w:jc w:val="center"/>
        <w:rPr>
          <w:rFonts w:cs="Times New Roman"/>
          <w:sz w:val="24"/>
          <w:szCs w:val="20"/>
          <w:lang w:eastAsia="en-US"/>
        </w:rPr>
      </w:pPr>
      <w:r>
        <w:rPr>
          <w:noProof/>
          <w:lang w:val="en-GB" w:eastAsia="zh-CN"/>
        </w:rPr>
        <mc:AlternateContent>
          <mc:Choice Requires="wpg">
            <w:drawing>
              <wp:inline distT="0" distB="0" distL="0" distR="0" wp14:anchorId="687CAC5A" wp14:editId="11ECE798">
                <wp:extent cx="4911090" cy="2181225"/>
                <wp:effectExtent l="0" t="38100" r="3810" b="9525"/>
                <wp:docPr id="406" name="Group 2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6" y="2842"/>
                          <a:chExt cx="7734" cy="3435"/>
                        </a:xfrm>
                      </wpg:grpSpPr>
                      <wps:wsp>
                        <wps:cNvPr id="407" name="Straight Connector 528"/>
                        <wps:cNvCnPr/>
                        <wps:spPr bwMode="auto">
                          <a:xfrm>
                            <a:off x="3259" y="550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 name="Freeform 72"/>
                        <wps:cNvSpPr>
                          <a:spLocks/>
                        </wps:cNvSpPr>
                        <wps:spPr bwMode="auto">
                          <a:xfrm>
                            <a:off x="2939" y="5359"/>
                            <a:ext cx="5473" cy="157"/>
                          </a:xfrm>
                          <a:custGeom>
                            <a:avLst/>
                            <a:gdLst>
                              <a:gd name="T0" fmla="*/ 843 w 500"/>
                              <a:gd name="T1" fmla="*/ 247 h 14"/>
                              <a:gd name="T2" fmla="*/ 1916 w 500"/>
                              <a:gd name="T3" fmla="*/ 751 h 14"/>
                              <a:gd name="T4" fmla="*/ 2879 w 500"/>
                              <a:gd name="T5" fmla="*/ 381 h 14"/>
                              <a:gd name="T6" fmla="*/ 3952 w 500"/>
                              <a:gd name="T7" fmla="*/ 886 h 14"/>
                              <a:gd name="T8" fmla="*/ 5035 w 500"/>
                              <a:gd name="T9" fmla="*/ 1009 h 14"/>
                              <a:gd name="T10" fmla="*/ 5987 w 500"/>
                              <a:gd name="T11" fmla="*/ 1009 h 14"/>
                              <a:gd name="T12" fmla="*/ 6951 w 500"/>
                              <a:gd name="T13" fmla="*/ 1133 h 14"/>
                              <a:gd name="T14" fmla="*/ 8023 w 500"/>
                              <a:gd name="T15" fmla="*/ 886 h 14"/>
                              <a:gd name="T16" fmla="*/ 8987 w 500"/>
                              <a:gd name="T17" fmla="*/ 1009 h 14"/>
                              <a:gd name="T18" fmla="*/ 10059 w 500"/>
                              <a:gd name="T19" fmla="*/ 886 h 14"/>
                              <a:gd name="T20" fmla="*/ 11143 w 500"/>
                              <a:gd name="T21" fmla="*/ 886 h 14"/>
                              <a:gd name="T22" fmla="*/ 12216 w 500"/>
                              <a:gd name="T23" fmla="*/ 1379 h 14"/>
                              <a:gd name="T24" fmla="*/ 13179 w 500"/>
                              <a:gd name="T25" fmla="*/ 751 h 14"/>
                              <a:gd name="T26" fmla="*/ 14263 w 500"/>
                              <a:gd name="T27" fmla="*/ 505 h 14"/>
                              <a:gd name="T28" fmla="*/ 15095 w 500"/>
                              <a:gd name="T29" fmla="*/ 1256 h 14"/>
                              <a:gd name="T30" fmla="*/ 16058 w 500"/>
                              <a:gd name="T31" fmla="*/ 505 h 14"/>
                              <a:gd name="T32" fmla="*/ 17130 w 500"/>
                              <a:gd name="T33" fmla="*/ 1133 h 14"/>
                              <a:gd name="T34" fmla="*/ 18094 w 500"/>
                              <a:gd name="T35" fmla="*/ 751 h 14"/>
                              <a:gd name="T36" fmla="*/ 19166 w 500"/>
                              <a:gd name="T37" fmla="*/ 1009 h 14"/>
                              <a:gd name="T38" fmla="*/ 20130 w 500"/>
                              <a:gd name="T39" fmla="*/ 628 h 14"/>
                              <a:gd name="T40" fmla="*/ 21202 w 500"/>
                              <a:gd name="T41" fmla="*/ 505 h 14"/>
                              <a:gd name="T42" fmla="*/ 22166 w 500"/>
                              <a:gd name="T43" fmla="*/ 751 h 14"/>
                              <a:gd name="T44" fmla="*/ 23249 w 500"/>
                              <a:gd name="T45" fmla="*/ 1009 h 14"/>
                              <a:gd name="T46" fmla="*/ 24202 w 500"/>
                              <a:gd name="T47" fmla="*/ 1133 h 14"/>
                              <a:gd name="T48" fmla="*/ 25165 w 500"/>
                              <a:gd name="T49" fmla="*/ 1637 h 14"/>
                              <a:gd name="T50" fmla="*/ 26117 w 500"/>
                              <a:gd name="T51" fmla="*/ 1133 h 14"/>
                              <a:gd name="T52" fmla="*/ 27080 w 500"/>
                              <a:gd name="T53" fmla="*/ 1009 h 14"/>
                              <a:gd name="T54" fmla="*/ 28153 w 500"/>
                              <a:gd name="T55" fmla="*/ 505 h 14"/>
                              <a:gd name="T56" fmla="*/ 29237 w 500"/>
                              <a:gd name="T57" fmla="*/ 1256 h 14"/>
                              <a:gd name="T58" fmla="*/ 30309 w 500"/>
                              <a:gd name="T59" fmla="*/ 1133 h 14"/>
                              <a:gd name="T60" fmla="*/ 31393 w 500"/>
                              <a:gd name="T61" fmla="*/ 1133 h 14"/>
                              <a:gd name="T62" fmla="*/ 32345 w 500"/>
                              <a:gd name="T63" fmla="*/ 1009 h 14"/>
                              <a:gd name="T64" fmla="*/ 33188 w 500"/>
                              <a:gd name="T65" fmla="*/ 381 h 14"/>
                              <a:gd name="T66" fmla="*/ 34272 w 500"/>
                              <a:gd name="T67" fmla="*/ 1009 h 14"/>
                              <a:gd name="T68" fmla="*/ 35224 w 500"/>
                              <a:gd name="T69" fmla="*/ 1009 h 14"/>
                              <a:gd name="T70" fmla="*/ 36187 w 500"/>
                              <a:gd name="T71" fmla="*/ 628 h 14"/>
                              <a:gd name="T72" fmla="*/ 37260 w 500"/>
                              <a:gd name="T73" fmla="*/ 886 h 14"/>
                              <a:gd name="T74" fmla="*/ 38344 w 500"/>
                              <a:gd name="T75" fmla="*/ 628 h 14"/>
                              <a:gd name="T76" fmla="*/ 39417 w 500"/>
                              <a:gd name="T77" fmla="*/ 1009 h 14"/>
                              <a:gd name="T78" fmla="*/ 40500 w 500"/>
                              <a:gd name="T79" fmla="*/ 1133 h 14"/>
                              <a:gd name="T80" fmla="*/ 41453 w 500"/>
                              <a:gd name="T81" fmla="*/ 247 h 14"/>
                              <a:gd name="T82" fmla="*/ 42536 w 500"/>
                              <a:gd name="T83" fmla="*/ 1379 h 14"/>
                              <a:gd name="T84" fmla="*/ 43368 w 500"/>
                              <a:gd name="T85" fmla="*/ 1379 h 14"/>
                              <a:gd name="T86" fmla="*/ 44452 w 500"/>
                              <a:gd name="T87" fmla="*/ 886 h 14"/>
                              <a:gd name="T88" fmla="*/ 45524 w 500"/>
                              <a:gd name="T89" fmla="*/ 628 h 14"/>
                              <a:gd name="T90" fmla="*/ 46488 w 500"/>
                              <a:gd name="T91" fmla="*/ 628 h 14"/>
                              <a:gd name="T92" fmla="*/ 47571 w 500"/>
                              <a:gd name="T93" fmla="*/ 1009 h 14"/>
                              <a:gd name="T94" fmla="*/ 48524 w 500"/>
                              <a:gd name="T95" fmla="*/ 886 h 14"/>
                              <a:gd name="T96" fmla="*/ 49607 w 500"/>
                              <a:gd name="T97" fmla="*/ 1009 h 14"/>
                              <a:gd name="T98" fmla="*/ 50680 w 500"/>
                              <a:gd name="T99" fmla="*/ 505 h 14"/>
                              <a:gd name="T100" fmla="*/ 51764 w 500"/>
                              <a:gd name="T101" fmla="*/ 1009 h 14"/>
                              <a:gd name="T102" fmla="*/ 52716 w 500"/>
                              <a:gd name="T103" fmla="*/ 1009 h 14"/>
                              <a:gd name="T104" fmla="*/ 53679 w 500"/>
                              <a:gd name="T105" fmla="*/ 505 h 14"/>
                              <a:gd name="T106" fmla="*/ 54752 w 500"/>
                              <a:gd name="T107" fmla="*/ 751 h 14"/>
                              <a:gd name="T108" fmla="*/ 55715 w 500"/>
                              <a:gd name="T109" fmla="*/ 751 h 14"/>
                              <a:gd name="T110" fmla="*/ 56667 w 500"/>
                              <a:gd name="T111" fmla="*/ 751 h 14"/>
                              <a:gd name="T112" fmla="*/ 57751 w 500"/>
                              <a:gd name="T113" fmla="*/ 247 h 14"/>
                              <a:gd name="T114" fmla="*/ 58824 w 500"/>
                              <a:gd name="T115" fmla="*/ 628 h 14"/>
                              <a:gd name="T116" fmla="*/ 59787 w 500"/>
                              <a:gd name="T117" fmla="*/ 751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73"/>
                        <wps:cNvSpPr>
                          <a:spLocks/>
                        </wps:cNvSpPr>
                        <wps:spPr bwMode="auto">
                          <a:xfrm>
                            <a:off x="2939" y="2939"/>
                            <a:ext cx="5473" cy="2495"/>
                          </a:xfrm>
                          <a:custGeom>
                            <a:avLst/>
                            <a:gdLst>
                              <a:gd name="T0" fmla="*/ 843 w 500"/>
                              <a:gd name="T1" fmla="*/ 19330 h 317"/>
                              <a:gd name="T2" fmla="*/ 1916 w 500"/>
                              <a:gd name="T3" fmla="*/ 19574 h 317"/>
                              <a:gd name="T4" fmla="*/ 2999 w 500"/>
                              <a:gd name="T5" fmla="*/ 19330 h 317"/>
                              <a:gd name="T6" fmla="*/ 4072 w 500"/>
                              <a:gd name="T7" fmla="*/ 19330 h 317"/>
                              <a:gd name="T8" fmla="*/ 5156 w 500"/>
                              <a:gd name="T9" fmla="*/ 19393 h 317"/>
                              <a:gd name="T10" fmla="*/ 6108 w 500"/>
                              <a:gd name="T11" fmla="*/ 19267 h 317"/>
                              <a:gd name="T12" fmla="*/ 7192 w 500"/>
                              <a:gd name="T13" fmla="*/ 19204 h 317"/>
                              <a:gd name="T14" fmla="*/ 8264 w 500"/>
                              <a:gd name="T15" fmla="*/ 19393 h 317"/>
                              <a:gd name="T16" fmla="*/ 9348 w 500"/>
                              <a:gd name="T17" fmla="*/ 19141 h 317"/>
                              <a:gd name="T18" fmla="*/ 10421 w 500"/>
                              <a:gd name="T19" fmla="*/ 19267 h 317"/>
                              <a:gd name="T20" fmla="*/ 11504 w 500"/>
                              <a:gd name="T21" fmla="*/ 19204 h 317"/>
                              <a:gd name="T22" fmla="*/ 12577 w 500"/>
                              <a:gd name="T23" fmla="*/ 19016 h 317"/>
                              <a:gd name="T24" fmla="*/ 13661 w 500"/>
                              <a:gd name="T25" fmla="*/ 18834 h 317"/>
                              <a:gd name="T26" fmla="*/ 14733 w 500"/>
                              <a:gd name="T27" fmla="*/ 19078 h 317"/>
                              <a:gd name="T28" fmla="*/ 15817 w 500"/>
                              <a:gd name="T29" fmla="*/ 19141 h 317"/>
                              <a:gd name="T30" fmla="*/ 16769 w 500"/>
                              <a:gd name="T31" fmla="*/ 18897 h 317"/>
                              <a:gd name="T32" fmla="*/ 17853 w 500"/>
                              <a:gd name="T33" fmla="*/ 19078 h 317"/>
                              <a:gd name="T34" fmla="*/ 18696 w 500"/>
                              <a:gd name="T35" fmla="*/ 18646 h 317"/>
                              <a:gd name="T36" fmla="*/ 19768 w 500"/>
                              <a:gd name="T37" fmla="*/ 18834 h 317"/>
                              <a:gd name="T38" fmla="*/ 20852 w 500"/>
                              <a:gd name="T39" fmla="*/ 18772 h 317"/>
                              <a:gd name="T40" fmla="*/ 21925 w 500"/>
                              <a:gd name="T41" fmla="*/ 18646 h 317"/>
                              <a:gd name="T42" fmla="*/ 22888 w 500"/>
                              <a:gd name="T43" fmla="*/ 18457 h 317"/>
                              <a:gd name="T44" fmla="*/ 23961 w 500"/>
                              <a:gd name="T45" fmla="*/ 18339 h 317"/>
                              <a:gd name="T46" fmla="*/ 24924 w 500"/>
                              <a:gd name="T47" fmla="*/ 18150 h 317"/>
                              <a:gd name="T48" fmla="*/ 25997 w 500"/>
                              <a:gd name="T49" fmla="*/ 18024 h 317"/>
                              <a:gd name="T50" fmla="*/ 27080 w 500"/>
                              <a:gd name="T51" fmla="*/ 18150 h 317"/>
                              <a:gd name="T52" fmla="*/ 28153 w 500"/>
                              <a:gd name="T53" fmla="*/ 17906 h 317"/>
                              <a:gd name="T54" fmla="*/ 29237 w 500"/>
                              <a:gd name="T55" fmla="*/ 17843 h 317"/>
                              <a:gd name="T56" fmla="*/ 30309 w 500"/>
                              <a:gd name="T57" fmla="*/ 17843 h 317"/>
                              <a:gd name="T58" fmla="*/ 31273 w 500"/>
                              <a:gd name="T59" fmla="*/ 17961 h 317"/>
                              <a:gd name="T60" fmla="*/ 32345 w 500"/>
                              <a:gd name="T61" fmla="*/ 17843 h 317"/>
                              <a:gd name="T62" fmla="*/ 33309 w 500"/>
                              <a:gd name="T63" fmla="*/ 17528 h 317"/>
                              <a:gd name="T64" fmla="*/ 34392 w 500"/>
                              <a:gd name="T65" fmla="*/ 17654 h 317"/>
                              <a:gd name="T66" fmla="*/ 35345 w 500"/>
                              <a:gd name="T67" fmla="*/ 17843 h 317"/>
                              <a:gd name="T68" fmla="*/ 36428 w 500"/>
                              <a:gd name="T69" fmla="*/ 17654 h 317"/>
                              <a:gd name="T70" fmla="*/ 37381 w 500"/>
                              <a:gd name="T71" fmla="*/ 17654 h 317"/>
                              <a:gd name="T72" fmla="*/ 38464 w 500"/>
                              <a:gd name="T73" fmla="*/ 15301 h 317"/>
                              <a:gd name="T74" fmla="*/ 39537 w 500"/>
                              <a:gd name="T75" fmla="*/ 9476 h 317"/>
                              <a:gd name="T76" fmla="*/ 40621 w 500"/>
                              <a:gd name="T77" fmla="*/ 4337 h 317"/>
                              <a:gd name="T78" fmla="*/ 41693 w 500"/>
                              <a:gd name="T79" fmla="*/ 189 h 317"/>
                              <a:gd name="T80" fmla="*/ 42777 w 500"/>
                              <a:gd name="T81" fmla="*/ 2353 h 317"/>
                              <a:gd name="T82" fmla="*/ 43850 w 500"/>
                              <a:gd name="T83" fmla="*/ 7430 h 317"/>
                              <a:gd name="T84" fmla="*/ 44933 w 500"/>
                              <a:gd name="T85" fmla="*/ 13813 h 317"/>
                              <a:gd name="T86" fmla="*/ 46006 w 500"/>
                              <a:gd name="T87" fmla="*/ 17528 h 317"/>
                              <a:gd name="T88" fmla="*/ 47090 w 500"/>
                              <a:gd name="T89" fmla="*/ 17654 h 317"/>
                              <a:gd name="T90" fmla="*/ 48162 w 500"/>
                              <a:gd name="T91" fmla="*/ 17654 h 317"/>
                              <a:gd name="T92" fmla="*/ 49246 w 500"/>
                              <a:gd name="T93" fmla="*/ 17843 h 317"/>
                              <a:gd name="T94" fmla="*/ 50319 w 500"/>
                              <a:gd name="T95" fmla="*/ 17654 h 317"/>
                              <a:gd name="T96" fmla="*/ 51402 w 500"/>
                              <a:gd name="T97" fmla="*/ 17473 h 317"/>
                              <a:gd name="T98" fmla="*/ 52475 w 500"/>
                              <a:gd name="T99" fmla="*/ 17843 h 317"/>
                              <a:gd name="T100" fmla="*/ 53438 w 500"/>
                              <a:gd name="T101" fmla="*/ 17591 h 317"/>
                              <a:gd name="T102" fmla="*/ 54511 w 500"/>
                              <a:gd name="T103" fmla="*/ 17843 h 317"/>
                              <a:gd name="T104" fmla="*/ 55595 w 500"/>
                              <a:gd name="T105" fmla="*/ 17961 h 317"/>
                              <a:gd name="T106" fmla="*/ 56667 w 500"/>
                              <a:gd name="T107" fmla="*/ 18150 h 317"/>
                              <a:gd name="T108" fmla="*/ 57631 w 500"/>
                              <a:gd name="T109" fmla="*/ 18276 h 317"/>
                              <a:gd name="T110" fmla="*/ 58714 w 500"/>
                              <a:gd name="T111" fmla="*/ 18520 h 317"/>
                              <a:gd name="T112" fmla="*/ 59787 w 500"/>
                              <a:gd name="T113" fmla="*/ 18457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74"/>
                        <wps:cNvCnPr>
                          <a:cxnSpLocks noChangeShapeType="1"/>
                        </wps:cNvCnPr>
                        <wps:spPr bwMode="auto">
                          <a:xfrm flipV="1">
                            <a:off x="2939" y="2842"/>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75"/>
                        <wps:cNvCnPr>
                          <a:cxnSpLocks noChangeShapeType="1"/>
                        </wps:cNvCnPr>
                        <wps:spPr bwMode="auto">
                          <a:xfrm>
                            <a:off x="2939" y="5827"/>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76"/>
                        <wps:cNvCnPr>
                          <a:cxnSpLocks noChangeShapeType="1"/>
                        </wps:cNvCnPr>
                        <wps:spPr bwMode="auto">
                          <a:xfrm>
                            <a:off x="404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7"/>
                        <wps:cNvCnPr>
                          <a:cxnSpLocks noChangeShapeType="1"/>
                        </wps:cNvCnPr>
                        <wps:spPr bwMode="auto">
                          <a:xfrm>
                            <a:off x="515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78"/>
                        <wps:cNvCnPr>
                          <a:cxnSpLocks noChangeShapeType="1"/>
                        </wps:cNvCnPr>
                        <wps:spPr bwMode="auto">
                          <a:xfrm>
                            <a:off x="626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8" name="Line 79"/>
                        <wps:cNvCnPr>
                          <a:cxnSpLocks noChangeShapeType="1"/>
                        </wps:cNvCnPr>
                        <wps:spPr bwMode="auto">
                          <a:xfrm>
                            <a:off x="737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9" name="Line 80"/>
                        <wps:cNvCnPr>
                          <a:cxnSpLocks noChangeShapeType="1"/>
                        </wps:cNvCnPr>
                        <wps:spPr bwMode="auto">
                          <a:xfrm>
                            <a:off x="8474"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0" name="Line 81"/>
                        <wps:cNvCnPr>
                          <a:cxnSpLocks noChangeShapeType="1"/>
                        </wps:cNvCnPr>
                        <wps:spPr bwMode="auto">
                          <a:xfrm>
                            <a:off x="3254" y="541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1" name="Line 82"/>
                        <wps:cNvCnPr>
                          <a:cxnSpLocks noChangeShapeType="1"/>
                        </wps:cNvCnPr>
                        <wps:spPr bwMode="auto">
                          <a:xfrm>
                            <a:off x="4379" y="53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2" name="Line 83"/>
                        <wps:cNvCnPr>
                          <a:cxnSpLocks noChangeShapeType="1"/>
                        </wps:cNvCnPr>
                        <wps:spPr bwMode="auto">
                          <a:xfrm>
                            <a:off x="5504" y="518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3" name="Line 84"/>
                        <wps:cNvCnPr>
                          <a:cxnSpLocks noChangeShapeType="1"/>
                        </wps:cNvCnPr>
                        <wps:spPr bwMode="auto">
                          <a:xfrm>
                            <a:off x="7769" y="51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4" name="Text Box 85"/>
                        <wps:cNvSpPr txBox="1">
                          <a:spLocks noChangeArrowheads="1"/>
                        </wps:cNvSpPr>
                        <wps:spPr bwMode="auto">
                          <a:xfrm>
                            <a:off x="3374"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1</w:t>
                              </w:r>
                            </w:p>
                          </w:txbxContent>
                        </wps:txbx>
                        <wps:bodyPr rot="0" vert="horz" wrap="square" lIns="18000" tIns="0" rIns="18000" bIns="0" anchor="t" anchorCtr="0" upright="1">
                          <a:noAutofit/>
                        </wps:bodyPr>
                      </wps:wsp>
                      <wps:wsp>
                        <wps:cNvPr id="23815" name="Text Box 86"/>
                        <wps:cNvSpPr txBox="1">
                          <a:spLocks noChangeArrowheads="1"/>
                        </wps:cNvSpPr>
                        <wps:spPr bwMode="auto">
                          <a:xfrm>
                            <a:off x="2612" y="284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A</w:t>
                              </w:r>
                            </w:p>
                          </w:txbxContent>
                        </wps:txbx>
                        <wps:bodyPr rot="0" vert="horz" wrap="square" lIns="18000" tIns="0" rIns="18000" bIns="0" anchor="t" anchorCtr="0" upright="1">
                          <a:noAutofit/>
                        </wps:bodyPr>
                      </wps:wsp>
                      <wps:wsp>
                        <wps:cNvPr id="23816" name="Text Box 87"/>
                        <wps:cNvSpPr txBox="1">
                          <a:spLocks noChangeArrowheads="1"/>
                        </wps:cNvSpPr>
                        <wps:spPr bwMode="auto">
                          <a:xfrm>
                            <a:off x="1676" y="4991"/>
                            <a:ext cx="121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F257AE">
                              <w:pPr>
                                <w:pStyle w:val="Figure"/>
                                <w:keepNext/>
                                <w:bidi/>
                                <w:rPr>
                                  <w:lang w:val="de-DE"/>
                                </w:rPr>
                              </w:pPr>
                              <w:r w:rsidRPr="00E95240">
                                <w:rPr>
                                  <w:rFonts w:cs="Traditional Arabic"/>
                                  <w:caps w:val="0"/>
                                  <w:sz w:val="24"/>
                                  <w:szCs w:val="24"/>
                                  <w:rtl/>
                                  <w:lang w:val="de-DE"/>
                                </w:rPr>
                                <w:t>العتبة المشتركة</w:t>
                              </w:r>
                            </w:p>
                          </w:txbxContent>
                        </wps:txbx>
                        <wps:bodyPr rot="0" vert="horz" wrap="square" lIns="18000" tIns="0" rIns="18000" bIns="0" anchor="t" anchorCtr="0" upright="1">
                          <a:noAutofit/>
                        </wps:bodyPr>
                      </wps:wsp>
                      <wps:wsp>
                        <wps:cNvPr id="23817" name="Text Box 88"/>
                        <wps:cNvSpPr txBox="1">
                          <a:spLocks noChangeArrowheads="1"/>
                        </wps:cNvSpPr>
                        <wps:spPr bwMode="auto">
                          <a:xfrm>
                            <a:off x="8477" y="5872"/>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E95240" w:rsidRDefault="008E1EA6" w:rsidP="00F257AE">
                              <w:pPr>
                                <w:pStyle w:val="Figure"/>
                                <w:bidi/>
                                <w:rPr>
                                  <w:rFonts w:cs="Traditional Arabic"/>
                                  <w:sz w:val="24"/>
                                  <w:szCs w:val="24"/>
                                  <w:lang w:val="de-DE"/>
                                </w:rPr>
                              </w:pPr>
                              <w:r w:rsidRPr="00E95240">
                                <w:rPr>
                                  <w:rFonts w:cs="Traditional Arabic"/>
                                  <w:caps w:val="0"/>
                                  <w:sz w:val="24"/>
                                  <w:szCs w:val="24"/>
                                  <w:rtl/>
                                  <w:lang w:val="de-DE"/>
                                </w:rPr>
                                <w:t>القناة</w:t>
                              </w:r>
                            </w:p>
                          </w:txbxContent>
                        </wps:txbx>
                        <wps:bodyPr rot="0" vert="horz" wrap="square" lIns="18000" tIns="0" rIns="18000" bIns="0" anchor="t" anchorCtr="0" upright="1">
                          <a:noAutofit/>
                        </wps:bodyPr>
                      </wps:wsp>
                      <wps:wsp>
                        <wps:cNvPr id="23818" name="Text Box 89"/>
                        <wps:cNvSpPr txBox="1">
                          <a:spLocks noChangeArrowheads="1"/>
                        </wps:cNvSpPr>
                        <wps:spPr bwMode="auto">
                          <a:xfrm>
                            <a:off x="4499"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2</w:t>
                              </w:r>
                            </w:p>
                          </w:txbxContent>
                        </wps:txbx>
                        <wps:bodyPr rot="0" vert="horz" wrap="square" lIns="18000" tIns="0" rIns="18000" bIns="0" anchor="t" anchorCtr="0" upright="1">
                          <a:noAutofit/>
                        </wps:bodyPr>
                      </wps:wsp>
                      <wps:wsp>
                        <wps:cNvPr id="23819" name="Text Box 90"/>
                        <wps:cNvSpPr txBox="1">
                          <a:spLocks noChangeArrowheads="1"/>
                        </wps:cNvSpPr>
                        <wps:spPr bwMode="auto">
                          <a:xfrm>
                            <a:off x="5624"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3</w:t>
                              </w:r>
                            </w:p>
                          </w:txbxContent>
                        </wps:txbx>
                        <wps:bodyPr rot="0" vert="horz" wrap="square" lIns="18000" tIns="0" rIns="18000" bIns="0" anchor="t" anchorCtr="0" upright="1">
                          <a:noAutofit/>
                        </wps:bodyPr>
                      </wps:wsp>
                      <wps:wsp>
                        <wps:cNvPr id="23820" name="Text Box 91"/>
                        <wps:cNvSpPr txBox="1">
                          <a:spLocks noChangeArrowheads="1"/>
                        </wps:cNvSpPr>
                        <wps:spPr bwMode="auto">
                          <a:xfrm>
                            <a:off x="6719"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4</w:t>
                              </w:r>
                            </w:p>
                          </w:txbxContent>
                        </wps:txbx>
                        <wps:bodyPr rot="0" vert="horz" wrap="square" lIns="18000" tIns="0" rIns="18000" bIns="0" anchor="t" anchorCtr="0" upright="1">
                          <a:noAutofit/>
                        </wps:bodyPr>
                      </wps:wsp>
                      <wps:wsp>
                        <wps:cNvPr id="23821" name="Text Box 92"/>
                        <wps:cNvSpPr txBox="1">
                          <a:spLocks noChangeArrowheads="1"/>
                        </wps:cNvSpPr>
                        <wps:spPr bwMode="auto">
                          <a:xfrm>
                            <a:off x="7769"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5</w:t>
                              </w:r>
                            </w:p>
                          </w:txbxContent>
                        </wps:txbx>
                        <wps:bodyPr rot="0" vert="horz" wrap="square" lIns="18000" tIns="0" rIns="18000" bIns="0" anchor="t" anchorCtr="0" upright="1">
                          <a:noAutofit/>
                        </wps:bodyPr>
                      </wps:wsp>
                      <wps:wsp>
                        <wps:cNvPr id="23822" name="Line 93"/>
                        <wps:cNvCnPr>
                          <a:cxnSpLocks noChangeShapeType="1"/>
                        </wps:cNvCnPr>
                        <wps:spPr bwMode="auto">
                          <a:xfrm flipH="1">
                            <a:off x="4604" y="4253"/>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23" name="Line 94"/>
                        <wps:cNvCnPr>
                          <a:cxnSpLocks noChangeShapeType="1"/>
                        </wps:cNvCnPr>
                        <wps:spPr bwMode="auto">
                          <a:xfrm>
                            <a:off x="5069" y="4253"/>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24" name="Line 95"/>
                        <wps:cNvCnPr>
                          <a:cxnSpLocks noChangeShapeType="1"/>
                        </wps:cNvCnPr>
                        <wps:spPr bwMode="auto">
                          <a:xfrm>
                            <a:off x="4376" y="5434"/>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5" name="Line 96"/>
                        <wps:cNvCnPr>
                          <a:cxnSpLocks noChangeShapeType="1"/>
                        </wps:cNvCnPr>
                        <wps:spPr bwMode="auto">
                          <a:xfrm>
                            <a:off x="5504" y="5425"/>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6" name="Line 97"/>
                        <wps:cNvCnPr>
                          <a:cxnSpLocks noChangeShapeType="1"/>
                        </wps:cNvCnPr>
                        <wps:spPr bwMode="auto">
                          <a:xfrm>
                            <a:off x="7769" y="5425"/>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7" name="Line 98"/>
                        <wps:cNvCnPr>
                          <a:cxnSpLocks noChangeShapeType="1"/>
                        </wps:cNvCnPr>
                        <wps:spPr bwMode="auto">
                          <a:xfrm>
                            <a:off x="2084" y="5287"/>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3828" name="Text Box 99"/>
                        <wps:cNvSpPr txBox="1">
                          <a:spLocks noChangeArrowheads="1"/>
                        </wps:cNvSpPr>
                        <wps:spPr bwMode="auto">
                          <a:xfrm>
                            <a:off x="4259" y="3649"/>
                            <a:ext cx="121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E95240" w:rsidRDefault="008E1EA6" w:rsidP="00F257AE">
                              <w:pPr>
                                <w:pStyle w:val="Figure"/>
                                <w:keepNext/>
                                <w:bidi/>
                                <w:spacing w:before="240"/>
                                <w:rPr>
                                  <w:rFonts w:cs="Traditional Arabic"/>
                                  <w:sz w:val="24"/>
                                  <w:szCs w:val="24"/>
                                  <w:lang w:val="de-DE"/>
                                </w:rPr>
                              </w:pPr>
                              <w:r w:rsidRPr="00E95240">
                                <w:rPr>
                                  <w:rFonts w:cs="Traditional Arabic"/>
                                  <w:caps w:val="0"/>
                                  <w:sz w:val="24"/>
                                  <w:szCs w:val="24"/>
                                  <w:rtl/>
                                  <w:lang w:val="de-DE"/>
                                </w:rPr>
                                <w:t>العتبة التكيفية</w:t>
                              </w:r>
                            </w:p>
                          </w:txbxContent>
                        </wps:txbx>
                        <wps:bodyPr rot="0" vert="horz" wrap="square" lIns="18000" tIns="0" rIns="18000" bIns="0" anchor="t" anchorCtr="0" upright="1">
                          <a:noAutofit/>
                        </wps:bodyPr>
                      </wps:wsp>
                      <wps:wsp>
                        <wps:cNvPr id="23829" name="Line 100"/>
                        <wps:cNvCnPr>
                          <a:cxnSpLocks noChangeShapeType="1"/>
                        </wps:cNvCnPr>
                        <wps:spPr bwMode="auto">
                          <a:xfrm>
                            <a:off x="3254" y="5257"/>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3830" name="Line 101"/>
                        <wps:cNvCnPr>
                          <a:cxnSpLocks noChangeShapeType="1"/>
                        </wps:cNvCnPr>
                        <wps:spPr bwMode="auto">
                          <a:xfrm>
                            <a:off x="4379" y="5137"/>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3831" name="Line 102"/>
                        <wps:cNvCnPr>
                          <a:cxnSpLocks noChangeShapeType="1"/>
                        </wps:cNvCnPr>
                        <wps:spPr bwMode="auto">
                          <a:xfrm>
                            <a:off x="5504" y="4988"/>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3832" name="Line 103"/>
                        <wps:cNvCnPr>
                          <a:cxnSpLocks noChangeShapeType="1"/>
                        </wps:cNvCnPr>
                        <wps:spPr bwMode="auto">
                          <a:xfrm>
                            <a:off x="7769" y="4988"/>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7CAC5A" id="Group 22759" o:spid="_x0000_s1466" style="width:386.7pt;height:171.75pt;mso-position-horizontal-relative:char;mso-position-vertical-relative:line" coordorigin="1676,2842"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">
                <v:line id="Straight Connector 528" o:spid="_x0000_s1467" style="position:absolute;visibility:visible;mso-wrap-style:square" from="3259,5509" to="3709,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j8YAAADcAAAADwAAAGRycy9kb3ducmV2LnhtbESPUUvDMBSF3wf7D+EOfNsSp2yjLhtj&#10;oAyZgnXi67W5tmHNTWmytvv3RhB8PJxzvsNZbwdXi47aYD1ruJ0pEMSFN5ZLDaf3x+kKRIjIBmvP&#10;pOFKAbab8WiNmfE9v1GXx1IkCIcMNVQxNpmUoajIYZj5hjh53751GJNsS2la7BPc1XKu1EI6tJwW&#10;KmxoX1Fxzi9Ow+Luya7sS//69Vx/Hpddrsrh46T1zWTYPYCINMT/8F/7YDTcqyX8nk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8fo/GAAAA3AAAAA8AAAAAAAAA&#10;AAAAAAAAoQIAAGRycy9kb3ducmV2LnhtbFBLBQYAAAAABAAEAPkAAACUAwAAAAA=&#10;" strokeweight="2pt">
                  <v:stroke dashstyle="1 1"/>
                </v:line>
                <v:shape id="Freeform 72" o:spid="_x0000_s1468" style="position:absolute;left:2939;top:5359;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d2rwA&#10;AADcAAAADwAAAGRycy9kb3ducmV2LnhtbERPSwrCMBDdC94hjOBOU0WKVKMURRR3fqjboRnbYjMp&#10;TdR6e7MQXD7ef7nuTC1e1LrKsoLJOAJBnFtdcaHgetmN5iCcR9ZYWyYFH3KwXvV7S0y0ffOJXmdf&#10;iBDCLkEFpfdNIqXLSzLoxrYhDtzdtgZ9gG0hdYvvEG5qOY2iWBqsODSU2NCmpPxxfhoF8THLumm6&#10;s3tzS7XOtzY2xUGp4aBLFyA8df4v/rkPWsEsC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ER3avAAAANwAAAAPAAAAAAAAAAAAAAAAAJgCAABkcnMvZG93bnJldi54&#10;bWxQSwUGAAAAAAQABAD1AAAAgQM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9227,2770;20973,8422;31514,4273;43259,9936;55113,11315;65534,11315;76086,12706;87820,9936;98372,11315;110106,9936;121971,9936;133716,15464;144257,8422;156123,5663;165230,14085;175771,5663;187505,12706;198057,8422;209791,11315;220343,7043;232077,5663;242629,8422;254484,11315;264915,12706;275456,18358;285877,12706;296418,11315;308163,5663;320028,14085;331762,12706;343628,12706;354048,11315;363276,4273;375141,11315;385562,11315;396103,7043;407848,9936;419713,7043;431458,11315;443313,12706;453745,2770;465599,15464;474706,15464;486572,9936;498306,7043;508858,7043;520712,11315;531144,9936;542998,11315;554743,5663;566609,11315;577029,11315;587570,5663;599315,8422;609856,8422;620277,8422;632142,2770;643888,7043;654429,8422" o:connectangles="0,0,0,0,0,0,0,0,0,0,0,0,0,0,0,0,0,0,0,0,0,0,0,0,0,0,0,0,0,0,0,0,0,0,0,0,0,0,0,0,0,0,0,0,0,0,0,0,0,0,0,0,0,0,0,0,0,0,0"/>
                </v:shape>
                <v:shape id="Freeform 73" o:spid="_x0000_s1469" style="position:absolute;left:2939;top:2939;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l08YA&#10;AADcAAAADwAAAGRycy9kb3ducmV2LnhtbESPT2vCQBTE74V+h+UVvNVNRVpN3QQRBIX2UM0hx0f2&#10;mQSzb2N2zZ9v7xYKPQ4z8xtmk46mET11rras4G0egSAurK65VJCd968rEM4ja2wsk4KJHKTJ89MG&#10;Y20H/qH+5EsRIOxiVFB538ZSuqIig25uW+LgXWxn0AfZlVJ3OAS4aeQiit6lwZrDQoUt7Soqrqe7&#10;UdDnt2HxPV6zy9F/TVP/cbjt77lSs5dx+wnC0+j/w3/tg1awjNbweyYcAZ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ml08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9227,152140;20973,154060;32827,152140;44572,152140;56438,152636;66858,151644;78724,151148;90458,152636;102323,150652;114068,151644;125923,151148;137668,149669;149533,148236;161267,150156;173133,150652;183553,148732;195419,150156;204646,146756;216381,148236;228246,147748;239991,146756;250532,145269;262277,144340;272818,142853;284563,141861;296418,142853;308163,140932;320028,140436;331762,140436;342314,141365;354048,140436;364600,137957;376455,138949;386886,140436;398741,138949;409172,138949;421027,120429;432772,74582;444637,34135;456372,1488;468237,18520;479982,58479;491837,108717;503582,137957;515447,138949;527181,138949;539047,140436;550792,138949;562646,137524;574391,140436;584932,138453;596677,140436;608543,141365;620277,142853;630829,143844;642683,145765;654429,145269" o:connectangles="0,0,0,0,0,0,0,0,0,0,0,0,0,0,0,0,0,0,0,0,0,0,0,0,0,0,0,0,0,0,0,0,0,0,0,0,0,0,0,0,0,0,0,0,0,0,0,0,0,0,0,0,0,0,0,0,0"/>
                </v:shape>
                <v:line id="Line 74" o:spid="_x0000_s1470" style="position:absolute;flip:y;visibility:visible;mso-wrap-style:square" from="2939,2842" to="2939,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75" o:spid="_x0000_s1471" style="position:absolute;visibility:visible;mso-wrap-style:square" from="2939,5827" to="8759,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76" o:spid="_x0000_s1472" style="position:absolute;visibility:visible;mso-wrap-style:square" from="4049,5797" to="404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77" o:spid="_x0000_s1473" style="position:absolute;visibility:visible;mso-wrap-style:square" from="5159,5797" to="515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78" o:spid="_x0000_s1474" style="position:absolute;visibility:visible;mso-wrap-style:square" from="6269,5797" to="626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79" o:spid="_x0000_s1475" style="position:absolute;visibility:visible;mso-wrap-style:square" from="7379,5797" to="737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5LPsQAAADeAAAADwAAAGRycy9kb3ducmV2LnhtbERPz2vCMBS+C/sfwht401SFIp1RRBF0&#10;h6FusB2fzVvbrXkpSWzrf28OgseP7/di1ZtatOR8ZVnBZJyAIM6trrhQ8PW5G81B+ICssbZMCm7k&#10;YbV8GSww07bjE7XnUIgYwj5DBWUITSalz0sy6Me2IY7cr3UGQ4SukNphF8NNLadJkkqDFceGEhva&#10;lJT/n69GwcfsmLbrw/u+/z6kl3x7uvz8dU6p4Wu/fgMRqA9P8cO91wqms3kS98Y78Qr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ks+xAAAAN4AAAAPAAAAAAAAAAAA&#10;AAAAAKECAABkcnMvZG93bnJldi54bWxQSwUGAAAAAAQABAD5AAAAkgMAAAAA&#10;"/>
                <v:line id="Line 80" o:spid="_x0000_s1476" style="position:absolute;visibility:visible;mso-wrap-style:square" from="8474,5797" to="8474,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upckAAADeAAAADwAAAGRycy9kb3ducmV2LnhtbESPT2vCQBTE74V+h+UVvNVNFYJGV5GW&#10;gvZQ6h/Q4zP7TNJm34bdNUm/fbcgeBxm5jfMfNmbWrTkfGVZwcswAUGcW11xoeCwf3+egPABWWNt&#10;mRT8kofl4vFhjpm2HW+p3YVCRAj7DBWUITSZlD4vyaAf2oY4ehfrDIYoXSG1wy7CTS1HSZJKgxXH&#10;hRIbei0p/9ldjYLP8VfarjYf6/64Sc/52/Z8+u6cUoOnfjUDEagP9/CtvdYKRuNJMoX/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C7qXJAAAA3gAAAA8AAAAA&#10;AAAAAAAAAAAAoQIAAGRycy9kb3ducmV2LnhtbFBLBQYAAAAABAAEAPkAAACXAwAAAAA=&#10;"/>
                <v:line id="Line 81" o:spid="_x0000_s1477" style="position:absolute;visibility:visible;mso-wrap-style:square" from="3254,5410" to="3704,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2zsAAAADeAAAADwAAAGRycy9kb3ducmV2LnhtbESPvQrCMBSFd8F3CFdw01RFkWoUESpu&#10;Yu3idm2ubbG5KU3U+vZmEBwP549vve1MLV7Uusqygsk4AkGcW11xoSC7JKMlCOeRNdaWScGHHGw3&#10;/d4aY23ffKZX6gsRRtjFqKD0vomldHlJBt3YNsTBu9vWoA+yLaRu8R3GTS2nUbSQBisODyU2tC8p&#10;f6RPo+BxzebJ4bTXlzrd6VuR+OvtrpUaDrrdCoSnzv/Dv/ZRK5jOlpMAEHACCsjN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CNs7AAAAA3gAAAA8AAAAAAAAAAAAAAAAA&#10;oQIAAGRycy9kb3ducmV2LnhtbFBLBQYAAAAABAAEAPkAAACOAwAAAAA=&#10;" strokeweight="2pt"/>
                <v:line id="Line 82" o:spid="_x0000_s1478" style="position:absolute;visibility:visible;mso-wrap-style:square" from="4379,5317" to="4829,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TVcYAAADeAAAADwAAAGRycy9kb3ducmV2LnhtbESPzWrDMBCE74W+g9hCbo1sl5bgWDHG&#10;4NBbqZNLbhtr/UOslbGUxHn7qlDocZiZb5gsX8wobjS7wbKCeB2BIG6sHrhTcDxUrxsQziNrHC2T&#10;ggc5yHfPTxmm2t75m26170SAsEtRQe/9lErpmp4MurWdiIPX2tmgD3LupJ7xHuBmlEkUfUiDA4eF&#10;Hicqe2ou9dUouJyO79X+q9SHsS70uav86dxqpVYvS7EF4Wnx/+G/9qdWkLxt4hh+74Qr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Ok1XGAAAA3gAAAA8AAAAAAAAA&#10;AAAAAAAAoQIAAGRycy9kb3ducmV2LnhtbFBLBQYAAAAABAAEAPkAAACUAwAAAAA=&#10;" strokeweight="2pt"/>
                <v:line id="Line 83" o:spid="_x0000_s1479" style="position:absolute;visibility:visible;mso-wrap-style:square" from="5504,5182" to="5954,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NIsMAAADeAAAADwAAAGRycy9kb3ducmV2LnhtbESPQYvCMBSE78L+h/AW9qapFUWqUUSo&#10;eBNrL96ezbMtNi+lidr990YQPA4z8w2zXPemEQ/qXG1ZwXgUgSAurK65VJCf0uEchPPIGhvLpOCf&#10;HKxXP4MlJto++UiPzJciQNglqKDyvk2kdEVFBt3ItsTBu9rOoA+yK6Xu8BngppFxFM2kwZrDQoUt&#10;bSsqbtndKLid82m6O2z1qck2+lKm/ny5aqX+fvvNAoSn3n/Dn/ZeK4gn83EM7zvhCs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cDSLDAAAA3gAAAA8AAAAAAAAAAAAA&#10;AAAAoQIAAGRycy9kb3ducmV2LnhtbFBLBQYAAAAABAAEAPkAAACRAwAAAAA=&#10;" strokeweight="2pt"/>
                <v:line id="Line 84" o:spid="_x0000_s1480" style="position:absolute;visibility:visible;mso-wrap-style:square" from="7769,5197" to="8219,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oucEAAADeAAAADwAAAGRycy9kb3ducmV2LnhtbESPwQrCMBBE74L/EFbwpqmKItUoIlS8&#10;idWLt7VZ22KzKU3U+vdGEDwOM/OGWa5bU4knNa60rGA0jEAQZ1aXnCs4n5LBHITzyBory6TgTQ7W&#10;q25nibG2Lz7SM/W5CBB2MSoovK9jKV1WkEE3tDVx8G62MeiDbHKpG3wFuKnkOIpm0mDJYaHAmrYF&#10;Zff0YRTcL+dpsjts9alKN/qaJ/5yvWml+r12swDhqfX/8K+91wrGk/loAt874Qr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0Ki5wQAAAN4AAAAPAAAAAAAAAAAAAAAA&#10;AKECAABkcnMvZG93bnJldi54bWxQSwUGAAAAAAQABAD5AAAAjwMAAAAA&#10;" strokeweight="2pt"/>
                <v:shape id="Text Box 85" o:spid="_x0000_s1481" type="#_x0000_t202" style="position:absolute;left:3374;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c1ccA&#10;AADeAAAADwAAAGRycy9kb3ducmV2LnhtbESPT2sCMRTE7wW/Q3iCt5rVtla2RhFBEOqlqxdvr5u3&#10;f+rmZUnS3W0/vSkUPA4z8xtmtRlMIzpyvrasYDZNQBDnVtdcKjif9o9LED4ga2wsk4If8rBZjx5W&#10;mGrb8wd1WShFhLBPUUEVQptK6fOKDPqpbYmjV1hnMETpSqkd9hFuGjlPkoU0WHNcqLClXUX5Nfs2&#10;CoaX7Hwp9oVzlo7b36/yve9eP5WajIftG4hAQ7iH/9sHrWD+tJw9w9+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DHNXHAAAA3gAAAA8AAAAAAAAAAAAAAAAAmAIAAGRy&#10;cy9kb3ducmV2LnhtbFBLBQYAAAAABAAEAPUAAACMAwAAAAA=&#10;" filled="f" stroked="f">
                  <v:textbox inset=".5mm,0,.5mm,0">
                    <w:txbxContent>
                      <w:p w:rsidR="008E1EA6" w:rsidRPr="005E6DFE" w:rsidRDefault="008E1EA6" w:rsidP="003B0B0C">
                        <w:pPr>
                          <w:pStyle w:val="Figure"/>
                          <w:rPr>
                            <w:lang w:val="de-DE"/>
                          </w:rPr>
                        </w:pPr>
                        <w:r>
                          <w:rPr>
                            <w:lang w:val="de-DE"/>
                          </w:rPr>
                          <w:t>1</w:t>
                        </w:r>
                      </w:p>
                    </w:txbxContent>
                  </v:textbox>
                </v:shape>
                <v:shape id="Text Box 86" o:spid="_x0000_s1482" type="#_x0000_t202" style="position:absolute;left:2612;top:284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TscA&#10;AADeAAAADwAAAGRycy9kb3ducmV2LnhtbESPS2vDMBCE74H+B7GF3BI5CXngRgmhEAi0lzq+9La1&#10;1o/WWhlJsd3++qpQyHGYmW+Y/XE0rejJ+caygsU8AUFcWN1wpSC/nmc7ED4ga2wtk4Jv8nA8PEz2&#10;mGo78Bv1WahEhLBPUUEdQpdK6YuaDPq57YijV1pnMETpKqkdDhFuWrlMko002HBcqLGj55qKr+xm&#10;FIzrLH8vz6Vzll5PP5/Vy9BvP5SaPo6nJxCBxnAP/7cvWsFytVus4e9OvALy8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uU7HAAAA3gAAAA8AAAAAAAAAAAAAAAAAmAIAAGRy&#10;cy9kb3ducmV2LnhtbFBLBQYAAAAABAAEAPUAAACMAwAAAAA=&#10;" filled="f" stroked="f">
                  <v:textbox inset=".5mm,0,.5mm,0">
                    <w:txbxContent>
                      <w:p w:rsidR="008E1EA6" w:rsidRPr="005E6DFE" w:rsidRDefault="008E1EA6" w:rsidP="003B0B0C">
                        <w:pPr>
                          <w:pStyle w:val="Figure"/>
                          <w:rPr>
                            <w:lang w:val="de-DE"/>
                          </w:rPr>
                        </w:pPr>
                        <w:r>
                          <w:rPr>
                            <w:lang w:val="de-DE"/>
                          </w:rPr>
                          <w:t>A</w:t>
                        </w:r>
                      </w:p>
                    </w:txbxContent>
                  </v:textbox>
                </v:shape>
                <v:shape id="Text Box 87" o:spid="_x0000_s1483" type="#_x0000_t202" style="position:absolute;left:1676;top:4991;width:121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nOccA&#10;AADeAAAADwAAAGRycy9kb3ducmV2LnhtbESPT2sCMRTE74LfITzBW82qVGVrFBGEQntx9dLb6+bt&#10;n7p5WZJ0d9tP3wgFj8PM/IbZ7gfTiI6cry0rmM8SEMS51TWXCq6X09MGhA/IGhvLpOCHPOx349EW&#10;U217PlOXhVJECPsUFVQhtKmUPq/IoJ/Zljh6hXUGQ5SulNphH+GmkYskWUmDNceFCls6VpTfsm+j&#10;YHjOrh/FqXDO0vvh96t867v1p1LTyXB4ARFoCI/wf/tVK1gsN/MV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JznHAAAA3gAAAA8AAAAAAAAAAAAAAAAAmAIAAGRy&#10;cy9kb3ducmV2LnhtbFBLBQYAAAAABAAEAPUAAACMAwAAAAA=&#10;" filled="f" stroked="f">
                  <v:textbox inset=".5mm,0,.5mm,0">
                    <w:txbxContent>
                      <w:p w:rsidR="008E1EA6" w:rsidRPr="005E6DFE" w:rsidRDefault="008E1EA6" w:rsidP="00F257AE">
                        <w:pPr>
                          <w:pStyle w:val="Figure"/>
                          <w:keepNext/>
                          <w:bidi/>
                          <w:rPr>
                            <w:lang w:val="de-DE"/>
                          </w:rPr>
                        </w:pPr>
                        <w:r w:rsidRPr="00E95240">
                          <w:rPr>
                            <w:rFonts w:cs="Traditional Arabic"/>
                            <w:caps w:val="0"/>
                            <w:sz w:val="24"/>
                            <w:szCs w:val="24"/>
                            <w:rtl/>
                            <w:lang w:val="de-DE"/>
                          </w:rPr>
                          <w:t>العتبة المشتركة</w:t>
                        </w:r>
                      </w:p>
                    </w:txbxContent>
                  </v:textbox>
                </v:shape>
                <v:shape id="Text Box 88" o:spid="_x0000_s1484" type="#_x0000_t202" style="position:absolute;left:8477;top:5872;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CoscA&#10;AADeAAAADwAAAGRycy9kb3ducmV2LnhtbESPT2sCMRTE74LfITzBm2ZVWmVrFBGEQntx9dLb6+bt&#10;n7p5WZJ0d9tP3wgFj8PM/IbZ7gfTiI6cry0rWMwTEMS51TWXCq6X02wDwgdkjY1lUvBDHva78WiL&#10;qbY9n6nLQikihH2KCqoQ2lRKn1dk0M9tSxy9wjqDIUpXSu2wj3DTyGWSPEuDNceFCls6VpTfsm+j&#10;YHjKrh/FqXDO0vvh96t867v1p1LTyXB4ARFoCI/wf/tVK1iuNos1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gqLHAAAA3gAAAA8AAAAAAAAAAAAAAAAAmAIAAGRy&#10;cy9kb3ducmV2LnhtbFBLBQYAAAAABAAEAPUAAACMAwAAAAA=&#10;" filled="f" stroked="f">
                  <v:textbox inset=".5mm,0,.5mm,0">
                    <w:txbxContent>
                      <w:p w:rsidR="008E1EA6" w:rsidRPr="00E95240" w:rsidRDefault="008E1EA6" w:rsidP="00F257AE">
                        <w:pPr>
                          <w:pStyle w:val="Figure"/>
                          <w:bidi/>
                          <w:rPr>
                            <w:rFonts w:cs="Traditional Arabic"/>
                            <w:sz w:val="24"/>
                            <w:szCs w:val="24"/>
                            <w:lang w:val="de-DE"/>
                          </w:rPr>
                        </w:pPr>
                        <w:r w:rsidRPr="00E95240">
                          <w:rPr>
                            <w:rFonts w:cs="Traditional Arabic"/>
                            <w:caps w:val="0"/>
                            <w:sz w:val="24"/>
                            <w:szCs w:val="24"/>
                            <w:rtl/>
                            <w:lang w:val="de-DE"/>
                          </w:rPr>
                          <w:t>القناة</w:t>
                        </w:r>
                      </w:p>
                    </w:txbxContent>
                  </v:textbox>
                </v:shape>
                <v:shape id="Text Box 89" o:spid="_x0000_s1485" type="#_x0000_t202" style="position:absolute;left:4499;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W0MQA&#10;AADeAAAADwAAAGRycy9kb3ducmV2LnhtbERPy2oCMRTdC/5DuEJ3mtHSVkajiCAI7capG3fXyZ2H&#10;Tm6GJM5M+/XNQujycN7r7WAa0ZHztWUF81kCgji3uuZSwfn7MF2C8AFZY2OZFPyQh+1mPFpjqm3P&#10;J+qyUIoYwj5FBVUIbSqlzysy6Ge2JY5cYZ3BEKErpXbYx3DTyEWSvEuDNceGClvaV5Tfs4dRMLxl&#10;50txKJyz9LX7vZWfffdxVeplMuxWIAIN4V/8dB+1gsXrch73xjvx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FtDEAAAA3gAAAA8AAAAAAAAAAAAAAAAAmAIAAGRycy9k&#10;b3ducmV2LnhtbFBLBQYAAAAABAAEAPUAAACJAwAAAAA=&#10;" filled="f" stroked="f">
                  <v:textbox inset=".5mm,0,.5mm,0">
                    <w:txbxContent>
                      <w:p w:rsidR="008E1EA6" w:rsidRPr="005E6DFE" w:rsidRDefault="008E1EA6" w:rsidP="003B0B0C">
                        <w:pPr>
                          <w:pStyle w:val="Figure"/>
                          <w:rPr>
                            <w:lang w:val="de-DE"/>
                          </w:rPr>
                        </w:pPr>
                        <w:r>
                          <w:rPr>
                            <w:lang w:val="de-DE"/>
                          </w:rPr>
                          <w:t>2</w:t>
                        </w:r>
                      </w:p>
                    </w:txbxContent>
                  </v:textbox>
                </v:shape>
                <v:shape id="Text Box 90" o:spid="_x0000_s1486" type="#_x0000_t202" style="position:absolute;left:5624;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zS8cA&#10;AADeAAAADwAAAGRycy9kb3ducmV2LnhtbESPT2sCMRTE7wW/Q3iCt5rV0mq3RhFBEOqlqxdvr5u3&#10;f+rmZUnS3W0/vSkUPA4z8xtmtRlMIzpyvrasYDZNQBDnVtdcKjif9o9LED4ga2wsk4If8rBZjx5W&#10;mGrb8wd1WShFhLBPUUEVQptK6fOKDPqpbYmjV1hnMETpSqkd9hFuGjlPkhdpsOa4UGFLu4rya/Zt&#10;FAzP2flS7AvnLB23v1/le98tPpWajIftG4hAQ7iH/9sHrWD+tJy9wt+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s0vHAAAA3gAAAA8AAAAAAAAAAAAAAAAAmAIAAGRy&#10;cy9kb3ducmV2LnhtbFBLBQYAAAAABAAEAPUAAACMAwAAAAA=&#10;" filled="f" stroked="f">
                  <v:textbox inset=".5mm,0,.5mm,0">
                    <w:txbxContent>
                      <w:p w:rsidR="008E1EA6" w:rsidRPr="005E6DFE" w:rsidRDefault="008E1EA6" w:rsidP="003B0B0C">
                        <w:pPr>
                          <w:pStyle w:val="Figure"/>
                          <w:rPr>
                            <w:lang w:val="de-DE"/>
                          </w:rPr>
                        </w:pPr>
                        <w:r>
                          <w:rPr>
                            <w:lang w:val="de-DE"/>
                          </w:rPr>
                          <w:t>3</w:t>
                        </w:r>
                      </w:p>
                    </w:txbxContent>
                  </v:textbox>
                </v:shape>
                <v:shape id="Text Box 91" o:spid="_x0000_s1487" type="#_x0000_t202" style="position:absolute;left:6719;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Qa8UA&#10;AADeAAAADwAAAGRycy9kb3ducmV2LnhtbESPy2rCQBSG9wXfYTiCuzoxYpXUUUQQCu3G6Mbdaebk&#10;0mbOhJlpkvbpnYXQ5c9/49vuR9OKnpxvLCtYzBMQxIXVDVcKrpfT8waED8gaW8uk4Jc87HeTpy1m&#10;2g58pj4PlYgj7DNUUIfQZVL6oiaDfm474uiV1hkMUbpKaodDHDetTJPkRRpsOD7U2NGxpuI7/zEK&#10;xlV+vZWn0jlLH4e/r+p96NefSs2m4+EVRKAx/Icf7TetIF1u0ggQcSIK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NBrxQAAAN4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4</w:t>
                        </w:r>
                      </w:p>
                    </w:txbxContent>
                  </v:textbox>
                </v:shape>
                <v:shape id="Text Box 92" o:spid="_x0000_s1488" type="#_x0000_t202" style="position:absolute;left:7769;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18McA&#10;AADeAAAADwAAAGRycy9kb3ducmV2LnhtbESPT2vCQBTE74V+h+UVvNWNkbaSuooUBMFejF56e82+&#10;/NHs27C7TaKf3i0Uehxm5jfMcj2aVvTkfGNZwWyagCAurG64UnA6bp8XIHxA1thaJgVX8rBePT4s&#10;MdN24AP1eahEhLDPUEEdQpdJ6YuaDPqp7YijV1pnMETpKqkdDhFuWpkmyas02HBcqLGjj5qKS/5j&#10;FIwv+emr3JbOWfrc3M7VfujfvpWaPI2bdxCBxvAf/mvvtIJ0vkhn8Hs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dfDHAAAA3gAAAA8AAAAAAAAAAAAAAAAAmAIAAGRy&#10;cy9kb3ducmV2LnhtbFBLBQYAAAAABAAEAPUAAACMAwAAAAA=&#10;" filled="f" stroked="f">
                  <v:textbox inset=".5mm,0,.5mm,0">
                    <w:txbxContent>
                      <w:p w:rsidR="008E1EA6" w:rsidRPr="005E6DFE" w:rsidRDefault="008E1EA6" w:rsidP="003B0B0C">
                        <w:pPr>
                          <w:pStyle w:val="Figure"/>
                          <w:rPr>
                            <w:lang w:val="de-DE"/>
                          </w:rPr>
                        </w:pPr>
                        <w:r>
                          <w:rPr>
                            <w:lang w:val="de-DE"/>
                          </w:rPr>
                          <w:t>5</w:t>
                        </w:r>
                      </w:p>
                    </w:txbxContent>
                  </v:textbox>
                </v:shape>
                <v:line id="Line 93" o:spid="_x0000_s1489" style="position:absolute;flip:x;visibility:visible;mso-wrap-style:square" from="4604,4253" to="482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dhsYAAADeAAAADwAAAGRycy9kb3ducmV2LnhtbESPQWvCQBCF7wX/wzKFXkLdmECx0VW0&#10;rSAUD7UePA7ZMQnNzobsVNN/7wpCj48373vz5svBtepMfWg8G5iMU1DEpbcNVwYO35vnKaggyBZb&#10;z2TgjwIsF6OHORbWX/iLznupVIRwKNBALdIVWoeyJodh7Dvi6J1871Ci7Ctte7xEuGt1lqYv2mHD&#10;saHGjt5qKn/2vy6+sdnxe54na6eT5JU+jvKZajHm6XFYzUAJDfJ/fE9vrYEsn2YZ3OZEBu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XYbGAAAA3gAAAA8AAAAAAAAA&#10;AAAAAAAAoQIAAGRycy9kb3ducmV2LnhtbFBLBQYAAAAABAAEAPkAAACUAwAAAAA=&#10;">
                  <v:stroke endarrow="block"/>
                </v:line>
                <v:line id="Line 94" o:spid="_x0000_s1490" style="position:absolute;visibility:visible;mso-wrap-style:square" from="5069,4253" to="5624,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w4ccAAADeAAAADwAAAGRycy9kb3ducmV2LnhtbESPzWrDMBCE74W+g9hCb40cB/LjRAml&#10;ptBDU0hSet5YG8vEWhlLddS3jwKFHIeZ+YZZbaJtxUC9bxwrGI8yEMSV0w3XCr4P7y9zED4ga2wd&#10;k4I/8rBZPz6ssNDuwjsa9qEWCcK+QAUmhK6Q0leGLPqR64iTd3K9xZBkX0vd4yXBbSvzLJtKiw2n&#10;BYMdvRmqzvtfq2Bmyp2cyfLz8FUOzXgRt/HnuFDq+Sm+LkEEiuEe/m9/aAX5ZJ5P4HY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vDhxwAAAN4AAAAPAAAAAAAA&#10;AAAAAAAAAKECAABkcnMvZG93bnJldi54bWxQSwUGAAAAAAQABAD5AAAAlQMAAAAA&#10;">
                  <v:stroke endarrow="block"/>
                </v:line>
                <v:line id="Line 95" o:spid="_x0000_s1491" style="position:absolute;visibility:visible;mso-wrap-style:square" from="4376,5434" to="4826,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csgAAADeAAAADwAAAGRycy9kb3ducmV2LnhtbESPQUvDQBSE74L/YXmCN7sxLTWk3RYR&#10;FJFaMG3p9TX7mixm34bsmqT/visIHoeZ+YZZrkfbiJ46bxwreJwkIIhLpw1XCva714cMhA/IGhvH&#10;pOBCHtar25sl5toN/EV9ESoRIexzVFCH0OZS+rImi37iWuLonV1nMUTZVVJ3OES4bWSaJHNp0XBc&#10;qLGll5rK7+LHKphP30xmPoft6aM5bp76IqnGw16p+7vxeQEi0Bj+w3/td60gnWbpDH7vxCs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fcsgAAADeAAAADwAAAAAA&#10;AAAAAAAAAAChAgAAZHJzL2Rvd25yZXYueG1sUEsFBgAAAAAEAAQA+QAAAJYDAAAAAA==&#10;" strokeweight="2pt">
                  <v:stroke dashstyle="1 1"/>
                </v:line>
                <v:line id="Line 96" o:spid="_x0000_s1492" style="position:absolute;visibility:visible;mso-wrap-style:square" from="5504,5425" to="595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N66cgAAADeAAAADwAAAGRycy9kb3ducmV2LnhtbESPQUvDQBSE74L/YXmCN7sxpTWk3RYR&#10;FJFaMG3p9TX7mixm34bsmqT/visIHoeZ+YZZrkfbiJ46bxwreJwkIIhLpw1XCva714cMhA/IGhvH&#10;pOBCHtar25sl5toN/EV9ESoRIexzVFCH0OZS+rImi37iWuLonV1nMUTZVVJ3OES4bWSaJHNp0XBc&#10;qLGll5rK7+LHKphP30xmPoft6aM5bp76IqnGw16p+7vxeQEi0Bj+w3/td60gnWbpDH7vxCs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N66cgAAADeAAAADwAAAAAA&#10;AAAAAAAAAAChAgAAZHJzL2Rvd25yZXYueG1sUEsFBgAAAAAEAAQA+QAAAJYDAAAAAA==&#10;" strokeweight="2pt">
                  <v:stroke dashstyle="1 1"/>
                </v:line>
                <v:line id="Line 97" o:spid="_x0000_s1493" style="position:absolute;visibility:visible;mso-wrap-style:square" from="7769,5425" to="8219,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knscAAADeAAAADwAAAGRycy9kb3ducmV2LnhtbESPQUvDQBSE74L/YXmCN7sxhRjSbksR&#10;WkSsYKz0+pp9TZZm34bsmsR/3xUEj8PMfMMs15NtxUC9N44VPM4SEMSV04ZrBYfP7UMOwgdkja1j&#10;UvBDHtar25slFtqN/EFDGWoRIewLVNCE0BVS+qohi37mOuLonV1vMUTZ11L3OEa4bWWaJJm0aDgu&#10;NNjRc0PVpfy2CrL5zuRmP76fXtvj29NQJvX0dVDq/m7aLEAEmsJ/+K/9ohWk8zzN4PdOv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eSexwAAAN4AAAAPAAAAAAAA&#10;AAAAAAAAAKECAABkcnMvZG93bnJldi54bWxQSwUGAAAAAAQABAD5AAAAlQMAAAAA&#10;" strokeweight="2pt">
                  <v:stroke dashstyle="1 1"/>
                </v:line>
                <v:line id="Line 98" o:spid="_x0000_s1494" style="position:absolute;visibility:visible;mso-wrap-style:square" from="2084,5287" to="8474,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hHcQAAADeAAAADwAAAGRycy9kb3ducmV2LnhtbESPQWvCQBSE74X+h+UVvJS6MYJKmo2I&#10;IHhstPT8yL4mafLehuyq8d93CwWPw8x8w+TbiXt1pdG3Tgws5gkoksrZVmoDn+fD2waUDygWeydk&#10;4E4etsXzU46ZdTcp6XoKtYoQ8RkaaEIYMq191RCjn7uBJHrfbmQMUY61tiPeIpx7nSbJSjO2Ehca&#10;HGjfUNWdLmxAd8tOzmtmtvf9K/1w+fUxlcbMXqbdO6hAU3iE/9tHayBdbtI1/N2JV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KEdxAAAAN4AAAAPAAAAAAAAAAAA&#10;AAAAAKECAABkcnMvZG93bnJldi54bWxQSwUGAAAAAAQABAD5AAAAkgMAAAAA&#10;" strokecolor="green">
                  <v:stroke dashstyle="dash"/>
                </v:line>
                <v:shape id="Text Box 99" o:spid="_x0000_s1495" type="#_x0000_t202" style="position:absolute;left:4259;top:3649;width:121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cbcQA&#10;AADeAAAADwAAAGRycy9kb3ducmV2LnhtbERPy2rCQBTdF/yH4Qru6sSIVVJHEUEotBujG3e3mZtH&#10;m7kTZqZJ2q93FkKXh/Pe7kfTip6cbywrWMwTEMSF1Q1XCq6X0/MGhA/IGlvLpOCXPOx3k6ctZtoO&#10;fKY+D5WIIewzVFCH0GVS+qImg35uO+LIldYZDBG6SmqHQww3rUyT5EUabDg21NjRsabiO/8xCsZV&#10;fr2Vp9I5Sx+Hv6/qfejXn0rNpuPhFUSgMfyLH+43rSBdbtK4N96JV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3G3EAAAA3gAAAA8AAAAAAAAAAAAAAAAAmAIAAGRycy9k&#10;b3ducmV2LnhtbFBLBQYAAAAABAAEAPUAAACJAwAAAAA=&#10;" filled="f" stroked="f">
                  <v:textbox inset=".5mm,0,.5mm,0">
                    <w:txbxContent>
                      <w:p w:rsidR="008E1EA6" w:rsidRPr="00E95240" w:rsidRDefault="008E1EA6" w:rsidP="00F257AE">
                        <w:pPr>
                          <w:pStyle w:val="Figure"/>
                          <w:keepNext/>
                          <w:bidi/>
                          <w:spacing w:before="240"/>
                          <w:rPr>
                            <w:rFonts w:cs="Traditional Arabic"/>
                            <w:sz w:val="24"/>
                            <w:szCs w:val="24"/>
                            <w:lang w:val="de-DE"/>
                          </w:rPr>
                        </w:pPr>
                        <w:r w:rsidRPr="00E95240">
                          <w:rPr>
                            <w:rFonts w:cs="Traditional Arabic"/>
                            <w:caps w:val="0"/>
                            <w:sz w:val="24"/>
                            <w:szCs w:val="24"/>
                            <w:rtl/>
                            <w:lang w:val="de-DE"/>
                          </w:rPr>
                          <w:t>العتبة التكيفية</w:t>
                        </w:r>
                      </w:p>
                    </w:txbxContent>
                  </v:textbox>
                </v:shape>
                <v:line id="Line 100" o:spid="_x0000_s1496" style="position:absolute;visibility:visible;mso-wrap-style:square" from="3254,5257" to="3704,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lpscAAADeAAAADwAAAGRycy9kb3ducmV2LnhtbESPT2vCQBTE70K/w/IK3nRjLKKpq9RA&#10;Sw9F8B/2+Mg+k2D2bdhdNf32XUHwOMzMb5j5sjONuJLztWUFo2ECgriwuuZSwX73OZiC8AFZY2OZ&#10;FPyRh+XipTfHTNsbb+i6DaWIEPYZKqhCaDMpfVGRQT+0LXH0TtYZDFG6UmqHtwg3jUyTZCIN1hwX&#10;Kmwpr6g4by9GwcrV6+PXIf8J+LbJ89/RZXV0a6X6r93HO4hAXXiGH+1vrSAdT9MZ3O/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2WmxwAAAN4AAAAPAAAAAAAA&#10;AAAAAAAAAKECAABkcnMvZG93bnJldi54bWxQSwUGAAAAAAQABAD5AAAAlQMAAAAA&#10;" strokecolor="red">
                  <v:stroke dashstyle="dash"/>
                </v:line>
                <v:line id="Line 101" o:spid="_x0000_s1497" style="position:absolute;visibility:visible;mso-wrap-style:square" from="4379,5137" to="4829,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5sUAAADeAAAADwAAAGRycy9kb3ducmV2LnhtbESPy4rCMBSG9wO+QzgD7sbUCyLVKGNB&#10;mYUI1hl0eWiObbE5KUnUztubheDy57/xLVadacSdnK8tKxgOEhDEhdU1lwp+j5uvGQgfkDU2lknB&#10;P3lYLXsfC0y1ffCB7nkoRRxhn6KCKoQ2ldIXFRn0A9sSR+9incEQpSuldviI46aRoySZSoM1x4cK&#10;W8oqKq75zShYu3p/2v5lu4CTQ5adh7f1ye2V6n9233MQgbrwDr/aP1rBaDwbR4CIE1F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a5sUAAADeAAAADwAAAAAAAAAA&#10;AAAAAAChAgAAZHJzL2Rvd25yZXYueG1sUEsFBgAAAAAEAAQA+QAAAJMDAAAAAA==&#10;" strokecolor="red">
                  <v:stroke dashstyle="dash"/>
                </v:line>
                <v:line id="Line 102" o:spid="_x0000_s1498" style="position:absolute;visibility:visible;mso-wrap-style:square" from="5504,4988" to="5954,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fcYAAADeAAAADwAAAGRycy9kb3ducmV2LnhtbESPQWvCQBSE74L/YXlCb7qJliLRVTRg&#10;6aEIWkWPj+wzCWbfht1V03/vCoUeh5n5hpkvO9OIOzlfW1aQjhIQxIXVNZcKDj+b4RSED8gaG8uk&#10;4Jc8LBf93hwzbR+8o/s+lCJC2GeooAqhzaT0RUUG/ci2xNG7WGcwROlKqR0+Itw0cpwkH9JgzXGh&#10;wpbyiorr/mYUrF29PX0e8++A77s8P6e39cltlXobdKsZiEBd+A//tb+0gvFkOknhdS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0/33GAAAA3gAAAA8AAAAAAAAA&#10;AAAAAAAAoQIAAGRycy9kb3ducmV2LnhtbFBLBQYAAAAABAAEAPkAAACUAwAAAAA=&#10;" strokecolor="red">
                  <v:stroke dashstyle="dash"/>
                </v:line>
                <v:line id="Line 103" o:spid="_x0000_s1499" style="position:absolute;visibility:visible;mso-wrap-style:square" from="7769,4988" to="8219,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hCsYAAADeAAAADwAAAGRycy9kb3ducmV2LnhtbESPQWvCQBSE74X+h+UJ3urGKCLRVTRQ&#10;8SCCtkWPj+xrEpp9G3ZXjf/eFYQeh5n5hpkvO9OIKzlfW1YwHCQgiAuray4VfH99fkxB+ICssbFM&#10;Cu7kYbl4f5tjpu2ND3Q9hlJECPsMFVQhtJmUvqjIoB/Yljh6v9YZDFG6UmqHtwg3jUyTZCIN1hwX&#10;Kmwpr6j4O16MgrWr96fNT74LOD7k+Xl4WZ/cXql+r1vNQATqwn/41d5qBeloOkrheSde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mYQrGAAAA3gAAAA8AAAAAAAAA&#10;AAAAAAAAoQIAAGRycy9kb3ducmV2LnhtbFBLBQYAAAAABAAEAPkAAACUAwAAAAA=&#10;" strokecolor="red">
                  <v:stroke dashstyle="dash"/>
                </v:line>
                <w10:anchorlock/>
              </v:group>
            </w:pict>
          </mc:Fallback>
        </mc:AlternateContent>
      </w:r>
    </w:p>
    <w:p w:rsidR="003B0B0C" w:rsidRDefault="003B0B0C" w:rsidP="003B0B0C">
      <w:pPr>
        <w:spacing w:before="240"/>
        <w:rPr>
          <w:rtl/>
        </w:rPr>
      </w:pPr>
      <w:r>
        <w:rPr>
          <w:rtl/>
        </w:rPr>
        <w:t>في الشكل </w:t>
      </w:r>
      <w:r>
        <w:t>5</w:t>
      </w:r>
      <w:r>
        <w:rPr>
          <w:rtl/>
        </w:rPr>
        <w:t>، يزيد مستوى الضوضاء على القنوات </w:t>
      </w:r>
      <w:r>
        <w:t>2</w:t>
      </w:r>
      <w:r>
        <w:rPr>
          <w:rtl/>
        </w:rPr>
        <w:t xml:space="preserve"> و</w:t>
      </w:r>
      <w:r>
        <w:t>3</w:t>
      </w:r>
      <w:r>
        <w:rPr>
          <w:rtl/>
        </w:rPr>
        <w:t xml:space="preserve"> و</w:t>
      </w:r>
      <w:r>
        <w:t>5</w:t>
      </w:r>
      <w:r>
        <w:rPr>
          <w:rtl/>
        </w:rPr>
        <w:t xml:space="preserve"> نتيجة للإشارة على القناة </w:t>
      </w:r>
      <w:r>
        <w:t>4</w:t>
      </w:r>
      <w:r>
        <w:rPr>
          <w:rtl/>
        </w:rPr>
        <w:t xml:space="preserve"> (الخط الأحمر الرفيع المتصل). وعند استعمال القناة </w:t>
      </w:r>
      <w:r>
        <w:t>1</w:t>
      </w:r>
      <w:r>
        <w:rPr>
          <w:rtl/>
        </w:rPr>
        <w:t xml:space="preserve"> غير المستعملة لقياس المستوى المشترك للضوضاء (الخطوط الغليظة السوداء المتقطعة)، فإن العتبة المشتركة الناتجة (الخط الأخضر الرفيع المتقطع) ستكون منخفضة جداً بحيث تظهر القناتان </w:t>
      </w:r>
      <w:r>
        <w:t>3</w:t>
      </w:r>
      <w:r>
        <w:rPr>
          <w:rtl/>
        </w:rPr>
        <w:t xml:space="preserve"> و</w:t>
      </w:r>
      <w:r>
        <w:t>5</w:t>
      </w:r>
      <w:r>
        <w:rPr>
          <w:rtl/>
        </w:rPr>
        <w:t xml:space="preserve"> كما لو كانتا مشغولتين عند ظهور إشارة كتلك المبينة في المثال على القناة </w:t>
      </w:r>
      <w:r>
        <w:t>4</w:t>
      </w:r>
      <w:r>
        <w:rPr>
          <w:rtl/>
        </w:rPr>
        <w:t>. وإذا جرى قياس مستوى الضوضاء على كل قناة على حدة (الخطوط الغليظة السوداء)، فإن العتبات التكيفية الناتجة (الخطوط الحمراء الرفيعة المتقطعة) تمنع ظهور حالات الشغل الزائفة هذه. ولن تنخفض حساسية القياس الكلية لأنه عندما تختفي الإشارة الموجودة على القناة </w:t>
      </w:r>
      <w:r>
        <w:t>4</w:t>
      </w:r>
      <w:r>
        <w:rPr>
          <w:rtl/>
        </w:rPr>
        <w:t xml:space="preserve"> (الخط الأخضر الرفيع)، فإن عتبات القنوات </w:t>
      </w:r>
      <w:r>
        <w:t>2</w:t>
      </w:r>
      <w:r>
        <w:rPr>
          <w:rtl/>
        </w:rPr>
        <w:t xml:space="preserve"> و</w:t>
      </w:r>
      <w:r>
        <w:t>3</w:t>
      </w:r>
      <w:r>
        <w:rPr>
          <w:rtl/>
        </w:rPr>
        <w:t xml:space="preserve"> و</w:t>
      </w:r>
      <w:r>
        <w:t>5</w:t>
      </w:r>
      <w:r>
        <w:rPr>
          <w:rtl/>
        </w:rPr>
        <w:t xml:space="preserve"> ستنخفض إلى العتبة المشتركة ثانية.</w:t>
      </w:r>
    </w:p>
    <w:p w:rsidR="003B0B0C" w:rsidRDefault="003B0B0C" w:rsidP="003B0B0C">
      <w:pPr>
        <w:rPr>
          <w:rtl/>
        </w:rPr>
      </w:pPr>
      <w:r>
        <w:rPr>
          <w:rtl/>
        </w:rPr>
        <w:t>وكما هو الحال مع قياس مستوى الضوضاء على ترددات غير مستعملة، فإن الظروف الرئيسية (الزمن وعرض النطاق) يجب أن تكون مساوية لتلك المستعملة في القياس الفعلي لشغل الطيف ويجب أن تكون العتبة أكبر من المستوى المقاس للضوضاء بمقدار </w:t>
      </w:r>
      <w:r>
        <w:t>3</w:t>
      </w:r>
      <w:r>
        <w:rPr>
          <w:rtl/>
        </w:rPr>
        <w:t xml:space="preserve"> إلى </w:t>
      </w:r>
      <w:r>
        <w:t>dB 5</w:t>
      </w:r>
      <w:r>
        <w:rPr>
          <w:rtl/>
        </w:rPr>
        <w:t xml:space="preserve"> على الأقل. ولنفس الأسباب المذكور آنفاً، تعد هذه الطريقة أدق إذا أجرى قياس الضوضاء في كل زمن زيارة لدورة كاملة قبل القياس الفعلي لشغل الطيف مباشرةً.</w:t>
      </w:r>
    </w:p>
    <w:p w:rsidR="003B0B0C" w:rsidRDefault="003B0B0C" w:rsidP="003B0B0C">
      <w:pPr>
        <w:pStyle w:val="Headingb0"/>
        <w:rPr>
          <w:rFonts w:hint="eastAsia"/>
          <w:rtl/>
        </w:rPr>
      </w:pPr>
      <w:r>
        <w:rPr>
          <w:rFonts w:hint="cs"/>
          <w:rtl/>
        </w:rPr>
        <w:t>العتبة</w:t>
      </w:r>
      <w:r>
        <w:rPr>
          <w:rtl/>
        </w:rPr>
        <w:t xml:space="preserve"> </w:t>
      </w:r>
      <w:r>
        <w:rPr>
          <w:rFonts w:hint="cs"/>
          <w:rtl/>
        </w:rPr>
        <w:t>المحسوبة</w:t>
      </w:r>
    </w:p>
    <w:p w:rsidR="003B0B0C" w:rsidRDefault="003B0B0C" w:rsidP="003B0B0C">
      <w:pPr>
        <w:rPr>
          <w:rtl/>
        </w:rPr>
      </w:pPr>
      <w:r>
        <w:rPr>
          <w:rtl/>
        </w:rPr>
        <w:t>إذا لم تتوفر ترددات مناسبة غير مستعملة ولا الأوقات التي يعرف أن قناة ما غير مستعملة فيها، فإنه يمكن أيضاً حساب العتبة من المستويات المقاسة خلال عملية مسح واحدة. ومع ذلك، فإن هذه الطريقة لا تصلح إلا في قياسات شغل نطاقات التردد أو قياسات الشغل لقنوات متعددة لها عروض نطاقات متساوية.</w:t>
      </w:r>
    </w:p>
    <w:p w:rsidR="003B0B0C" w:rsidRDefault="003B0B0C" w:rsidP="00A40976">
      <w:pPr>
        <w:rPr>
          <w:rtl/>
        </w:rPr>
      </w:pPr>
      <w:r>
        <w:rPr>
          <w:rtl/>
        </w:rPr>
        <w:t>مكن استعمال الطريقة التي يطلق عليها "طريقة </w:t>
      </w:r>
      <w:r>
        <w:t>%80</w:t>
      </w:r>
      <w:r>
        <w:rPr>
          <w:rtl/>
        </w:rPr>
        <w:t xml:space="preserve">" المشروحة في التوصية </w:t>
      </w:r>
      <w:r>
        <w:t>ITU</w:t>
      </w:r>
      <w:r w:rsidR="00A40976">
        <w:rPr>
          <w:szCs w:val="22"/>
        </w:rPr>
        <w:noBreakHyphen/>
      </w:r>
      <w:r>
        <w:t>R SM.1753</w:t>
      </w:r>
      <w:r>
        <w:rPr>
          <w:rtl/>
        </w:rPr>
        <w:t xml:space="preserve"> لحساب مستوى الضوضاء كالتالي: يستبعد </w:t>
      </w:r>
      <w:r>
        <w:t>%80</w:t>
      </w:r>
      <w:r>
        <w:rPr>
          <w:rtl/>
        </w:rPr>
        <w:t xml:space="preserve"> من جميع العينات التي تمثل المستويات الأعلى وتتم عملية توسيط خطية لمقدار </w:t>
      </w:r>
      <w:r>
        <w:t>%20</w:t>
      </w:r>
      <w:r>
        <w:rPr>
          <w:rtl/>
        </w:rPr>
        <w:t xml:space="preserve"> المتبقي من العينات والتي تمثل المستويات الأدنى. ويكون الناتج هو مستوى الضوضاء. وكما هو الحال في الطرق الأخرى، يجب أن تكون العتبة النهائية أكبر من مستوى الضوضاء المحسوب بمقدار </w:t>
      </w:r>
      <w:r>
        <w:t>3</w:t>
      </w:r>
      <w:r>
        <w:rPr>
          <w:rtl/>
        </w:rPr>
        <w:t xml:space="preserve"> إلى </w:t>
      </w:r>
      <w:r>
        <w:t>dB 5</w:t>
      </w:r>
      <w:r>
        <w:rPr>
          <w:rtl/>
        </w:rPr>
        <w:t xml:space="preserve"> على الأقل.</w:t>
      </w:r>
    </w:p>
    <w:p w:rsidR="003B0B0C" w:rsidRDefault="003B0B0C" w:rsidP="003B0B0C">
      <w:pPr>
        <w:rPr>
          <w:rtl/>
        </w:rPr>
      </w:pPr>
      <w:r>
        <w:rPr>
          <w:rtl/>
        </w:rPr>
        <w:t>وأبسط أسلوب لتطبيق هذه الطريقة يتمثل في استعمال كافة عينات القياس على جميع القنوات (أو الترددات) خلال كامل زمن المراقبة لأغراض الحساب. ويعطي ذلك قيمة ثابتة واحدة للعتبة. ونكرر، لا يمكن استعمال هذا النهج إلا إذا كان مستوى الضوضاء لا يتغير مع الزمن.</w:t>
      </w:r>
    </w:p>
    <w:p w:rsidR="003B0B0C" w:rsidRDefault="003B0B0C" w:rsidP="003B0B0C">
      <w:pPr>
        <w:rPr>
          <w:rtl/>
        </w:rPr>
      </w:pPr>
      <w:r>
        <w:rPr>
          <w:rtl/>
        </w:rPr>
        <w:lastRenderedPageBreak/>
        <w:t>ولا يتحقق التكييف الأفضل للعتبة مع المستوى اللحظي للضوضاء إلا عند استعمال العينات المأخوذة من عملية مسح واحدة (أو دورة واحدة عبر كافة القنوات، على التوالي) لطريقة </w:t>
      </w:r>
      <w:r>
        <w:t>%80</w:t>
      </w:r>
      <w:r>
        <w:rPr>
          <w:rtl/>
        </w:rPr>
        <w:t xml:space="preserve"> وعند تكرار حساب مستوى الضوضاء قبل كل عملية مسح وحيدة مباشرة.</w:t>
      </w:r>
    </w:p>
    <w:p w:rsidR="003B0B0C" w:rsidRDefault="003B0B0C" w:rsidP="003B0B0C">
      <w:pPr>
        <w:rPr>
          <w:rtl/>
        </w:rPr>
      </w:pPr>
      <w:r>
        <w:rPr>
          <w:rtl/>
        </w:rPr>
        <w:t>وتتمثل ميزة طريقة الحساب هذه في أنها لا تحتاج إلى قنوات غير مستعملة أو أوقات خمول (أو معرفة بها). فيما يتمثل عيب هذه الطريقة في أن مستوى الضوضاء المحسوب يزيد مع ذلك عند انشغال عدد أكبر من القنوات بمستويات أعلى. وفي هذه الأوقات، تضيع حساسية القياس.</w:t>
      </w:r>
    </w:p>
    <w:p w:rsidR="003B0B0C" w:rsidRDefault="003B0B0C" w:rsidP="00F15496">
      <w:pPr>
        <w:pStyle w:val="FigureNo"/>
        <w:rPr>
          <w:rtl/>
        </w:rPr>
      </w:pPr>
      <w:r>
        <w:rPr>
          <w:rFonts w:hint="eastAsia"/>
          <w:rtl/>
        </w:rPr>
        <w:t>الشـكل</w:t>
      </w:r>
      <w:r>
        <w:rPr>
          <w:rtl/>
        </w:rPr>
        <w:t xml:space="preserve"> </w:t>
      </w:r>
      <w:r>
        <w:t>6</w:t>
      </w:r>
    </w:p>
    <w:p w:rsidR="003B0B0C" w:rsidRDefault="003B0B0C" w:rsidP="00F15496">
      <w:pPr>
        <w:pStyle w:val="Figuretitle"/>
        <w:rPr>
          <w:rtl/>
        </w:rPr>
      </w:pPr>
      <w:r>
        <w:rPr>
          <w:rFonts w:hint="cs"/>
          <w:rtl/>
        </w:rPr>
        <w:t>الارتباط</w:t>
      </w:r>
      <w:r>
        <w:rPr>
          <w:rtl/>
        </w:rPr>
        <w:t xml:space="preserve"> </w:t>
      </w:r>
      <w:r>
        <w:rPr>
          <w:rFonts w:hint="cs"/>
          <w:rtl/>
        </w:rPr>
        <w:t>بين</w:t>
      </w:r>
      <w:r>
        <w:rPr>
          <w:rtl/>
        </w:rPr>
        <w:t xml:space="preserve"> </w:t>
      </w:r>
      <w:r>
        <w:rPr>
          <w:rFonts w:hint="cs"/>
          <w:rtl/>
        </w:rPr>
        <w:t>العتبة</w:t>
      </w:r>
      <w:r>
        <w:rPr>
          <w:rtl/>
        </w:rPr>
        <w:t xml:space="preserve"> </w:t>
      </w:r>
      <w:r>
        <w:rPr>
          <w:rFonts w:hint="cs"/>
          <w:rtl/>
        </w:rPr>
        <w:t>والشغل</w:t>
      </w:r>
    </w:p>
    <w:p w:rsidR="003B0B0C" w:rsidRPr="0059218F" w:rsidRDefault="00A52F79" w:rsidP="008E1EA6">
      <w:pPr>
        <w:keepNext/>
        <w:keepLines/>
        <w:spacing w:before="100" w:beforeAutospacing="1" w:after="100" w:afterAutospacing="1" w:line="240" w:lineRule="auto"/>
        <w:jc w:val="center"/>
      </w:pPr>
      <w:r>
        <w:rPr>
          <w:noProof/>
          <w:lang w:val="en-GB" w:eastAsia="zh-CN"/>
        </w:rPr>
        <mc:AlternateContent>
          <mc:Choice Requires="wpg">
            <w:drawing>
              <wp:inline distT="0" distB="0" distL="0" distR="0" wp14:anchorId="487D5F1A" wp14:editId="0CB63AB8">
                <wp:extent cx="4911090" cy="2181225"/>
                <wp:effectExtent l="0" t="38100" r="3810" b="9525"/>
                <wp:docPr id="24169" name="Group 2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1" y="5340"/>
                          <a:chExt cx="7734" cy="3435"/>
                        </a:xfrm>
                      </wpg:grpSpPr>
                      <wpg:grpSp>
                        <wpg:cNvPr id="384" name="Group 22878"/>
                        <wpg:cNvGrpSpPr>
                          <a:grpSpLocks/>
                        </wpg:cNvGrpSpPr>
                        <wpg:grpSpPr bwMode="auto">
                          <a:xfrm>
                            <a:off x="1161" y="5340"/>
                            <a:ext cx="7734" cy="3435"/>
                            <a:chOff x="1161" y="5340"/>
                            <a:chExt cx="7734" cy="3435"/>
                          </a:xfrm>
                        </wpg:grpSpPr>
                        <wps:wsp>
                          <wps:cNvPr id="385" name="Freeform 105"/>
                          <wps:cNvSpPr>
                            <a:spLocks/>
                          </wps:cNvSpPr>
                          <wps:spPr bwMode="auto">
                            <a:xfrm>
                              <a:off x="2619" y="6834"/>
                              <a:ext cx="5625" cy="1207"/>
                            </a:xfrm>
                            <a:custGeom>
                              <a:avLst/>
                              <a:gdLst>
                                <a:gd name="T0" fmla="*/ 889 w 500"/>
                                <a:gd name="T1" fmla="*/ 16742 h 85"/>
                                <a:gd name="T2" fmla="*/ 1901 w 500"/>
                                <a:gd name="T3" fmla="*/ 15322 h 85"/>
                                <a:gd name="T4" fmla="*/ 2914 w 500"/>
                                <a:gd name="T5" fmla="*/ 16529 h 85"/>
                                <a:gd name="T6" fmla="*/ 3803 w 500"/>
                                <a:gd name="T7" fmla="*/ 16131 h 85"/>
                                <a:gd name="T8" fmla="*/ 4815 w 500"/>
                                <a:gd name="T9" fmla="*/ 16330 h 85"/>
                                <a:gd name="T10" fmla="*/ 5693 w 500"/>
                                <a:gd name="T11" fmla="*/ 16131 h 85"/>
                                <a:gd name="T12" fmla="*/ 6840 w 500"/>
                                <a:gd name="T13" fmla="*/ 16131 h 85"/>
                                <a:gd name="T14" fmla="*/ 7853 w 500"/>
                                <a:gd name="T15" fmla="*/ 15932 h 85"/>
                                <a:gd name="T16" fmla="*/ 8989 w 500"/>
                                <a:gd name="T17" fmla="*/ 16941 h 85"/>
                                <a:gd name="T18" fmla="*/ 10001 w 500"/>
                                <a:gd name="T19" fmla="*/ 15521 h 85"/>
                                <a:gd name="T20" fmla="*/ 11014 w 500"/>
                                <a:gd name="T21" fmla="*/ 15322 h 85"/>
                                <a:gd name="T22" fmla="*/ 12026 w 500"/>
                                <a:gd name="T23" fmla="*/ 14924 h 85"/>
                                <a:gd name="T24" fmla="*/ 13163 w 500"/>
                                <a:gd name="T25" fmla="*/ 12496 h 85"/>
                                <a:gd name="T26" fmla="*/ 14299 w 500"/>
                                <a:gd name="T27" fmla="*/ 10281 h 85"/>
                                <a:gd name="T28" fmla="*/ 15570 w 500"/>
                                <a:gd name="T29" fmla="*/ 10082 h 85"/>
                                <a:gd name="T30" fmla="*/ 16830 w 500"/>
                                <a:gd name="T31" fmla="*/ 10281 h 85"/>
                                <a:gd name="T32" fmla="*/ 18101 w 500"/>
                                <a:gd name="T33" fmla="*/ 11900 h 85"/>
                                <a:gd name="T34" fmla="*/ 19114 w 500"/>
                                <a:gd name="T35" fmla="*/ 14725 h 85"/>
                                <a:gd name="T36" fmla="*/ 20126 w 500"/>
                                <a:gd name="T37" fmla="*/ 15734 h 85"/>
                                <a:gd name="T38" fmla="*/ 21263 w 500"/>
                                <a:gd name="T39" fmla="*/ 15322 h 85"/>
                                <a:gd name="T40" fmla="*/ 22275 w 500"/>
                                <a:gd name="T41" fmla="*/ 15932 h 85"/>
                                <a:gd name="T42" fmla="*/ 23411 w 500"/>
                                <a:gd name="T43" fmla="*/ 15734 h 85"/>
                                <a:gd name="T44" fmla="*/ 24559 w 500"/>
                                <a:gd name="T45" fmla="*/ 16131 h 85"/>
                                <a:gd name="T46" fmla="*/ 25695 w 500"/>
                                <a:gd name="T47" fmla="*/ 16941 h 85"/>
                                <a:gd name="T48" fmla="*/ 26831 w 500"/>
                                <a:gd name="T49" fmla="*/ 16330 h 85"/>
                                <a:gd name="T50" fmla="*/ 27968 w 500"/>
                                <a:gd name="T51" fmla="*/ 16330 h 85"/>
                                <a:gd name="T52" fmla="*/ 29115 w 500"/>
                                <a:gd name="T53" fmla="*/ 15322 h 85"/>
                                <a:gd name="T54" fmla="*/ 30251 w 500"/>
                                <a:gd name="T55" fmla="*/ 15734 h 85"/>
                                <a:gd name="T56" fmla="*/ 31264 w 500"/>
                                <a:gd name="T57" fmla="*/ 16330 h 85"/>
                                <a:gd name="T58" fmla="*/ 32276 w 500"/>
                                <a:gd name="T59" fmla="*/ 16529 h 85"/>
                                <a:gd name="T60" fmla="*/ 33413 w 500"/>
                                <a:gd name="T61" fmla="*/ 16330 h 85"/>
                                <a:gd name="T62" fmla="*/ 34549 w 500"/>
                                <a:gd name="T63" fmla="*/ 16742 h 85"/>
                                <a:gd name="T64" fmla="*/ 35561 w 500"/>
                                <a:gd name="T65" fmla="*/ 15734 h 85"/>
                                <a:gd name="T66" fmla="*/ 36709 w 500"/>
                                <a:gd name="T67" fmla="*/ 15322 h 85"/>
                                <a:gd name="T68" fmla="*/ 37721 w 500"/>
                                <a:gd name="T69" fmla="*/ 9883 h 85"/>
                                <a:gd name="T70" fmla="*/ 38981 w 500"/>
                                <a:gd name="T71" fmla="*/ 1818 h 85"/>
                                <a:gd name="T72" fmla="*/ 40253 w 500"/>
                                <a:gd name="T73" fmla="*/ 199 h 85"/>
                                <a:gd name="T74" fmla="*/ 41513 w 500"/>
                                <a:gd name="T75" fmla="*/ 398 h 85"/>
                                <a:gd name="T76" fmla="*/ 42784 w 500"/>
                                <a:gd name="T77" fmla="*/ 398 h 85"/>
                                <a:gd name="T78" fmla="*/ 44044 w 500"/>
                                <a:gd name="T79" fmla="*/ 7057 h 85"/>
                                <a:gd name="T80" fmla="*/ 45315 w 500"/>
                                <a:gd name="T81" fmla="*/ 14725 h 85"/>
                                <a:gd name="T82" fmla="*/ 46328 w 500"/>
                                <a:gd name="T83" fmla="*/ 16529 h 85"/>
                                <a:gd name="T84" fmla="*/ 47340 w 500"/>
                                <a:gd name="T85" fmla="*/ 16742 h 85"/>
                                <a:gd name="T86" fmla="*/ 48353 w 500"/>
                                <a:gd name="T87" fmla="*/ 16131 h 85"/>
                                <a:gd name="T88" fmla="*/ 49365 w 500"/>
                                <a:gd name="T89" fmla="*/ 16529 h 85"/>
                                <a:gd name="T90" fmla="*/ 50378 w 500"/>
                                <a:gd name="T91" fmla="*/ 16131 h 85"/>
                                <a:gd name="T92" fmla="*/ 51390 w 500"/>
                                <a:gd name="T93" fmla="*/ 16330 h 85"/>
                                <a:gd name="T94" fmla="*/ 52403 w 500"/>
                                <a:gd name="T95" fmla="*/ 16131 h 85"/>
                                <a:gd name="T96" fmla="*/ 53539 w 500"/>
                                <a:gd name="T97" fmla="*/ 16529 h 85"/>
                                <a:gd name="T98" fmla="*/ 54428 w 500"/>
                                <a:gd name="T99" fmla="*/ 16330 h 85"/>
                                <a:gd name="T100" fmla="*/ 55564 w 500"/>
                                <a:gd name="T101" fmla="*/ 16529 h 85"/>
                                <a:gd name="T102" fmla="*/ 56700 w 500"/>
                                <a:gd name="T103" fmla="*/ 16330 h 85"/>
                                <a:gd name="T104" fmla="*/ 57836 w 500"/>
                                <a:gd name="T105" fmla="*/ 16131 h 85"/>
                                <a:gd name="T106" fmla="*/ 58984 w 500"/>
                                <a:gd name="T107" fmla="*/ 15734 h 85"/>
                                <a:gd name="T108" fmla="*/ 60120 w 500"/>
                                <a:gd name="T109" fmla="*/ 16529 h 85"/>
                                <a:gd name="T110" fmla="*/ 61133 w 500"/>
                                <a:gd name="T111" fmla="*/ 16742 h 85"/>
                                <a:gd name="T112" fmla="*/ 62145 w 500"/>
                                <a:gd name="T113" fmla="*/ 16742 h 85"/>
                                <a:gd name="T114" fmla="*/ 63034 w 500"/>
                                <a:gd name="T115" fmla="*/ 1633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06"/>
                          <wps:cNvSpPr>
                            <a:spLocks/>
                          </wps:cNvSpPr>
                          <wps:spPr bwMode="auto">
                            <a:xfrm>
                              <a:off x="2619" y="5340"/>
                              <a:ext cx="5625" cy="2704"/>
                            </a:xfrm>
                            <a:custGeom>
                              <a:avLst/>
                              <a:gdLst>
                                <a:gd name="T0" fmla="*/ 889 w 500"/>
                                <a:gd name="T1" fmla="*/ 36185 h 199"/>
                                <a:gd name="T2" fmla="*/ 1778 w 500"/>
                                <a:gd name="T3" fmla="*/ 36375 h 199"/>
                                <a:gd name="T4" fmla="*/ 2531 w 500"/>
                                <a:gd name="T5" fmla="*/ 36185 h 199"/>
                                <a:gd name="T6" fmla="*/ 3161 w 500"/>
                                <a:gd name="T7" fmla="*/ 35818 h 199"/>
                                <a:gd name="T8" fmla="*/ 4309 w 500"/>
                                <a:gd name="T9" fmla="*/ 35261 h 199"/>
                                <a:gd name="T10" fmla="*/ 5321 w 500"/>
                                <a:gd name="T11" fmla="*/ 36375 h 199"/>
                                <a:gd name="T12" fmla="*/ 6334 w 500"/>
                                <a:gd name="T13" fmla="*/ 36008 h 199"/>
                                <a:gd name="T14" fmla="*/ 7346 w 500"/>
                                <a:gd name="T15" fmla="*/ 36742 h 199"/>
                                <a:gd name="T16" fmla="*/ 8359 w 500"/>
                                <a:gd name="T17" fmla="*/ 36185 h 199"/>
                                <a:gd name="T18" fmla="*/ 9113 w 500"/>
                                <a:gd name="T19" fmla="*/ 35628 h 199"/>
                                <a:gd name="T20" fmla="*/ 9878 w 500"/>
                                <a:gd name="T21" fmla="*/ 35628 h 199"/>
                                <a:gd name="T22" fmla="*/ 10631 w 500"/>
                                <a:gd name="T23" fmla="*/ 35451 h 199"/>
                                <a:gd name="T24" fmla="*/ 11520 w 500"/>
                                <a:gd name="T25" fmla="*/ 35818 h 199"/>
                                <a:gd name="T26" fmla="*/ 12274 w 500"/>
                                <a:gd name="T27" fmla="*/ 34337 h 199"/>
                                <a:gd name="T28" fmla="*/ 13039 w 500"/>
                                <a:gd name="T29" fmla="*/ 32489 h 199"/>
                                <a:gd name="T30" fmla="*/ 14051 w 500"/>
                                <a:gd name="T31" fmla="*/ 31388 h 199"/>
                                <a:gd name="T32" fmla="*/ 15188 w 500"/>
                                <a:gd name="T33" fmla="*/ 30654 h 199"/>
                                <a:gd name="T34" fmla="*/ 16200 w 500"/>
                                <a:gd name="T35" fmla="*/ 29907 h 199"/>
                                <a:gd name="T36" fmla="*/ 17336 w 500"/>
                                <a:gd name="T37" fmla="*/ 31021 h 199"/>
                                <a:gd name="T38" fmla="*/ 18484 w 500"/>
                                <a:gd name="T39" fmla="*/ 33793 h 199"/>
                                <a:gd name="T40" fmla="*/ 19496 w 500"/>
                                <a:gd name="T41" fmla="*/ 34894 h 199"/>
                                <a:gd name="T42" fmla="*/ 20509 w 500"/>
                                <a:gd name="T43" fmla="*/ 36375 h 199"/>
                                <a:gd name="T44" fmla="*/ 21521 w 500"/>
                                <a:gd name="T45" fmla="*/ 36008 h 199"/>
                                <a:gd name="T46" fmla="*/ 22658 w 500"/>
                                <a:gd name="T47" fmla="*/ 33970 h 199"/>
                                <a:gd name="T48" fmla="*/ 23546 w 500"/>
                                <a:gd name="T49" fmla="*/ 29907 h 199"/>
                                <a:gd name="T50" fmla="*/ 24683 w 500"/>
                                <a:gd name="T51" fmla="*/ 19934 h 199"/>
                                <a:gd name="T52" fmla="*/ 25819 w 500"/>
                                <a:gd name="T53" fmla="*/ 12555 h 199"/>
                                <a:gd name="T54" fmla="*/ 26955 w 500"/>
                                <a:gd name="T55" fmla="*/ 7935 h 199"/>
                                <a:gd name="T56" fmla="*/ 28103 w 500"/>
                                <a:gd name="T57" fmla="*/ 7935 h 199"/>
                                <a:gd name="T58" fmla="*/ 29239 w 500"/>
                                <a:gd name="T59" fmla="*/ 7759 h 199"/>
                                <a:gd name="T60" fmla="*/ 30375 w 500"/>
                                <a:gd name="T61" fmla="*/ 8683 h 199"/>
                                <a:gd name="T62" fmla="*/ 31511 w 500"/>
                                <a:gd name="T63" fmla="*/ 15137 h 199"/>
                                <a:gd name="T64" fmla="*/ 32659 w 500"/>
                                <a:gd name="T65" fmla="*/ 24920 h 199"/>
                                <a:gd name="T66" fmla="*/ 33795 w 500"/>
                                <a:gd name="T67" fmla="*/ 32312 h 199"/>
                                <a:gd name="T68" fmla="*/ 34808 w 500"/>
                                <a:gd name="T69" fmla="*/ 33236 h 199"/>
                                <a:gd name="T70" fmla="*/ 35561 w 500"/>
                                <a:gd name="T71" fmla="*/ 27135 h 199"/>
                                <a:gd name="T72" fmla="*/ 36709 w 500"/>
                                <a:gd name="T73" fmla="*/ 18466 h 199"/>
                                <a:gd name="T74" fmla="*/ 37845 w 500"/>
                                <a:gd name="T75" fmla="*/ 8683 h 199"/>
                                <a:gd name="T76" fmla="*/ 38981 w 500"/>
                                <a:gd name="T77" fmla="*/ 1848 h 199"/>
                                <a:gd name="T78" fmla="*/ 40118 w 500"/>
                                <a:gd name="T79" fmla="*/ 0 h 199"/>
                                <a:gd name="T80" fmla="*/ 41265 w 500"/>
                                <a:gd name="T81" fmla="*/ 0 h 199"/>
                                <a:gd name="T82" fmla="*/ 42401 w 500"/>
                                <a:gd name="T83" fmla="*/ 0 h 199"/>
                                <a:gd name="T84" fmla="*/ 43538 w 500"/>
                                <a:gd name="T85" fmla="*/ 3139 h 199"/>
                                <a:gd name="T86" fmla="*/ 44674 w 500"/>
                                <a:gd name="T87" fmla="*/ 11074 h 199"/>
                                <a:gd name="T88" fmla="*/ 45821 w 500"/>
                                <a:gd name="T89" fmla="*/ 20681 h 199"/>
                                <a:gd name="T90" fmla="*/ 46958 w 500"/>
                                <a:gd name="T91" fmla="*/ 28806 h 199"/>
                                <a:gd name="T92" fmla="*/ 47970 w 500"/>
                                <a:gd name="T93" fmla="*/ 32122 h 199"/>
                                <a:gd name="T94" fmla="*/ 49106 w 500"/>
                                <a:gd name="T95" fmla="*/ 22705 h 199"/>
                                <a:gd name="T96" fmla="*/ 50243 w 500"/>
                                <a:gd name="T97" fmla="*/ 13479 h 199"/>
                                <a:gd name="T98" fmla="*/ 51390 w 500"/>
                                <a:gd name="T99" fmla="*/ 5721 h 199"/>
                                <a:gd name="T100" fmla="*/ 52526 w 500"/>
                                <a:gd name="T101" fmla="*/ 2949 h 199"/>
                                <a:gd name="T102" fmla="*/ 53663 w 500"/>
                                <a:gd name="T103" fmla="*/ 2772 h 199"/>
                                <a:gd name="T104" fmla="*/ 54799 w 500"/>
                                <a:gd name="T105" fmla="*/ 2772 h 199"/>
                                <a:gd name="T106" fmla="*/ 55811 w 500"/>
                                <a:gd name="T107" fmla="*/ 4620 h 199"/>
                                <a:gd name="T108" fmla="*/ 56959 w 500"/>
                                <a:gd name="T109" fmla="*/ 10898 h 199"/>
                                <a:gd name="T110" fmla="*/ 58095 w 500"/>
                                <a:gd name="T111" fmla="*/ 19934 h 199"/>
                                <a:gd name="T112" fmla="*/ 59231 w 500"/>
                                <a:gd name="T113" fmla="*/ 28616 h 199"/>
                                <a:gd name="T114" fmla="*/ 60368 w 500"/>
                                <a:gd name="T115" fmla="*/ 34717 h 199"/>
                                <a:gd name="T116" fmla="*/ 61380 w 500"/>
                                <a:gd name="T117" fmla="*/ 36185 h 199"/>
                                <a:gd name="T118" fmla="*/ 62393 w 500"/>
                                <a:gd name="T119" fmla="*/ 36742 h 199"/>
                                <a:gd name="T120" fmla="*/ 63281 w 500"/>
                                <a:gd name="T121" fmla="*/ 36375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107"/>
                          <wps:cNvCnPr>
                            <a:cxnSpLocks noChangeShapeType="1"/>
                          </wps:cNvCnPr>
                          <wps:spPr bwMode="auto">
                            <a:xfrm flipV="1">
                              <a:off x="2424" y="534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08"/>
                          <wps:cNvCnPr>
                            <a:cxnSpLocks noChangeShapeType="1"/>
                          </wps:cNvCnPr>
                          <wps:spPr bwMode="auto">
                            <a:xfrm>
                              <a:off x="2424" y="832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109"/>
                          <wps:cNvCnPr>
                            <a:cxnSpLocks noChangeShapeType="1"/>
                          </wps:cNvCnPr>
                          <wps:spPr bwMode="auto">
                            <a:xfrm>
                              <a:off x="353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110"/>
                          <wps:cNvCnPr>
                            <a:cxnSpLocks noChangeShapeType="1"/>
                          </wps:cNvCnPr>
                          <wps:spPr bwMode="auto">
                            <a:xfrm>
                              <a:off x="464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11"/>
                          <wps:cNvCnPr>
                            <a:cxnSpLocks noChangeShapeType="1"/>
                          </wps:cNvCnPr>
                          <wps:spPr bwMode="auto">
                            <a:xfrm>
                              <a:off x="575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12"/>
                          <wps:cNvCnPr>
                            <a:cxnSpLocks noChangeShapeType="1"/>
                          </wps:cNvCnPr>
                          <wps:spPr bwMode="auto">
                            <a:xfrm>
                              <a:off x="686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13"/>
                          <wps:cNvCnPr>
                            <a:cxnSpLocks noChangeShapeType="1"/>
                          </wps:cNvCnPr>
                          <wps:spPr bwMode="auto">
                            <a:xfrm>
                              <a:off x="7959"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114"/>
                          <wps:cNvSpPr txBox="1">
                            <a:spLocks noChangeArrowheads="1"/>
                          </wps:cNvSpPr>
                          <wps:spPr bwMode="auto">
                            <a:xfrm>
                              <a:off x="2859"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1</w:t>
                                </w:r>
                              </w:p>
                            </w:txbxContent>
                          </wps:txbx>
                          <wps:bodyPr rot="0" vert="horz" wrap="square" lIns="18000" tIns="0" rIns="18000" bIns="0" anchor="t" anchorCtr="0" upright="1">
                            <a:noAutofit/>
                          </wps:bodyPr>
                        </wps:wsp>
                        <wps:wsp>
                          <wps:cNvPr id="395" name="Text Box 115"/>
                          <wps:cNvSpPr txBox="1">
                            <a:spLocks noChangeArrowheads="1"/>
                          </wps:cNvSpPr>
                          <wps:spPr bwMode="auto">
                            <a:xfrm>
                              <a:off x="2097" y="534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A</w:t>
                                </w:r>
                              </w:p>
                            </w:txbxContent>
                          </wps:txbx>
                          <wps:bodyPr rot="0" vert="horz" wrap="square" lIns="18000" tIns="0" rIns="18000" bIns="0" anchor="t" anchorCtr="0" upright="1">
                            <a:noAutofit/>
                          </wps:bodyPr>
                        </wps:wsp>
                        <wps:wsp>
                          <wps:cNvPr id="396" name="Text Box 116"/>
                          <wps:cNvSpPr txBox="1">
                            <a:spLocks noChangeArrowheads="1"/>
                          </wps:cNvSpPr>
                          <wps:spPr bwMode="auto">
                            <a:xfrm>
                              <a:off x="1161" y="7740"/>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bidi/>
                                  <w:rPr>
                                    <w:rFonts w:cs="Traditional Arabic"/>
                                    <w:szCs w:val="24"/>
                                    <w:rtl/>
                                    <w:lang w:val="en-US"/>
                                  </w:rPr>
                                </w:pPr>
                                <w:r w:rsidRPr="00AC3D62">
                                  <w:rPr>
                                    <w:rFonts w:cs="Traditional Arabic"/>
                                    <w:szCs w:val="24"/>
                                    <w:rtl/>
                                    <w:lang w:val="de-DE"/>
                                  </w:rPr>
                                  <w:t xml:space="preserve">العتبة </w:t>
                                </w:r>
                                <w:r>
                                  <w:rPr>
                                    <w:rFonts w:cs="Traditional Arabic"/>
                                    <w:szCs w:val="24"/>
                                    <w:lang w:val="en-US"/>
                                  </w:rPr>
                                  <w:t>1</w:t>
                                </w:r>
                              </w:p>
                              <w:p w:rsidR="008E1EA6" w:rsidRPr="001B21F2" w:rsidRDefault="008E1EA6" w:rsidP="003B0B0C">
                                <w:pPr>
                                  <w:pStyle w:val="Figure"/>
                                  <w:rPr>
                                    <w:lang w:val="de-DE"/>
                                  </w:rPr>
                                </w:pPr>
                              </w:p>
                            </w:txbxContent>
                          </wps:txbx>
                          <wps:bodyPr rot="0" vert="horz" wrap="square" lIns="18000" tIns="0" rIns="18000" bIns="0" anchor="t" anchorCtr="0" upright="1">
                            <a:noAutofit/>
                          </wps:bodyPr>
                        </wps:wsp>
                        <wps:wsp>
                          <wps:cNvPr id="397" name="Text Box 117"/>
                          <wps:cNvSpPr txBox="1">
                            <a:spLocks noChangeArrowheads="1"/>
                          </wps:cNvSpPr>
                          <wps:spPr bwMode="auto">
                            <a:xfrm>
                              <a:off x="7962" y="837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bidi/>
                                  <w:rPr>
                                    <w:rFonts w:cs="Traditional Arabic"/>
                                    <w:szCs w:val="24"/>
                                    <w:rtl/>
                                    <w:lang w:val="en-US"/>
                                  </w:rPr>
                                </w:pPr>
                                <w:r>
                                  <w:rPr>
                                    <w:rFonts w:cs="Traditional Arabic"/>
                                    <w:szCs w:val="24"/>
                                    <w:rtl/>
                                    <w:lang w:val="de-DE"/>
                                  </w:rPr>
                                  <w:t>القناة</w:t>
                                </w:r>
                              </w:p>
                              <w:p w:rsidR="008E1EA6" w:rsidRPr="005E6DFE" w:rsidRDefault="008E1EA6" w:rsidP="003B0B0C">
                                <w:pPr>
                                  <w:pStyle w:val="Figure"/>
                                  <w:rPr>
                                    <w:lang w:val="de-DE"/>
                                  </w:rPr>
                                </w:pPr>
                              </w:p>
                            </w:txbxContent>
                          </wps:txbx>
                          <wps:bodyPr rot="0" vert="horz" wrap="square" lIns="18000" tIns="0" rIns="18000" bIns="0" anchor="t" anchorCtr="0" upright="1">
                            <a:noAutofit/>
                          </wps:bodyPr>
                        </wps:wsp>
                        <wps:wsp>
                          <wps:cNvPr id="398" name="Text Box 118"/>
                          <wps:cNvSpPr txBox="1">
                            <a:spLocks noChangeArrowheads="1"/>
                          </wps:cNvSpPr>
                          <wps:spPr bwMode="auto">
                            <a:xfrm>
                              <a:off x="3984"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2</w:t>
                                </w:r>
                              </w:p>
                            </w:txbxContent>
                          </wps:txbx>
                          <wps:bodyPr rot="0" vert="horz" wrap="square" lIns="18000" tIns="0" rIns="18000" bIns="0" anchor="t" anchorCtr="0" upright="1">
                            <a:noAutofit/>
                          </wps:bodyPr>
                        </wps:wsp>
                        <wps:wsp>
                          <wps:cNvPr id="399" name="Text Box 119"/>
                          <wps:cNvSpPr txBox="1">
                            <a:spLocks noChangeArrowheads="1"/>
                          </wps:cNvSpPr>
                          <wps:spPr bwMode="auto">
                            <a:xfrm>
                              <a:off x="5109"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3</w:t>
                                </w:r>
                              </w:p>
                            </w:txbxContent>
                          </wps:txbx>
                          <wps:bodyPr rot="0" vert="horz" wrap="square" lIns="18000" tIns="0" rIns="18000" bIns="0" anchor="t" anchorCtr="0" upright="1">
                            <a:noAutofit/>
                          </wps:bodyPr>
                        </wps:wsp>
                        <wps:wsp>
                          <wps:cNvPr id="400" name="Text Box 120"/>
                          <wps:cNvSpPr txBox="1">
                            <a:spLocks noChangeArrowheads="1"/>
                          </wps:cNvSpPr>
                          <wps:spPr bwMode="auto">
                            <a:xfrm>
                              <a:off x="6204"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4</w:t>
                                </w:r>
                              </w:p>
                            </w:txbxContent>
                          </wps:txbx>
                          <wps:bodyPr rot="0" vert="horz" wrap="square" lIns="18000" tIns="0" rIns="18000" bIns="0" anchor="t" anchorCtr="0" upright="1">
                            <a:noAutofit/>
                          </wps:bodyPr>
                        </wps:wsp>
                        <wps:wsp>
                          <wps:cNvPr id="401" name="Text Box 121"/>
                          <wps:cNvSpPr txBox="1">
                            <a:spLocks noChangeArrowheads="1"/>
                          </wps:cNvSpPr>
                          <wps:spPr bwMode="auto">
                            <a:xfrm>
                              <a:off x="7254"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pStyle w:val="Figure"/>
                                  <w:rPr>
                                    <w:lang w:val="de-DE"/>
                                  </w:rPr>
                                </w:pPr>
                                <w:r>
                                  <w:rPr>
                                    <w:lang w:val="de-DE"/>
                                  </w:rPr>
                                  <w:t>5</w:t>
                                </w:r>
                              </w:p>
                            </w:txbxContent>
                          </wps:txbx>
                          <wps:bodyPr rot="0" vert="horz" wrap="square" lIns="18000" tIns="0" rIns="18000" bIns="0" anchor="t" anchorCtr="0" upright="1">
                            <a:noAutofit/>
                          </wps:bodyPr>
                        </wps:wsp>
                        <wps:wsp>
                          <wps:cNvPr id="402" name="Line 122"/>
                          <wps:cNvCnPr>
                            <a:cxnSpLocks noChangeShapeType="1"/>
                          </wps:cNvCnPr>
                          <wps:spPr bwMode="auto">
                            <a:xfrm>
                              <a:off x="1569" y="7710"/>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403" name="Line 123"/>
                          <wps:cNvCnPr>
                            <a:cxnSpLocks noChangeShapeType="1"/>
                          </wps:cNvCnPr>
                          <wps:spPr bwMode="auto">
                            <a:xfrm>
                              <a:off x="1569" y="7389"/>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04" name="Text Box 124"/>
                          <wps:cNvSpPr txBox="1">
                            <a:spLocks noChangeArrowheads="1"/>
                          </wps:cNvSpPr>
                          <wps:spPr bwMode="auto">
                            <a:xfrm>
                              <a:off x="1161" y="7103"/>
                              <a:ext cx="12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bidi/>
                                  <w:rPr>
                                    <w:rFonts w:cs="Traditional Arabic"/>
                                    <w:szCs w:val="24"/>
                                    <w:rtl/>
                                    <w:lang w:val="en-US"/>
                                  </w:rPr>
                                </w:pPr>
                                <w:r w:rsidRPr="00AC3D62">
                                  <w:rPr>
                                    <w:rFonts w:cs="Traditional Arabic"/>
                                    <w:szCs w:val="24"/>
                                    <w:rtl/>
                                    <w:lang w:val="de-DE"/>
                                  </w:rPr>
                                  <w:t xml:space="preserve">العتبة </w:t>
                                </w:r>
                                <w:r w:rsidRPr="00AC3D62">
                                  <w:rPr>
                                    <w:rFonts w:cs="Traditional Arabic"/>
                                    <w:szCs w:val="24"/>
                                    <w:lang w:val="en-US"/>
                                  </w:rPr>
                                  <w:t>2</w:t>
                                </w:r>
                              </w:p>
                            </w:txbxContent>
                          </wps:txbx>
                          <wps:bodyPr rot="0" vert="horz" wrap="square" lIns="18000" tIns="0" rIns="18000" bIns="0" anchor="t" anchorCtr="0" upright="1">
                            <a:noAutofit/>
                          </wps:bodyPr>
                        </wps:wsp>
                      </wpg:grpSp>
                      <wps:wsp>
                        <wps:cNvPr id="405" name="Text Box 117"/>
                        <wps:cNvSpPr txBox="1">
                          <a:spLocks noChangeArrowheads="1"/>
                        </wps:cNvSpPr>
                        <wps:spPr bwMode="auto">
                          <a:xfrm>
                            <a:off x="7962" y="837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bidi/>
                                <w:rPr>
                                  <w:rFonts w:cs="Traditional Arabic"/>
                                  <w:szCs w:val="24"/>
                                  <w:rtl/>
                                  <w:lang w:val="en-US"/>
                                </w:rPr>
                              </w:pPr>
                              <w:r>
                                <w:rPr>
                                  <w:rFonts w:cs="Traditional Arabic"/>
                                  <w:szCs w:val="24"/>
                                  <w:rtl/>
                                  <w:lang w:val="de-DE"/>
                                </w:rPr>
                                <w:t>القناة</w:t>
                              </w:r>
                            </w:p>
                            <w:p w:rsidR="008E1EA6" w:rsidRPr="005E6DFE" w:rsidRDefault="008E1EA6" w:rsidP="003B0B0C">
                              <w:pPr>
                                <w:pStyle w:val="Figure"/>
                                <w:rPr>
                                  <w:lang w:val="de-DE"/>
                                </w:rPr>
                              </w:pPr>
                            </w:p>
                          </w:txbxContent>
                        </wps:txbx>
                        <wps:bodyPr rot="0" vert="horz" wrap="square" lIns="18000" tIns="0" rIns="18000" bIns="0" anchor="t" anchorCtr="0" upright="1">
                          <a:noAutofit/>
                        </wps:bodyPr>
                      </wps:wsp>
                    </wpg:wgp>
                  </a:graphicData>
                </a:graphic>
              </wp:inline>
            </w:drawing>
          </mc:Choice>
          <mc:Fallback>
            <w:pict>
              <v:group w14:anchorId="487D5F1A" id="Group 22941" o:spid="_x0000_s1500" style="width:386.7pt;height:171.75pt;mso-position-horizontal-relative:char;mso-position-vertical-relative:line" coordorigin="1161,5340"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">
                <v:group id="Group 22878" o:spid="_x0000_s1501" style="position:absolute;left:1161;top:5340;width:7734;height:3435" coordorigin="1161,5340" coordsize="7734,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05" o:spid="_x0000_s1502" style="position:absolute;left:2619;top:6834;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MSsUA&#10;AADcAAAADwAAAGRycy9kb3ducmV2LnhtbESPQWvCQBSE7wX/w/IEL1I3NrRNU1eRYMGrtj309si+&#10;JsHs22R3a9J/7wqCx2FmvmFWm9G04kzON5YVLBcJCOLS6oYrBV+fH48ZCB+QNbaWScE/edisJw8r&#10;zLUd+EDnY6hEhLDPUUEdQpdL6cuaDPqF7Yij92udwRClq6R2OES4aeVTkrxIgw3HhRo7KmoqT8c/&#10;o2B4PckidX2//zb9rkh/5k36NldqNh237yACjeEevrX3WkGaPcP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MxKxQAAANwAAAAPAAAAAAAAAAAAAAAAAJgCAABkcnMv&#10;ZG93bnJldi54bWxQSwUGAAAAAAQABAD1AAAAig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10001,237736;21386,217572;32783,234712;42784,229060;54169,231886;64046,229060;76950,229060;88346,226234;101126,240562;112511,220398;123908,217572;135293,211921;148084,177443;160864,145990;175163,143164;189338,145990;203636,168980;215033,209095;226418,223423;239209,217572;250594,226234;263374,223423;276289,229060;289069,240562;301849,231886;314640,231886;327544,217572;340324,223423;351720,231886;363105,234712;375896,231886;388676,237736;400061,223423;412976,217572;424361,140339;438536,25816;452846,2826;467021,5652;481320,5652;495495,100209;509794,209095;521190,234712;532575,237736;543971,229060;555356,234712;566753,229060;578138,231886;589534,229060;602314,234712;612315,231886;625095,234712;637875,231886;650655,229060;663570,223423;676350,234712;687746,237736;699131,237736;709133,231886" o:connectangles="0,0,0,0,0,0,0,0,0,0,0,0,0,0,0,0,0,0,0,0,0,0,0,0,0,0,0,0,0,0,0,0,0,0,0,0,0,0,0,0,0,0,0,0,0,0,0,0,0,0,0,0,0,0,0,0,0,0"/>
                  </v:shape>
                  <v:shape id="Freeform 106" o:spid="_x0000_s1503" style="position:absolute;left:2619;top:5340;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6sUA&#10;AADcAAAADwAAAGRycy9kb3ducmV2LnhtbESPS2vCQBSF94X+h+EW3NVJVSSkGaW0lLoRH62Q5SVz&#10;TYIzd2Jm1Oiv7xSELg/n8XHyeW+NOFPnG8cKXoYJCOLS6YYrBT/fn88pCB+QNRrHpOBKHuazx4cc&#10;M+0uvKHzNlQijrDPUEEdQptJ6cuaLPqha4mjt3edxRBlV0nd4SWOWyNHSTKVFhuOhBpbeq+pPGxP&#10;NkJW41Vx2+2W3smPySQczde6MEoNnvq3VxCB+vAfvrcXWsE4nc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zq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10001,491680;20003,494261;28474,491680;35561,486693;48476,479124;59861,494261;71258,489275;82643,499248;94039,491680;102521,484111;111128,484111;119599,481706;129600,486693;138083,466569;146689,441459;158074,426498;170865,416525;182250,406375;195030,421511;207945,459177;219330,474138;230726,494261;242111,489275;254903,461582;264893,406375;277684,270862;290464,170597;303244,107820;316159,107820;328939,105429;341719,117984;354499,205681;367414,338611;380194,439054;391590,451609;400061,368709;412976,250915;425756,117984;438536,25111;451328,0;464231,0;477011,0;489803,42653;502583,150473;515486,281012;528278,391414;539663,436472;552443,308514;565234,183152;578138,77737;590918,40071;603709,37666;616489,37666;627874,62776;640789,148081;653569,270862;666349,388832;679140,471733;690525,491680;701921,499248;711911,494261" o:connectangles="0,0,0,0,0,0,0,0,0,0,0,0,0,0,0,0,0,0,0,0,0,0,0,0,0,0,0,0,0,0,0,0,0,0,0,0,0,0,0,0,0,0,0,0,0,0,0,0,0,0,0,0,0,0,0,0,0,0,0,0,0"/>
                  </v:shape>
                  <v:line id="Line 107" o:spid="_x0000_s1504" style="position:absolute;flip:y;visibility:visible;mso-wrap-style:square" from="2424,5340" to="242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FsUAAADcAAAADwAAAGRycy9kb3ducmV2LnhtbESPQWvCQBCF70L/wzIFL6Fu2oDa1FXa&#10;qiCIh6qHHofsNAnNzobsqOm/7wqCx8eb9715s0XvGnWmLtSeDTyPUlDEhbc1lwaOh/XTFFQQZIuN&#10;ZzLwRwEW84fBDHPrL/xF572UKkI45GigEmlzrUNRkcMw8i1x9H5851Ci7EptO7xEuGv0S5qOtcOa&#10;Y0OFLX1WVPzuTy6+sd7xMsuSD6eT5JVW37JNtRgzfOzf30AJ9XI/vqU31kA2nc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iFsUAAADcAAAADwAAAAAAAAAA&#10;AAAAAAChAgAAZHJzL2Rvd25yZXYueG1sUEsFBgAAAAAEAAQA+QAAAJMDAAAAAA==&#10;">
                    <v:stroke endarrow="block"/>
                  </v:line>
                  <v:line id="Line 108" o:spid="_x0000_s1505" style="position:absolute;visibility:visible;mso-wrap-style:square" from="2424,8325" to="824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09" o:spid="_x0000_s1506" style="position:absolute;visibility:visible;mso-wrap-style:square" from="3534,8295" to="35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10" o:spid="_x0000_s1507" style="position:absolute;visibility:visible;mso-wrap-style:square" from="4644,8295" to="464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111" o:spid="_x0000_s1508" style="position:absolute;visibility:visible;mso-wrap-style:square" from="5754,8295" to="575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112" o:spid="_x0000_s1509" style="position:absolute;visibility:visible;mso-wrap-style:square" from="6864,8295" to="686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113" o:spid="_x0000_s1510" style="position:absolute;visibility:visible;mso-wrap-style:square" from="7959,8295" to="7959,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shape id="Text Box 114" o:spid="_x0000_s1511" type="#_x0000_t202" style="position:absolute;left:2859;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AKMYA&#10;AADcAAAADwAAAGRycy9kb3ducmV2LnhtbESPT2sCMRTE7wW/Q3hCbzWrbdVujSIFoWAvXb14e27e&#10;/mk3L0uS7q5+elMo9DjMzG+Y1WYwjejI+dqygukkAUGcW11zqeB42D0sQfiArLGxTAou5GGzHt2t&#10;MNW250/qslCKCGGfooIqhDaV0ucVGfQT2xJHr7DOYIjSlVI77CPcNHKWJHNpsOa4UGFLbxXl39mP&#10;UTA8Z8dTsSucs/SxvX6V+75bnJW6Hw/bVxCBhvAf/mu/awWPL0/we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EAKMYAAADcAAAADwAAAAAAAAAAAAAAAACYAgAAZHJz&#10;L2Rvd25yZXYueG1sUEsFBgAAAAAEAAQA9QAAAIsDAAAAAA==&#10;" filled="f" stroked="f">
                    <v:textbox inset=".5mm,0,.5mm,0">
                      <w:txbxContent>
                        <w:p w:rsidR="008E1EA6" w:rsidRPr="005E6DFE" w:rsidRDefault="008E1EA6" w:rsidP="003B0B0C">
                          <w:pPr>
                            <w:pStyle w:val="Figure"/>
                            <w:rPr>
                              <w:lang w:val="de-DE"/>
                            </w:rPr>
                          </w:pPr>
                          <w:r>
                            <w:rPr>
                              <w:lang w:val="de-DE"/>
                            </w:rPr>
                            <w:t>1</w:t>
                          </w:r>
                        </w:p>
                      </w:txbxContent>
                    </v:textbox>
                  </v:shape>
                  <v:shape id="Text Box 115" o:spid="_x0000_s1512" type="#_x0000_t202" style="position:absolute;left:2097;top:534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ls8YA&#10;AADcAAAADwAAAGRycy9kb3ducmV2LnhtbESPT2sCMRTE7wW/Q3hCbzWrxaqrUaQgFNpLVy/enpu3&#10;f3TzsiTp7rafvikUPA4z8xtmsxtMIzpyvrasYDpJQBDnVtdcKjgdD09LED4ga2wsk4Jv8rDbjh42&#10;mGrb8yd1WShFhLBPUUEVQptK6fOKDPqJbYmjV1hnMETpSqkd9hFuGjlLkhdpsOa4UGFLrxXlt+zL&#10;KBjm2elcHArnLH3sf67le98tLko9jof9GkSgIdzD/+03reB5NYe/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2ls8YAAADcAAAADwAAAAAAAAAAAAAAAACYAgAAZHJz&#10;L2Rvd25yZXYueG1sUEsFBgAAAAAEAAQA9QAAAIsDAAAAAA==&#10;" filled="f" stroked="f">
                    <v:textbox inset=".5mm,0,.5mm,0">
                      <w:txbxContent>
                        <w:p w:rsidR="008E1EA6" w:rsidRPr="005E6DFE" w:rsidRDefault="008E1EA6" w:rsidP="003B0B0C">
                          <w:pPr>
                            <w:pStyle w:val="Figure"/>
                            <w:rPr>
                              <w:lang w:val="de-DE"/>
                            </w:rPr>
                          </w:pPr>
                          <w:r>
                            <w:rPr>
                              <w:lang w:val="de-DE"/>
                            </w:rPr>
                            <w:t>A</w:t>
                          </w:r>
                        </w:p>
                      </w:txbxContent>
                    </v:textbox>
                  </v:shape>
                  <v:shape id="Text Box 116" o:spid="_x0000_s1513" type="#_x0000_t202" style="position:absolute;left:1161;top:7740;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7xMYA&#10;AADcAAAADwAAAGRycy9kb3ducmV2LnhtbESPT2sCMRTE74LfIbxCb5qtpbauRpGCUKgXVy+9vW7e&#10;/mk3L0uS7m799EYQPA4z8xtmtRlMIzpyvras4GmagCDOra65VHA67iZvIHxA1thYJgX/5GGzHo9W&#10;mGrb84G6LJQiQtinqKAKoU2l9HlFBv3UtsTRK6wzGKJ0pdQO+wg3jZwlyVwarDkuVNjSe0X5b/Zn&#10;FAwv2emr2BXOWdpvzz/lZ9+9fiv1+DBslyACDeEevrU/tILnxRy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87xMYAAADcAAAADwAAAAAAAAAAAAAAAACYAgAAZHJz&#10;L2Rvd25yZXYueG1sUEsFBgAAAAAEAAQA9QAAAIsDAAAAAA==&#10;" filled="f" stroked="f">
                    <v:textbox inset=".5mm,0,.5mm,0">
                      <w:txbxContent>
                        <w:p w:rsidR="008E1EA6" w:rsidRPr="00AC3D62" w:rsidRDefault="008E1EA6" w:rsidP="003B0B0C">
                          <w:pPr>
                            <w:pStyle w:val="Figure"/>
                            <w:bidi/>
                            <w:rPr>
                              <w:rFonts w:cs="Traditional Arabic"/>
                              <w:szCs w:val="24"/>
                              <w:rtl/>
                              <w:lang w:val="en-US"/>
                            </w:rPr>
                          </w:pPr>
                          <w:r w:rsidRPr="00AC3D62">
                            <w:rPr>
                              <w:rFonts w:cs="Traditional Arabic"/>
                              <w:szCs w:val="24"/>
                              <w:rtl/>
                              <w:lang w:val="de-DE"/>
                            </w:rPr>
                            <w:t xml:space="preserve">العتبة </w:t>
                          </w:r>
                          <w:r>
                            <w:rPr>
                              <w:rFonts w:cs="Traditional Arabic"/>
                              <w:szCs w:val="24"/>
                              <w:lang w:val="en-US"/>
                            </w:rPr>
                            <w:t>1</w:t>
                          </w:r>
                        </w:p>
                        <w:p w:rsidR="008E1EA6" w:rsidRPr="001B21F2" w:rsidRDefault="008E1EA6" w:rsidP="003B0B0C">
                          <w:pPr>
                            <w:pStyle w:val="Figure"/>
                            <w:rPr>
                              <w:lang w:val="de-DE"/>
                            </w:rPr>
                          </w:pPr>
                        </w:p>
                      </w:txbxContent>
                    </v:textbox>
                  </v:shape>
                  <v:shape id="Text Box 117" o:spid="_x0000_s1514" type="#_x0000_t202" style="position:absolute;left:7962;top:837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eX8YA&#10;AADcAAAADwAAAGRycy9kb3ducmV2LnhtbESPT2sCMRTE7wW/Q3iCt5rV0lq3RhFBEOylq5fenpu3&#10;f+rmZUnS3bWfvikUPA4z8xtmtRlMIzpyvrasYDZNQBDnVtdcKjif9o+vIHxA1thYJgU38rBZjx5W&#10;mGrb8wd1WShFhLBPUUEVQptK6fOKDPqpbYmjV1hnMETpSqkd9hFuGjlPkhdpsOa4UGFLu4rya/Zt&#10;FAzP2fmz2BfOWXrf/nyVx75bXJSajIftG4hAQ7iH/9sHreBpu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eX8YAAADcAAAADwAAAAAAAAAAAAAAAACYAgAAZHJz&#10;L2Rvd25yZXYueG1sUEsFBgAAAAAEAAQA9QAAAIsDAAAAAA==&#10;" filled="f" stroked="f">
                    <v:textbox inset=".5mm,0,.5mm,0">
                      <w:txbxContent>
                        <w:p w:rsidR="008E1EA6" w:rsidRPr="00AC3D62" w:rsidRDefault="008E1EA6" w:rsidP="003B0B0C">
                          <w:pPr>
                            <w:pStyle w:val="Figure"/>
                            <w:bidi/>
                            <w:rPr>
                              <w:rFonts w:cs="Traditional Arabic"/>
                              <w:szCs w:val="24"/>
                              <w:rtl/>
                              <w:lang w:val="en-US"/>
                            </w:rPr>
                          </w:pPr>
                          <w:r>
                            <w:rPr>
                              <w:rFonts w:cs="Traditional Arabic"/>
                              <w:szCs w:val="24"/>
                              <w:rtl/>
                              <w:lang w:val="de-DE"/>
                            </w:rPr>
                            <w:t>القناة</w:t>
                          </w:r>
                        </w:p>
                        <w:p w:rsidR="008E1EA6" w:rsidRPr="005E6DFE" w:rsidRDefault="008E1EA6" w:rsidP="003B0B0C">
                          <w:pPr>
                            <w:pStyle w:val="Figure"/>
                            <w:rPr>
                              <w:lang w:val="de-DE"/>
                            </w:rPr>
                          </w:pPr>
                        </w:p>
                      </w:txbxContent>
                    </v:textbox>
                  </v:shape>
                  <v:shape id="Text Box 118" o:spid="_x0000_s1515" type="#_x0000_t202" style="position:absolute;left:3984;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KLcIA&#10;AADcAAAADwAAAGRycy9kb3ducmV2LnhtbERPy2oCMRTdF/yHcIXuakZLq45GkYIgtJuObtxdJ3ce&#10;OrkZknRm7Nc3i4LLw3mvt4NpREfO15YVTCcJCOLc6ppLBafj/mUBwgdkjY1lUnAnD9vN6GmNqbY9&#10;f1OXhVLEEPYpKqhCaFMpfV6RQT+xLXHkCusMhghdKbXDPoabRs6S5F0arDk2VNjSR0X5LfsxCoa3&#10;7HQu9oVzlr52v9fys+/mF6Wex8NuBSLQEB7if/dBK3hdxr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otwgAAANwAAAAPAAAAAAAAAAAAAAAAAJgCAABkcnMvZG93&#10;bnJldi54bWxQSwUGAAAAAAQABAD1AAAAhwMAAAAA&#10;" filled="f" stroked="f">
                    <v:textbox inset=".5mm,0,.5mm,0">
                      <w:txbxContent>
                        <w:p w:rsidR="008E1EA6" w:rsidRPr="005E6DFE" w:rsidRDefault="008E1EA6" w:rsidP="003B0B0C">
                          <w:pPr>
                            <w:pStyle w:val="Figure"/>
                            <w:rPr>
                              <w:lang w:val="de-DE"/>
                            </w:rPr>
                          </w:pPr>
                          <w:r>
                            <w:rPr>
                              <w:lang w:val="de-DE"/>
                            </w:rPr>
                            <w:t>2</w:t>
                          </w:r>
                        </w:p>
                      </w:txbxContent>
                    </v:textbox>
                  </v:shape>
                  <v:shape id="Text Box 119" o:spid="_x0000_s1516" type="#_x0000_t202" style="position:absolute;left:5109;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vtsYA&#10;AADcAAAADwAAAGRycy9kb3ducmV2LnhtbESPzWsCMRTE7wX/h/AEbzWrpR+uRhFBEOylq5feXjdv&#10;P3TzsiTp7tq/vikUPA4z8xtmtRlMIzpyvrasYDZNQBDnVtdcKjif9o9vIHxA1thYJgU38rBZjx5W&#10;mGrb8wd1WShFhLBPUUEVQptK6fOKDPqpbYmjV1hnMETpSqkd9hFuGjlPkhdpsOa4UGFLu4rya/Zt&#10;FAzP2fmz2BfOWXrf/lzKY9+9fik1GQ/bJYhAQ7iH/9sHreBps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CvtsYAAADcAAAADwAAAAAAAAAAAAAAAACYAgAAZHJz&#10;L2Rvd25yZXYueG1sUEsFBgAAAAAEAAQA9QAAAIsDAAAAAA==&#10;" filled="f" stroked="f">
                    <v:textbox inset=".5mm,0,.5mm,0">
                      <w:txbxContent>
                        <w:p w:rsidR="008E1EA6" w:rsidRPr="005E6DFE" w:rsidRDefault="008E1EA6" w:rsidP="003B0B0C">
                          <w:pPr>
                            <w:pStyle w:val="Figure"/>
                            <w:rPr>
                              <w:lang w:val="de-DE"/>
                            </w:rPr>
                          </w:pPr>
                          <w:r>
                            <w:rPr>
                              <w:lang w:val="de-DE"/>
                            </w:rPr>
                            <w:t>3</w:t>
                          </w:r>
                        </w:p>
                      </w:txbxContent>
                    </v:textbox>
                  </v:shape>
                  <v:shape id="Text Box 120" o:spid="_x0000_s1517" type="#_x0000_t202" style="position:absolute;left:6204;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eycIA&#10;AADcAAAADwAAAGRycy9kb3ducmV2LnhtbERPy2oCMRTdF/yHcAV3NaNoLVOjiCAIdtPRjbvbyZ1H&#10;ndwMSZwZ+/VmUejycN7r7WAa0ZHztWUFs2kCgji3uuZSweV8eH0H4QOyxsYyKXiQh+1m9LLGVNue&#10;v6jLQiliCPsUFVQhtKmUPq/IoJ/aljhyhXUGQ4SulNphH8NNI+dJ8iYN1hwbKmxpX1F+y+5GwbDM&#10;LtfiUDhn6XP3+1Oe+m71rdRkPOw+QAQawr/4z33UChZJ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l7JwgAAANwAAAAPAAAAAAAAAAAAAAAAAJgCAABkcnMvZG93&#10;bnJldi54bWxQSwUGAAAAAAQABAD1AAAAhwMAAAAA&#10;" filled="f" stroked="f">
                    <v:textbox inset=".5mm,0,.5mm,0">
                      <w:txbxContent>
                        <w:p w:rsidR="008E1EA6" w:rsidRPr="005E6DFE" w:rsidRDefault="008E1EA6" w:rsidP="003B0B0C">
                          <w:pPr>
                            <w:pStyle w:val="Figure"/>
                            <w:rPr>
                              <w:lang w:val="de-DE"/>
                            </w:rPr>
                          </w:pPr>
                          <w:r>
                            <w:rPr>
                              <w:lang w:val="de-DE"/>
                            </w:rPr>
                            <w:t>4</w:t>
                          </w:r>
                        </w:p>
                      </w:txbxContent>
                    </v:textbox>
                  </v:shape>
                  <v:shape id="Text Box 121" o:spid="_x0000_s1518" type="#_x0000_t202" style="position:absolute;left:7254;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7UsUA&#10;AADcAAAADwAAAGRycy9kb3ducmV2LnhtbESPT2sCMRTE7wW/Q3hCbzWr2CqrUUQQhPbS1Yu35+bt&#10;H928LEnc3fbTN4VCj8PM/IZZbwfTiI6cry0rmE4SEMS51TWXCs6nw8sShA/IGhvLpOCLPGw3o6c1&#10;ptr2/EldFkoRIexTVFCF0KZS+rwig35iW+LoFdYZDFG6UmqHfYSbRs6S5E0arDkuVNjSvqL8nj2M&#10;guE1O1+KQ+GcpY/d961877vFVann8bBbgQg0hP/wX/uoFcyT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vtSxQAAANwAAAAPAAAAAAAAAAAAAAAAAJgCAABkcnMv&#10;ZG93bnJldi54bWxQSwUGAAAAAAQABAD1AAAAigMAAAAA&#10;" filled="f" stroked="f">
                    <v:textbox inset=".5mm,0,.5mm,0">
                      <w:txbxContent>
                        <w:p w:rsidR="008E1EA6" w:rsidRPr="005E6DFE" w:rsidRDefault="008E1EA6" w:rsidP="003B0B0C">
                          <w:pPr>
                            <w:pStyle w:val="Figure"/>
                            <w:rPr>
                              <w:lang w:val="de-DE"/>
                            </w:rPr>
                          </w:pPr>
                          <w:r>
                            <w:rPr>
                              <w:lang w:val="de-DE"/>
                            </w:rPr>
                            <w:t>5</w:t>
                          </w:r>
                        </w:p>
                      </w:txbxContent>
                    </v:textbox>
                  </v:shape>
                  <v:line id="Line 122" o:spid="_x0000_s1519" style="position:absolute;visibility:visible;mso-wrap-style:square" from="1569,7710" to="7959,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4VcMAAADcAAAADwAAAGRycy9kb3ducmV2LnhtbESPzWrDMBCE74G+g9hCL6GR80Na3Mim&#10;BAo9xnHoebG2tmvvylhK4rx9VSjkOMzMN8wun7hXFxp968TAcpGAIqmcbaU2cCo/nl9B+YBisXdC&#10;Bm7kIc8eZjtMrbtKQZdjqFWEiE/RQBPCkGrtq4YY/cINJNH7diNjiHKstR3xGuHc61WSbDVjK3Gh&#10;wYH2DVXd8cwGdLfupHxhZnvbz+mHi6/DVBjz9Di9v4EKNIV7+L/9aQ1skhX8nYlHQ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5uFXDAAAA3AAAAA8AAAAAAAAAAAAA&#10;AAAAoQIAAGRycy9kb3ducmV2LnhtbFBLBQYAAAAABAAEAPkAAACRAwAAAAA=&#10;" strokecolor="green">
                    <v:stroke dashstyle="dash"/>
                  </v:line>
                  <v:line id="Line 123" o:spid="_x0000_s1520" style="position:absolute;visibility:visible;mso-wrap-style:square" from="1569,7389" to="795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LP8YAAADcAAAADwAAAGRycy9kb3ducmV2LnhtbESPX0vDQBDE3wW/w7GCb+0lVazEXksR&#10;RLEP0j9CfVvutkkwtxdya5N++16h4OMwM79hZovBN+pIXawDG8jHGShiG1zNpYHd9m30DCoKssMm&#10;MBk4UYTF/PZmhoULPa/puJFSJQjHAg1UIm2hdbQVeYzj0BIn7xA6j5JkV2rXYZ/gvtGTLHvSHmtO&#10;CxW29FqR/d38eQNfy0PeW/s+ySXuZfe9Cp8/070x93fD8gWU0CD/4Wv7wxl4zB7gciYdAT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5Sz/GAAAA3AAAAA8AAAAAAAAA&#10;AAAAAAAAoQIAAGRycy9kb3ducmV2LnhtbFBLBQYAAAAABAAEAPkAAACUAwAAAAA=&#10;" strokecolor="blue">
                    <v:stroke dashstyle="dash"/>
                  </v:line>
                  <v:shape id="Text Box 124" o:spid="_x0000_s1521" type="#_x0000_t202" style="position:absolute;left:1161;top:7103;width:121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YysUA&#10;AADcAAAADwAAAGRycy9kb3ducmV2LnhtbESPT2sCMRTE7wW/Q3iCt5pVbJXVKCIIBXvp6sXbc/P2&#10;j25eliTd3fbTN4VCj8PM/IbZ7AbTiI6cry0rmE0TEMS51TWXCi7n4/MKhA/IGhvLpOCLPOy2o6cN&#10;ptr2/EFdFkoRIexTVFCF0KZS+rwig35qW+LoFdYZDFG6UmqHfYSbRs6T5FUarDkuVNjSoaL8kX0a&#10;BcNLdrkWx8I5S+/773t56rvlTanJeNivQQQawn/4r/2mFSyS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VjKxQAAANwAAAAPAAAAAAAAAAAAAAAAAJgCAABkcnMv&#10;ZG93bnJldi54bWxQSwUGAAAAAAQABAD1AAAAigMAAAAA&#10;" filled="f" stroked="f">
                    <v:textbox inset=".5mm,0,.5mm,0">
                      <w:txbxContent>
                        <w:p w:rsidR="008E1EA6" w:rsidRPr="00AC3D62" w:rsidRDefault="008E1EA6" w:rsidP="003B0B0C">
                          <w:pPr>
                            <w:pStyle w:val="Figure"/>
                            <w:bidi/>
                            <w:rPr>
                              <w:rFonts w:cs="Traditional Arabic"/>
                              <w:szCs w:val="24"/>
                              <w:rtl/>
                              <w:lang w:val="en-US"/>
                            </w:rPr>
                          </w:pPr>
                          <w:r w:rsidRPr="00AC3D62">
                            <w:rPr>
                              <w:rFonts w:cs="Traditional Arabic"/>
                              <w:szCs w:val="24"/>
                              <w:rtl/>
                              <w:lang w:val="de-DE"/>
                            </w:rPr>
                            <w:t xml:space="preserve">العتبة </w:t>
                          </w:r>
                          <w:r w:rsidRPr="00AC3D62">
                            <w:rPr>
                              <w:rFonts w:cs="Traditional Arabic"/>
                              <w:szCs w:val="24"/>
                              <w:lang w:val="en-US"/>
                            </w:rPr>
                            <w:t>2</w:t>
                          </w:r>
                        </w:p>
                      </w:txbxContent>
                    </v:textbox>
                  </v:shape>
                </v:group>
                <v:shape id="Text Box 117" o:spid="_x0000_s1522" type="#_x0000_t202" style="position:absolute;left:7962;top:837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9UcUA&#10;AADcAAAADwAAAGRycy9kb3ducmV2LnhtbESPT2sCMRTE7wW/Q3iCt5pVtMpqFBGEQnvp6sXbc/P2&#10;j25eliTd3fbTN4VCj8PM/IbZ7gfTiI6cry0rmE0TEMS51TWXCi7n0/MahA/IGhvLpOCLPOx3o6ct&#10;ptr2/EFdFkoRIexTVFCF0KZS+rwig35qW+LoFdYZDFG6UmqHfYSbRs6T5EUarDkuVNjSsaL8kX0a&#10;BcMyu1yLU+GcpffD971867vVTanJeDhsQAQawn/4r/2qFSySJ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f1RxQAAANwAAAAPAAAAAAAAAAAAAAAAAJgCAABkcnMv&#10;ZG93bnJldi54bWxQSwUGAAAAAAQABAD1AAAAigMAAAAA&#10;" filled="f" stroked="f">
                  <v:textbox inset=".5mm,0,.5mm,0">
                    <w:txbxContent>
                      <w:p w:rsidR="008E1EA6" w:rsidRPr="00AC3D62" w:rsidRDefault="008E1EA6" w:rsidP="003B0B0C">
                        <w:pPr>
                          <w:pStyle w:val="Figure"/>
                          <w:bidi/>
                          <w:rPr>
                            <w:rFonts w:cs="Traditional Arabic"/>
                            <w:szCs w:val="24"/>
                            <w:rtl/>
                            <w:lang w:val="en-US"/>
                          </w:rPr>
                        </w:pPr>
                        <w:r>
                          <w:rPr>
                            <w:rFonts w:cs="Traditional Arabic"/>
                            <w:szCs w:val="24"/>
                            <w:rtl/>
                            <w:lang w:val="de-DE"/>
                          </w:rPr>
                          <w:t>القناة</w:t>
                        </w:r>
                      </w:p>
                      <w:p w:rsidR="008E1EA6" w:rsidRPr="005E6DFE" w:rsidRDefault="008E1EA6" w:rsidP="003B0B0C">
                        <w:pPr>
                          <w:pStyle w:val="Figure"/>
                          <w:rPr>
                            <w:lang w:val="de-DE"/>
                          </w:rPr>
                        </w:pPr>
                      </w:p>
                    </w:txbxContent>
                  </v:textbox>
                </v:shape>
                <w10:anchorlock/>
              </v:group>
            </w:pict>
          </mc:Fallback>
        </mc:AlternateContent>
      </w:r>
    </w:p>
    <w:p w:rsidR="003B0B0C" w:rsidRPr="008E1EA6" w:rsidRDefault="003B0B0C" w:rsidP="00F15496">
      <w:pPr>
        <w:spacing w:before="240"/>
        <w:rPr>
          <w:spacing w:val="4"/>
          <w:rtl/>
        </w:rPr>
      </w:pPr>
      <w:r w:rsidRPr="008E1EA6">
        <w:rPr>
          <w:spacing w:val="4"/>
          <w:rtl/>
        </w:rPr>
        <w:t>يعرض الشكل </w:t>
      </w:r>
      <w:r w:rsidRPr="008E1EA6">
        <w:rPr>
          <w:spacing w:val="4"/>
        </w:rPr>
        <w:t>6</w:t>
      </w:r>
      <w:r w:rsidRPr="008E1EA6">
        <w:rPr>
          <w:spacing w:val="4"/>
          <w:rtl/>
        </w:rPr>
        <w:t xml:space="preserve"> مثالاً على قياس يجري على </w:t>
      </w:r>
      <w:r w:rsidRPr="008E1EA6">
        <w:rPr>
          <w:spacing w:val="4"/>
        </w:rPr>
        <w:t>5</w:t>
      </w:r>
      <w:r w:rsidRPr="008E1EA6">
        <w:rPr>
          <w:spacing w:val="4"/>
          <w:rtl/>
        </w:rPr>
        <w:t> قنوات في أوقات تكون قناتان فقط منهما مشغولتين (الخطوط الطيفية الخضراء بالأسفل) وعندما تكون أربع قنوات بمستويات عالية مشغولة (الخطوط الطيفية الزرقاء الأعلى). والعتبة المحسوبة من نسبة </w:t>
      </w:r>
      <w:r w:rsidRPr="008E1EA6">
        <w:rPr>
          <w:spacing w:val="4"/>
        </w:rPr>
        <w:t>%20</w:t>
      </w:r>
      <w:r w:rsidRPr="008E1EA6">
        <w:rPr>
          <w:spacing w:val="4"/>
          <w:rtl/>
        </w:rPr>
        <w:t xml:space="preserve"> من العينات الأدنى تكون أقل عندما يكون عدد قليل فقط من القنوات ذات المستويات المنخفضة مشغولاً. والعتبة </w:t>
      </w:r>
      <w:r w:rsidRPr="008E1EA6">
        <w:rPr>
          <w:spacing w:val="4"/>
        </w:rPr>
        <w:t>2</w:t>
      </w:r>
      <w:r w:rsidRPr="008E1EA6">
        <w:rPr>
          <w:spacing w:val="4"/>
          <w:rtl/>
        </w:rPr>
        <w:t>، المحسوبة أثناء الانشغال العالي والمستويات العالية لا تستطيع كشف الشغل على القناة </w:t>
      </w:r>
      <w:r w:rsidRPr="008E1EA6">
        <w:rPr>
          <w:spacing w:val="4"/>
        </w:rPr>
        <w:t>2</w:t>
      </w:r>
      <w:r w:rsidRPr="008E1EA6">
        <w:rPr>
          <w:spacing w:val="4"/>
          <w:rtl/>
        </w:rPr>
        <w:t xml:space="preserve"> وهو ما يعني أنه خلال هذه الأوقات تضيع حساسية القياس.</w:t>
      </w:r>
    </w:p>
    <w:p w:rsidR="003B0B0C" w:rsidRDefault="003B0B0C" w:rsidP="003B0B0C">
      <w:pPr>
        <w:pStyle w:val="Heading2"/>
        <w:rPr>
          <w:rtl/>
        </w:rPr>
      </w:pPr>
      <w:bookmarkStart w:id="80" w:name="_Toc353782343"/>
      <w:bookmarkStart w:id="81" w:name="_Toc353784190"/>
      <w:bookmarkStart w:id="82" w:name="_Toc498609980"/>
      <w:r>
        <w:t>5.3</w:t>
      </w:r>
      <w:r>
        <w:rPr>
          <w:rtl/>
        </w:rPr>
        <w:tab/>
        <w:t>توقيت القياس</w:t>
      </w:r>
      <w:bookmarkEnd w:id="80"/>
      <w:bookmarkEnd w:id="81"/>
      <w:bookmarkEnd w:id="82"/>
    </w:p>
    <w:p w:rsidR="003B0B0C" w:rsidRDefault="003B0B0C" w:rsidP="003B0B0C">
      <w:pPr>
        <w:rPr>
          <w:rtl/>
        </w:rPr>
      </w:pPr>
      <w:r>
        <w:rPr>
          <w:rtl/>
        </w:rPr>
        <w:t>غالباً ما تعمل الأنظمة الرقمية الحديثة خصوصاً على فترات إرسال قصيرة وأوقات طويلة نسبياً من عدم النشاط (دورات خدمة منخفضة). وبالنسبة لتشكيلة قياس عيارية للشغل، لن يكون عادة بالإمكان التقاط كل رشقة وحيدة لأي إرسال. غير أن هذا الأمر ليس ضرورياً لأن النتائج ستخضع للتقييم بأي حال على أساس إحصائي. ومع افتراض أخذ عدد أكبر من العينات على قناة واحدة/تردد واحد، فإن دورة الخدمة للإرسالات المتقطعة ستظهر في النتائج بدقة معقولة. وما لم يحتاج الأمر إلى دراسة الشغل داخل بنية رتل النظام </w:t>
      </w:r>
      <w:r>
        <w:t>TDMA</w:t>
      </w:r>
      <w:r>
        <w:rPr>
          <w:rtl/>
        </w:rPr>
        <w:t>، يكفي وسم تردد معين بأنه مشغول في كل الأوقات التي تقوم فيها محطة واحدة بالإرسال على الأقل، بغض النظر عن عدد الفواصل الزمنية التي تستعملها في أي رتل راديوي.</w:t>
      </w:r>
    </w:p>
    <w:p w:rsidR="003B0B0C" w:rsidRDefault="003B0B0C" w:rsidP="003B0B0C">
      <w:pPr>
        <w:keepNext/>
        <w:rPr>
          <w:rtl/>
        </w:rPr>
      </w:pPr>
      <w:r>
        <w:rPr>
          <w:rtl/>
        </w:rPr>
        <w:t>وبالنظر إلى أداء نظام القياس من منظور سرعة المسح، فإن قيم الضبط الزمنية للقياس تكون في العادة توفيق بين زمن القياس على قناة واحدة وزمن زيارة الدورة الكاملة. ويمكن مراعاة الاعتبارات التالية كمبدأ توجيهي عند تحديد قيم الضبط الزمنية:</w:t>
      </w:r>
    </w:p>
    <w:p w:rsidR="003B0B0C" w:rsidRDefault="003B0B0C" w:rsidP="003B0B0C">
      <w:pPr>
        <w:pStyle w:val="enumlev10"/>
        <w:rPr>
          <w:rtl/>
        </w:rPr>
      </w:pPr>
      <w:r>
        <w:rPr>
          <w:rtl/>
        </w:rPr>
        <w:t>-</w:t>
      </w:r>
      <w:r>
        <w:rPr>
          <w:rtl/>
        </w:rPr>
        <w:tab/>
        <w:t>ينبغي لزمن زيارة الدورة الكاملة أن يكون أقصر ما يمكن. ويجب أن يكون في كل الأحوال أقصر من متوسط زمن الإرسال.</w:t>
      </w:r>
    </w:p>
    <w:p w:rsidR="003B0B0C" w:rsidRDefault="003B0B0C" w:rsidP="003B0B0C">
      <w:pPr>
        <w:pStyle w:val="enumlev10"/>
        <w:rPr>
          <w:rtl/>
        </w:rPr>
      </w:pPr>
      <w:r>
        <w:rPr>
          <w:rtl/>
        </w:rPr>
        <w:lastRenderedPageBreak/>
        <w:t>-</w:t>
      </w:r>
      <w:r>
        <w:rPr>
          <w:rtl/>
        </w:rPr>
        <w:tab/>
        <w:t>ينبغي لزمن قياس العينة أن يكون أقصر ما يمكن. وينبغي له أن يكون في كل الأحوال أقصر من أي رتل راديوي في النطاق الذي تستعمله الأنظمة </w:t>
      </w:r>
      <w:r>
        <w:t>TDMA</w:t>
      </w:r>
      <w:r>
        <w:rPr>
          <w:rtl/>
        </w:rPr>
        <w:t>.</w:t>
      </w:r>
    </w:p>
    <w:p w:rsidR="003B0B0C" w:rsidRDefault="003B0B0C" w:rsidP="003B0B0C">
      <w:pPr>
        <w:rPr>
          <w:rtl/>
        </w:rPr>
      </w:pPr>
      <w:r>
        <w:rPr>
          <w:rtl/>
        </w:rPr>
        <w:t>وعند استعمال معدات التحويل </w:t>
      </w:r>
      <w:r>
        <w:t>FFT</w:t>
      </w:r>
      <w:r>
        <w:rPr>
          <w:rtl/>
        </w:rPr>
        <w:t>، فإن زمن قياس العينة يساوي زمن الاستحواذ. وعند تعذر تحقيق الشروط الدنيا لزمن زيارة الدورة الكاملة، يجب إما تقصير زمن قياس العينة أو خفض عدد القنوات (أو عرض النطاق في الشغل </w:t>
      </w:r>
      <w:r>
        <w:t>FBO</w:t>
      </w:r>
      <w:r>
        <w:rPr>
          <w:rtl/>
        </w:rPr>
        <w:t>).</w:t>
      </w:r>
    </w:p>
    <w:p w:rsidR="003B0B0C" w:rsidRDefault="003B0B0C" w:rsidP="003B0B0C">
      <w:pPr>
        <w:rPr>
          <w:rtl/>
        </w:rPr>
      </w:pPr>
      <w:r>
        <w:rPr>
          <w:rtl/>
        </w:rPr>
        <w:t>ويقدم الملحق </w:t>
      </w:r>
      <w:r>
        <w:t>1</w:t>
      </w:r>
      <w:r>
        <w:rPr>
          <w:rtl/>
        </w:rPr>
        <w:t xml:space="preserve"> المزيد من المعلومات المفصلة بشأن العلاقة بين هذه المعلمات.</w:t>
      </w:r>
    </w:p>
    <w:p w:rsidR="003B0B0C" w:rsidRDefault="003B0B0C" w:rsidP="003B0B0C">
      <w:pPr>
        <w:rPr>
          <w:rtl/>
        </w:rPr>
      </w:pPr>
      <w:r>
        <w:rPr>
          <w:rtl/>
        </w:rPr>
        <w:t>ويوضح الشكل التالي الأزمنة المختلفة المتداولة في قياسات الشغل والعلاقة بينها.</w:t>
      </w:r>
    </w:p>
    <w:p w:rsidR="003B0B0C" w:rsidRDefault="003B0B0C" w:rsidP="00F15496">
      <w:pPr>
        <w:pStyle w:val="FigureNo"/>
        <w:rPr>
          <w:rtl/>
          <w:lang w:bidi="ar-SA"/>
        </w:rPr>
      </w:pPr>
      <w:r w:rsidRPr="00E6465C">
        <w:rPr>
          <w:rFonts w:hint="eastAsia"/>
          <w:rtl/>
        </w:rPr>
        <w:t>الش</w:t>
      </w:r>
      <w:r>
        <w:rPr>
          <w:rFonts w:hint="eastAsia"/>
          <w:rtl/>
        </w:rPr>
        <w:t>ـ</w:t>
      </w:r>
      <w:r w:rsidRPr="00E6465C">
        <w:rPr>
          <w:rFonts w:hint="eastAsia"/>
          <w:rtl/>
        </w:rPr>
        <w:t>كل</w:t>
      </w:r>
      <w:r w:rsidRPr="00E6465C">
        <w:rPr>
          <w:rtl/>
        </w:rPr>
        <w:t xml:space="preserve"> </w:t>
      </w:r>
      <w:r w:rsidRPr="00E6465C">
        <w:t>7</w:t>
      </w:r>
    </w:p>
    <w:p w:rsidR="003B0B0C" w:rsidRDefault="003B0B0C" w:rsidP="00F15496">
      <w:pPr>
        <w:pStyle w:val="Figuretitle"/>
        <w:rPr>
          <w:rtl/>
        </w:rPr>
      </w:pPr>
      <w:r>
        <w:rPr>
          <w:rFonts w:hint="cs"/>
          <w:rtl/>
        </w:rPr>
        <w:t>الارتباط</w:t>
      </w:r>
      <w:r>
        <w:rPr>
          <w:rtl/>
        </w:rPr>
        <w:t xml:space="preserve"> </w:t>
      </w:r>
      <w:r>
        <w:rPr>
          <w:rFonts w:hint="cs"/>
          <w:rtl/>
        </w:rPr>
        <w:t>بين</w:t>
      </w:r>
      <w:r>
        <w:rPr>
          <w:rtl/>
        </w:rPr>
        <w:t xml:space="preserve"> </w:t>
      </w:r>
      <w:r>
        <w:rPr>
          <w:rFonts w:hint="cs"/>
          <w:rtl/>
        </w:rPr>
        <w:t>معلمات</w:t>
      </w:r>
      <w:r>
        <w:rPr>
          <w:rtl/>
        </w:rPr>
        <w:t xml:space="preserve"> </w:t>
      </w:r>
      <w:r>
        <w:rPr>
          <w:rFonts w:hint="cs"/>
          <w:rtl/>
        </w:rPr>
        <w:t>التوقيت</w:t>
      </w:r>
    </w:p>
    <w:p w:rsidR="003B0B0C" w:rsidRDefault="00A52F79" w:rsidP="00815772">
      <w:pPr>
        <w:keepNext/>
        <w:keepLines/>
        <w:tabs>
          <w:tab w:val="center" w:pos="4819"/>
        </w:tabs>
        <w:spacing w:before="100" w:beforeAutospacing="1" w:after="100" w:afterAutospacing="1" w:line="240" w:lineRule="auto"/>
        <w:jc w:val="center"/>
        <w:rPr>
          <w:rFonts w:cs="Times New Roman"/>
          <w:sz w:val="24"/>
          <w:szCs w:val="20"/>
          <w:lang w:eastAsia="en-US"/>
        </w:rPr>
      </w:pPr>
      <w:r>
        <w:rPr>
          <w:noProof/>
          <w:lang w:val="en-GB" w:eastAsia="zh-CN"/>
        </w:rPr>
        <mc:AlternateContent>
          <mc:Choice Requires="wpg">
            <w:drawing>
              <wp:inline distT="0" distB="0" distL="0" distR="0" wp14:anchorId="45F76941" wp14:editId="3F8DB63C">
                <wp:extent cx="5504815" cy="2457450"/>
                <wp:effectExtent l="0" t="19050" r="76835" b="0"/>
                <wp:docPr id="2406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24068"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9"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0"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1"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2"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3"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4"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5"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6"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7"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9"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4" name="Line 511"/>
                        <wps:cNvCnPr>
                          <a:cxnSpLocks noChangeShapeType="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5" name="Line 512"/>
                        <wps:cNvCnPr>
                          <a:cxnSpLocks noChangeShapeType="1"/>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6" name="Line 513"/>
                        <wps:cNvCnPr>
                          <a:cxnSpLocks noChangeShapeType="1"/>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7"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088"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24089" name="Line 516"/>
                        <wps:cNvCnPr>
                          <a:cxnSpLocks noChangeShapeType="1"/>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90" name="Line 517"/>
                        <wps:cNvCnPr>
                          <a:cxnSpLocks noChangeShapeType="1"/>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91" name="Line 518"/>
                        <wps:cNvCnPr>
                          <a:cxnSpLocks noChangeShapeType="1"/>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92" name="Line 519"/>
                        <wps:cNvCnPr>
                          <a:cxnSpLocks noChangeShapeType="1"/>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93" name="Line 520"/>
                        <wps:cNvCnPr>
                          <a:cxnSpLocks noChangeShapeType="1"/>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94" name="Line 521"/>
                        <wps:cNvCnPr>
                          <a:cxnSpLocks noChangeShapeType="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95" name="Line 522"/>
                        <wps:cNvCnPr>
                          <a:cxnSpLocks noChangeShapeType="1"/>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4096" name="Group 523"/>
                        <wpg:cNvGrpSpPr>
                          <a:grpSpLocks/>
                        </wpg:cNvGrpSpPr>
                        <wpg:grpSpPr bwMode="auto">
                          <a:xfrm>
                            <a:off x="9292" y="7035"/>
                            <a:ext cx="638" cy="360"/>
                            <a:chOff x="8302" y="6270"/>
                            <a:chExt cx="638" cy="360"/>
                          </a:xfrm>
                        </wpg:grpSpPr>
                        <wps:wsp>
                          <wps:cNvPr id="24097" name="Line 524"/>
                          <wps:cNvCnPr>
                            <a:cxnSpLocks noChangeShapeType="1"/>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98" name="Line 525"/>
                          <wps:cNvCnPr>
                            <a:cxnSpLocks noChangeShapeType="1"/>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99" name="Line 526"/>
                          <wps:cNvCnPr>
                            <a:cxnSpLocks noChangeShapeType="1"/>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0" name="Line 527"/>
                          <wps:cNvCnPr>
                            <a:cxnSpLocks noChangeShapeType="1"/>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01" name="Line 528"/>
                          <wps:cNvCnPr>
                            <a:cxnSpLocks noChangeShapeType="1"/>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4102" name="Line 529"/>
                        <wps:cNvCnPr>
                          <a:cxnSpLocks noChangeShapeType="1"/>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03" name="Line 530"/>
                        <wps:cNvCnPr>
                          <a:cxnSpLocks noChangeShapeType="1"/>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04" name="Line 531"/>
                        <wps:cNvCnPr>
                          <a:cxnSpLocks noChangeShapeType="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05" name="Line 532"/>
                        <wps:cNvCnPr>
                          <a:cxnSpLocks noChangeShapeType="1"/>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06" name="Line 533"/>
                        <wps:cNvCnPr>
                          <a:cxnSpLocks noChangeShapeType="1"/>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07" name="Line 534"/>
                        <wps:cNvCnPr>
                          <a:cxnSpLocks noChangeShapeType="1"/>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108" name="Line 535"/>
                        <wps:cNvCnPr>
                          <a:cxnSpLocks noChangeShapeType="1"/>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109" name="Line 536"/>
                        <wps:cNvCnPr>
                          <a:cxnSpLocks noChangeShapeType="1"/>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110"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24111"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24112"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24113"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24114"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24115"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24116"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24117"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24118"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24119"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24120" name="Line 547"/>
                        <wps:cNvCnPr>
                          <a:cxnSpLocks noChangeShapeType="1"/>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21" name="Line 548"/>
                        <wps:cNvCnPr>
                          <a:cxnSpLocks noChangeShapeType="1"/>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22"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24123"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24124"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125"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24126" name="Group 553"/>
                        <wpg:cNvGrpSpPr>
                          <a:grpSpLocks/>
                        </wpg:cNvGrpSpPr>
                        <wpg:grpSpPr bwMode="auto">
                          <a:xfrm>
                            <a:off x="4508" y="8025"/>
                            <a:ext cx="960" cy="360"/>
                            <a:chOff x="3039" y="6225"/>
                            <a:chExt cx="960" cy="360"/>
                          </a:xfrm>
                        </wpg:grpSpPr>
                        <wps:wsp>
                          <wps:cNvPr id="24127"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128"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4129"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130"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24131" name="Group 558"/>
                        <wpg:cNvGrpSpPr>
                          <a:grpSpLocks/>
                        </wpg:cNvGrpSpPr>
                        <wpg:grpSpPr bwMode="auto">
                          <a:xfrm>
                            <a:off x="6434" y="7035"/>
                            <a:ext cx="960" cy="360"/>
                            <a:chOff x="3039" y="6225"/>
                            <a:chExt cx="960" cy="360"/>
                          </a:xfrm>
                        </wpg:grpSpPr>
                        <wps:wsp>
                          <wps:cNvPr id="24132"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133"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4134"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135"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24136" name="Group 563"/>
                        <wpg:cNvGrpSpPr>
                          <a:grpSpLocks/>
                        </wpg:cNvGrpSpPr>
                        <wpg:grpSpPr bwMode="auto">
                          <a:xfrm>
                            <a:off x="8332" y="6045"/>
                            <a:ext cx="960" cy="360"/>
                            <a:chOff x="3039" y="6225"/>
                            <a:chExt cx="960" cy="360"/>
                          </a:xfrm>
                        </wpg:grpSpPr>
                        <wps:wsp>
                          <wps:cNvPr id="24137"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24138"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4139" name="Group 566"/>
                        <wpg:cNvGrpSpPr>
                          <a:grpSpLocks/>
                        </wpg:cNvGrpSpPr>
                        <wpg:grpSpPr bwMode="auto">
                          <a:xfrm>
                            <a:off x="3767" y="6095"/>
                            <a:ext cx="344" cy="233"/>
                            <a:chOff x="3767" y="6095"/>
                            <a:chExt cx="344" cy="233"/>
                          </a:xfrm>
                        </wpg:grpSpPr>
                        <wps:wsp>
                          <wps:cNvPr id="24140"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1"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24142" name="Group 569"/>
                        <wpg:cNvGrpSpPr>
                          <a:grpSpLocks/>
                        </wpg:cNvGrpSpPr>
                        <wpg:grpSpPr bwMode="auto">
                          <a:xfrm>
                            <a:off x="6886" y="6108"/>
                            <a:ext cx="344" cy="233"/>
                            <a:chOff x="3767" y="6095"/>
                            <a:chExt cx="344" cy="233"/>
                          </a:xfrm>
                        </wpg:grpSpPr>
                        <wps:wsp>
                          <wps:cNvPr id="24143"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4"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24145" name="Group 572"/>
                        <wpg:cNvGrpSpPr>
                          <a:grpSpLocks/>
                        </wpg:cNvGrpSpPr>
                        <wpg:grpSpPr bwMode="auto">
                          <a:xfrm>
                            <a:off x="4987" y="7095"/>
                            <a:ext cx="344" cy="233"/>
                            <a:chOff x="3767" y="6095"/>
                            <a:chExt cx="344" cy="233"/>
                          </a:xfrm>
                        </wpg:grpSpPr>
                        <wps:wsp>
                          <wps:cNvPr id="24146"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7"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24148" name="Group 575"/>
                        <wpg:cNvGrpSpPr>
                          <a:grpSpLocks/>
                        </wpg:cNvGrpSpPr>
                        <wpg:grpSpPr bwMode="auto">
                          <a:xfrm>
                            <a:off x="9660" y="8091"/>
                            <a:ext cx="344" cy="233"/>
                            <a:chOff x="3767" y="6095"/>
                            <a:chExt cx="344" cy="233"/>
                          </a:xfrm>
                        </wpg:grpSpPr>
                        <wps:wsp>
                          <wps:cNvPr id="24149"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0"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24151" name="Group 578"/>
                        <wpg:cNvGrpSpPr>
                          <a:grpSpLocks/>
                        </wpg:cNvGrpSpPr>
                        <wpg:grpSpPr bwMode="auto">
                          <a:xfrm>
                            <a:off x="8539" y="8083"/>
                            <a:ext cx="344" cy="233"/>
                            <a:chOff x="3767" y="6095"/>
                            <a:chExt cx="344" cy="233"/>
                          </a:xfrm>
                        </wpg:grpSpPr>
                        <wps:wsp>
                          <wps:cNvPr id="24152"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3"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24154" name="Group 581"/>
                        <wpg:cNvGrpSpPr>
                          <a:grpSpLocks/>
                        </wpg:cNvGrpSpPr>
                        <wpg:grpSpPr bwMode="auto">
                          <a:xfrm>
                            <a:off x="6945" y="8075"/>
                            <a:ext cx="344" cy="233"/>
                            <a:chOff x="3767" y="6095"/>
                            <a:chExt cx="344" cy="233"/>
                          </a:xfrm>
                        </wpg:grpSpPr>
                        <wps:wsp>
                          <wps:cNvPr id="24155"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6"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24157" name="Group 584"/>
                        <wpg:cNvGrpSpPr>
                          <a:grpSpLocks/>
                        </wpg:cNvGrpSpPr>
                        <wpg:grpSpPr bwMode="auto">
                          <a:xfrm>
                            <a:off x="5786" y="8075"/>
                            <a:ext cx="344" cy="233"/>
                            <a:chOff x="3767" y="6095"/>
                            <a:chExt cx="344" cy="233"/>
                          </a:xfrm>
                        </wpg:grpSpPr>
                        <wps:wsp>
                          <wps:cNvPr id="24158"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9"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24160" name="Group 587"/>
                        <wpg:cNvGrpSpPr>
                          <a:grpSpLocks/>
                        </wpg:cNvGrpSpPr>
                        <wpg:grpSpPr bwMode="auto">
                          <a:xfrm>
                            <a:off x="4596" y="8087"/>
                            <a:ext cx="344" cy="233"/>
                            <a:chOff x="3767" y="6095"/>
                            <a:chExt cx="344" cy="233"/>
                          </a:xfrm>
                        </wpg:grpSpPr>
                        <wps:wsp>
                          <wps:cNvPr id="24161"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2"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24163" name="Group 590"/>
                        <wpg:cNvGrpSpPr>
                          <a:grpSpLocks/>
                        </wpg:cNvGrpSpPr>
                        <wpg:grpSpPr bwMode="auto">
                          <a:xfrm>
                            <a:off x="3563" y="8081"/>
                            <a:ext cx="344" cy="233"/>
                            <a:chOff x="3767" y="6095"/>
                            <a:chExt cx="344" cy="233"/>
                          </a:xfrm>
                        </wpg:grpSpPr>
                        <wps:wsp>
                          <wps:cNvPr id="24164"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5"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24166" name="Group 593"/>
                        <wpg:cNvGrpSpPr>
                          <a:grpSpLocks/>
                        </wpg:cNvGrpSpPr>
                        <wpg:grpSpPr bwMode="auto">
                          <a:xfrm>
                            <a:off x="3021" y="8073"/>
                            <a:ext cx="344" cy="233"/>
                            <a:chOff x="3767" y="6095"/>
                            <a:chExt cx="344" cy="233"/>
                          </a:xfrm>
                        </wpg:grpSpPr>
                        <wps:wsp>
                          <wps:cNvPr id="24167"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8"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inline>
            </w:drawing>
          </mc:Choice>
          <mc:Fallback>
            <w:pict>
              <v:group w14:anchorId="45F76941" id="Group 410" o:spid="_x0000_s1523" style="width:433.45pt;height:193.5pt;mso-position-horizontal-relative:char;mso-position-vertical-relative:line"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">
                <v:rect id="Rectangle 500" o:spid="_x0000_s1524"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OKsMA&#10;AADeAAAADwAAAGRycy9kb3ducmV2LnhtbERPy4rCMBTdD/gP4QqzG1OLlKEaxQeCiBsfuL4017ba&#10;3JQmtnW+3iyEWR7Oe7boTSVaalxpWcF4FIEgzqwuOVdwOW9/fkE4j6yxskwKXuRgMR98zTDVtuMj&#10;tSefixDCLkUFhfd1KqXLCjLoRrYmDtzNNgZ9gE0udYNdCDeVjKMokQZLDg0F1rQuKHucnkbBptsf&#10;jpPrOm5vh9d4t73v/1bLRKnvYb+cgvDU+3/xx73TCuJJlIS94U6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VOKsMAAADeAAAADwAAAAAAAAAAAAAAAACYAgAAZHJzL2Rv&#10;d25yZXYueG1sUEsFBgAAAAAEAAQA9QAAAIgDAAAAAA==&#10;" fillcolor="#f60" stroked="f">
                  <v:fill color2="#ffa96f" rotate="t" focus="50%" type="gradient"/>
                </v:rect>
                <v:rect id="Rectangle 501" o:spid="_x0000_s1525"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rsccA&#10;AADeAAAADwAAAGRycy9kb3ducmV2LnhtbESPQWvCQBSE70L/w/KE3nRjkNBGV7EWQcSLVjw/ss8k&#10;mn0bstsk9te7QsHjMDPfMPNlbyrRUuNKywom4wgEcWZ1ybmC089m9AHCeWSNlWVScCcHy8XbYI6p&#10;th0fqD36XAQIuxQVFN7XqZQuK8igG9uaOHgX2xj0QTa51A12AW4qGUdRIg2WHBYKrGldUHY7/hoF&#10;391uf5ie13F72d8n28119/e1SpR6H/arGQhPvX+F/9tbrSCeRsknPO+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67HHAAAA3gAAAA8AAAAAAAAAAAAAAAAAmAIAAGRy&#10;cy9kb3ducmV2LnhtbFBLBQYAAAAABAAEAPUAAACMAwAAAAA=&#10;" fillcolor="#f60" stroked="f">
                  <v:fill color2="#ffa96f" rotate="t" focus="50%" type="gradient"/>
                </v:rect>
                <v:rect id="Rectangle 502" o:spid="_x0000_s1526"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U8cUA&#10;AADeAAAADwAAAGRycy9kb3ducmV2LnhtbESPy4rCMBSG94LvEI7gTlOLOFKNog6CiBsvuD40x7ba&#10;nJQm01affrIYmOXPf+NbrjtTioZqV1hWMBlHIIhTqwvOFNyu+9EchPPIGkvLpOBNDtarfm+JibYt&#10;n6m5+EyEEXYJKsi9rxIpXZqTQTe2FXHwHrY26IOsM6lrbMO4KWUcRTNpsODwkGNFu5zS1+XHKPhu&#10;j6fz9L6Lm8fpPTnsn8fPdjNTajjoNgsQnjr/H/5rH7SCeBp9BYCAE1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tTxxQAAAN4AAAAPAAAAAAAAAAAAAAAAAJgCAABkcnMv&#10;ZG93bnJldi54bWxQSwUGAAAAAAQABAD1AAAAigMAAAAA&#10;" fillcolor="#f60" stroked="f">
                  <v:fill color2="#ffa96f" rotate="t" focus="50%" type="gradient"/>
                </v:rect>
                <v:rect id="Rectangle 503" o:spid="_x0000_s1527"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xascA&#10;AADeAAAADwAAAGRycy9kb3ducmV2LnhtbESPQWvCQBSE74X+h+UJvTWbBLEluopVBBEvWvH8yD6T&#10;aPZtyK5J7K/vFgoeh5n5hpktBlOLjlpXWVaQRDEI4tzqigsFp+/N+ycI55E11pZJwYMcLOavLzPM&#10;tO35QN3RFyJA2GWooPS+yaR0eUkGXWQb4uBdbGvQB9kWUrfYB7ipZRrHE2mw4rBQYkOrkvLb8W4U&#10;rPvd/jA+r9Lusn8k28119/O1nCj1NhqWUxCeBv8M/7e3WkE6jj8S+Ls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cWrHAAAA3gAAAA8AAAAAAAAAAAAAAAAAmAIAAGRy&#10;cy9kb3ducmV2LnhtbFBLBQYAAAAABAAEAPUAAACMAwAAAAA=&#10;" fillcolor="#f60" stroked="f">
                  <v:fill color2="#ffa96f" rotate="t" focus="50%" type="gradient"/>
                </v:rect>
                <v:rect id="Rectangle 504" o:spid="_x0000_s1528"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vHccA&#10;AADeAAAADwAAAGRycy9kb3ducmV2LnhtbESPT4vCMBTE74LfITxhb5paRJdqFP8giHjRXfb8aJ5t&#10;tXkpTWzrfvrNguBxmJnfMItVZ0rRUO0KywrGowgEcWp1wZmC76/98BOE88gaS8uk4EkOVst+b4GJ&#10;ti2fqbn4TAQIuwQV5N5XiZQuzcmgG9mKOHhXWxv0QdaZ1DW2AW5KGUfRVBosOCzkWNE2p/R+eRgF&#10;u/Z4Ok9+tnFzPT3Hh/3t+LtZT5X6GHTrOQhPnX+HX+2DVhBPolkM/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07x3HAAAA3gAAAA8AAAAAAAAAAAAAAAAAmAIAAGRy&#10;cy9kb3ducmV2LnhtbFBLBQYAAAAABAAEAPUAAACMAwAAAAA=&#10;" fillcolor="#f60" stroked="f">
                  <v:fill color2="#ffa96f" rotate="t" focus="50%" type="gradient"/>
                </v:rect>
                <v:rect id="Rectangle 505" o:spid="_x0000_s1529"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KhscA&#10;AADeAAAADwAAAGRycy9kb3ducmV2LnhtbESPQWvCQBSE74L/YXmCN90YxZboKmoRRLxoS8+P7DOJ&#10;Zt+G7DaJ/nq3UOhxmJlvmOW6M6VoqHaFZQWTcQSCOLW64EzB1+d+9A7CeWSNpWVS8CAH61W/t8RE&#10;25bP1Fx8JgKEXYIKcu+rREqX5mTQjW1FHLyrrQ36IOtM6hrbADeljKNoLg0WHBZyrGiXU3q//BgF&#10;H+3xdJ597+LmenpMDvvb8bndzJUaDrrNAoSnzv+H/9oHrSCeRW9T+L0TroB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4SobHAAAA3gAAAA8AAAAAAAAAAAAAAAAAmAIAAGRy&#10;cy9kb3ducmV2LnhtbFBLBQYAAAAABAAEAPUAAACMAwAAAAA=&#10;" fillcolor="#f60" stroked="f">
                  <v:fill color2="#ffa96f" rotate="t" focus="50%" type="gradient"/>
                </v:rect>
                <v:rect id="Rectangle 506" o:spid="_x0000_s1530"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S8sgA&#10;AADeAAAADwAAAGRycy9kb3ducmV2LnhtbESPT2vCQBTE7wW/w/IK3pqNIdgSXcU/CCJetKXnR/aZ&#10;xGbfhuyaRD99t1DwOMzMb5j5cjC16Kh1lWUFkygGQZxbXXGh4Otz9/YBwnlkjbVlUnAnB8vF6GWO&#10;mbY9n6g7+0IECLsMFZTeN5mULi/JoItsQxy8i20N+iDbQuoW+wA3tUzieCoNVhwWSmxoU1L+c74Z&#10;Bdv+cDyl35ukuxzvk/3uenisV1Olxq/DagbC0+Cf4f/2XitI0vg9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dLyyAAAAN4AAAAPAAAAAAAAAAAAAAAAAJgCAABk&#10;cnMvZG93bnJldi54bWxQSwUGAAAAAAQABAD1AAAAjQMAAAAA&#10;" fillcolor="#f60" stroked="f">
                  <v:fill color2="#ffa96f" rotate="t" focus="50%" type="gradient"/>
                </v:rect>
                <v:rect id="Rectangle 507" o:spid="_x0000_s1531"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3accA&#10;AADeAAAADwAAAGRycy9kb3ducmV2LnhtbESPQWvCQBSE7wX/w/IEb3VjUFuiq6hFEPGiLT0/ss8k&#10;mn0bstsk+utdQehxmJlvmPmyM6VoqHaFZQWjYQSCOLW64EzBz/f2/ROE88gaS8uk4EYOlove2xwT&#10;bVs+UnPymQgQdgkqyL2vEildmpNBN7QVcfDOtjbog6wzqWtsA9yUMo6iqTRYcFjIsaJNTun19GcU&#10;fLX7w3H8u4mb8+E22m0v+/t6NVVq0O9WMxCeOv8ffrV3WkE8jj4m8Lw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dd2nHAAAA3gAAAA8AAAAAAAAAAAAAAAAAmAIAAGRy&#10;cy9kb3ducmV2LnhtbFBLBQYAAAAABAAEAPUAAACMAwAAAAA=&#10;" fillcolor="#f60" stroked="f">
                  <v:fill color2="#ffa96f" rotate="t" focus="50%" type="gradient"/>
                </v:rect>
                <v:rect id="Rectangle 508" o:spid="_x0000_s1532"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scA&#10;AADeAAAADwAAAGRycy9kb3ducmV2LnhtbESPQWvCQBSE70L/w/KE3nRjkLREV7EWQcSLVjw/ss8k&#10;mn0bstsk9te7QsHjMDPfMPNlbyrRUuNKywom4wgEcWZ1ybmC089m9AnCeWSNlWVScCcHy8XbYI6p&#10;th0fqD36XAQIuxQVFN7XqZQuK8igG9uaOHgX2xj0QTa51A12AW4qGUdRIg2WHBYKrGldUHY7/hoF&#10;391uf5ie13F72d8n28119/e1SpR6H/arGQhPvX+F/9tbrSCeRh8JPO+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P6R7HAAAA3gAAAA8AAAAAAAAAAAAAAAAAmAIAAGRy&#10;cy9kb3ducmV2LnhtbFBLBQYAAAAABAAEAPUAAACMAwAAAAA=&#10;" fillcolor="#f60" stroked="f">
                  <v:fill color2="#ffa96f" rotate="t" focus="50%" type="gradient"/>
                </v:rect>
                <v:rect id="Rectangle 509" o:spid="_x0000_s1533"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MhccA&#10;AADeAAAADwAAAGRycy9kb3ducmV2LnhtbESPT4vCMBTE74LfITxhb5paRKUaxT8IIl50xfOjebbV&#10;5qU02bbup98sLOxxmJnfMMt1Z0rRUO0KywrGowgEcWp1wZmC2+dhOAfhPLLG0jIpeJOD9arfW2Ki&#10;bcsXaq4+EwHCLkEFufdVIqVLczLoRrYiDt7D1gZ9kHUmdY1tgJtSxlE0lQYLDgs5VrTLKX1dv4yC&#10;fXs6Xyb3Xdw8zu/x8fA8fW83U6U+Bt1mAcJT5//Df+2jVhBPotkM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TIXHAAAA3gAAAA8AAAAAAAAAAAAAAAAAmAIAAGRy&#10;cy9kb3ducmV2LnhtbFBLBQYAAAAABAAEAPUAAACMAwAAAAA=&#10;" fillcolor="#f60" stroked="f">
                  <v:fill color2="#ffa96f" rotate="t" focus="50%" type="gradient"/>
                </v:rect>
                <v:rect id="Rectangle 510" o:spid="_x0000_s1534"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9bMcA&#10;AADeAAAADwAAAGRycy9kb3ducmV2LnhtbESPQWvCQBSE74L/YXmCN90YxLbRVdQiiHjRlp4f2WcS&#10;zb4N2W0S/fWuUOhxmJlvmMWqM6VoqHaFZQWTcQSCOLW64EzB99du9A7CeWSNpWVScCcHq2W/t8BE&#10;25ZP1Jx9JgKEXYIKcu+rREqX5mTQjW1FHLyLrQ36IOtM6hrbADeljKNoJg0WHBZyrGibU3o7/xoF&#10;n+3heJr+bOPmcrxP9rvr4bFZz5QaDrr1HISnzv+H/9p7rSCeRm8f8LoTro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fWzHAAAA3gAAAA8AAAAAAAAAAAAAAAAAmAIAAGRy&#10;cy9kb3ducmV2LnhtbFBLBQYAAAAABAAEAPUAAACMAwAAAAA=&#10;" fillcolor="#f60" stroked="f">
                  <v:fill color2="#ffa96f" rotate="t" focus="50%" type="gradient"/>
                </v:rect>
                <v:line id="Line 511" o:spid="_x0000_s1535"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vB8YAAADeAAAADwAAAGRycy9kb3ducmV2LnhtbESPQWsCMRSE70L/Q3gFb5pVpOpqlNKl&#10;4EELaun5uXndLN28LJt0jf++EQoeh5n5hllvo21ET52vHSuYjDMQxKXTNVcKPs/vowUIH5A1No5J&#10;wY08bDdPgzXm2l35SP0pVCJB2OeowITQ5lL60pBFP3YtcfK+XWcxJNlVUnd4TXDbyGmWvUiLNacF&#10;gy29GSp/Tr9WwdwURzmXxf78UfT1ZBkP8euyVGr4HF9XIALF8Aj/t3dawXSWLWZwv5Ou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wbwfGAAAA3gAAAA8AAAAAAAAA&#10;AAAAAAAAoQIAAGRycy9kb3ducmV2LnhtbFBLBQYAAAAABAAEAPkAAACUAwAAAAA=&#10;">
                  <v:stroke endarrow="block"/>
                </v:line>
                <v:line id="Line 512" o:spid="_x0000_s1536"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CYMcAAADeAAAADwAAAGRycy9kb3ducmV2LnhtbESPQWvCQBCF7wX/wzKCl6C71So2dZVW&#10;KwjSQ20PPQ7ZaRKanQ3ZUdN/3y0Ueny8ed+bt9r0vlEX6mId2MLtxIAiLoKrubTw/rYfL0FFQXbY&#10;BCYL3xRhsx7crDB34cqvdDlJqRKEY44WKpE21zoWFXmMk9ASJ+8zdB4lya7UrsNrgvtGT41ZaI81&#10;p4YKW9pWVHydzj69sX/h3WyWPXmdZff0/CFHo8Xa0bB/fAAl1Mv/8V/64CxM78xyDr9zEgP0+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7MJgxwAAAN4AAAAPAAAAAAAA&#10;AAAAAAAAAKECAABkcnMvZG93bnJldi54bWxQSwUGAAAAAAQABAD5AAAAlQMAAAAA&#10;">
                  <v:stroke endarrow="block"/>
                </v:line>
                <v:line id="Line 513" o:spid="_x0000_s1537"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8hJcgAAADeAAAADwAAAGRycy9kb3ducmV2LnhtbESPQWvCQBSE7wX/w/KE3uqmtgRJXUUU&#10;QT2I2kJ7fGZfk9Ts27C7Jum/d4VCj8PMfMNM572pRUvOV5YVPI8SEMS51RUXCj7e108TED4ga6wt&#10;k4Jf8jCfDR6mmGnb8ZHaUyhEhLDPUEEZQpNJ6fOSDPqRbYij922dwRClK6R22EW4qeU4SVJpsOK4&#10;UGJDy5Lyy+lqFOxfDmm72O42/ec2Peer4/nrp3NKPQ77xRuIQH34D/+1N1rB+DWZpHC/E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8hJcgAAADeAAAADwAAAAAA&#10;AAAAAAAAAAChAgAAZHJzL2Rvd25yZXYueG1sUEsFBgAAAAAEAAQA+QAAAJYDAAAAAA==&#10;"/>
                <v:rect id="Rectangle 514" o:spid="_x0000_s1538"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fjMYA&#10;AADeAAAADwAAAGRycy9kb3ducmV2LnhtbESPzWrDMBCE74W8g9hCb43cEFrjRjH5wVDIKWkuvW2t&#10;je3YWhlJie23rwqFHoeZ+YZZ5aPpxJ2cbywreJknIIhLqxuuFJw/i+cUhA/IGjvLpGAiD/l69rDC&#10;TNuBj3Q/hUpECPsMFdQh9JmUvqzJoJ/bnjh6F+sMhihdJbXDIcJNJxdJ8ioNNhwXauxpV1PZnm5G&#10;wXXYezdtC308HLg4u+++3UxfSj09jpt3EIHG8B/+a39oBYtlkr7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fjMYAAADeAAAADwAAAAAAAAAAAAAAAACYAgAAZHJz&#10;L2Rvd25yZXYueG1sUEsFBgAAAAAEAAQA9QAAAIsDAAAAAA==&#10;">
                  <v:fill opacity="32125f"/>
                </v:rect>
                <v:rect id="Rectangle 515" o:spid="_x0000_s1539"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sHsIA&#10;AADeAAAADwAAAGRycy9kb3ducmV2LnhtbERPy4rCMBTdC/5DuMJsZExHnEGqaVFhwI2LqX7Apbl9&#10;YHNTmlgzfr1ZCC4P573Ng+nESINrLSv4WiQgiEurW64VXM6/n2sQziNr7CyTgn9ykGfTyRZTbe/8&#10;R2PhaxFD2KWooPG+T6V0ZUMG3cL2xJGr7GDQRzjUUg94j+Gmk8sk+ZEGW44NDfZ0aKi8FjejIIzH&#10;y2nlT9UjHArXfle3vXRzpT5mYbcB4Sn4t/jlPmoFy1WyjnvjnXgF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wewgAAAN4AAAAPAAAAAAAAAAAAAAAAAJgCAABkcnMvZG93&#10;bnJldi54bWxQSwUGAAAAAAQABAD1AAAAhwMAAAAA&#10;" fillcolor="black">
                  <v:fill r:id="rId29" o:title="" opacity="31354f" o:opacity2="31354f" type="pattern"/>
                </v:rect>
                <v:line id="Line 516" o:spid="_x0000_s1540"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IRcYAAADeAAAADwAAAGRycy9kb3ducmV2LnhtbESPX2vCMBTF3wf7DuEO9jbTyRCtRpFB&#10;oQ/dZDp8vjTXttrc1CRru29vhMEeD+fPj7PajKYVPTnfWFbwOklAEJdWN1wp+D5kL3MQPiBrbC2T&#10;gl/ysFk/Pqww1XbgL+r3oRJxhH2KCuoQulRKX9Zk0E9sRxy9k3UGQ5SuktrhEMdNK6dJMpMGG46E&#10;Gjt6r6m87H9M5JZV4a7H82XMTx9FduV+8XnYKfX8NG6XIAKN4T/81861gulbMl/A/U6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HyEXGAAAA3gAAAA8AAAAAAAAA&#10;AAAAAAAAoQIAAGRycy9kb3ducmV2LnhtbFBLBQYAAAAABAAEAPkAAACUAwAAAAA=&#10;">
                  <v:stroke dashstyle="dash"/>
                </v:line>
                <v:line id="Line 517" o:spid="_x0000_s1541"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3BcUAAADeAAAADwAAAGRycy9kb3ducmV2LnhtbESPTWvCQBCG7wX/wzKCt7pRpNToKiII&#10;HmxLtfQ8ZMckmp2Nu2tM/33nUOjx5f3iWa5716iOQqw9G5iMM1DEhbc1lwa+TrvnV1AxIVtsPJOB&#10;H4qwXg2elphb/+BP6o6pVDLCMUcDVUptrnUsKnIYx74lFu/sg8MkMpTaBnzIuGv0NMtetMOa5aHC&#10;lrYVFdfj3clvUR7C7fty7ffnt8Puxt38/fRhzGjYbxagEvXpP/zX3lsD01k2FwDBERT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T3BcUAAADeAAAADwAAAAAAAAAA&#10;AAAAAAChAgAAZHJzL2Rvd25yZXYueG1sUEsFBgAAAAAEAAQA+QAAAJMDAAAAAA==&#10;">
                  <v:stroke dashstyle="dash"/>
                </v:line>
                <v:line id="Line 518" o:spid="_x0000_s1542"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SnsUAAADeAAAADwAAAGRycy9kb3ducmV2LnhtbESPS4vCMBSF98L8h3AHZqepMohWo8iA&#10;4MJRfOD60lzbanNTk0zt/HsjCC4P5/FxpvPWVKIh50vLCvq9BARxZnXJuYLjYdkdgfABWWNlmRT8&#10;k4f57KMzxVTbO++o2YdcxBH2KSooQqhTKX1WkEHfszVx9M7WGQxRulxqh/c4bio5SJKhNFhyJBRY&#10;009B2XX/ZyI3y9fudrpc29X5d728cTPeHLZKfX22iwmIQG14h1/tlVYw+E7GfXjeiV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hSnsUAAADeAAAADwAAAAAAAAAA&#10;AAAAAAChAgAAZHJzL2Rvd25yZXYueG1sUEsFBgAAAAAEAAQA+QAAAJMDAAAAAA==&#10;">
                  <v:stroke dashstyle="dash"/>
                </v:line>
                <v:line id="Line 519" o:spid="_x0000_s1543"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M6cUAAADeAAAADwAAAGRycy9kb3ducmV2LnhtbESPX2vCMBTF3wd+h3AF32ZqkTGrUUQQ&#10;fNCNqfh8aa5ttbmpSaz12y+DgY+H8+fHmS06U4uWnK8sKxgNExDEudUVFwqOh/X7JwgfkDXWlknB&#10;kzws5r23GWbaPviH2n0oRBxhn6GCMoQmk9LnJRn0Q9sQR+9sncEQpSukdviI46aWaZJ8SIMVR0KJ&#10;Da1Kyq/7u4ncvNi62+ly7Tbn3XZ943bydfhWatDvllMQgbrwCv+3N1pBOk4m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M6cUAAADeAAAADwAAAAAAAAAA&#10;AAAAAAChAgAAZHJzL2Rvd25yZXYueG1sUEsFBgAAAAAEAAQA+QAAAJMDAAAAAA==&#10;">
                  <v:stroke dashstyle="dash"/>
                </v:line>
                <v:line id="Line 520" o:spid="_x0000_s1544"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pcsUAAADeAAAADwAAAGRycy9kb3ducmV2LnhtbESPX2vCMBTF3wW/Q7iCbzNVh8zOKCII&#10;PjhlOvZ8aa5tZ3NTk1jrtzfCwMfD+fPjzBatqURDzpeWFQwHCQjizOqScwU/x/XbBwgfkDVWlknB&#10;nTws5t3ODFNtb/xNzSHkIo6wT1FBEUKdSumzggz6ga2Jo3eyzmCI0uVSO7zFcVPJUZJMpMGSI6HA&#10;mlYFZefD1URulm/d5ffv3G5OX9v1hZvp7rhXqt9rl58gArXhFf5vb7SC0XsyHcP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ZpcsUAAADeAAAADwAAAAAAAAAA&#10;AAAAAAChAgAAZHJzL2Rvd25yZXYueG1sUEsFBgAAAAAEAAQA+QAAAJMDAAAAAA==&#10;">
                  <v:stroke dashstyle="dash"/>
                </v:line>
                <v:line id="Line 521" o:spid="_x0000_s1545"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sYAAADeAAAADwAAAGRycy9kb3ducmV2LnhtbESPX2vCMBTF3wd+h3CFvc1UKWN2RhlC&#10;oQ91Mh17vjTXtrO5qUlW67c3g8EeD+fPj7PajKYTAznfWlYwnyUgiCurW64VfB7zpxcQPiBr7CyT&#10;ght52KwnDyvMtL3yBw2HUIs4wj5DBU0IfSalrxoy6Ge2J47eyTqDIUpXS+3wGsdNJxdJ8iwNthwJ&#10;Dfa0bag6H35M5FZ16S5f3+exOO3K/MLD8v24V+pxOr69ggg0hv/wX7vQChZpskzh906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f8QbGAAAA3gAAAA8AAAAAAAAA&#10;AAAAAAAAoQIAAGRycy9kb3ducmV2LnhtbFBLBQYAAAAABAAEAPkAAACUAwAAAAA=&#10;">
                  <v:stroke dashstyle="dash"/>
                </v:line>
                <v:line id="Line 522" o:spid="_x0000_s1546"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UncUAAADeAAAADwAAAGRycy9kb3ducmV2LnhtbESPX2vCMBTF3wW/Q7iCbzNVnMzOKCII&#10;PjhlOvZ8aa5tZ3NTk1jrtzfCwMfD+fPjzBatqURDzpeWFQwHCQjizOqScwU/x/XbBwgfkDVWlknB&#10;nTws5t3ODFNtb/xNzSHkIo6wT1FBEUKdSumzggz6ga2Jo3eyzmCI0uVSO7zFcVPJUZJMpMGSI6HA&#10;mlYFZefD1URulm/d5ffv3G5OX9v1hZvp7rhXqt9rl58gArXhFf5vb7SC0TiZvsP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NUncUAAADeAAAADwAAAAAAAAAA&#10;AAAAAAChAgAAZHJzL2Rvd25yZXYueG1sUEsFBgAAAAAEAAQA+QAAAJMDAAAAAA==&#10;">
                  <v:stroke dashstyle="dash"/>
                </v:line>
                <v:group id="Group 523" o:spid="_x0000_s1547"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NJlMcAAADeAAAADwAAAGRycy9kb3ducmV2LnhtbESPT2vCQBTE7wW/w/KE&#10;3nQT24pGVxHR0oMI/gHx9sg+k2D2bciuSfz23YLQ4zAzv2Hmy86UoqHaFZYVxMMIBHFqdcGZgvNp&#10;O5iAcB5ZY2mZFDzJwXLRe5tjom3LB2qOPhMBwi5BBbn3VSKlS3My6Ia2Ig7ezdYGfZB1JnWNbYCb&#10;Uo6iaCwNFhwWcqxonVN6Pz6Mgu8W29VHvGl299v6eT197S+7mJR673erGQhPnf8Pv9o/WsHoM5q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NJlMcAAADe&#10;AAAADwAAAAAAAAAAAAAAAACqAgAAZHJzL2Rvd25yZXYueG1sUEsFBgAAAAAEAAQA+gAAAJ4DAAAA&#10;AA==&#10;">
                  <v:line id="Line 524" o:spid="_x0000_s1548"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SY8kAAADeAAAADwAAAGRycy9kb3ducmV2LnhtbESPT0vDQBTE7wW/w/IEb+3GKlFjt6Uo&#10;QttDsX9Aj6/ZZ5I2+zbsrkn67d1CweMwM79hJrPe1KIl5yvLCu5HCQji3OqKCwX73cfwGYQPyBpr&#10;y6TgTB5m05vBBDNtO95Quw2FiBD2GSooQ2gyKX1ekkE/sg1x9H6sMxiidIXUDrsIN7UcJ0kqDVYc&#10;F0ps6K2k/LT9NQrWD59pO1+uFv3XMj3k75vD97FzSt3d9vNXEIH68B++thdawfgxeXmCy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EmPJAAAA3gAAAA8AAAAA&#10;AAAAAAAAAAAAoQIAAGRycy9kb3ducmV2LnhtbFBLBQYAAAAABAAEAPkAAACXAwAAAAA=&#10;"/>
                  <v:line id="Line 525" o:spid="_x0000_s1549"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GEcUAAADeAAAADwAAAGRycy9kb3ducmV2LnhtbERPz2vCMBS+C/4P4QneNJ0bZeuMIhsD&#10;3UHUDbbjs3lrq81LSWJb/3tzEHb8+H7Pl72pRUvOV5YVPEwTEMS51RUXCr6/PibPIHxA1lhbJgVX&#10;8rBcDAdzzLTteE/tIRQihrDPUEEZQpNJ6fOSDPqpbYgj92edwRChK6R22MVwU8tZkqTSYMWxocSG&#10;3krKz4eLUbB93KXtavO57n826TF/3x9/T51TajzqV68gAvXhX3x3r7WC2VPyEvfGO/EK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WGEcUAAADeAAAADwAAAAAAAAAA&#10;AAAAAAChAgAAZHJzL2Rvd25yZXYueG1sUEsFBgAAAAAEAAQA+QAAAJMDAAAAAA==&#10;"/>
                  <v:line id="Line 526" o:spid="_x0000_s1550"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jiskAAADeAAAADwAAAGRycy9kb3ducmV2LnhtbESPT2vCQBTE74V+h+UJvdWNtoSauopY&#10;CtpD8R/o8Zl9TVKzb8PuNkm/vSsUehxm5jfMdN6bWrTkfGVZwWiYgCDOra64UHDYvz++gPABWWNt&#10;mRT8kof57P5uipm2HW+p3YVCRAj7DBWUITSZlD4vyaAf2oY4el/WGQxRukJqh12Em1qOkySVBiuO&#10;CyU2tCwpv+x+jILPp03aLtYfq/64Ts/52/Z8+u6cUg+DfvEKIlAf/sN/7ZVWMH5OJh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ZI4rJAAAA3gAAAA8AAAAA&#10;AAAAAAAAAAAAoQIAAGRycy9kb3ducmV2LnhtbFBLBQYAAAAABAAEAPkAAACXAwAAAAA=&#10;"/>
                  <v:line id="Line 527" o:spid="_x0000_s1551"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tH8UAAADeAAAADwAAAGRycy9kb3ducmV2LnhtbESPTWvCQBCG70L/wzKF3nSjlNKmriIF&#10;wYOtNJaeh+yYRLOzcXcb03/vHASPL+8Xz3w5uFb1FGLj2cB0koEiLr1tuDLws1+PX0HFhGyx9UwG&#10;/inCcvEwmmNu/YW/qS9SpWSEY44G6pS6XOtY1uQwTnxHLN7BB4dJZKi0DXiRcdfqWZa9aIcNy0ON&#10;HX3UVJ6KPye/ZbUN59/jadgcPrfrM/dvX/udMU+Pw+odVKIh3cO39sYamD1PMwEQHEE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9tH8UAAADeAAAADwAAAAAAAAAA&#10;AAAAAAChAgAAZHJzL2Rvd25yZXYueG1sUEsFBgAAAAAEAAQA+QAAAJMDAAAAAA==&#10;">
                    <v:stroke dashstyle="dash"/>
                  </v:line>
                  <v:line id="Line 528" o:spid="_x0000_s1552"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IhMUAAADeAAAADwAAAGRycy9kb3ducmV2LnhtbESPX2vCMBTF3wd+h3AF32ZakTGrUUQQ&#10;fNCNqfh8aa5ttbmpSaz12y+DgY+H8+fHmS06U4uWnK8sK0iHCQji3OqKCwXHw/r9E4QPyBpry6Tg&#10;SR4W897bDDNtH/xD7T4UIo6wz1BBGUKTSenzkgz6oW2Io3e2zmCI0hVSO3zEcVPLUZJ8SIMVR0KJ&#10;Da1Kyq/7u4ncvNi62+ly7Tbn3XZ943bydfhWatDvllMQgbrwCv+3N1rBaJwm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PIhMUAAADeAAAADwAAAAAAAAAA&#10;AAAAAAChAgAAZHJzL2Rvd25yZXYueG1sUEsFBgAAAAAEAAQA+QAAAJMDAAAAAA==&#10;">
                    <v:stroke dashstyle="dash"/>
                  </v:line>
                </v:group>
                <v:line id="Line 529" o:spid="_x0000_s1553"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W88UAAADeAAAADwAAAGRycy9kb3ducmV2LnhtbESPX2vCMBTF3wd+h3AF32ZqkTGrUUQQ&#10;fNCNqfh8aa5ttbmpSaz12y+DgY+H8+fHmS06U4uWnK8sKxgNExDEudUVFwqOh/X7JwgfkDXWlknB&#10;kzws5r23GWbaPviH2n0oRBxhn6GCMoQmk9LnJRn0Q9sQR+9sncEQpSukdviI46aWaZJ8SIMVR0KJ&#10;Da1Kyq/7u4ncvNi62+ly7Tbn3XZ943bydfhWatDvllMQgbrwCv+3N1pBOh4l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FW88UAAADeAAAADwAAAAAAAAAA&#10;AAAAAAChAgAAZHJzL2Rvd25yZXYueG1sUEsFBgAAAAAEAAQA+QAAAJMDAAAAAA==&#10;">
                  <v:stroke dashstyle="dash"/>
                </v:line>
                <v:line id="Line 530" o:spid="_x0000_s1554"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XnaMUAAADeAAAADwAAAGRycy9kb3ducmV2LnhtbESPQWvCQBSE7wX/w/IEb3VjakWiq0ix&#10;UsSLab2/ZJ+bYPZtyG41/feuIPQ4zMw3zHLd20ZcqfO1YwWTcQKCuHS6ZqPg5/vzdQ7CB2SNjWNS&#10;8Ece1qvByxIz7W58pGsejIgQ9hkqqEJoMyl9WZFFP3YtcfTOrrMYouyM1B3eItw2Mk2SmbRYc1yo&#10;sKWPispL/msVFNvNyeyL09amfNA7854XLHOlRsN+swARqA//4Wf7SytIp5PkDR534hW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XnaMUAAADeAAAADwAAAAAAAAAA&#10;AAAAAAChAgAAZHJzL2Rvd25yZXYueG1sUEsFBgAAAAAEAAQA+QAAAJMDAAAAAA==&#10;">
                  <v:stroke dashstyle="dash"/>
                </v:line>
                <v:line id="Line 531" o:spid="_x0000_s1555"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rHMUAAADeAAAADwAAAGRycy9kb3ducmV2LnhtbESPzYrCMBSF98K8Q7iCO00VEa1GkQHB&#10;heOgDrO+NNe22tzUJNbO208EweXh/Hycxao1lWjI+dKyguEgAUGcWV1yruDntOlPQfiArLGyTAr+&#10;yMNq+dFZYKrtgw/UHEMu4gj7FBUUIdSplD4ryKAf2Jo4emfrDIYoXS61w0ccN5UcJclEGiw5Egqs&#10;6bOg7Hq8m8jN8p27/V6u7fb8tdvcuJntT99K9brteg4iUBve4Vd7qxWMxsNkDM878Qr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RrHMUAAADeAAAADwAAAAAAAAAA&#10;AAAAAAChAgAAZHJzL2Rvd25yZXYueG1sUEsFBgAAAAAEAAQA+QAAAJMDAAAAAA==&#10;">
                  <v:stroke dashstyle="dash"/>
                </v:line>
                <v:line id="Line 532" o:spid="_x0000_s1556"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Oh8YAAADeAAAADwAAAGRycy9kb3ducmV2LnhtbESPS2sCMRSF94X+h3CF7jSj1GLHiVIK&#10;ggttcSyuL5M7D53cjEk6Tv99UxC6PJzHx8nWg2lFT843lhVMJwkI4sLqhisFX8fNeAHCB2SNrWVS&#10;8EMe1qvHhwxTbW98oD4PlYgj7FNUUIfQpVL6oiaDfmI74uiV1hkMUbpKaoe3OG5aOUuSF2mw4Uio&#10;saP3mopL/m0it6h27no6X4Ztud9trty/fhw/lXoaDW9LEIGG8B++t7dawex5mszh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4zofGAAAA3gAAAA8AAAAAAAAA&#10;AAAAAAAAoQIAAGRycy9kb3ducmV2LnhtbFBLBQYAAAAABAAEAPkAAACUAwAAAAA=&#10;">
                  <v:stroke dashstyle="dash"/>
                </v:line>
                <v:line id="Line 533" o:spid="_x0000_s1557"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8MYAAADeAAAADwAAAGRycy9kb3ducmV2LnhtbESPX2vCMBTF3wf7DuEO9ramFZHZGWUM&#10;BB/cZHbs+dJc267NTU1i7b69EQQfD+fPj7NYjaYTAznfWFaQJSkI4tLqhisFP8X65RWED8gaO8uk&#10;4J88rJaPDwvMtT3zNw37UIk4wj5HBXUIfS6lL2sy6BPbE0fvYJ3BEKWrpHZ4juOmk5M0nUmDDUdC&#10;jT191FS2+5OJ3LLauuPvXztuDp/b9ZGH+VexU+r5aXx/AxFoDPfwrb3RCibTLJ3B9U6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qUPDGAAAA3gAAAA8AAAAAAAAA&#10;AAAAAAAAoQIAAGRycy9kb3ducmV2LnhtbFBLBQYAAAAABAAEAPkAAACUAwAAAAA=&#10;">
                  <v:stroke dashstyle="dash"/>
                </v:line>
                <v:line id="Line 534" o:spid="_x0000_s1558"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hZscAAADeAAAADwAAAGRycy9kb3ducmV2LnhtbESPT0vDQBTE74LfYXmCN7vbUGpJuy0i&#10;KLmI9A+en9nXJJp9m2a32dhP3xUEj8PM/IZZbUbbioF63zjWMJ0oEMSlMw1XGg77l4cFCB+QDbaO&#10;ScMPedisb29WmBsXeUvDLlQiQdjnqKEOocul9GVNFv3EdcTJO7reYkiyr6TpMSa4bWWm1FxabDgt&#10;1NjRc03l9+5sNah4eZVfsmiG9+LtFLvP+JGdotb3d+PTEkSgMfyH/9qF0ZDNpuoRfu+k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OFmxwAAAN4AAAAPAAAAAAAA&#10;AAAAAAAAAKECAABkcnMvZG93bnJldi54bWxQSwUGAAAAAAQABAD5AAAAlQMAAAAA&#10;">
                  <v:stroke startarrow="block" endarrow="block"/>
                </v:line>
                <v:line id="Line 535" o:spid="_x0000_s1559"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FMMAAADeAAAADwAAAGRycy9kb3ducmV2LnhtbERPz2vCMBS+D/wfwhO8zcQiY3RGEUHp&#10;RcaceH42b2235qU2sen21y+HwY4f3+/VZrStGKj3jWMNi7kCQVw603Cl4fy+f3wG4QOywdYxafgm&#10;D5v15GGFuXGR32g4hUqkEPY5aqhD6HIpfVmTRT93HXHiPlxvMSTYV9L0GFO4bWWm1JO02HBqqLGj&#10;XU3l1+luNaj4c5CfsmiG1+J4i901XrJb1Ho2HbcvIAKN4V/85y6Mhmy5UGlvupO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dRTDAAAA3gAAAA8AAAAAAAAAAAAA&#10;AAAAoQIAAGRycy9kb3ducmV2LnhtbFBLBQYAAAAABAAEAPkAAACRAwAAAAA=&#10;">
                  <v:stroke startarrow="block" endarrow="block"/>
                </v:line>
                <v:line id="Line 536" o:spid="_x0000_s1560"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Qj8cAAADeAAAADwAAAGRycy9kb3ducmV2LnhtbESPT0vDQBTE74LfYXmCN7vbUIpNuy0i&#10;KLmI9A+en9nXJJp9m2a32dhP3xUEj8PM/IZZbUbbioF63zjWMJ0oEMSlMw1XGg77l4dHED4gG2wd&#10;k4Yf8rBZ396sMDcu8paGXahEgrDPUUMdQpdL6cuaLPqJ64iTd3S9xZBkX0nTY0xw28pMqbm02HBa&#10;qLGj55rK793ZalDx8iq/ZNEM78XbKXaf8SM7Ra3v78anJYhAY/gP/7ULoyGbTdUCfu+k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9CPxwAAAN4AAAAPAAAAAAAA&#10;AAAAAAAAAKECAABkcnMvZG93bnJldi54bWxQSwUGAAAAAAQABAD5AAAAlQMAAAAA&#10;">
                  <v:stroke startarrow="block" endarrow="block"/>
                </v:line>
                <v:shape id="Text Box 537" o:spid="_x0000_s1561"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r68IA&#10;AADeAAAADwAAAGRycy9kb3ducmV2LnhtbESPy4rCMBSG9wO+QziCuzGtikg1LaJIdakzD3BsTi/Y&#10;nNQman37yWLA5c9/49tkg2nFk3rXWFYQTyMQxIXVDVcKfn8O3ysQziNrbC2Tgjc5yNLR1wYTbV98&#10;pufFVyKMsEtQQe19l0jpipoMuqntiINX2t6gD7KvpO7xFcZNK2dRtJQGGw4PNXa0q6m4XR5GQdkt&#10;5BBfy5O/7een9pzn5n7PlZqMh+0ahKfBf8L/7aNWMFvEcQAIOAEF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uvrwgAAAN4AAAAPAAAAAAAAAAAAAAAAAJgCAABkcnMvZG93&#10;bnJldi54bWxQSwUGAAAAAAQABAD1AAAAhwMAAAAA&#10;" stroked="f">
                  <v:textbox inset="1mm,.3mm,1mm,.3mm">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562"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OcMQA&#10;AADeAAAADwAAAGRycy9kb3ducmV2LnhtbESP3YrCMBSE7wXfIRzBO03jikjXKKIsXS/9eYCzzekP&#10;Nie1iVrffrOw4OUwM98wq01vG/GgzteONahpAoI4d6bmUsPl/DVZgvAB2WDjmDS8yMNmPRysMDXu&#10;yUd6nEIpIoR9ihqqENpUSp9XZNFPXUscvcJ1FkOUXSlNh88It42cJclCWqw5LlTY0q6i/Hq6Ww1F&#10;O5e9+ikO4br/ODTHLLO3W6b1eNRvP0EE6sM7/N/+Nhpmc6UU/N2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TnDEAAAA3gAAAA8AAAAAAAAAAAAAAAAAmAIAAGRycy9k&#10;b3ducmV2LnhtbFBLBQYAAAAABAAEAPUAAACJAwAAAAA=&#10;" stroked="f">
                  <v:textbox inset="1mm,.3mm,1mm,.3mm">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563" type="#_x0000_t202" style="position:absolute;left:2881;top:6780;width:4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QB8QA&#10;AADeAAAADwAAAGRycy9kb3ducmV2LnhtbESP3YrCMBSE74V9h3AE72zarsjSNYqsLNVLdR/gbHP6&#10;g81JbaLWtzeC4OUwM98wi9VgWnGl3jWWFSRRDIK4sLrhSsHf8Xf6BcJ5ZI2tZVJwJwer5cdogZm2&#10;N97T9eArESDsMlRQe99lUrqiJoMush1x8ErbG/RB9pXUPd4C3LQyjeO5NNhwWKixo5+aitPhYhSU&#10;3UwOyX+586fN567d57k5n3OlJuNh/Q3C0+Df4Vd7qxWksyRJ4XknX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0AfEAAAA3gAAAA8AAAAAAAAAAAAAAAAAmAIAAGRycy9k&#10;b3ducmV2LnhtbFBLBQYAAAAABAAEAPUAAACJAwAAAAA=&#10;" stroked="f">
                  <v:textbox inset="1mm,.3mm,1mm,.3mm">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564"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1nMQA&#10;AADeAAAADwAAAGRycy9kb3ducmV2LnhtbESP3YrCMBSE7wXfIRxh7zStiizVVGQX6XrpzwOcbU5/&#10;aHNSm6jdt98IgpfDzHzDbLaDacWdeldbVhDPIhDEudU1lwou5/30E4TzyBpby6Tgjxxs0/Fog4m2&#10;Dz7S/eRLESDsElRQed8lUrq8IoNuZjvi4BW2N+iD7Eupe3wEuGnlPIpW0mDNYaHCjr4qypvTzSgo&#10;uqUc4t/i4JvvxaE9Zpm5XjOlPibDbg3C0+Df4Vf7RyuYL+N4Ac874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dZzEAAAA3gAAAA8AAAAAAAAAAAAAAAAAmAIAAGRycy9k&#10;b3ducmV2LnhtbFBLBQYAAAAABAAEAPUAAACJAwAAAAA=&#10;"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565"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t6MQA&#10;AADeAAAADwAAAGRycy9kb3ducmV2LnhtbESP3YrCMBSE7xd8h3AE79a0WkSqUcRFqpf+PMCxOf3B&#10;5qQ2Wa1vbxYWvBxm5htmue5NIx7UudqygngcgSDOra65VHA5777nIJxH1thYJgUvcrBeDb6WmGr7&#10;5CM9Tr4UAcIuRQWV920qpcsrMujGtiUOXmE7gz7IrpS6w2eAm0ZOomgmDdYcFipsaVtRfjv9GgVF&#10;m8g+vhYHf/uZHppjlpn7PVNqNOw3CxCeev8J/7f3WsEkieME/u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7ejEAAAA3gAAAA8AAAAAAAAAAAAAAAAAmAIAAGRycy9k&#10;b3ducmV2LnhtbFBLBQYAAAAABAAEAPUAAACJAwAAAAA=&#10;"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566"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Ic8QA&#10;AADeAAAADwAAAGRycy9kb3ducmV2LnhtbESP3YrCMBSE7wXfIRxh7zStuiLVKKJI9dKfBzg2pz/Y&#10;nNQmavftzcLCXg4z8w2zXHemFi9qXWVZQTyKQBBnVldcKLhe9sM5COeRNdaWScEPOViv+r0lJtq+&#10;+USvsy9EgLBLUEHpfZNI6bKSDLqRbYiDl9vWoA+yLaRu8R3gppbjKJpJgxWHhRIb2paU3c9PoyBv&#10;prKLb/nR33eTY31KU/N4pEp9DbrNAoSnzv+H/9oHrWA8jeNv+L0Tr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SHPEAAAA3gAAAA8AAAAAAAAAAAAAAAAAmAIAAGRycy9k&#10;b3ducmV2LnhtbFBLBQYAAAAABAAEAPUAAACJAwAAAAA=&#10;"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567"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WBMUA&#10;AADeAAAADwAAAGRycy9kb3ducmV2LnhtbESPzWrDMBCE74W8g9hAb7XsNJjiWg6lpTg5xu0DbK31&#10;D7ZWjqUmzttXhUCOw8x8w+S7xYziTLPrLStIohgEcW11z62C76/PpxcQziNrHC2Tgis52BWrhxwz&#10;bS98pHPlWxEg7DJU0Hk/ZVK6uiODLrITcfAaOxv0Qc6t1DNeAtyMchPHqTTYc1jocKL3juqh+jUK&#10;mmkrl+SnOfjh4/kwHsvSnE6lUo/r5e0VhKfF38O39l4r2GyTJIX/O+EK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YExQAAAN4AAAAPAAAAAAAAAAAAAAAAAJgCAABkcnMv&#10;ZG93bnJldi54bWxQSwUGAAAAAAQABAD1AAAAigMAAAAA&#10;"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568"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zn8QA&#10;AADeAAAADwAAAGRycy9kb3ducmV2LnhtbESP3YrCMBSE7wXfIRxh7zStyirVKKJI9dKfBzg2pz/Y&#10;nNQmavftzcLCXg4z8w2zXHemFi9qXWVZQTyKQBBnVldcKLhe9sM5COeRNdaWScEPOViv+r0lJtq+&#10;+USvsy9EgLBLUEHpfZNI6bKSDLqRbYiDl9vWoA+yLaRu8R3gppbjKPqWBisOCyU2tC0pu5+fRkHe&#10;TGUX3/Kjv+8mx/qUpubxSJX6GnSbBQhPnf8P/7UPWsF4Gscz+L0Tr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c5/EAAAA3gAAAA8AAAAAAAAAAAAAAAAAmAIAAGRycy9k&#10;b3ducmV2LnhtbFBLBQYAAAAABAAEAPUAAACJAwAAAAA=&#10;" stroked="f">
                  <v:textbox inset="1mm,.3mm,1mm,.3mm">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569"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Be8EA&#10;AADeAAAADwAAAGRycy9kb3ducmV2LnhtbERPzYrCMBC+C/sOYRa8aVJZtHSN4i4uCF607gMMzdgW&#10;m0lporY+vTkIHj++/+W6t424UedrxxqSqQJBXDhTc6nh//Q3SUH4gGywcUwaBvKwXn2MlpgZd+cj&#10;3fJQihjCPkMNVQhtJqUvKrLop64ljtzZdRZDhF0pTYf3GG4bOVNqLi3WHBsqbOm3ouKSX62GR+qU&#10;8ZefgdSWjkNeLNRB7rUef/abbxCB+vAWv9w7o2H2lSRxb7wTr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QXvBAAAA3gAAAA8AAAAAAAAAAAAAAAAAmAIAAGRycy9kb3du&#10;cmV2LnhtbFBLBQYAAAAABAAEAPUAAACGAwAAAAA=&#10;" filled="f" stroked="f">
                  <v:textbox inset="1mm,.3mm,1mm,.3mm">
                    <w:txbxContent>
                      <w:p w:rsidR="008E1EA6" w:rsidRPr="00083BA3" w:rsidRDefault="008E1EA6" w:rsidP="003B0B0C">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570"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4MUA&#10;AADeAAAADwAAAGRycy9kb3ducmV2LnhtbESP0WrCQBRE3wX/YbmCb7obKa2NrtJKhYIvTewHXLLX&#10;JJi9G7KrJv36riD4OMzMGWa97W0jrtT52rGGZK5AEBfO1Fxq+D3uZ0sQPiAbbByThoE8bDfj0RpT&#10;426c0TUPpYgQ9ilqqEJoUyl9UZFFP3ctcfROrrMYouxKaTq8Rbht5EKpV2mx5rhQYUu7iopzfrEa&#10;/pZOGX/+HEh9UTbkxZv6kQetp5P+YwUiUB+e4Uf722hYvCTJO9zvx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gxQAAAN4AAAAPAAAAAAAAAAAAAAAAAJgCAABkcnMv&#10;ZG93bnJldi54bWxQSwUGAAAAAAQABAD1AAAAigMAAAAA&#10;" filled="f"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571"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MbccAAADeAAAADwAAAGRycy9kb3ducmV2LnhtbESPzWrCQBSF9wXfYbiCuzoxliDRUcRS&#10;0C5K1UJdXjO3SWrmTpiZJunbdxYFl4fzx7faDKYRHTlfW1YwmyYgiAuray4VfJxfHhcgfEDW2Fgm&#10;Bb/kYbMePaww17bnI3WnUIo4wj5HBVUIbS6lLyoy6Ke2JY7el3UGQ5SulNphH8dNI9MkyaTBmuND&#10;hS3tKipupx+j4G3+nnXbw+t++Dxk1+L5eL18906pyXjYLkEEGsI9/N/eawXp0yyNABEno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UxtxwAAAN4AAAAPAAAAAAAA&#10;AAAAAAAAAKECAABkcnMvZG93bnJldi54bWxQSwUGAAAAAAQABAD5AAAAlQMAAAAA&#10;"/>
                <v:line id="Line 548" o:spid="_x0000_s1572"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9sgAAADeAAAADwAAAGRycy9kb3ducmV2LnhtbESPQUvDQBSE7wX/w/KE3tpNUgkSuy1F&#10;EVoPpa2CHl+zzySafRt21yT++25B8DjMzDfMcj2aVvTkfGNZQTpPQBCXVjdcKXh7fZ7dg/ABWWNr&#10;mRT8kof16mayxELbgY/Un0IlIoR9gQrqELpCSl/WZNDPbUccvU/rDIYoXSW1wyHCTSuzJMmlwYbj&#10;Qo0dPdZUfp9+jIL94pD3m93Ldnzf5efy6Xj++BqcUtPbcfMAItAY/sN/7a1WkN2lWQrXO/E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p9sgAAADeAAAADwAAAAAA&#10;AAAAAAAAAAChAgAAZHJzL2Rvd25yZXYueG1sUEsFBgAAAAAEAAQA+QAAAJYDAAAAAA==&#10;"/>
                <v:shape id="Text Box 549" o:spid="_x0000_s1573"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8LMQA&#10;AADeAAAADwAAAGRycy9kb3ducmV2LnhtbESP0YrCMBRE34X9h3AF3zSxiErXKK7swoIvWv2AS3O3&#10;LTY3pYna7tcbQfBxmJkzzGrT2VrcqPWVYw3TiQJBnDtTcaHhfPoZL0H4gGywdkwaevKwWX8MVpga&#10;d+cj3bJQiAhhn6KGMoQmldLnJVn0E9cQR+/PtRZDlG0hTYv3CLe1TJSaS4sVx4USG9qVlF+yq9Xw&#10;v3TK+MtXT+qbjn2WL9RB7rUeDbvtJ4hAXXiHX+1foyGZTZMEnnfiF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vCz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574"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Zt8UA&#10;AADeAAAADwAAAGRycy9kb3ducmV2LnhtbESP0WrCQBRE3wX/YbmCb7prWqpEV2mlQsGXJu0HXLLX&#10;JJi9G7KrJv36riD4OMzMGWaz620jrtT52rGGxVyBIC6cqbnU8PtzmK1A+IBssHFMGgbysNuORxtM&#10;jbtxRtc8lCJC2KeooQqhTaX0RUUW/dy1xNE7uc5iiLIrpenwFuG2kYlSb9JizXGhwpb2FRXn/GI1&#10;/K2cMv78MZD6pGzIi6X6lketp5P+fQ0iUB+e4Uf7y2hIXhfJC9zvx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xm3xQAAAN4AAAAPAAAAAAAAAAAAAAAAAJgCAABkcnMv&#10;ZG93bnJldi54bWxQSwUGAAAAAAQABAD1AAAAigMAAAAA&#10;" filled="f" stroked="f">
                  <v:textbox inset="1mm,.3mm,1mm,.3mm">
                    <w:txbxContent>
                      <w:p w:rsidR="008E1EA6" w:rsidRPr="00B802E4" w:rsidRDefault="008E1EA6" w:rsidP="003B0B0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575"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MYA&#10;AADeAAAADwAAAGRycy9kb3ducmV2LnhtbESPwWrDMBBE74X+g9hCbo0cE0pwI5s0wVDIKYkvvW2t&#10;re3GWhlJje2/jwqFHoeZecNsi8n04kbOd5YVrJYJCOLa6o4bBdWlfN6A8AFZY2+ZFMzkocgfH7aY&#10;aTvyiW7n0IgIYZ+hgjaEIZPS1y0Z9Es7EEfvyzqDIUrXSO1wjHDTyzRJXqTBjuNCiwPtW6qv5x+j&#10;4Hs8eDe/lfp0PHJZuc/hups/lFo8TbtXEIGm8B/+a79rBel6la7h906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RXMYAAADeAAAADwAAAAAAAAAAAAAAAACYAgAAZHJz&#10;L2Rvd25yZXYueG1sUEsFBgAAAAAEAAQA9QAAAIsDAAAAAA==&#10;">
                  <v:fill opacity="32125f"/>
                </v:rect>
                <v:rect id="Rectangle 552" o:spid="_x0000_s1576"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DtMUA&#10;AADeAAAADwAAAGRycy9kb3ducmV2LnhtbESPQWsCMRSE7wX/Q3iCt5p1qdWuRhGh4qUHVws9Pjav&#10;m8XNS9hEXf+9EQo9DjPzDbNc97YVV+pC41jBZJyBIK6cbrhWcDp+vs5BhIissXVMCu4UYL0avCyx&#10;0O7GB7qWsRYJwqFABSZGX0gZKkMWw9h54uT9us5iTLKrpe7wluC2lXmWvUuLDacFg562hqpzebEK&#10;5he/8zH/Lmknf+6z+svsDx9GqdGw3yxAROrjf/ivvdcK8rdJPoXnnXQ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AO0xQAAAN4AAAAPAAAAAAAAAAAAAAAAAJgCAABkcnMv&#10;ZG93bnJldi54bWxQSwUGAAAAAAQABAD1AAAAigMAAAAA&#10;" fillcolor="black">
                  <v:fill r:id="rId29" o:title="" opacity="32125f" o:opacity2="32125f" type="pattern"/>
                </v:rect>
                <v:group id="Group 553" o:spid="_x0000_s1577"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2P7scAAADeAAAADwAAAGRycy9kb3ducmV2LnhtbESPT2vCQBTE7wW/w/IK&#10;vdVNUpWSZhURKx5EqBbE2yP78gezb0N2m8Rv7xYKPQ4z8xsmW42mET11rrasIJ5GIIhzq2suFXyf&#10;P1/fQTiPrLGxTAru5GC1nDxlmGo78Bf1J1+KAGGXooLK+zaV0uUVGXRT2xIHr7CdQR9kV0rd4RDg&#10;ppFJFC2kwZrDQoUtbSrKb6cfo2A34LB+i7f94VZs7tfz/Hg5xKTUy/O4/gDhafT/4b/2XitIZnGy&#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K2P7scAAADe&#10;AAAADwAAAAAAAAAAAAAAAACqAgAAZHJzL2Rvd25yZXYueG1sUEsFBgAAAAAEAAQA+gAAAJ4DAAAA&#10;AA==&#10;">
                  <v:rect id="Rectangle 554" o:spid="_x0000_s1578"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8YA&#10;AADeAAAADwAAAGRycy9kb3ducmV2LnhtbESPQWvCQBSE7wX/w/IK3urGIFpSV9GWgOBJ68XbM/ua&#10;pGbfht3VJP/eLRQ8DjPzDbNc96YRd3K+tqxgOklAEBdW11wqOH3nb+8gfEDW2FgmBQN5WK9GL0vM&#10;tO34QPdjKEWEsM9QQRVCm0npi4oM+oltiaP3Y53BEKUrpXbYRbhpZJokc2mw5rhQYUufFRXX480o&#10;+O2+vBu2uT7s95yf3KW9boazUuPXfvMBIlAfnuH/9k4rSGfTdAF/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1PK8YAAADeAAAADwAAAAAAAAAAAAAAAACYAgAAZHJz&#10;L2Rvd25yZXYueG1sUEsFBgAAAAAEAAQA9QAAAIsDAAAAAA==&#10;">
                    <v:fill opacity="32125f"/>
                  </v:rect>
                  <v:rect id="Rectangle 555" o:spid="_x0000_s1579"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T8MIA&#10;AADeAAAADwAAAGRycy9kb3ducmV2LnhtbERPTYvCMBC9C/sfwix407RVVKpRRJD16LbqeWjGtthM&#10;apPVrr9+c1jw+Hjfq01vGvGgztWWFcTjCARxYXXNpYJTvh8tQDiPrLGxTAp+ycFm/TFYYartk7/p&#10;kflShBB2KSqovG9TKV1RkUE3ti1x4K62M+gD7EqpO3yGcNPIJIpm0mDNoaHClnYVFbfsxyh46dcl&#10;P82P+dc0yeh4iJt7MTkrNfzst0sQnnr/Fv+7D1pBMo2TsDfcCV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PwwgAAAN4AAAAPAAAAAAAAAAAAAAAAAJgCAABkcnMvZG93&#10;bnJldi54bWxQSwUGAAAAAAQABAD1AAAAhwMAAAAA&#10;" fillcolor="black">
                    <v:fill r:id="rId29" o:title="" type="pattern"/>
                  </v:rect>
                </v:group>
                <v:rect id="Rectangle 556" o:spid="_x0000_s1580"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wsYA&#10;AADeAAAADwAAAGRycy9kb3ducmV2LnhtbESPQWvCQBSE7wX/w/IK3urGIGJTV9GWgOBJ68XbM/ua&#10;pGbfht3VJP/eLRQ8DjPzDbNc96YRd3K+tqxgOklAEBdW11wqOH3nbwsQPiBrbCyTgoE8rFejlyVm&#10;2nZ8oPsxlCJC2GeooAqhzaT0RUUG/cS2xNH7sc5giNKVUjvsItw0Mk2SuTRYc1yosKXPiorr8WYU&#10;/HZf3g3bXB/2e85P7tJeN8NZqfFrv/kAEagPz/B/e6cVpLNp+g5/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5+wsYAAADeAAAADwAAAAAAAAAAAAAAAACYAgAAZHJz&#10;L2Rvd25yZXYueG1sUEsFBgAAAAAEAAQA9QAAAIsDAAAAAA==&#10;">
                  <v:fill opacity="32125f"/>
                </v:rect>
                <v:rect id="Rectangle 557" o:spid="_x0000_s1581"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mYsQA&#10;AADeAAAADwAAAGRycy9kb3ducmV2LnhtbESPy4rCMBSG98K8QziCGxlTb4NUo4yC4MbF1D7AoTm9&#10;YHNSmlgz8/RmIczy57/x7Q7BtGKg3jWWFcxnCQjiwuqGKwX57fy5AeE8ssbWMin4JQeH/cdoh6m2&#10;T/6hIfOViCPsUlRQe9+lUrqiJoNuZjvi6JW2N+ij7Cupe3zGcdPKRZJ8SYMNx4caOzrVVNyzh1EQ&#10;hkt+Xflr+RdOmWvW5eMo3VSpyTh8b0F4Cv4//G5ftILFar6MABEno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JmLEAAAA3gAAAA8AAAAAAAAAAAAAAAAAmAIAAGRycy9k&#10;b3ducmV2LnhtbFBLBQYAAAAABAAEAPUAAACJAwAAAAA=&#10;" fillcolor="black">
                  <v:fill r:id="rId29" o:title="" opacity="31354f" o:opacity2="31354f" type="pattern"/>
                </v:rect>
                <v:group id="Group 558" o:spid="_x0000_s1582"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2BR8cAAADeAAAADwAAAGRycy9kb3ducmV2LnhtbESPQWvCQBSE7wX/w/KE&#10;3upm1RaJriJiiwcRqoJ4e2SfSTD7NmS3Sfz33YLQ4zAz3zCLVW8r0VLjS8ca1CgBQZw5U3Ku4Xz6&#10;fJuB8AHZYOWYNDzIw2o5eFlgalzH39QeQy4ihH2KGooQ6lRKnxVk0Y9cTRy9m2sshiibXJoGuwi3&#10;lRwnyYe0WHJcKLCmTUHZ/fhjNXx12K0natvu77fN43p6P1z2irR+HfbrOYhAffgPP9s7o2E8VR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2BR8cAAADe&#10;AAAADwAAAAAAAAAAAAAAAACqAgAAZHJzL2Rvd25yZXYueG1sUEsFBgAAAAAEAAQA+gAAAJ4DAAAA&#10;AA==&#10;">
                  <v:rect id="Rectangle 559" o:spid="_x0000_s1583"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bsYA&#10;AADeAAAADwAAAGRycy9kb3ducmV2LnhtbESPQWvCQBSE7wX/w/IK3urGKFJSV9GWgOBJ68XbM/ua&#10;pGbfht3VJP/eLRQ8DjPzDbNc96YRd3K+tqxgOklAEBdW11wqOH3nb+8gfEDW2FgmBQN5WK9GL0vM&#10;tO34QPdjKEWEsM9QQRVCm0npi4oM+oltiaP3Y53BEKUrpXbYRbhpZJokC2mw5rhQYUufFRXX480o&#10;+O2+vBu2uT7s95yf3KW9boazUuPXfvMBIlAfnuH/9k4rSOfTWQp/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6bsYAAADeAAAADwAAAAAAAAAAAAAAAACYAgAAZHJz&#10;L2Rvd25yZXYueG1sUEsFBgAAAAAEAAQA9QAAAIsDAAAAAA==&#10;">
                    <v:fill opacity="32125f"/>
                  </v:rect>
                  <v:rect id="Rectangle 560" o:spid="_x0000_s1584"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XXMYA&#10;AADeAAAADwAAAGRycy9kb3ducmV2LnhtbESPT2vCQBTE74V+h+UVvNXNH6klzUZKQfRoE+35kX1N&#10;QrNv0+yq0U/vFgoeh5n5DZOvJtOLE42us6wgnkcgiGurO24U7Kv18ysI55E19pZJwYUcrIrHhxwz&#10;bc/8SafSNyJA2GWooPV+yKR0dUsG3dwOxMH7tqNBH+TYSD3iOcBNL5MoepEGOw4LLQ700VL9Ux6N&#10;gqu+flX75a7aLJKSdtu4/63Tg1Kzp+n9DYSnyd/D/+2tVpAs4jSFvzvh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XXMYAAADeAAAADwAAAAAAAAAAAAAAAACYAgAAZHJz&#10;L2Rvd25yZXYueG1sUEsFBgAAAAAEAAQA9QAAAIsDAAAAAA==&#10;" fillcolor="black">
                    <v:fill r:id="rId29" o:title="" type="pattern"/>
                  </v:rect>
                </v:group>
                <v:rect id="Rectangle 561" o:spid="_x0000_s1585"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HgcYA&#10;AADeAAAADwAAAGRycy9kb3ducmV2LnhtbESPS2vDMBCE74X8B7GB3Bo5D0Jwo4Q8MBRyyuOS29ba&#10;2m6slZGU2P73VaGQ4zAz3zCrTWdq8STnK8sKJuMEBHFudcWFgusle1+C8AFZY22ZFPTkYbMevK0w&#10;1bblEz3PoRARwj5FBWUITSqlz0sy6Me2IY7et3UGQ5SukNphG+GmltMkWUiDFceFEhval5Tfzw+j&#10;4Kc9eNfvMn06Hjm7uq/mvu1vSo2G3fYDRKAuvML/7U+tYDqfzO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ZHgcYAAADeAAAADwAAAAAAAAAAAAAAAACYAgAAZHJz&#10;L2Rvd25yZXYueG1sUEsFBgAAAAAEAAQA9QAAAIsDAAAAAA==&#10;">
                  <v:fill opacity="32125f"/>
                </v:rect>
                <v:rect id="Rectangle 562" o:spid="_x0000_s1586"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VacYA&#10;AADeAAAADwAAAGRycy9kb3ducmV2LnhtbESPQWsCMRSE7wX/Q3gFbzXrtlq7NYoUFC8eXC30+Ni8&#10;bpZuXsIm6vrvG0HwOMzMN8x82dtWnKkLjWMF41EGgrhyuuFawfGwfpmBCBFZY+uYFFwpwHIxeJpj&#10;od2F93QuYy0ShEOBCkyMvpAyVIYshpHzxMn7dZ3FmGRXS93hJcFtK/Msm0qLDacFg56+DFV/5ckq&#10;mJ38xsf8u6SN/Lm+1zuz3X8YpYbP/eoTRKQ+PsL39lYryN/GrxO43U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WVacYAAADeAAAADwAAAAAAAAAAAAAAAACYAgAAZHJz&#10;L2Rvd25yZXYueG1sUEsFBgAAAAAEAAQA9QAAAIsDAAAAAA==&#10;" fillcolor="black">
                  <v:fill r:id="rId29" o:title="" opacity="32125f" o:opacity2="32125f" type="pattern"/>
                </v:rect>
                <v:group id="Group 563" o:spid="_x0000_s1587"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QZM8cAAADeAAAADwAAAGRycy9kb3ducmV2LnhtbESPT4vCMBTE7wt+h/AE&#10;b2ta3RWpRhFR8SAL/gHx9miebbF5KU1s67ffLCx4HGbmN8x82ZlSNFS7wrKCeBiBIE6tLjhTcDlv&#10;P6cgnEfWWFomBS9ysFz0PuaYaNvykZqTz0SAsEtQQe59lUjp0pwMuqGtiIN3t7VBH2SdSV1jG+Cm&#10;lKMomkiDBYeFHCta55Q+Tk+jYNdiuxrHm+bwuK9ft/P3z/UQk1KDfreagfDU+Xf4v73XCkZf8X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QZM8cAAADe&#10;AAAADwAAAAAAAAAAAAAAAACqAgAAZHJzL2Rvd25yZXYueG1sUEsFBgAAAAAEAAQA+gAAAJ4DAAAA&#10;AA==&#10;">
                  <v:rect id="Rectangle 564" o:spid="_x0000_s1588"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Z9scA&#10;AADeAAAADwAAAGRycy9kb3ducmV2LnhtbESPzWvCQBTE74L/w/KE3nSjLbWkruIHgYInPy69vWaf&#10;STT7NuyuJvnvu4WCx2FmfsMsVp2pxYOcrywrmE4SEMS51RUXCs6nbPwBwgdkjbVlUtCTh9VyOFhg&#10;qm3LB3ocQyEihH2KCsoQmlRKn5dk0E9sQxy9i3UGQ5SukNphG+GmlrMkeZcGK44LJTa0LSm/He9G&#10;wbXdeddvMn3Y7zk7u5/mtu6/lXoZdetPEIG68Az/t7+0gtnb9HUO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2fbHAAAA3gAAAA8AAAAAAAAAAAAAAAAAmAIAAGRy&#10;cy9kb3ducmV2LnhtbFBLBQYAAAAABAAEAPUAAACMAwAAAAA=&#10;">
                    <v:fill opacity="32125f"/>
                  </v:rect>
                  <v:rect id="Rectangle 565" o:spid="_x0000_s1589"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FLcMA&#10;AADeAAAADwAAAGRycy9kb3ducmV2LnhtbERPTWuDQBC9B/oflin0FldNSIPJJpRCqUerNufBnajU&#10;nbXuNrH59d1DIcfH+94fZzOIC02ut6wgiWIQxI3VPbcK6uptuQXhPLLGwTIp+CUHx8PDYo+Ztlf+&#10;oEvpWxFC2GWooPN+zKR0TUcGXWRH4sCd7WTQBzi1Uk94DeFmkGkcb6TBnkNDhyO9dtR8lT9GwU3f&#10;TlX9XFTv67SkIk+G72b1qdTT4/yyA+Fp9nfxvzvXCtJ1sgp7w51wBe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FLcMAAADeAAAADwAAAAAAAAAAAAAAAACYAgAAZHJzL2Rv&#10;d25yZXYueG1sUEsFBgAAAAAEAAQA9QAAAIgDAAAAAA==&#10;" fillcolor="black">
                    <v:fill r:id="rId29" o:title="" type="pattern"/>
                  </v:rect>
                </v:group>
                <v:group id="Group 566" o:spid="_x0000_s1590"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uNQccAAADeAAAADwAAAGRycy9kb3ducmV2LnhtbESPT2vCQBTE74LfYXlC&#10;b3UTraKpq4jU0oMI/gHp7ZF9JsHs25Bdk/jtu0LB4zAzv2EWq86UoqHaFZYVxMMIBHFqdcGZgvNp&#10;+z4D4TyyxtIyKXiQg9Wy31tgom3LB2qOPhMBwi5BBbn3VSKlS3My6Ia2Ig7e1dYGfZB1JnWNbYCb&#10;Uo6iaCoNFhwWcqxok1N6O96Ngu8W2/U4/mp2t+vm8Xua7C+7mJR6G3TrTxCeOv8K/7d/tILRRzye&#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uNQccAAADe&#10;AAAADwAAAAAAAAAAAAAAAACqAgAAZHJzL2Rvd25yZXYueG1sUEsFBgAAAAAEAAQA+gAAAJ4DAAAA&#10;AA==&#10;">
                  <v:oval id="Oval 567" o:spid="_x0000_s159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nyMUA&#10;AADeAAAADwAAAGRycy9kb3ducmV2LnhtbESPTUvDQBCG7wX/wzKCt3aTpi0Ssy3FItRDD416H7KT&#10;D5qdDdkxjf/ePQgeX94vnuIwu15NNIbOs4F0lYAirrztuDHw+fG2fAYVBNli75kM/FCAw/5hUWBu&#10;/Z2vNJXSqDjCIUcDrciQax2qlhyGlR+Io1f70aFEOTbajniP467X6yTZaYcdx4cWB3ptqbqV387A&#10;qTmWu0lnss3q01m2t6/Le5Ya8/Q4H19ACc3yH/5rn62B9SbdRICIE1F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GfIxQAAAN4AAAAPAAAAAAAAAAAAAAAAAJgCAABkcnMv&#10;ZG93bnJldi54bWxQSwUGAAAAAAQABAD1AAAAigMAAAAA&#10;"/>
                  <v:shape id="Text Box 568" o:spid="_x0000_s159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H+8QA&#10;AADeAAAADwAAAGRycy9kb3ducmV2LnhtbESP0YrCMBRE3wX/IVxh3zSpiErXKO7iwoIvWvcDLs21&#10;LTY3pYna7tcbQfBxmJkzzGrT2VrcqPWVYw3JRIEgzp2puNDwd/oZL0H4gGywdkwaevKwWQ8HK0yN&#10;u/ORblkoRISwT1FDGUKTSunzkiz6iWuIo3d2rcUQZVtI0+I9wm0tp0rNpcWK40KJDX2XlF+yq9Xw&#10;v3TK+MtXT2pHxz7LF+og91p/jLrtJ4hAXXiHX+1fo2E6S2YJPO/E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x/v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593"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lsTccAAADeAAAADwAAAGRycy9kb3ducmV2LnhtbESPT2vCQBTE74LfYXmF&#10;3nSTVEtJs4qIFQ9SqBbE2yP78gezb0N2m8Rv3y0UPA4z8xsmW4+mET11rrasIJ5HIIhzq2suFXyf&#10;P2ZvIJxH1thYJgV3crBeTScZptoO/EX9yZciQNilqKDyvk2ldHlFBt3ctsTBK2xn0AfZlVJ3OAS4&#10;aWQSRa/SYM1hocKWthXlt9OPUbAfcNi8xLv+eCu29+t5+Xk5xqTU89O4eQfhafSP8H/7oBUki3iR&#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klsTccAAADe&#10;AAAADwAAAAAAAAAAAAAAAACqAgAAZHJzL2Rvd25yZXYueG1sUEsFBgAAAAAEAAQA+gAAAJ4DAAAA&#10;AA==&#10;">
                  <v:oval id="Oval 570" o:spid="_x0000_s159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5v8YA&#10;AADeAAAADwAAAGRycy9kb3ducmV2LnhtbESPQWvCQBSE7wX/w/KE3uomRqWkriKVgj14aNT7I/tM&#10;gtm3Ifsa03/fLQg9DjPzDbPejq5VA/Wh8WwgnSWgiEtvG64MnE8fL6+ggiBbbD2TgR8KsN1MntaY&#10;W3/nLxoKqVSEcMjRQC3S5VqHsiaHYeY74uhdfe9QouwrbXu8R7hr9TxJVtphw3Ghxo7eaypvxbcz&#10;sK92xWrQmSyz6/4gy9vl+JmlxjxPx90bKKFR/sOP9sEamC/SRQZ/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b5v8YAAADeAAAADwAAAAAAAAAAAAAAAACYAgAAZHJz&#10;L2Rvd25yZXYueG1sUEsFBgAAAAAEAAQA9QAAAIsDAAAAAA==&#10;"/>
                  <v:shape id="Text Box 571" o:spid="_x0000_s159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kY8QA&#10;AADeAAAADwAAAGRycy9kb3ducmV2LnhtbESP0YrCMBRE3wX/IVxh3zRRikrXKO7iwoIvWvcDLs21&#10;LTY3pYna7tcbQfBxmJkzzGrT2VrcqPWVYw3TiQJBnDtTcaHh7/QzXoLwAdlg7Zg09ORhsx4OVpga&#10;d+cj3bJQiAhhn6KGMoQmldLnJVn0E9cQR+/sWoshyraQpsV7hNtazpSaS4sVx4USG/ouKb9kV6vh&#10;f+mU8ZevntSOjn2WL9RB7rX+GHXbTxCBuvAOv9q/RsMsmSYJPO/E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ZGP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596"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D0OccAAADeAAAADwAAAGRycy9kb3ducmV2LnhtbESPT4vCMBTE78J+h/AW&#10;9qZpXZWlGkXEXTyI4B9YvD2aZ1tsXkoT2/rtjSB4HGbmN8xs0ZlSNFS7wrKCeBCBIE6tLjhTcDr+&#10;9n9AOI+ssbRMCu7kYDH/6M0w0bblPTUHn4kAYZeggtz7KpHSpTkZdANbEQfvYmuDPsg6k7rGNsBN&#10;KYdRNJEGCw4LOVa0yim9Hm5GwV+L7fI7Xjfb62V1Px/Hu/9tTEp9fXbLKQhPnX+HX+2NVjAcxa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D0OccAAADe&#10;AAAADwAAAAAAAAAAAAAAAACqAgAAZHJzL2Rvd25yZXYueG1sUEsFBgAAAAAEAAQA+gAAAJ4DAAAA&#10;AA==&#10;">
                  <v:oval id="Oval 573" o:spid="_x0000_s159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aJ8YA&#10;AADeAAAADwAAAGRycy9kb3ducmV2LnhtbESPQWvCQBSE74X+h+UVequbGA0ldRVRCvbQQ6PeH9ln&#10;Esy+DdlnTP99t1DocZiZb5jVZnKdGmkIrWcD6SwBRVx523Jt4HR8f3kFFQTZYueZDHxTgM368WGF&#10;hfV3/qKxlFpFCIcCDTQifaF1qBpyGGa+J47exQ8OJcqh1nbAe4S7Ts+TJNcOW44LDfa0a6i6ljdn&#10;YF9vy3zUmSyzy/4gy+v58yNLjXl+mrZvoIQm+Q//tQ/WwHyRLnL4vR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FaJ8YAAADeAAAADwAAAAAAAAAAAAAAAACYAgAAZHJz&#10;L2Rvd25yZXYueG1sUEsFBgAAAAAEAAQA9QAAAIsDAAAAAA==&#10;"/>
                  <v:shape id="Text Box 574" o:spid="_x0000_s159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MUA&#10;AADeAAAADwAAAGRycy9kb3ducmV2LnhtbESP0WrCQBRE3wv+w3KFvjW7EakSswYtCkJfatoPuGSv&#10;STB7N2S3mvTr3UKhj8PMnGHyYrSduNHgW8ca0kSBIK6cabnW8PV5fFmD8AHZYOeYNEzkodjOnnLM&#10;jLvzmW5lqEWEsM9QQxNCn0npq4Ys+sT1xNG7uMFiiHKopRnwHuG2kwulXqXFluNCgz29NVRdy2+r&#10;4WftlPHX/UTqQOeprFbqQ75r/TwfdxsQgcbwH/5rn4yGxTJdruD3Tr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UxQAAAN4AAAAPAAAAAAAAAAAAAAAAAJgCAABkcnMv&#10;ZG93bnJldi54bWxQSwUGAAAAAAQABAD1AAAAigM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599"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Fbp8UAAADeAAAADwAAAGRycy9kb3ducmV2LnhtbERPy2qDQBTdF/IPww10&#10;14yaNBSbMQRJShehkAeU7i7OjYrOHXEmav6+syh0eTjvzXYyrRiod7VlBfEiAkFcWF1zqeB6Oby8&#10;gXAeWWNrmRQ8yME2mz1tMNV25BMNZ1+KEMIuRQWV910qpSsqMugWtiMO3M32Bn2AfSl1j2MIN61M&#10;omgtDdYcGirsKK+oaM53o+BjxHG3jPfDsbnlj5/L69f3MSalnufT7h2Ep8n/i//cn1pBsop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W6fFAAAA3gAA&#10;AA8AAAAAAAAAAAAAAAAAqgIAAGRycy9kb3ducmV2LnhtbFBLBQYAAAAABAAEAPoAAACcAwAAAAA=&#10;">
                  <v:oval id="Oval 576" o:spid="_x0000_s160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OVcYA&#10;AADeAAAADwAAAGRycy9kb3ducmV2LnhtbESPQWvCQBSE74X+h+UVequbGJWauopUBHvowVjvj+wz&#10;CWbfhuxrjP++Wyj0OMzMN8xqM7pWDdSHxrOBdJKAIi69bbgy8HXav7yCCoJssfVMBu4UYLN+fFhh&#10;bv2NjzQUUqkI4ZCjgVqky7UOZU0Ow8R3xNG7+N6hRNlX2vZ4i3DX6mmSLLTDhuNCjR2911Rei29n&#10;YFdti8WgM5lnl91B5tfz50eWGvP8NG7fQAmN8h/+ax+sgeksnS3h9068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7OVcYAAADeAAAADwAAAAAAAAAAAAAAAACYAgAAZHJz&#10;L2Rvd25yZXYueG1sUEsFBgAAAAAEAAQA9QAAAIsDAAAAAA==&#10;"/>
                  <v:shape id="Text Box 577" o:spid="_x0000_s160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vcQA&#10;AADeAAAADwAAAGRycy9kb3ducmV2LnhtbESPy2rCQBSG9wXfYThCd3UmobYSHcWKhYKbmvoAh8wx&#10;CWbOhMw0lz59ZyG4/PlvfJvdaBvRU+drxxqShQJBXDhTc6nh8vP5sgLhA7LBxjFpmMjDbjt72mBm&#10;3MBn6vNQijjCPkMNVQhtJqUvKrLoF64ljt7VdRZDlF0pTYdDHLeNTJV6kxZrjg8VtnSoqLjlv1bD&#10;38op428fE6kjnae8eFff8qT183zcr0EEGsMjfG9/GQ3pa7KMABEno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L3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602"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Jk58cAAADeAAAADwAAAGRycy9kb3ducmV2LnhtbESPT2vCQBTE7wW/w/KE&#10;3upmrYpEVxGx4kEK/oHS2yP7TILZtyG7TeK3dwuFHoeZ+Q2zXPe2Ei01vnSsQY0SEMSZMyXnGq6X&#10;j7c5CB+QDVaOScODPKxXg5clpsZ1fKL2HHIRIexT1FCEUKdS+qwgi37kauLo3VxjMUTZ5NI02EW4&#10;reQ4SWbSYslxocCatgVl9/OP1bDvsNu8q117vN+2j+/L9PPrqEjr12G/WYAI1If/8F/7YDSMJ2qq&#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0Jk58cAAADe&#10;AAAADwAAAAAAAAAAAAAAAACqAgAAZHJzL2Rvd25yZXYueG1sUEsFBgAAAAAEAAQA+gAAAJ4DAAAA&#10;AA==&#10;">
                  <v:oval id="Oval 579" o:spid="_x0000_s160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K+cYA&#10;AADeAAAADwAAAGRycy9kb3ducmV2LnhtbESPT0vDQBTE70K/w/KE3uzmjykSuy2lRagHD0a9P7Kv&#10;SWj2bcg+0/Tbu4LgcZiZ3zCb3ex6NdEYOs8G0lUCirj2tuPGwOfHy8MTqCDIFnvPZOBGAXbbxd0G&#10;S+uv/E5TJY2KEA4lGmhFhlLrULfkMKz8QBy9sx8dSpRjo+2I1wh3vc6SZK0ddhwXWhzo0FJ9qb6d&#10;gWOzr9aTzqXIz8eTFJevt9c8NWZ5P++fQQnN8h/+a5+sgewxLTL4vROv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PK+cYAAADeAAAADwAAAAAAAAAAAAAAAACYAgAAZHJz&#10;L2Rvd25yZXYueG1sUEsFBgAAAAAEAAQA9QAAAIsDAAAAAA==&#10;"/>
                  <v:shape id="Text Box 580" o:spid="_x0000_s160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qysUA&#10;AADeAAAADwAAAGRycy9kb3ducmV2LnhtbESP3WrCQBSE7wu+w3KE3umu1j+iq9hSQeiNRh/gkD0m&#10;wezZkN1q4tO7QqGXw8x8w6w2ra3EjRpfOtYwGioQxJkzJecazqfdYAHCB2SDlWPS0JGHzbr3tsLE&#10;uDsf6ZaGXEQI+wQ1FCHUiZQ+K8iiH7qaOHoX11gMUTa5NA3eI9xWcqzUTFosOS4UWNNXQdk1/bUa&#10;HgunjL9+dqS+6dil2Vwd5I/W7/12uwQRqA3/4b/23mgYT0bTD3jd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WrKxQAAAN4AAAAPAAAAAAAAAAAAAAAAAJgCAABkcnMv&#10;ZG93bnJldi54bWxQSwUGAAAAAAQABAD1AAAAigM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605"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XHf8cAAADeAAAADwAAAGRycy9kb3ducmV2LnhtbESPT4vCMBTE78J+h/AW&#10;9qZpXZWlGkXEXTyI4B9YvD2aZ1tsXkoT2/rtjSB4HGbmN8xs0ZlSNFS7wrKCeBCBIE6tLjhTcDr+&#10;9n9AOI+ssbRMCu7kYDH/6M0w0bblPTUHn4kAYZeggtz7KpHSpTkZdANbEQfvYmuDPsg6k7rGNsBN&#10;KYdRNJEGCw4LOVa0yim9Hm5GwV+L7fI7Xjfb62V1Px/Hu/9tTEp9fXbLKQhPnX+HX+2NVjAcxe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XHf8cAAADe&#10;AAAADwAAAAAAAAAAAAAAAACqAgAAZHJzL2Rvd25yZXYueG1sUEsFBgAAAAAEAAQA+gAAAJ4DAAAA&#10;AA==&#10;">
                  <v:oval id="Oval 582" o:spid="_x0000_s160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SjcYA&#10;AADeAAAADwAAAGRycy9kb3ducmV2LnhtbESPQWvCQBSE74X+h+UJ3uomppESXUUqBT300LS9P7LP&#10;JJh9G7KvMf57t1DocZiZb5jNbnKdGmkIrWcD6SIBRVx523Jt4Ovz7ekFVBBki51nMnCjALvt48MG&#10;C+uv/EFjKbWKEA4FGmhE+kLrUDXkMCx8Txy9sx8cSpRDre2A1wh3nV4myUo7bDkuNNjTa0PVpfxx&#10;Bg71vlyNOpM8Ox+Okl++309Zasx8Nu3XoIQm+Q//tY/WwPI5zXP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pSjcYAAADeAAAADwAAAAAAAAAAAAAAAACYAgAAZHJz&#10;L2Rvd25yZXYueG1sUEsFBgAAAAAEAAQA9QAAAIsDAAAAAA==&#10;"/>
                  <v:shape id="Text Box 583" o:spid="_x0000_s160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JUsQA&#10;AADeAAAADwAAAGRycy9kb3ducmV2LnhtbESP3YrCMBSE7xd8h3AE79ZE8Y9qFFcUFrxZqw9waI5t&#10;sTkpTVZbn34jCHs5zMw3zGrT2krcqfGlYw2joQJBnDlTcq7hcj58LkD4gGywckwaOvKwWfc+VpgY&#10;9+AT3dOQiwhhn6CGIoQ6kdJnBVn0Q1cTR+/qGoshyiaXpsFHhNtKjpWaSYslx4UCa9oVlN3SX6vh&#10;uXDK+NtXR2pPpy7N5upHHrUe9NvtEkSgNvyH3+1vo2E8GU1n8Lo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yVL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608"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ZCMgAAADeAAAADwAAAGRycy9kb3ducmV2LnhtbESPW2vCQBSE3wX/w3KE&#10;vukmtl5IXUWkLT6I4AWkb4fsMQlmz4bsNon/visIPg4z8w2zWHWmFA3VrrCsIB5FIIhTqwvOFJxP&#10;38M5COeRNZaWScGdHKyW/d4CE21bPlBz9JkIEHYJKsi9rxIpXZqTQTeyFXHwrrY26IOsM6lrbAPc&#10;lHIcRVNpsOCwkGNFm5zS2/HPKPhpsV2/x1/N7nbd3H9Pk/1lF5NSb4Nu/QnCU+df4Wd7qxWMP+LJ&#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vnWQjIAAAA&#10;3gAAAA8AAAAAAAAAAAAAAAAAqgIAAGRycy9kb3ducmV2LnhtbFBLBQYAAAAABAAEAPoAAACfAwAA&#10;AAA=&#10;">
                  <v:oval id="Oval 585" o:spid="_x0000_s16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9E8MA&#10;AADeAAAADwAAAGRycy9kb3ducmV2LnhtbERPTWvCQBC9F/wPywje6iamkZK6ilQEe+ihUe9DdkyC&#10;2dmQncb033cPhR4f73uzm1ynRhpC69lAukxAEVfetlwbuJyPz6+ggiBb7DyTgR8KsNvOnjZYWP/g&#10;LxpLqVUM4VCggUakL7QOVUMOw9L3xJG7+cGhRDjU2g74iOGu06skWWuHLceGBnt6b6i6l9/OwKHe&#10;l+tRZ5Jnt8NJ8vv18yNLjVnMp/0bKKFJ/sV/7pM1sHpJ87g33olX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v9E8MAAADeAAAADwAAAAAAAAAAAAAAAACYAgAAZHJzL2Rv&#10;d25yZXYueG1sUEsFBgAAAAAEAAQA9QAAAIgDAAAAAA==&#10;"/>
                  <v:shape id="Text Box 586" o:spid="_x0000_s16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dIMUA&#10;AADeAAAADwAAAGRycy9kb3ducmV2LnhtbESP3WrCQBSE7wu+w3KE3umuUv+iq9hSQeiNRh/gkD0m&#10;wezZkN1q4tO7QqGXw8x8w6w2ra3EjRpfOtYwGioQxJkzJecazqfdYA7CB2SDlWPS0JGHzbr3tsLE&#10;uDsf6ZaGXEQI+wQ1FCHUiZQ+K8iiH7qaOHoX11gMUTa5NA3eI9xWcqzUVFosOS4UWNNXQdk1/bUa&#10;HnOnjL9+dqS+6dil2Uwd5I/W7/12uwQRqA3/4b/23mgYf4wmC3jd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V0gxQAAAN4AAAAPAAAAAAAAAAAAAAAAAJgCAABkcnMv&#10;ZG93bnJldi54bWxQSwUGAAAAAAQABAD1AAAAigM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611"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iC8HFAAAA3gAA&#10;AA8AAAAAAAAAAAAAAAAAqgIAAGRycy9kb3ducmV2LnhtbFBLBQYAAAAABAAEAPoAAACcAwAAAAA=&#10;">
                  <v:oval id="Oval 588" o:spid="_x0000_s16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eM8YA&#10;AADeAAAADwAAAGRycy9kb3ducmV2LnhtbESPQWvCQBSE74X+h+UJ3uompoYSXUUqBT300LS9P7LP&#10;JJh9G7KvMf57t1DocZiZb5jNbnKdGmkIrWcD6SIBRVx523Jt4Ovz7ekFVBBki51nMnCjALvt48MG&#10;C+uv/EFjKbWKEA4FGmhE+kLrUDXkMCx8Txy9sx8cSpRDre2A1wh3nV4mSa4dthwXGuzptaHqUv44&#10;A4d6X+ajzmSVnQ9HWV2+309Zasx8Nu3XoIQm+Q//tY/WwPI5zVP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2eM8YAAADeAAAADwAAAAAAAAAAAAAAAACYAgAAZHJz&#10;L2Rvd25yZXYueG1sUEsFBgAAAAAEAAQA9QAAAIsDAAAAAA==&#10;"/>
                  <v:shape id="Text Box 589" o:spid="_x0000_s16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F7MQA&#10;AADeAAAADwAAAGRycy9kb3ducmV2LnhtbESP0YrCMBRE3wX/IVxh3zSxLCpdo7iLC4IvWvcDLs21&#10;LTY3pYna7tcbQfBxmJkzzHLd2VrcqPWVYw3TiQJBnDtTcaHh7/Q7XoDwAdlg7Zg09ORhvRoOlpga&#10;d+cj3bJQiAhhn6KGMoQmldLnJVn0E9cQR+/sWoshyraQpsV7hNtaJkrNpMWK40KJDf2UlF+yq9Xw&#10;v3DK+Mt3T2pLxz7L5+og91p/jLrNF4hAXXiHX+2d0ZB8TmcJPO/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Bez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614"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CVtscAAADeAAAADwAAAGRycy9kb3ducmV2LnhtbESPT4vCMBTE7wt+h/AE&#10;b2ta3RWpRhFR8SAL/gHx9miebbF5KU1s67ffLCx4HGbmN8x82ZlSNFS7wrKCeBiBIE6tLjhTcDlv&#10;P6cgnEfWWFomBS9ysFz0PuaYaNvykZqTz0SAsEtQQe59lUjp0pwMuqGtiIN3t7VBH2SdSV1jG+Cm&#10;lKMomkiDBYeFHCta55Q+Tk+jYNdiuxrHm+bwuK9ft/P3z/UQk1KDfreagfDU+Xf4v73XCkZf8W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CVtscAAADe&#10;AAAADwAAAAAAAAAAAAAAAACqAgAAZHJzL2Rvd25yZXYueG1sUEsFBgAAAAAEAAQA+gAAAJ4DAAAA&#10;AA==&#10;">
                  <v:oval id="Oval 591" o:spid="_x0000_s16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9q8YA&#10;AADeAAAADwAAAGRycy9kb3ducmV2LnhtbESPQWvCQBSE74X+h+UVequbGA0ldRVRCvbQQ6PeH9ln&#10;Esy+DdlnTP99t1DocZiZb5jVZnKdGmkIrWcD6SwBRVx523Jt4HR8f3kFFQTZYueZDHxTgM368WGF&#10;hfV3/qKxlFpFCIcCDTQifaF1qBpyGGa+J47exQ8OJcqh1nbAe4S7Ts+TJNcOW44LDfa0a6i6ljdn&#10;YF9vy3zUmSyzy/4gy+v58yNLjXl+mrZvoIQm+Q//tQ/WwHyR5gv4vR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o9q8YAAADeAAAADwAAAAAAAAAAAAAAAACYAgAAZHJz&#10;L2Rvd25yZXYueG1sUEsFBgAAAAAEAAQA9QAAAIsDAAAAAA==&#10;"/>
                  <v:shape id="Text Box 592" o:spid="_x0000_s16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mMQA&#10;AADeAAAADwAAAGRycy9kb3ducmV2LnhtbESP3YrCMBSE7xd8h3AE79ZE8Y9qFFcUFrxZqw9waI5t&#10;sTkpTVZbn34jCHs5zMw3zGrT2krcqfGlYw2joQJBnDlTcq7hcj58LkD4gGywckwaOvKwWfc+VpgY&#10;9+AT3dOQiwhhn6CGIoQ6kdJnBVn0Q1cTR+/qGoshyiaXpsFHhNtKjpWaSYslx4UCa9oVlN3SX6vh&#10;uXDK+NtXR2pPpy7N5upHHrUe9NvtEkSgNvyH3+1vo2E8Gc2m8Lo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nZjEAAAA3gAAAA8AAAAAAAAAAAAAAAAAmAIAAGRycy9k&#10;b3ducmV2LnhtbFBLBQYAAAAABAAEAPUAAACJAw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617"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c2LscAAADeAAAADwAAAGRycy9kb3ducmV2LnhtbESPQWvCQBSE7wX/w/KE&#10;3uomtgaJriKi4kGEqiDeHtlnEsy+Ddk1if++Wyj0OMzMN8x82ZtKtNS40rKCeBSBIM6sLjlXcDlv&#10;P6YgnEfWWFkmBS9ysFwM3uaYatvxN7Unn4sAYZeigsL7OpXSZQUZdCNbEwfvbhuDPsgml7rBLsBN&#10;JcdRlEiDJYeFAmtaF5Q9Tk+jYNdht/qMN+3hcV+/bufJ8XqISan3Yb+agfDU+//wX3uvFYy/4i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c2LscAAADe&#10;AAAADwAAAAAAAAAAAAAAAACqAgAAZHJzL2Rvd25yZXYueG1sUEsFBgAAAAAEAAQA+gAAAJ4DAAAA&#10;AA==&#10;">
                  <v:oval id="Oval 594" o:spid="_x0000_s16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j3MYA&#10;AADeAAAADwAAAGRycy9kb3ducmV2LnhtbESPQUvDQBSE74L/YXmCN7tJY6PEbkuxCPXgoWm9P7Kv&#10;SWj2bcg+0/TfdwXB4zAz3zDL9eQ6NdIQWs8G0lkCirjytuXawPHw8fQKKgiyxc4zGbhSgPXq/m6J&#10;hfUX3tNYSq0ihEOBBhqRvtA6VA05DDPfE0fv5AeHEuVQazvgJcJdp+dJkmuHLceFBnt6b6g6lz/O&#10;wLbelPmoM1lkp+1OFufvr88sNebxYdq8gRKa5D/8195ZA/PnNH+B3zvxCu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j3MYAAADeAAAADwAAAAAAAAAAAAAAAACYAgAAZHJz&#10;L2Rvd25yZXYueG1sUEsFBgAAAAAEAAQA9QAAAIsDAAAAAA==&#10;"/>
                  <v:shape id="Text Box 595" o:spid="_x0000_s16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yBsIA&#10;AADeAAAADwAAAGRycy9kb3ducmV2LnhtbERP3WrCMBS+H/gO4Qi7m4kyOqlG0aEw8GatPsChObbF&#10;5qQ0WX/29OZisMuP73+7H20jeup87VjDcqFAEBfO1FxquF3Pb2sQPiAbbByThok87Hezly2mxg2c&#10;UZ+HUsQQ9ilqqEJoUyl9UZFFv3AtceTurrMYIuxKaTocYrht5EqpRFqsOTZU2NJnRcUj/7EaftdO&#10;Gf84TqROlE158aG+5UXr1/l42IAINIZ/8Z/7y2hYvS+TuDfeiV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TIGwgAAAN4AAAAPAAAAAAAAAAAAAAAAAJgCAABkcnMvZG93&#10;bnJldi54bWxQSwUGAAAAAAQABAD1AAAAhwMAAAAA&#10;" filled="f" stroked="f">
                    <v:textbox inset="1mm,.3mm,1mm,.3mm">
                      <w:txbxContent>
                        <w:p w:rsidR="008E1EA6" w:rsidRPr="00B802E4" w:rsidRDefault="008E1EA6" w:rsidP="003B0B0C">
                          <w:pPr>
                            <w:spacing w:before="0"/>
                            <w:jc w:val="center"/>
                            <w:rPr>
                              <w:rFonts w:ascii="Arial" w:hAnsi="Arial" w:cs="Arial"/>
                              <w:sz w:val="18"/>
                              <w:szCs w:val="18"/>
                              <w:lang w:val="de-DE"/>
                            </w:rPr>
                          </w:pPr>
                          <w:r>
                            <w:rPr>
                              <w:rFonts w:ascii="Arial" w:hAnsi="Arial" w:cs="Arial"/>
                              <w:sz w:val="18"/>
                              <w:szCs w:val="18"/>
                              <w:lang w:val="de-DE"/>
                            </w:rPr>
                            <w:t>D</w:t>
                          </w:r>
                        </w:p>
                      </w:txbxContent>
                    </v:textbox>
                  </v:shape>
                </v:group>
                <w10:anchorlock/>
              </v:group>
            </w:pict>
          </mc:Fallback>
        </mc:AlternateContent>
      </w:r>
    </w:p>
    <w:p w:rsidR="003B0B0C" w:rsidRPr="00E6465C" w:rsidRDefault="003B0B0C" w:rsidP="00815772">
      <w:pPr>
        <w:keepNext/>
        <w:keepLines/>
        <w:tabs>
          <w:tab w:val="left" w:pos="794"/>
          <w:tab w:val="left" w:pos="1191"/>
          <w:tab w:val="left" w:pos="1588"/>
          <w:tab w:val="left" w:pos="1985"/>
        </w:tabs>
        <w:spacing w:before="80" w:line="168" w:lineRule="auto"/>
        <w:rPr>
          <w:i/>
          <w:iCs/>
          <w:sz w:val="18"/>
          <w:szCs w:val="24"/>
          <w:vertAlign w:val="subscript"/>
          <w:rtl/>
          <w:lang w:eastAsia="en-US"/>
        </w:rPr>
      </w:pPr>
      <w:r w:rsidRPr="00E6465C">
        <w:rPr>
          <w:sz w:val="18"/>
          <w:szCs w:val="24"/>
          <w:rtl/>
          <w:lang w:eastAsia="en-US"/>
        </w:rPr>
        <w:tab/>
      </w:r>
      <w:r w:rsidRPr="00E6465C">
        <w:rPr>
          <w:i/>
          <w:iCs/>
          <w:sz w:val="18"/>
          <w:szCs w:val="24"/>
          <w:lang w:eastAsia="en-US"/>
        </w:rPr>
        <w:t>T</w:t>
      </w:r>
      <w:r w:rsidRPr="00E6465C">
        <w:rPr>
          <w:i/>
          <w:iCs/>
          <w:sz w:val="18"/>
          <w:szCs w:val="24"/>
          <w:vertAlign w:val="subscript"/>
          <w:lang w:eastAsia="en-US"/>
        </w:rPr>
        <w:t>R</w:t>
      </w:r>
      <w:r w:rsidRPr="00761F01">
        <w:rPr>
          <w:sz w:val="18"/>
          <w:szCs w:val="24"/>
          <w:rtl/>
          <w:lang w:eastAsia="en-US"/>
        </w:rPr>
        <w:t>=</w:t>
      </w:r>
      <w:r w:rsidRPr="00E6465C">
        <w:rPr>
          <w:i/>
          <w:iCs/>
          <w:sz w:val="18"/>
          <w:szCs w:val="24"/>
          <w:vertAlign w:val="subscript"/>
          <w:rtl/>
          <w:lang w:eastAsia="en-US"/>
        </w:rPr>
        <w:t xml:space="preserve"> </w:t>
      </w:r>
      <w:r w:rsidRPr="00E6465C">
        <w:rPr>
          <w:sz w:val="18"/>
          <w:szCs w:val="24"/>
          <w:rtl/>
          <w:lang w:eastAsia="en-US"/>
        </w:rPr>
        <w:t>زمن زيادة الدورة الكاملة</w:t>
      </w:r>
    </w:p>
    <w:p w:rsidR="003B0B0C" w:rsidRPr="00E6465C" w:rsidRDefault="003B0B0C" w:rsidP="00815772">
      <w:pPr>
        <w:keepNext/>
        <w:keepLines/>
        <w:tabs>
          <w:tab w:val="left" w:pos="794"/>
          <w:tab w:val="left" w:pos="1191"/>
          <w:tab w:val="left" w:pos="1588"/>
          <w:tab w:val="left" w:pos="1985"/>
        </w:tabs>
        <w:spacing w:before="80" w:line="168" w:lineRule="auto"/>
        <w:rPr>
          <w:sz w:val="18"/>
          <w:szCs w:val="24"/>
          <w:rtl/>
          <w:lang w:eastAsia="en-US"/>
        </w:rPr>
      </w:pPr>
      <w:r w:rsidRPr="00E6465C">
        <w:rPr>
          <w:i/>
          <w:iCs/>
          <w:sz w:val="18"/>
          <w:szCs w:val="24"/>
          <w:vertAlign w:val="subscript"/>
          <w:rtl/>
          <w:lang w:eastAsia="en-US"/>
        </w:rPr>
        <w:tab/>
      </w:r>
      <w:r w:rsidRPr="00E6465C">
        <w:rPr>
          <w:i/>
          <w:iCs/>
          <w:sz w:val="18"/>
          <w:szCs w:val="24"/>
        </w:rPr>
        <w:t>T</w:t>
      </w:r>
      <w:r w:rsidRPr="00E6465C">
        <w:rPr>
          <w:i/>
          <w:iCs/>
          <w:sz w:val="18"/>
          <w:szCs w:val="24"/>
          <w:vertAlign w:val="subscript"/>
        </w:rPr>
        <w:t>M</w:t>
      </w:r>
      <w:r w:rsidRPr="00E6465C">
        <w:rPr>
          <w:sz w:val="18"/>
          <w:szCs w:val="24"/>
          <w:rtl/>
          <w:lang w:eastAsia="en-US"/>
        </w:rPr>
        <w:t>= زمن القياس</w:t>
      </w:r>
    </w:p>
    <w:p w:rsidR="003B0B0C" w:rsidRPr="00E6465C" w:rsidRDefault="003B0B0C" w:rsidP="00815772">
      <w:pPr>
        <w:keepNext/>
        <w:keepLines/>
        <w:tabs>
          <w:tab w:val="left" w:pos="794"/>
          <w:tab w:val="left" w:pos="1191"/>
          <w:tab w:val="left" w:pos="1588"/>
          <w:tab w:val="left" w:pos="1985"/>
        </w:tabs>
        <w:spacing w:before="80" w:line="168" w:lineRule="auto"/>
        <w:rPr>
          <w:sz w:val="18"/>
          <w:szCs w:val="24"/>
          <w:rtl/>
          <w:lang w:eastAsia="en-US"/>
        </w:rPr>
      </w:pPr>
      <w:r w:rsidRPr="00E6465C">
        <w:rPr>
          <w:sz w:val="18"/>
          <w:szCs w:val="24"/>
          <w:rtl/>
          <w:lang w:eastAsia="en-US"/>
        </w:rPr>
        <w:tab/>
      </w:r>
      <w:r w:rsidRPr="00E6465C">
        <w:rPr>
          <w:i/>
          <w:iCs/>
          <w:sz w:val="18"/>
          <w:szCs w:val="24"/>
        </w:rPr>
        <w:t>T</w:t>
      </w:r>
      <w:r w:rsidRPr="00E6465C">
        <w:rPr>
          <w:i/>
          <w:iCs/>
          <w:sz w:val="18"/>
          <w:szCs w:val="24"/>
          <w:vertAlign w:val="subscript"/>
        </w:rPr>
        <w:t>obs</w:t>
      </w:r>
      <w:r w:rsidRPr="00E6465C">
        <w:rPr>
          <w:sz w:val="18"/>
          <w:szCs w:val="24"/>
          <w:rtl/>
          <w:lang w:eastAsia="en-US"/>
        </w:rPr>
        <w:t>= زمن الرصد (</w:t>
      </w:r>
      <w:r w:rsidRPr="00E6465C">
        <w:rPr>
          <w:i/>
          <w:iCs/>
          <w:sz w:val="18"/>
          <w:szCs w:val="24"/>
          <w:lang w:eastAsia="en-US"/>
        </w:rPr>
        <w:t>T</w:t>
      </w:r>
      <w:r w:rsidRPr="00E6465C">
        <w:rPr>
          <w:i/>
          <w:iCs/>
          <w:sz w:val="18"/>
          <w:szCs w:val="24"/>
          <w:vertAlign w:val="subscript"/>
          <w:lang w:eastAsia="en-US"/>
        </w:rPr>
        <w:t>M</w:t>
      </w:r>
      <w:r w:rsidRPr="00E6465C">
        <w:rPr>
          <w:sz w:val="18"/>
          <w:szCs w:val="24"/>
          <w:rtl/>
          <w:lang w:eastAsia="en-US"/>
        </w:rPr>
        <w:t>+ إضافات)</w:t>
      </w:r>
    </w:p>
    <w:p w:rsidR="003B0B0C" w:rsidRDefault="003B0B0C" w:rsidP="003B0B0C">
      <w:pPr>
        <w:spacing w:before="360"/>
        <w:rPr>
          <w:rtl/>
        </w:rPr>
      </w:pPr>
      <w:r>
        <w:rPr>
          <w:rtl/>
        </w:rPr>
        <w:t>يفترض أن يستمر الإرسال </w:t>
      </w:r>
      <w:r>
        <w:t>A</w:t>
      </w:r>
      <w:r>
        <w:rPr>
          <w:rtl/>
        </w:rPr>
        <w:t xml:space="preserve"> على التردد </w:t>
      </w:r>
      <w:r w:rsidRPr="00AE51F0">
        <w:rPr>
          <w:i/>
          <w:iCs/>
        </w:rPr>
        <w:t>f</w:t>
      </w:r>
      <w:r w:rsidRPr="00AE51F0">
        <w:rPr>
          <w:vertAlign w:val="subscript"/>
        </w:rPr>
        <w:t>1</w:t>
      </w:r>
      <w:r w:rsidRPr="00761F01">
        <w:rPr>
          <w:rtl/>
        </w:rPr>
        <w:t xml:space="preserve"> </w:t>
      </w:r>
      <w:r>
        <w:rPr>
          <w:rtl/>
        </w:rPr>
        <w:t>بين </w:t>
      </w:r>
      <w:r w:rsidRPr="00AE51F0">
        <w:rPr>
          <w:i/>
          <w:iCs/>
        </w:rPr>
        <w:t>t</w:t>
      </w:r>
      <w:r w:rsidRPr="00AE51F0">
        <w:rPr>
          <w:vertAlign w:val="subscript"/>
        </w:rPr>
        <w:t>1</w:t>
      </w:r>
      <w:r w:rsidRPr="00761F01">
        <w:rPr>
          <w:rtl/>
        </w:rPr>
        <w:t xml:space="preserve"> </w:t>
      </w:r>
      <w:r w:rsidRPr="00AE51F0">
        <w:rPr>
          <w:rtl/>
        </w:rPr>
        <w:t>و</w:t>
      </w:r>
      <w:r w:rsidRPr="00AE51F0">
        <w:rPr>
          <w:i/>
          <w:iCs/>
        </w:rPr>
        <w:t>t</w:t>
      </w:r>
      <w:r>
        <w:rPr>
          <w:vertAlign w:val="subscript"/>
        </w:rPr>
        <w:t>4</w:t>
      </w:r>
      <w:r w:rsidRPr="00AE51F0">
        <w:rPr>
          <w:rtl/>
        </w:rPr>
        <w:t>،</w:t>
      </w:r>
      <w:r>
        <w:rPr>
          <w:rtl/>
        </w:rPr>
        <w:t xml:space="preserve"> زمن زيارة الدورة الكاملة، على الرغم من أنه أقصر بالفعل. ولا يكتشف الإرسال </w:t>
      </w:r>
      <w:r>
        <w:t>B</w:t>
      </w:r>
      <w:r>
        <w:rPr>
          <w:rtl/>
        </w:rPr>
        <w:t xml:space="preserve"> على التردد </w:t>
      </w:r>
      <w:r w:rsidRPr="00AE51F0">
        <w:rPr>
          <w:i/>
          <w:iCs/>
        </w:rPr>
        <w:t>f</w:t>
      </w:r>
      <w:r w:rsidRPr="00AE51F0">
        <w:rPr>
          <w:vertAlign w:val="subscript"/>
        </w:rPr>
        <w:t>1</w:t>
      </w:r>
      <w:r>
        <w:rPr>
          <w:rtl/>
        </w:rPr>
        <w:t xml:space="preserve"> بالمرة لأنه يقع خارج أي نافذة من نوافذ القياس </w:t>
      </w:r>
      <w:r w:rsidRPr="00AE51F0">
        <w:rPr>
          <w:i/>
          <w:iCs/>
        </w:rPr>
        <w:t>T</w:t>
      </w:r>
      <w:r w:rsidRPr="00AE51F0">
        <w:rPr>
          <w:i/>
          <w:iCs/>
          <w:vertAlign w:val="subscript"/>
        </w:rPr>
        <w:t>M</w:t>
      </w:r>
      <w:r>
        <w:rPr>
          <w:rtl/>
        </w:rPr>
        <w:t>. ولذا، يجب أن يكون زمن زيارة الدورة الكاملة أقصر كثيراً لزيادة احتمال اكتشاف الإرسالات القصيرة على التردد </w:t>
      </w:r>
      <w:r w:rsidRPr="00AE51F0">
        <w:rPr>
          <w:i/>
          <w:iCs/>
        </w:rPr>
        <w:t>f</w:t>
      </w:r>
      <w:r w:rsidRPr="00AE51F0">
        <w:rPr>
          <w:vertAlign w:val="subscript"/>
        </w:rPr>
        <w:t>1</w:t>
      </w:r>
      <w:r>
        <w:rPr>
          <w:rtl/>
        </w:rPr>
        <w:t>.</w:t>
      </w:r>
    </w:p>
    <w:p w:rsidR="003B0B0C" w:rsidRDefault="003B0B0C" w:rsidP="003B0B0C">
      <w:pPr>
        <w:rPr>
          <w:rtl/>
        </w:rPr>
      </w:pPr>
      <w:r>
        <w:rPr>
          <w:rtl/>
        </w:rPr>
        <w:t>والإرسال </w:t>
      </w:r>
      <w:r>
        <w:t>C</w:t>
      </w:r>
      <w:r>
        <w:rPr>
          <w:rtl/>
        </w:rPr>
        <w:t xml:space="preserve"> على التردد </w:t>
      </w:r>
      <w:r w:rsidRPr="00AE51F0">
        <w:rPr>
          <w:i/>
          <w:iCs/>
        </w:rPr>
        <w:t>f</w:t>
      </w:r>
      <w:r>
        <w:rPr>
          <w:vertAlign w:val="subscript"/>
        </w:rPr>
        <w:t>2</w:t>
      </w:r>
      <w:r>
        <w:rPr>
          <w:vertAlign w:val="subscript"/>
          <w:rtl/>
        </w:rPr>
        <w:t> </w:t>
      </w:r>
      <w:r>
        <w:rPr>
          <w:rtl/>
        </w:rPr>
        <w:t>مكتشف في كلا القياسين لأنه عند استعمال كاشف ذروة، فإن المستوى الناتج ليست له علاقة بما إذا كان الإرسال موجوداً أثناء زمن القياس بأكمله، </w:t>
      </w:r>
      <w:r w:rsidRPr="00AE51F0">
        <w:rPr>
          <w:i/>
          <w:iCs/>
        </w:rPr>
        <w:t>T</w:t>
      </w:r>
      <w:r w:rsidRPr="00AE51F0">
        <w:rPr>
          <w:i/>
          <w:iCs/>
          <w:vertAlign w:val="subscript"/>
        </w:rPr>
        <w:t>M</w:t>
      </w:r>
      <w:r>
        <w:rPr>
          <w:rtl/>
        </w:rPr>
        <w:t>، أم خلال جزء منه فقط.</w:t>
      </w:r>
    </w:p>
    <w:p w:rsidR="003B0B0C" w:rsidRDefault="003B0B0C" w:rsidP="003B0B0C">
      <w:pPr>
        <w:rPr>
          <w:rtl/>
        </w:rPr>
      </w:pPr>
      <w:r>
        <w:rPr>
          <w:rtl/>
        </w:rPr>
        <w:t>والإرسال </w:t>
      </w:r>
      <w:r>
        <w:t>D</w:t>
      </w:r>
      <w:r>
        <w:rPr>
          <w:rtl/>
        </w:rPr>
        <w:t xml:space="preserve"> على التردد </w:t>
      </w:r>
      <w:r w:rsidRPr="00AE51F0">
        <w:rPr>
          <w:i/>
          <w:iCs/>
        </w:rPr>
        <w:t>f</w:t>
      </w:r>
      <w:r>
        <w:rPr>
          <w:vertAlign w:val="subscript"/>
        </w:rPr>
        <w:t>3</w:t>
      </w:r>
      <w:r>
        <w:rPr>
          <w:rtl/>
        </w:rPr>
        <w:t> عبارة عن نظام </w:t>
      </w:r>
      <w:r>
        <w:t>TDMA</w:t>
      </w:r>
      <w:r>
        <w:rPr>
          <w:rtl/>
        </w:rPr>
        <w:t xml:space="preserve"> بدورة خدمة معينة. ونظراً لعدم تزامن فرص زيارة الدورة الكاملة الخاص بالقياس ومدة رتل النظام </w:t>
      </w:r>
      <w:r>
        <w:t>TDMA</w:t>
      </w:r>
      <w:r>
        <w:rPr>
          <w:rtl/>
        </w:rPr>
        <w:t xml:space="preserve"> عادة، فإن هناك فرصة جيدة في أن تظل بعض الرشقات غير مكتشفة إذا كان زمن زيارة الدورة الكاملة أطول من مدة الرتل. وفي هذه الحالة، وعند أخذ عدد كبير من العينات على التردد </w:t>
      </w:r>
      <w:r w:rsidRPr="00AE51F0">
        <w:rPr>
          <w:i/>
          <w:iCs/>
        </w:rPr>
        <w:t>f</w:t>
      </w:r>
      <w:r>
        <w:rPr>
          <w:vertAlign w:val="subscript"/>
        </w:rPr>
        <w:t>3</w:t>
      </w:r>
      <w:r>
        <w:rPr>
          <w:rtl/>
        </w:rPr>
        <w:t>، فإن أرجحية كشف أي رشقة تساوي دورة الخدمة وتمثل شغل القناة أيضاً.</w:t>
      </w:r>
    </w:p>
    <w:p w:rsidR="003B0B0C" w:rsidRDefault="003B0B0C" w:rsidP="003B0B0C">
      <w:pPr>
        <w:rPr>
          <w:rtl/>
        </w:rPr>
      </w:pPr>
      <w:r>
        <w:rPr>
          <w:rtl/>
        </w:rPr>
        <w:t>ولتحسين احتمال التقاط الإرسالات القصيرة من الأنظمة الرقمية النبضية مثل الشبكة </w:t>
      </w:r>
      <w:r>
        <w:t>WLAN</w:t>
      </w:r>
      <w:r>
        <w:rPr>
          <w:rtl/>
        </w:rPr>
        <w:t xml:space="preserve"> ومن ثم زيادة مستوى الثقة في النتائج، يمكن أخذ عينات قياس متعددة على قناة واحدة قبل الانتقال إلى القناة التالية. ويقلل ذلك من أوقات "الطمس" التي تحدث أثناء إضافات المعالجة التي تشمل زمن التوليف على القناة التالية. ويوضح الشكل </w:t>
      </w:r>
      <w:r>
        <w:t>8</w:t>
      </w:r>
      <w:r>
        <w:rPr>
          <w:rtl/>
        </w:rPr>
        <w:t xml:space="preserve"> هذا المبدأ:</w:t>
      </w:r>
    </w:p>
    <w:p w:rsidR="003B0B0C" w:rsidRDefault="003B0B0C" w:rsidP="00F15496">
      <w:pPr>
        <w:pStyle w:val="FigureNo"/>
        <w:rPr>
          <w:rtl/>
        </w:rPr>
      </w:pPr>
      <w:r w:rsidRPr="00C175AB">
        <w:rPr>
          <w:rFonts w:hint="eastAsia"/>
          <w:rtl/>
        </w:rPr>
        <w:lastRenderedPageBreak/>
        <w:t>الش</w:t>
      </w:r>
      <w:r>
        <w:rPr>
          <w:rFonts w:hint="eastAsia"/>
          <w:rtl/>
        </w:rPr>
        <w:t>ـ</w:t>
      </w:r>
      <w:r w:rsidRPr="00C175AB">
        <w:rPr>
          <w:rFonts w:hint="eastAsia"/>
          <w:rtl/>
        </w:rPr>
        <w:t>كل</w:t>
      </w:r>
      <w:r w:rsidRPr="00C175AB">
        <w:rPr>
          <w:rtl/>
        </w:rPr>
        <w:t xml:space="preserve"> </w:t>
      </w:r>
      <w:r w:rsidRPr="00C175AB">
        <w:t>8</w:t>
      </w:r>
    </w:p>
    <w:p w:rsidR="003B0B0C" w:rsidRDefault="003B0B0C" w:rsidP="00F15496">
      <w:pPr>
        <w:pStyle w:val="Figuretitle"/>
        <w:rPr>
          <w:rtl/>
        </w:rPr>
      </w:pPr>
      <w:r>
        <w:rPr>
          <w:rFonts w:hint="cs"/>
          <w:rtl/>
        </w:rPr>
        <w:t>استمثال</w:t>
      </w:r>
      <w:r>
        <w:rPr>
          <w:rtl/>
        </w:rPr>
        <w:t xml:space="preserve"> </w:t>
      </w:r>
      <w:r>
        <w:rPr>
          <w:rFonts w:hint="cs"/>
          <w:rtl/>
        </w:rPr>
        <w:t>التوقيت</w:t>
      </w:r>
      <w:r>
        <w:rPr>
          <w:rtl/>
        </w:rPr>
        <w:t xml:space="preserve"> </w:t>
      </w:r>
      <w:r>
        <w:rPr>
          <w:rFonts w:hint="cs"/>
          <w:rtl/>
        </w:rPr>
        <w:t>في</w:t>
      </w:r>
      <w:r>
        <w:rPr>
          <w:rtl/>
        </w:rPr>
        <w:t> </w:t>
      </w:r>
      <w:r>
        <w:rPr>
          <w:rFonts w:hint="cs"/>
          <w:rtl/>
        </w:rPr>
        <w:t>إشارات</w:t>
      </w:r>
      <w:r>
        <w:rPr>
          <w:rtl/>
        </w:rPr>
        <w:t xml:space="preserve"> </w:t>
      </w:r>
      <w:r>
        <w:rPr>
          <w:rFonts w:hint="cs"/>
          <w:rtl/>
        </w:rPr>
        <w:t>المدد</w:t>
      </w:r>
      <w:r>
        <w:rPr>
          <w:rtl/>
        </w:rPr>
        <w:t xml:space="preserve"> </w:t>
      </w:r>
      <w:r>
        <w:rPr>
          <w:rFonts w:hint="cs"/>
          <w:rtl/>
        </w:rPr>
        <w:t>القصيرة</w:t>
      </w:r>
    </w:p>
    <w:p w:rsidR="003B0B0C" w:rsidRDefault="00A52F79" w:rsidP="00815772">
      <w:pPr>
        <w:spacing w:before="100" w:beforeAutospacing="1" w:after="100" w:afterAutospacing="1" w:line="240" w:lineRule="auto"/>
        <w:jc w:val="center"/>
        <w:rPr>
          <w:rtl/>
          <w:lang w:val="fr-FR" w:bidi="ar-EG"/>
        </w:rPr>
      </w:pPr>
      <w:r>
        <w:rPr>
          <w:noProof/>
          <w:rtl/>
          <w:lang w:val="en-GB" w:eastAsia="zh-CN"/>
        </w:rPr>
        <mc:AlternateContent>
          <mc:Choice Requires="wpg">
            <w:drawing>
              <wp:anchor distT="0" distB="0" distL="114300" distR="114300" simplePos="0" relativeHeight="251670528" behindDoc="0" locked="0" layoutInCell="1" allowOverlap="1" wp14:anchorId="3A94EA8C" wp14:editId="7DF6D306">
                <wp:simplePos x="0" y="0"/>
                <wp:positionH relativeFrom="column">
                  <wp:posOffset>1402948</wp:posOffset>
                </wp:positionH>
                <wp:positionV relativeFrom="paragraph">
                  <wp:posOffset>79689</wp:posOffset>
                </wp:positionV>
                <wp:extent cx="2007235" cy="647700"/>
                <wp:effectExtent l="0" t="0" r="0" b="0"/>
                <wp:wrapNone/>
                <wp:docPr id="23807" name="Group 2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647700"/>
                          <a:chOff x="3343" y="3669"/>
                          <a:chExt cx="3161" cy="1020"/>
                        </a:xfrm>
                      </wpg:grpSpPr>
                      <wps:wsp>
                        <wps:cNvPr id="24064" name="Text Box 117"/>
                        <wps:cNvSpPr txBox="1">
                          <a:spLocks noChangeArrowheads="1"/>
                        </wps:cNvSpPr>
                        <wps:spPr bwMode="auto">
                          <a:xfrm>
                            <a:off x="3343" y="3669"/>
                            <a:ext cx="155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tabs>
                                  <w:tab w:val="clear" w:pos="794"/>
                                  <w:tab w:val="left" w:pos="341"/>
                                </w:tabs>
                                <w:bidi/>
                                <w:jc w:val="right"/>
                                <w:rPr>
                                  <w:rFonts w:cs="Traditional Arabic"/>
                                  <w:szCs w:val="24"/>
                                  <w:rtl/>
                                  <w:lang w:val="en-US"/>
                                </w:rPr>
                              </w:pPr>
                              <w:proofErr w:type="gramStart"/>
                              <w:r>
                                <w:rPr>
                                  <w:rFonts w:cs="Traditional Arabic"/>
                                  <w:szCs w:val="24"/>
                                  <w:rtl/>
                                  <w:lang w:val="de-DE"/>
                                </w:rPr>
                                <w:t>أ )</w:t>
                              </w:r>
                              <w:proofErr w:type="gramEnd"/>
                              <w:r>
                                <w:rPr>
                                  <w:rFonts w:cs="Traditional Arabic"/>
                                  <w:szCs w:val="24"/>
                                  <w:rtl/>
                                  <w:lang w:val="de-DE"/>
                                </w:rPr>
                                <w:tab/>
                                <w:t>زمن قياس العينة</w:t>
                              </w:r>
                            </w:p>
                            <w:p w:rsidR="008E1EA6" w:rsidRPr="005E6DFE" w:rsidRDefault="008E1EA6" w:rsidP="003B0B0C">
                              <w:pPr>
                                <w:pStyle w:val="Figure"/>
                                <w:jc w:val="left"/>
                                <w:rPr>
                                  <w:lang w:val="de-DE"/>
                                </w:rPr>
                              </w:pPr>
                            </w:p>
                          </w:txbxContent>
                        </wps:txbx>
                        <wps:bodyPr rot="0" vert="horz" wrap="square" lIns="18000" tIns="0" rIns="18000" bIns="0" anchor="t" anchorCtr="0" upright="1">
                          <a:noAutofit/>
                        </wps:bodyPr>
                      </wps:wsp>
                      <wps:wsp>
                        <wps:cNvPr id="24065" name="Text Box 117"/>
                        <wps:cNvSpPr txBox="1">
                          <a:spLocks noChangeArrowheads="1"/>
                        </wps:cNvSpPr>
                        <wps:spPr bwMode="auto">
                          <a:xfrm>
                            <a:off x="3934" y="3934"/>
                            <a:ext cx="124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tabs>
                                  <w:tab w:val="clear" w:pos="794"/>
                                  <w:tab w:val="left" w:pos="341"/>
                                </w:tabs>
                                <w:bidi/>
                                <w:jc w:val="right"/>
                                <w:rPr>
                                  <w:rFonts w:cs="Traditional Arabic"/>
                                  <w:szCs w:val="24"/>
                                  <w:rtl/>
                                  <w:lang w:val="en-US"/>
                                </w:rPr>
                              </w:pPr>
                              <w:proofErr w:type="gramStart"/>
                              <w:r>
                                <w:rPr>
                                  <w:rFonts w:cs="Traditional Arabic"/>
                                  <w:szCs w:val="24"/>
                                  <w:rtl/>
                                  <w:lang w:val="de-DE"/>
                                </w:rPr>
                                <w:t>ب)</w:t>
                              </w:r>
                              <w:r>
                                <w:rPr>
                                  <w:rFonts w:cs="Traditional Arabic"/>
                                  <w:szCs w:val="24"/>
                                  <w:rtl/>
                                  <w:lang w:val="de-DE"/>
                                </w:rPr>
                                <w:tab/>
                              </w:r>
                              <w:proofErr w:type="gramEnd"/>
                              <w:r>
                                <w:rPr>
                                  <w:rFonts w:cs="Traditional Arabic"/>
                                  <w:szCs w:val="24"/>
                                  <w:rtl/>
                                  <w:lang w:val="de-DE"/>
                                </w:rPr>
                                <w:t>زمن الرصد</w:t>
                              </w:r>
                            </w:p>
                            <w:p w:rsidR="008E1EA6" w:rsidRPr="005E6DFE" w:rsidRDefault="008E1EA6" w:rsidP="003B0B0C">
                              <w:pPr>
                                <w:pStyle w:val="Figure"/>
                                <w:jc w:val="left"/>
                                <w:rPr>
                                  <w:lang w:val="de-DE"/>
                                </w:rPr>
                              </w:pPr>
                            </w:p>
                          </w:txbxContent>
                        </wps:txbx>
                        <wps:bodyPr rot="0" vert="horz" wrap="square" lIns="18000" tIns="0" rIns="18000" bIns="0" anchor="t" anchorCtr="0" upright="1">
                          <a:noAutofit/>
                        </wps:bodyPr>
                      </wps:wsp>
                      <wps:wsp>
                        <wps:cNvPr id="24066" name="Text Box 117"/>
                        <wps:cNvSpPr txBox="1">
                          <a:spLocks noChangeArrowheads="1"/>
                        </wps:cNvSpPr>
                        <wps:spPr bwMode="auto">
                          <a:xfrm>
                            <a:off x="4945" y="4284"/>
                            <a:ext cx="155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C3D62" w:rsidRDefault="008E1EA6" w:rsidP="003B0B0C">
                              <w:pPr>
                                <w:pStyle w:val="Figure"/>
                                <w:tabs>
                                  <w:tab w:val="clear" w:pos="794"/>
                                  <w:tab w:val="left" w:pos="341"/>
                                </w:tabs>
                                <w:bidi/>
                                <w:jc w:val="right"/>
                                <w:rPr>
                                  <w:rFonts w:cs="Traditional Arabic"/>
                                  <w:szCs w:val="24"/>
                                  <w:rtl/>
                                  <w:lang w:val="en-US"/>
                                </w:rPr>
                              </w:pPr>
                              <w:proofErr w:type="gramStart"/>
                              <w:r>
                                <w:rPr>
                                  <w:rFonts w:cs="Traditional Arabic"/>
                                  <w:szCs w:val="24"/>
                                  <w:rtl/>
                                  <w:lang w:val="de-DE"/>
                                </w:rPr>
                                <w:t>ج)</w:t>
                              </w:r>
                              <w:r>
                                <w:rPr>
                                  <w:rFonts w:cs="Traditional Arabic"/>
                                  <w:szCs w:val="24"/>
                                  <w:rtl/>
                                  <w:lang w:val="de-DE"/>
                                </w:rPr>
                                <w:tab/>
                              </w:r>
                              <w:proofErr w:type="gramEnd"/>
                              <w:r>
                                <w:rPr>
                                  <w:rFonts w:cs="Traditional Arabic"/>
                                  <w:szCs w:val="24"/>
                                  <w:rtl/>
                                  <w:lang w:val="de-DE"/>
                                </w:rPr>
                                <w:t>إضافات المعالجة</w:t>
                              </w:r>
                            </w:p>
                            <w:p w:rsidR="008E1EA6" w:rsidRPr="005E6DFE" w:rsidRDefault="008E1EA6" w:rsidP="003B0B0C">
                              <w:pPr>
                                <w:pStyle w:val="Figure"/>
                                <w:jc w:val="left"/>
                                <w:rPr>
                                  <w:lang w:val="de-DE"/>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4EA8C" id="Group 22930" o:spid="_x0000_s1620" style="position:absolute;left:0;text-align:left;margin-left:110.45pt;margin-top:6.25pt;width:158.05pt;height:51pt;z-index:251670528;mso-position-horizontal-relative:text;mso-position-vertical-relative:text" coordorigin="3343,3669" coordsize="316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">
                <v:shape id="Text Box 117" o:spid="_x0000_s1621" type="#_x0000_t202" style="position:absolute;left:3343;top:3669;width:155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3AMcA&#10;AADeAAAADwAAAGRycy9kb3ducmV2LnhtbESPT2sCMRTE7wW/Q3iCt5pVrJatUUQQBHvp6sXb6+bt&#10;n7p5WZK4u/bTN4VCj8PM/IZZbwfTiI6cry0rmE0TEMS51TWXCi7nw/MrCB+QNTaWScGDPGw3o6c1&#10;ptr2/EFdFkoRIexTVFCF0KZS+rwig35qW+LoFdYZDFG6UmqHfYSbRs6TZCkN1hwXKmxpX1F+y+5G&#10;wfCSXa7FoXDO0vvu+6s89d3qU6nJeNi9gQg0hP/wX/uoFcwXyXIB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NwDHAAAA3gAAAA8AAAAAAAAAAAAAAAAAmAIAAGRy&#10;cy9kb3ducmV2LnhtbFBLBQYAAAAABAAEAPUAAACMAwAAAAA=&#10;" filled="f" stroked="f">
                  <v:textbox inset=".5mm,0,.5mm,0">
                    <w:txbxContent>
                      <w:p w:rsidR="008E1EA6" w:rsidRPr="00AC3D62" w:rsidRDefault="008E1EA6" w:rsidP="003B0B0C">
                        <w:pPr>
                          <w:pStyle w:val="Figure"/>
                          <w:tabs>
                            <w:tab w:val="clear" w:pos="794"/>
                            <w:tab w:val="left" w:pos="341"/>
                          </w:tabs>
                          <w:bidi/>
                          <w:jc w:val="right"/>
                          <w:rPr>
                            <w:rFonts w:cs="Traditional Arabic"/>
                            <w:szCs w:val="24"/>
                            <w:rtl/>
                            <w:lang w:val="en-US"/>
                          </w:rPr>
                        </w:pPr>
                        <w:proofErr w:type="gramStart"/>
                        <w:r>
                          <w:rPr>
                            <w:rFonts w:cs="Traditional Arabic"/>
                            <w:szCs w:val="24"/>
                            <w:rtl/>
                            <w:lang w:val="de-DE"/>
                          </w:rPr>
                          <w:t>أ )</w:t>
                        </w:r>
                        <w:proofErr w:type="gramEnd"/>
                        <w:r>
                          <w:rPr>
                            <w:rFonts w:cs="Traditional Arabic"/>
                            <w:szCs w:val="24"/>
                            <w:rtl/>
                            <w:lang w:val="de-DE"/>
                          </w:rPr>
                          <w:tab/>
                          <w:t>زمن قياس العينة</w:t>
                        </w:r>
                      </w:p>
                      <w:p w:rsidR="008E1EA6" w:rsidRPr="005E6DFE" w:rsidRDefault="008E1EA6" w:rsidP="003B0B0C">
                        <w:pPr>
                          <w:pStyle w:val="Figure"/>
                          <w:jc w:val="left"/>
                          <w:rPr>
                            <w:lang w:val="de-DE"/>
                          </w:rPr>
                        </w:pPr>
                      </w:p>
                    </w:txbxContent>
                  </v:textbox>
                </v:shape>
                <v:shape id="Text Box 117" o:spid="_x0000_s1622" type="#_x0000_t202" style="position:absolute;left:3934;top:3934;width:124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Sm8cA&#10;AADeAAAADwAAAGRycy9kb3ducmV2LnhtbESPT2sCMRTE74LfITyht5qtqC1bo4ggCPXi6qW3183b&#10;P+3mZUni7raf3ggFj8PM/IZZbQbTiI6cry0reJkmIIhzq2suFVzO++c3ED4ga2wsk4Jf8rBZj0cr&#10;TLXt+URdFkoRIexTVFCF0KZS+rwig35qW+LoFdYZDFG6UmqHfYSbRs6SZCkN1hwXKmxpV1H+k12N&#10;gmGRXT6LfeGcpeP277v86LvXL6WeJsP2HUSgITzC/+2DVjCbJ8sF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kpvHAAAA3gAAAA8AAAAAAAAAAAAAAAAAmAIAAGRy&#10;cy9kb3ducmV2LnhtbFBLBQYAAAAABAAEAPUAAACMAwAAAAA=&#10;" filled="f" stroked="f">
                  <v:textbox inset=".5mm,0,.5mm,0">
                    <w:txbxContent>
                      <w:p w:rsidR="008E1EA6" w:rsidRPr="00AC3D62" w:rsidRDefault="008E1EA6" w:rsidP="003B0B0C">
                        <w:pPr>
                          <w:pStyle w:val="Figure"/>
                          <w:tabs>
                            <w:tab w:val="clear" w:pos="794"/>
                            <w:tab w:val="left" w:pos="341"/>
                          </w:tabs>
                          <w:bidi/>
                          <w:jc w:val="right"/>
                          <w:rPr>
                            <w:rFonts w:cs="Traditional Arabic"/>
                            <w:szCs w:val="24"/>
                            <w:rtl/>
                            <w:lang w:val="en-US"/>
                          </w:rPr>
                        </w:pPr>
                        <w:proofErr w:type="gramStart"/>
                        <w:r>
                          <w:rPr>
                            <w:rFonts w:cs="Traditional Arabic"/>
                            <w:szCs w:val="24"/>
                            <w:rtl/>
                            <w:lang w:val="de-DE"/>
                          </w:rPr>
                          <w:t>ب)</w:t>
                        </w:r>
                        <w:r>
                          <w:rPr>
                            <w:rFonts w:cs="Traditional Arabic"/>
                            <w:szCs w:val="24"/>
                            <w:rtl/>
                            <w:lang w:val="de-DE"/>
                          </w:rPr>
                          <w:tab/>
                        </w:r>
                        <w:proofErr w:type="gramEnd"/>
                        <w:r>
                          <w:rPr>
                            <w:rFonts w:cs="Traditional Arabic"/>
                            <w:szCs w:val="24"/>
                            <w:rtl/>
                            <w:lang w:val="de-DE"/>
                          </w:rPr>
                          <w:t>زمن الرصد</w:t>
                        </w:r>
                      </w:p>
                      <w:p w:rsidR="008E1EA6" w:rsidRPr="005E6DFE" w:rsidRDefault="008E1EA6" w:rsidP="003B0B0C">
                        <w:pPr>
                          <w:pStyle w:val="Figure"/>
                          <w:jc w:val="left"/>
                          <w:rPr>
                            <w:lang w:val="de-DE"/>
                          </w:rPr>
                        </w:pPr>
                      </w:p>
                    </w:txbxContent>
                  </v:textbox>
                </v:shape>
                <v:shape id="Text Box 117" o:spid="_x0000_s1623" type="#_x0000_t202" style="position:absolute;left:4945;top:4284;width:155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M7McA&#10;AADeAAAADwAAAGRycy9kb3ducmV2LnhtbESPT2vCQBTE7wW/w/KE3upGqWlJXUUEQbCXpl56e82+&#10;/NHs27C7JrGf3i0Uehxm5jfMajOaVvTkfGNZwXyWgCAurG64UnD63D+9gvABWWNrmRTcyMNmPXlY&#10;YabtwB/U56ESEcI+QwV1CF0mpS9qMuhntiOOXmmdwRClq6R2OES4aeUiSVJpsOG4UGNHu5qKS341&#10;CsZlfvoq96Vzlt63P+fqOPQv30o9TsftG4hAY/gP/7UPWsHiOUlT+L0Tr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KDOzHAAAA3gAAAA8AAAAAAAAAAAAAAAAAmAIAAGRy&#10;cy9kb3ducmV2LnhtbFBLBQYAAAAABAAEAPUAAACMAwAAAAA=&#10;" filled="f" stroked="f">
                  <v:textbox inset=".5mm,0,.5mm,0">
                    <w:txbxContent>
                      <w:p w:rsidR="008E1EA6" w:rsidRPr="00AC3D62" w:rsidRDefault="008E1EA6" w:rsidP="003B0B0C">
                        <w:pPr>
                          <w:pStyle w:val="Figure"/>
                          <w:tabs>
                            <w:tab w:val="clear" w:pos="794"/>
                            <w:tab w:val="left" w:pos="341"/>
                          </w:tabs>
                          <w:bidi/>
                          <w:jc w:val="right"/>
                          <w:rPr>
                            <w:rFonts w:cs="Traditional Arabic"/>
                            <w:szCs w:val="24"/>
                            <w:rtl/>
                            <w:lang w:val="en-US"/>
                          </w:rPr>
                        </w:pPr>
                        <w:proofErr w:type="gramStart"/>
                        <w:r>
                          <w:rPr>
                            <w:rFonts w:cs="Traditional Arabic"/>
                            <w:szCs w:val="24"/>
                            <w:rtl/>
                            <w:lang w:val="de-DE"/>
                          </w:rPr>
                          <w:t>ج)</w:t>
                        </w:r>
                        <w:r>
                          <w:rPr>
                            <w:rFonts w:cs="Traditional Arabic"/>
                            <w:szCs w:val="24"/>
                            <w:rtl/>
                            <w:lang w:val="de-DE"/>
                          </w:rPr>
                          <w:tab/>
                        </w:r>
                        <w:proofErr w:type="gramEnd"/>
                        <w:r>
                          <w:rPr>
                            <w:rFonts w:cs="Traditional Arabic"/>
                            <w:szCs w:val="24"/>
                            <w:rtl/>
                            <w:lang w:val="de-DE"/>
                          </w:rPr>
                          <w:t>إضافات المعالجة</w:t>
                        </w:r>
                      </w:p>
                      <w:p w:rsidR="008E1EA6" w:rsidRPr="005E6DFE" w:rsidRDefault="008E1EA6" w:rsidP="003B0B0C">
                        <w:pPr>
                          <w:pStyle w:val="Figure"/>
                          <w:jc w:val="left"/>
                          <w:rPr>
                            <w:lang w:val="de-DE"/>
                          </w:rPr>
                        </w:pPr>
                      </w:p>
                    </w:txbxContent>
                  </v:textbox>
                </v:shape>
              </v:group>
            </w:pict>
          </mc:Fallback>
        </mc:AlternateContent>
      </w:r>
      <w:r w:rsidR="00777EC4" w:rsidRPr="00FA507A">
        <w:rPr>
          <w:noProof/>
          <w:lang w:val="en-GB" w:eastAsia="zh-CN"/>
        </w:rPr>
        <w:drawing>
          <wp:inline distT="0" distB="0" distL="0" distR="0" wp14:anchorId="010A890A" wp14:editId="0C3801DA">
            <wp:extent cx="4724400" cy="2794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2794000"/>
                    </a:xfrm>
                    <a:prstGeom prst="rect">
                      <a:avLst/>
                    </a:prstGeom>
                    <a:noFill/>
                    <a:ln>
                      <a:noFill/>
                    </a:ln>
                  </pic:spPr>
                </pic:pic>
              </a:graphicData>
            </a:graphic>
          </wp:inline>
        </w:drawing>
      </w:r>
    </w:p>
    <w:p w:rsidR="003B0B0C" w:rsidRDefault="003B0B0C" w:rsidP="003B0B0C">
      <w:pPr>
        <w:pStyle w:val="Heading2"/>
        <w:spacing w:before="480"/>
        <w:rPr>
          <w:rtl/>
        </w:rPr>
      </w:pPr>
      <w:bookmarkStart w:id="83" w:name="_Toc353782344"/>
      <w:bookmarkStart w:id="84" w:name="_Toc353784191"/>
      <w:bookmarkStart w:id="85" w:name="_Toc498609981"/>
      <w:r>
        <w:t>6.3</w:t>
      </w:r>
      <w:r>
        <w:rPr>
          <w:rtl/>
        </w:rPr>
        <w:tab/>
        <w:t>توجيهية هوائي القياس</w:t>
      </w:r>
      <w:bookmarkEnd w:id="83"/>
      <w:bookmarkEnd w:id="84"/>
      <w:bookmarkEnd w:id="85"/>
    </w:p>
    <w:p w:rsidR="003B0B0C" w:rsidRDefault="003B0B0C" w:rsidP="003B0B0C">
      <w:pPr>
        <w:rPr>
          <w:rtl/>
        </w:rPr>
      </w:pPr>
      <w:r>
        <w:rPr>
          <w:rtl/>
        </w:rPr>
        <w:t>في معظم الأحوال، ينبغي للبيانات الناتجة عن قياسات الشغل أن تكون صالحة لموقع المراقبة أو لمنطقة محددة حول هذا الموقع. ولتحقيق صلاحية النتائج لمنطقة دائرية حول موقع المراقبة، يتعين استخدام هوائي قياس غير اتجاهي. وهذا الشرط سيكون أساسياً في تشكيلة القياس القياسية في معظم الحالات.</w:t>
      </w:r>
    </w:p>
    <w:p w:rsidR="003B0B0C" w:rsidRDefault="003B0B0C" w:rsidP="003B0B0C">
      <w:pPr>
        <w:keepNext/>
        <w:rPr>
          <w:rtl/>
        </w:rPr>
      </w:pPr>
      <w:r>
        <w:rPr>
          <w:rtl/>
        </w:rPr>
        <w:t>ومع ذلك، يتعين استخدام هوائي قياس اتجاهي في الحالات التالية:</w:t>
      </w:r>
    </w:p>
    <w:p w:rsidR="003B0B0C" w:rsidRDefault="003B0B0C" w:rsidP="003B0B0C">
      <w:pPr>
        <w:pStyle w:val="enumlev10"/>
        <w:rPr>
          <w:rtl/>
        </w:rPr>
      </w:pPr>
      <w:r>
        <w:rPr>
          <w:rtl/>
        </w:rPr>
        <w:t>-</w:t>
      </w:r>
      <w:r>
        <w:rPr>
          <w:rtl/>
        </w:rPr>
        <w:tab/>
        <w:t>أن يظهر القياس الشغل بالنسبة لموقع واحد محدد وخدمة واحدة محددة تستعمل هي الأخرى هوائيات اتجاهية، مثال: قياس شغل شبكة اتصالات شركة من شركات السكك الحديدية. توضع المحطات القاعدة الخاصة بالمستعمل على طول الخطوط الحديدية وتستخدم هوائيات ثنائية الاتجاه لتركيز الحزمة الراديوية على خطوط السكك الحديدية (انظر الشكل </w:t>
      </w:r>
      <w:r>
        <w:t>9</w:t>
      </w:r>
      <w:r>
        <w:rPr>
          <w:rtl/>
        </w:rPr>
        <w:t>). وفي هذه الحالة، يجوز أن يكون لهوائي القياس نفس اتجاهية هوائي المحطة القاعدة. وتقع نفس الحالة عند قياس الشغل في نطاق بوصلات راديوية من نقطة إلى نقطة.</w:t>
      </w:r>
    </w:p>
    <w:p w:rsidR="003B0B0C" w:rsidRDefault="003B0B0C" w:rsidP="00F15496">
      <w:pPr>
        <w:pStyle w:val="FigureNo"/>
        <w:rPr>
          <w:rtl/>
        </w:rPr>
      </w:pPr>
      <w:r w:rsidRPr="007F2D82">
        <w:rPr>
          <w:rFonts w:hint="eastAsia"/>
          <w:rtl/>
        </w:rPr>
        <w:t>الش</w:t>
      </w:r>
      <w:r>
        <w:rPr>
          <w:rFonts w:hint="eastAsia"/>
          <w:rtl/>
        </w:rPr>
        <w:t>ـ</w:t>
      </w:r>
      <w:r w:rsidRPr="007F2D82">
        <w:rPr>
          <w:rFonts w:hint="eastAsia"/>
          <w:rtl/>
        </w:rPr>
        <w:t>كل</w:t>
      </w:r>
      <w:r w:rsidRPr="007F2D82">
        <w:rPr>
          <w:rtl/>
        </w:rPr>
        <w:t xml:space="preserve"> </w:t>
      </w:r>
      <w:r w:rsidRPr="007F2D82">
        <w:t>9</w:t>
      </w:r>
    </w:p>
    <w:p w:rsidR="003B0B0C" w:rsidRDefault="003B0B0C" w:rsidP="00F15496">
      <w:pPr>
        <w:pStyle w:val="Figuretitle"/>
        <w:rPr>
          <w:rtl/>
        </w:rPr>
      </w:pPr>
      <w:r>
        <w:rPr>
          <w:rFonts w:hint="cs"/>
          <w:rtl/>
        </w:rPr>
        <w:t>مثال</w:t>
      </w:r>
      <w:r>
        <w:rPr>
          <w:rtl/>
        </w:rPr>
        <w:t xml:space="preserve"> </w:t>
      </w:r>
      <w:r>
        <w:rPr>
          <w:rFonts w:hint="cs"/>
          <w:rtl/>
        </w:rPr>
        <w:t>على</w:t>
      </w:r>
      <w:r>
        <w:rPr>
          <w:rtl/>
        </w:rPr>
        <w:t xml:space="preserve"> </w:t>
      </w:r>
      <w:r>
        <w:rPr>
          <w:rFonts w:hint="cs"/>
          <w:rtl/>
        </w:rPr>
        <w:t>تشكيلة</w:t>
      </w:r>
      <w:r>
        <w:rPr>
          <w:rtl/>
        </w:rPr>
        <w:t xml:space="preserve"> </w:t>
      </w:r>
      <w:r>
        <w:rPr>
          <w:rFonts w:hint="cs"/>
          <w:rtl/>
        </w:rPr>
        <w:t>شبكة</w:t>
      </w:r>
      <w:r>
        <w:rPr>
          <w:rtl/>
        </w:rPr>
        <w:t xml:space="preserve"> </w:t>
      </w:r>
      <w:r>
        <w:rPr>
          <w:rFonts w:hint="cs"/>
          <w:rtl/>
        </w:rPr>
        <w:t>اتصالات</w:t>
      </w:r>
      <w:r>
        <w:rPr>
          <w:rtl/>
        </w:rPr>
        <w:t xml:space="preserve"> </w:t>
      </w:r>
      <w:r>
        <w:rPr>
          <w:rFonts w:hint="cs"/>
          <w:rtl/>
        </w:rPr>
        <w:t>سكك</w:t>
      </w:r>
      <w:r>
        <w:rPr>
          <w:rtl/>
        </w:rPr>
        <w:t xml:space="preserve"> </w:t>
      </w:r>
      <w:r>
        <w:rPr>
          <w:rFonts w:hint="cs"/>
          <w:rtl/>
        </w:rPr>
        <w:t>حديدية</w:t>
      </w:r>
    </w:p>
    <w:p w:rsidR="003B0B0C" w:rsidRDefault="00D94455" w:rsidP="00D27671">
      <w:pPr>
        <w:spacing w:before="100" w:beforeAutospacing="1" w:after="100" w:afterAutospacing="1" w:line="240" w:lineRule="auto"/>
        <w:jc w:val="center"/>
        <w:rPr>
          <w:rtl/>
          <w:lang w:val="fr-FR"/>
        </w:rPr>
      </w:pPr>
      <w:r>
        <w:rPr>
          <w:noProof/>
          <w:rtl/>
          <w:lang w:val="en-GB" w:eastAsia="zh-CN"/>
        </w:rPr>
        <mc:AlternateContent>
          <mc:Choice Requires="wps">
            <w:drawing>
              <wp:anchor distT="0" distB="0" distL="114300" distR="114300" simplePos="0" relativeHeight="251730944" behindDoc="0" locked="0" layoutInCell="1" allowOverlap="1">
                <wp:simplePos x="0" y="0"/>
                <wp:positionH relativeFrom="column">
                  <wp:posOffset>3725834</wp:posOffset>
                </wp:positionH>
                <wp:positionV relativeFrom="paragraph">
                  <wp:posOffset>1083153</wp:posOffset>
                </wp:positionV>
                <wp:extent cx="1347937" cy="253497"/>
                <wp:effectExtent l="0" t="152400" r="0" b="165735"/>
                <wp:wrapNone/>
                <wp:docPr id="23667" name="Text Box 23667"/>
                <wp:cNvGraphicFramePr/>
                <a:graphic xmlns:a="http://schemas.openxmlformats.org/drawingml/2006/main">
                  <a:graphicData uri="http://schemas.microsoft.com/office/word/2010/wordprocessingShape">
                    <wps:wsp>
                      <wps:cNvSpPr txBox="1"/>
                      <wps:spPr>
                        <a:xfrm rot="1021817">
                          <a:off x="0" y="0"/>
                          <a:ext cx="1347937" cy="253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455" w:rsidRPr="00D94455" w:rsidRDefault="00D94455" w:rsidP="00D94455">
                            <w:pPr>
                              <w:spacing w:before="0" w:line="220" w:lineRule="exact"/>
                              <w:jc w:val="center"/>
                              <w:rPr>
                                <w:b/>
                                <w:bCs/>
                                <w:sz w:val="24"/>
                                <w:szCs w:val="24"/>
                              </w:rPr>
                            </w:pPr>
                            <w:r w:rsidRPr="00D94455">
                              <w:rPr>
                                <w:b/>
                                <w:bCs/>
                                <w:sz w:val="24"/>
                                <w:szCs w:val="24"/>
                                <w:rtl/>
                              </w:rPr>
                              <w:t>خطوط السكك الحديدية</w:t>
                            </w:r>
                          </w:p>
                          <w:p w:rsidR="00D94455" w:rsidRDefault="00D9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667" o:spid="_x0000_s1624" type="#_x0000_t202" style="position:absolute;left:0;text-align:left;margin-left:293.35pt;margin-top:85.3pt;width:106.15pt;height:19.95pt;rotation:1116097fd;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" filled="f" stroked="f" strokeweight=".5pt">
                <v:textbox>
                  <w:txbxContent>
                    <w:p w:rsidR="00D94455" w:rsidRPr="00D94455" w:rsidRDefault="00D94455" w:rsidP="00D94455">
                      <w:pPr>
                        <w:spacing w:before="0" w:line="220" w:lineRule="exact"/>
                        <w:jc w:val="center"/>
                        <w:rPr>
                          <w:b/>
                          <w:bCs/>
                          <w:sz w:val="24"/>
                          <w:szCs w:val="24"/>
                        </w:rPr>
                      </w:pPr>
                      <w:r w:rsidRPr="00D94455">
                        <w:rPr>
                          <w:b/>
                          <w:bCs/>
                          <w:sz w:val="24"/>
                          <w:szCs w:val="24"/>
                          <w:rtl/>
                        </w:rPr>
                        <w:t>خطوط السكك الحديدية</w:t>
                      </w:r>
                    </w:p>
                    <w:p w:rsidR="00D94455" w:rsidRDefault="00D94455"/>
                  </w:txbxContent>
                </v:textbox>
              </v:shape>
            </w:pict>
          </mc:Fallback>
        </mc:AlternateContent>
      </w:r>
      <w:r>
        <w:rPr>
          <w:noProof/>
          <w:rtl/>
          <w:lang w:val="en-GB" w:eastAsia="zh-CN"/>
        </w:rPr>
        <mc:AlternateContent>
          <mc:Choice Requires="wps">
            <w:drawing>
              <wp:anchor distT="0" distB="0" distL="114300" distR="114300" simplePos="0" relativeHeight="251672576" behindDoc="0" locked="0" layoutInCell="1" allowOverlap="1" wp14:anchorId="5A0336F3" wp14:editId="485FDE25">
                <wp:simplePos x="0" y="0"/>
                <wp:positionH relativeFrom="column">
                  <wp:posOffset>3023952</wp:posOffset>
                </wp:positionH>
                <wp:positionV relativeFrom="paragraph">
                  <wp:posOffset>26752</wp:posOffset>
                </wp:positionV>
                <wp:extent cx="776605" cy="165100"/>
                <wp:effectExtent l="0" t="0" r="4445" b="0"/>
                <wp:wrapNone/>
                <wp:docPr id="23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65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8E1EA6" w:rsidRPr="00D510E4" w:rsidRDefault="008E1EA6" w:rsidP="00D27671">
                            <w:pPr>
                              <w:spacing w:before="0" w:line="260" w:lineRule="exact"/>
                              <w:jc w:val="center"/>
                              <w:rPr>
                                <w:sz w:val="24"/>
                                <w:szCs w:val="24"/>
                              </w:rPr>
                            </w:pPr>
                            <w:r w:rsidRPr="00D510E4">
                              <w:rPr>
                                <w:sz w:val="24"/>
                                <w:szCs w:val="24"/>
                                <w:rtl/>
                              </w:rPr>
                              <w:t>محطة قاعدة</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0336F3" id="_x0000_s1625" type="#_x0000_t202" style="position:absolute;left:0;text-align:left;margin-left:238.1pt;margin-top:2.1pt;width:61.15pt;height:13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" filled="f" stroked="f">
                <v:textbox style="mso-fit-shape-to-text:t" inset="0,0,0,0">
                  <w:txbxContent>
                    <w:p w:rsidR="008E1EA6" w:rsidRPr="00D510E4" w:rsidRDefault="008E1EA6" w:rsidP="00D27671">
                      <w:pPr>
                        <w:spacing w:before="0" w:line="260" w:lineRule="exact"/>
                        <w:jc w:val="center"/>
                        <w:rPr>
                          <w:sz w:val="24"/>
                          <w:szCs w:val="24"/>
                        </w:rPr>
                      </w:pPr>
                      <w:r w:rsidRPr="00D510E4">
                        <w:rPr>
                          <w:sz w:val="24"/>
                          <w:szCs w:val="24"/>
                          <w:rtl/>
                        </w:rPr>
                        <w:t>محطة قاعدة</w:t>
                      </w:r>
                    </w:p>
                  </w:txbxContent>
                </v:textbox>
              </v:shape>
            </w:pict>
          </mc:Fallback>
        </mc:AlternateContent>
      </w:r>
      <w:r w:rsidR="00A52F79">
        <w:rPr>
          <w:noProof/>
          <w:lang w:val="en-GB" w:eastAsia="zh-CN"/>
        </w:rPr>
        <mc:AlternateContent>
          <mc:Choice Requires="wpg">
            <w:drawing>
              <wp:inline distT="0" distB="0" distL="0" distR="0" wp14:anchorId="3BBC7CD6" wp14:editId="490DE24D">
                <wp:extent cx="4580890" cy="1456690"/>
                <wp:effectExtent l="0" t="0" r="10160" b="10160"/>
                <wp:docPr id="976" name="Group 24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1456690"/>
                          <a:chOff x="2191" y="2582"/>
                          <a:chExt cx="7214" cy="2294"/>
                        </a:xfrm>
                      </wpg:grpSpPr>
                      <wps:wsp>
                        <wps:cNvPr id="977" name="Freeform 3"/>
                        <wps:cNvSpPr>
                          <a:spLocks/>
                        </wps:cNvSpPr>
                        <wps:spPr bwMode="auto">
                          <a:xfrm>
                            <a:off x="2191" y="2986"/>
                            <a:ext cx="2523" cy="1699"/>
                          </a:xfrm>
                          <a:custGeom>
                            <a:avLst/>
                            <a:gdLst>
                              <a:gd name="T0" fmla="*/ 2482 w 2523"/>
                              <a:gd name="T1" fmla="*/ 173 h 1699"/>
                              <a:gd name="T2" fmla="*/ 607 w 2523"/>
                              <a:gd name="T3" fmla="*/ 563 h 1699"/>
                              <a:gd name="T4" fmla="*/ 322 w 2523"/>
                              <a:gd name="T5" fmla="*/ 818 h 1699"/>
                              <a:gd name="T6" fmla="*/ 359 w 2523"/>
                              <a:gd name="T7" fmla="*/ 1598 h 1699"/>
                              <a:gd name="T8" fmla="*/ 2482 w 2523"/>
                              <a:gd name="T9" fmla="*/ 173 h 16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3" h="1699">
                                <a:moveTo>
                                  <a:pt x="2482" y="173"/>
                                </a:moveTo>
                                <a:cubicBezTo>
                                  <a:pt x="2523" y="0"/>
                                  <a:pt x="967" y="456"/>
                                  <a:pt x="607" y="563"/>
                                </a:cubicBezTo>
                                <a:cubicBezTo>
                                  <a:pt x="247" y="670"/>
                                  <a:pt x="363" y="646"/>
                                  <a:pt x="322" y="818"/>
                                </a:cubicBezTo>
                                <a:cubicBezTo>
                                  <a:pt x="281" y="990"/>
                                  <a:pt x="0" y="1699"/>
                                  <a:pt x="359" y="1598"/>
                                </a:cubicBezTo>
                                <a:cubicBezTo>
                                  <a:pt x="718" y="1497"/>
                                  <a:pt x="2441" y="346"/>
                                  <a:pt x="2482" y="173"/>
                                </a:cubicBezTo>
                                <a:close/>
                              </a:path>
                            </a:pathLst>
                          </a:custGeom>
                          <a:gradFill rotWithShape="1">
                            <a:gsLst>
                              <a:gs pos="0">
                                <a:srgbClr val="FFDEAD"/>
                              </a:gs>
                              <a:gs pos="100000">
                                <a:srgbClr val="FF9900"/>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8" name="Group 4"/>
                        <wpg:cNvGrpSpPr>
                          <a:grpSpLocks/>
                        </wpg:cNvGrpSpPr>
                        <wpg:grpSpPr bwMode="auto">
                          <a:xfrm>
                            <a:off x="4890" y="3129"/>
                            <a:ext cx="3928" cy="1309"/>
                            <a:chOff x="4005" y="2243"/>
                            <a:chExt cx="3928" cy="1309"/>
                          </a:xfrm>
                        </wpg:grpSpPr>
                        <wps:wsp>
                          <wps:cNvPr id="979" name="Freeform 5"/>
                          <wps:cNvSpPr>
                            <a:spLocks/>
                          </wps:cNvSpPr>
                          <wps:spPr bwMode="auto">
                            <a:xfrm>
                              <a:off x="4020" y="2243"/>
                              <a:ext cx="3913" cy="1267"/>
                            </a:xfrm>
                            <a:custGeom>
                              <a:avLst/>
                              <a:gdLst>
                                <a:gd name="T0" fmla="*/ 0 w 3913"/>
                                <a:gd name="T1" fmla="*/ 0 h 1267"/>
                                <a:gd name="T2" fmla="*/ 3278 w 3913"/>
                                <a:gd name="T3" fmla="*/ 487 h 1267"/>
                                <a:gd name="T4" fmla="*/ 3810 w 3913"/>
                                <a:gd name="T5" fmla="*/ 1267 h 1267"/>
                                <a:gd name="T6" fmla="*/ 0 60000 65536"/>
                                <a:gd name="T7" fmla="*/ 0 60000 65536"/>
                                <a:gd name="T8" fmla="*/ 0 60000 65536"/>
                              </a:gdLst>
                              <a:ahLst/>
                              <a:cxnLst>
                                <a:cxn ang="T6">
                                  <a:pos x="T0" y="T1"/>
                                </a:cxn>
                                <a:cxn ang="T7">
                                  <a:pos x="T2" y="T3"/>
                                </a:cxn>
                                <a:cxn ang="T8">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DCA7"/>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6"/>
                          <wps:cNvSpPr>
                            <a:spLocks/>
                          </wps:cNvSpPr>
                          <wps:spPr bwMode="auto">
                            <a:xfrm rot="2180621" flipV="1">
                              <a:off x="4005" y="2288"/>
                              <a:ext cx="3913" cy="1264"/>
                            </a:xfrm>
                            <a:custGeom>
                              <a:avLst/>
                              <a:gdLst>
                                <a:gd name="T0" fmla="*/ 0 w 3913"/>
                                <a:gd name="T1" fmla="*/ 0 h 1267"/>
                                <a:gd name="T2" fmla="*/ 3278 w 3913"/>
                                <a:gd name="T3" fmla="*/ 486 h 1267"/>
                                <a:gd name="T4" fmla="*/ 3810 w 3913"/>
                                <a:gd name="T5" fmla="*/ 1264 h 1267"/>
                                <a:gd name="T6" fmla="*/ 0 60000 65536"/>
                                <a:gd name="T7" fmla="*/ 0 60000 65536"/>
                                <a:gd name="T8" fmla="*/ 0 60000 65536"/>
                              </a:gdLst>
                              <a:ahLst/>
                              <a:cxnLst>
                                <a:cxn ang="T6">
                                  <a:pos x="T0" y="T1"/>
                                </a:cxn>
                                <a:cxn ang="T7">
                                  <a:pos x="T2" y="T3"/>
                                </a:cxn>
                                <a:cxn ang="T8">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DCA7"/>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1" name="Freeform 7"/>
                        <wps:cNvSpPr>
                          <a:spLocks/>
                        </wps:cNvSpPr>
                        <wps:spPr bwMode="auto">
                          <a:xfrm>
                            <a:off x="2580" y="3418"/>
                            <a:ext cx="4125" cy="693"/>
                          </a:xfrm>
                          <a:custGeom>
                            <a:avLst/>
                            <a:gdLst>
                              <a:gd name="T0" fmla="*/ 0 w 4125"/>
                              <a:gd name="T1" fmla="*/ 693 h 693"/>
                              <a:gd name="T2" fmla="*/ 2055 w 4125"/>
                              <a:gd name="T3" fmla="*/ 48 h 693"/>
                              <a:gd name="T4" fmla="*/ 4125 w 4125"/>
                              <a:gd name="T5" fmla="*/ 408 h 693"/>
                              <a:gd name="T6" fmla="*/ 0 60000 65536"/>
                              <a:gd name="T7" fmla="*/ 0 60000 65536"/>
                              <a:gd name="T8" fmla="*/ 0 60000 65536"/>
                            </a:gdLst>
                            <a:ahLst/>
                            <a:cxnLst>
                              <a:cxn ang="T6">
                                <a:pos x="T0" y="T1"/>
                              </a:cxn>
                              <a:cxn ang="T7">
                                <a:pos x="T2" y="T3"/>
                              </a:cxn>
                              <a:cxn ang="T8">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8"/>
                        <wps:cNvSpPr>
                          <a:spLocks/>
                        </wps:cNvSpPr>
                        <wps:spPr bwMode="auto">
                          <a:xfrm>
                            <a:off x="2580" y="3658"/>
                            <a:ext cx="4125" cy="693"/>
                          </a:xfrm>
                          <a:custGeom>
                            <a:avLst/>
                            <a:gdLst>
                              <a:gd name="T0" fmla="*/ 0 w 4125"/>
                              <a:gd name="T1" fmla="*/ 693 h 693"/>
                              <a:gd name="T2" fmla="*/ 2055 w 4125"/>
                              <a:gd name="T3" fmla="*/ 48 h 693"/>
                              <a:gd name="T4" fmla="*/ 4125 w 4125"/>
                              <a:gd name="T5" fmla="*/ 408 h 693"/>
                              <a:gd name="T6" fmla="*/ 0 60000 65536"/>
                              <a:gd name="T7" fmla="*/ 0 60000 65536"/>
                              <a:gd name="T8" fmla="*/ 0 60000 65536"/>
                            </a:gdLst>
                            <a:ahLst/>
                            <a:cxnLst>
                              <a:cxn ang="T6">
                                <a:pos x="T0" y="T1"/>
                              </a:cxn>
                              <a:cxn ang="T7">
                                <a:pos x="T2" y="T3"/>
                              </a:cxn>
                              <a:cxn ang="T8">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9"/>
                        <wps:cNvCnPr>
                          <a:cxnSpLocks noChangeShapeType="1"/>
                        </wps:cNvCnPr>
                        <wps:spPr bwMode="auto">
                          <a:xfrm>
                            <a:off x="6705" y="3826"/>
                            <a:ext cx="270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10"/>
                        <wps:cNvCnPr>
                          <a:cxnSpLocks noChangeShapeType="1"/>
                        </wps:cNvCnPr>
                        <wps:spPr bwMode="auto">
                          <a:xfrm>
                            <a:off x="6705" y="4066"/>
                            <a:ext cx="270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Oval 11"/>
                        <wps:cNvSpPr>
                          <a:spLocks noChangeArrowheads="1"/>
                        </wps:cNvSpPr>
                        <wps:spPr bwMode="auto">
                          <a:xfrm>
                            <a:off x="4695" y="303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86" name="Group 12"/>
                        <wpg:cNvGrpSpPr>
                          <a:grpSpLocks/>
                        </wpg:cNvGrpSpPr>
                        <wpg:grpSpPr bwMode="auto">
                          <a:xfrm rot="395804">
                            <a:off x="4875" y="3016"/>
                            <a:ext cx="278" cy="293"/>
                            <a:chOff x="3990" y="2130"/>
                            <a:chExt cx="278" cy="293"/>
                          </a:xfrm>
                        </wpg:grpSpPr>
                        <wps:wsp>
                          <wps:cNvPr id="987" name="Line 13"/>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14"/>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15"/>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Line 16"/>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66" name="Group 17"/>
                        <wpg:cNvGrpSpPr>
                          <a:grpSpLocks/>
                        </wpg:cNvGrpSpPr>
                        <wpg:grpSpPr bwMode="auto">
                          <a:xfrm rot="8672151">
                            <a:off x="4426" y="3061"/>
                            <a:ext cx="278" cy="293"/>
                            <a:chOff x="3990" y="2130"/>
                            <a:chExt cx="278" cy="293"/>
                          </a:xfrm>
                        </wpg:grpSpPr>
                        <wps:wsp>
                          <wps:cNvPr id="23773" name="Line 18"/>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4" name="Line 19"/>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1" name="Line 20"/>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2" name="Line 21"/>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804" name="AutoShape 23"/>
                        <wps:cNvSpPr>
                          <a:spLocks/>
                        </wps:cNvSpPr>
                        <wps:spPr bwMode="auto">
                          <a:xfrm>
                            <a:off x="5603" y="2582"/>
                            <a:ext cx="1440" cy="353"/>
                          </a:xfrm>
                          <a:prstGeom prst="borderCallout2">
                            <a:avLst>
                              <a:gd name="adj1" fmla="val 50991"/>
                              <a:gd name="adj2" fmla="val -8333"/>
                              <a:gd name="adj3" fmla="val 50991"/>
                              <a:gd name="adj4" fmla="val -28611"/>
                              <a:gd name="adj5" fmla="val 112463"/>
                              <a:gd name="adj6" fmla="val -48958"/>
                            </a:avLst>
                          </a:prstGeom>
                          <a:solidFill>
                            <a:srgbClr val="FFFFFF"/>
                          </a:solidFill>
                          <a:ln w="9525">
                            <a:solidFill>
                              <a:srgbClr val="000000"/>
                            </a:solidFill>
                            <a:miter lim="800000"/>
                            <a:headEnd/>
                            <a:tailEnd/>
                          </a:ln>
                        </wps:spPr>
                        <wps:txbx>
                          <w:txbxContent>
                            <w:p w:rsidR="008E1EA6" w:rsidRPr="00693341" w:rsidRDefault="008E1EA6" w:rsidP="003B0B0C">
                              <w:pPr>
                                <w:rPr>
                                  <w:rtl/>
                                  <w:lang w:val="de-DE"/>
                                </w:rPr>
                              </w:pPr>
                            </w:p>
                          </w:txbxContent>
                        </wps:txbx>
                        <wps:bodyPr rot="0" vert="horz" wrap="square" lIns="91440" tIns="45720" rIns="91440" bIns="45720" anchor="t" anchorCtr="0" upright="1">
                          <a:noAutofit/>
                        </wps:bodyPr>
                      </wps:wsp>
                    </wpg:wgp>
                  </a:graphicData>
                </a:graphic>
              </wp:inline>
            </w:drawing>
          </mc:Choice>
          <mc:Fallback>
            <w:pict>
              <v:group w14:anchorId="3BBC7CD6" id="Group 24108" o:spid="_x0000_s1626" style="width:360.7pt;height:114.7pt;mso-position-horizontal-relative:char;mso-position-vertical-relative:line" coordorigin="2191,2582" coordsize="721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">
                <v:shape id="Freeform 3" o:spid="_x0000_s1627" style="position:absolute;left:2191;top:2986;width:2523;height:1699;visibility:visible;mso-wrap-style:square;v-text-anchor:top" coordsize="2523,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oWsQA&#10;AADcAAAADwAAAGRycy9kb3ducmV2LnhtbESP0WrCQBRE3wv+w3KFvtVNQmk0uootCIUi1egHXLLX&#10;bDR7N2RXTf/eLRT6OMzMGWaxGmwrbtT7xrGCdJKAIK6cbrhWcDxsXqYgfEDW2DomBT/kYbUcPS2w&#10;0O7Oe7qVoRYRwr5ABSaErpDSV4Ys+onriKN3cr3FEGVfS93jPcJtK7MkeZMWG44LBjv6MFRdyqtV&#10;4Hbv3weblkf3lWX5K521TM1WqefxsJ6DCDSE//Bf+1MrmOU5/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6FrEAAAA3AAAAA8AAAAAAAAAAAAAAAAAmAIAAGRycy9k&#10;b3ducmV2LnhtbFBLBQYAAAAABAAEAPUAAACJAwAAAAA=&#10;" path="m2482,173c2523,,967,456,607,563,247,670,363,646,322,818,281,990,,1699,359,1598,718,1497,2441,346,2482,173xe" fillcolor="#ffdead" stroked="f">
                  <v:fill color2="#f90" rotate="t" angle="135" focus="100%" type="gradient"/>
                  <v:path arrowok="t" o:connecttype="custom" o:connectlocs="2482,173;607,563;322,818;359,1598;2482,173" o:connectangles="0,0,0,0,0"/>
                </v:shape>
                <v:group id="Group 4" o:spid="_x0000_s1628" style="position:absolute;left:4890;top:3129;width:3928;height:1309" coordorigin="4005,2243" coordsize="3928,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5" o:spid="_x0000_s1629" style="position:absolute;left:4020;top:2243;width:3913;height:1267;visibility:visible;mso-wrap-style:square;v-text-anchor:top" coordsize="3913,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LssUA&#10;AADcAAAADwAAAGRycy9kb3ducmV2LnhtbESPwW7CMBBE75X4B2uReisOVdVCikGAhAT0RMgHbONt&#10;kmKvU9uE9O/rSpV6HM3MG81iNVgjevKhdaxgOslAEFdOt1wrKM+7hxmIEJE1Gsek4JsCrJajuwXm&#10;2t34RH0Ra5EgHHJU0MTY5VKGqiGLYeI64uR9OG8xJulrqT3eEtwa+Zhlz9Jiy2mhwY62DVWX4moV&#10;fG7eyuHYt/7JlO/uYPyx2Lsvpe7Hw/oVRKQh/of/2nutYP4yh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ouyxQAAANwAAAAPAAAAAAAAAAAAAAAAAJgCAABkcnMv&#10;ZG93bnJldi54bWxQSwUGAAAAAAQABAD1AAAAigMAAAAA&#10;" path="m,c1321,138,2643,276,3278,487v635,211,583,495,532,780e" fillcolor="#f90" stroked="f">
                    <v:fill color2="#ffdca7" rotate="t" angle="45" focus="100%" type="gradient"/>
                    <v:path arrowok="t" o:connecttype="custom" o:connectlocs="0,0;3278,487;3810,1267" o:connectangles="0,0,0"/>
                  </v:shape>
                  <v:shape id="Freeform 6" o:spid="_x0000_s1630" style="position:absolute;left:4005;top:2288;width:3913;height:1264;rotation:-2381820fd;flip:y;visibility:visible;mso-wrap-style:square;v-text-anchor:top" coordsize="3913,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Go8IA&#10;AADcAAAADwAAAGRycy9kb3ducmV2LnhtbERPy2oCMRTdF/yHcAU3pWa0D+zUKCJYXJTSqri+TG4n&#10;Qyc3MYnO+PdmUejycN7zZW9bcaEQG8cKJuMCBHHldMO1gsN+8zADEROyxtYxKbhShOVicDfHUruO&#10;v+myS7XIIRxLVGBS8qWUsTJkMY6dJ87cjwsWU4ahljpgl8NtK6dF8SItNpwbDHpaG6p+d2er4P5L&#10;Jv+kD8/dcUsf/vPx9G4CKjUa9qs3EIn69C/+c2+1gtdZnp/P5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AajwgAAANwAAAAPAAAAAAAAAAAAAAAAAJgCAABkcnMvZG93&#10;bnJldi54bWxQSwUGAAAAAAQABAD1AAAAhwMAAAAA&#10;" path="m,c1321,138,2643,276,3278,487v635,211,583,495,532,780e" fillcolor="#f90" stroked="f">
                    <v:fill color2="#ffdca7" rotate="t" angle="45" focus="100%" type="gradient"/>
                    <v:path arrowok="t" o:connecttype="custom" o:connectlocs="0,0;3278,485;3810,1261" o:connectangles="0,0,0"/>
                  </v:shape>
                </v:group>
                <v:shape id="Freeform 7" o:spid="_x0000_s1631" style="position:absolute;left:2580;top:3418;width:4125;height:693;visibility:visible;mso-wrap-style:square;v-text-anchor:top" coordsize="412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kqsUA&#10;AADcAAAADwAAAGRycy9kb3ducmV2LnhtbESPMW/CMBSEd6T+B+tV6gZOGApNMSiqhNShC9CF7WE/&#10;nND4ObJdkvLr60pIHU93951utRldJ64UYutZQTkrQBBrb1q2Cj4P2+kSREzIBjvPpOCHImzWD5MV&#10;VsYPvKPrPlmRIRwrVNCk1FdSRt2QwzjzPXH2zj44TFkGK03AIcNdJ+dF8SwdtpwXGuzprSH9tf92&#10;Co6nj1Hq/jLYU9eGUtd2sbjVSj09jvUriERj+g/f2+9GwcuyhL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CSqxQAAANwAAAAPAAAAAAAAAAAAAAAAAJgCAABkcnMv&#10;ZG93bnJldi54bWxQSwUGAAAAAAQABAD1AAAAigMAAAAA&#10;" path="m,693c683,394,1367,96,2055,48,2743,,3434,204,4125,408e" filled="f">
                  <v:path arrowok="t" o:connecttype="custom" o:connectlocs="0,693;2055,48;4125,408" o:connectangles="0,0,0"/>
                </v:shape>
                <v:shape id="Freeform 8" o:spid="_x0000_s1632" style="position:absolute;left:2580;top:3658;width:4125;height:693;visibility:visible;mso-wrap-style:square;v-text-anchor:top" coordsize="412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63cQA&#10;AADcAAAADwAAAGRycy9kb3ducmV2LnhtbESPQWsCMRSE7wX/Q3iCt5rVg9qtURZB8OBF20tvz+Q1&#10;u+3mZUmiu/rrm0Khx2FmvmHW28G14kYhNp4VzKYFCGLtTcNWwfvb/nkFIiZkg61nUnCnCNvN6GmN&#10;pfE9n+h2TlZkCMcSFdQpdaWUUdfkME59R5y9Tx8cpiyDlSZgn+GulfOiWEiHDeeFGjva1aS/z1en&#10;4ONyHKTuvnp7aZsw05VdLh+VUpPxUL2CSDSk//Bf+2AUvKzm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ut3EAAAA3AAAAA8AAAAAAAAAAAAAAAAAmAIAAGRycy9k&#10;b3ducmV2LnhtbFBLBQYAAAAABAAEAPUAAACJAwAAAAA=&#10;" path="m,693c683,394,1367,96,2055,48,2743,,3434,204,4125,408e" filled="f">
                  <v:path arrowok="t" o:connecttype="custom" o:connectlocs="0,693;2055,48;4125,408" o:connectangles="0,0,0"/>
                </v:shape>
                <v:line id="Line 9" o:spid="_x0000_s1633" style="position:absolute;visibility:visible;mso-wrap-style:square" from="6705,3826" to="9405,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EwMYAAADcAAAADwAAAGRycy9kb3ducmV2LnhtbESPQWvCQBSE7wX/w/KE3urGCkFTVxGl&#10;oD2UqoX2+Mw+k2j2bdjdJum/7xYEj8PMfMPMl72pRUvOV5YVjEcJCOLc6ooLBZ/H16cpCB+QNdaW&#10;ScEveVguBg9zzLTteE/tIRQiQthnqKAMocmk9HlJBv3INsTRO1tnMETpCqkddhFuavmcJKk0WHFc&#10;KLGhdUn59fBjFLxPPt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xMDGAAAA3AAAAA8AAAAAAAAA&#10;AAAAAAAAoQIAAGRycy9kb3ducmV2LnhtbFBLBQYAAAAABAAEAPkAAACUAwAAAAA=&#10;"/>
                <v:line id="Line 10" o:spid="_x0000_s1634" style="position:absolute;visibility:visible;mso-wrap-style:square" from="6705,4066" to="9405,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ctMcAAADcAAAADwAAAGRycy9kb3ducmV2LnhtbESPT2vCQBTE74V+h+UVvNVN/xA0uoq0&#10;FLQHUSvo8Zl9Jmmzb8PumqTf3i0IPQ4z8xtmOu9NLVpyvrKs4GmYgCDOra64ULD/+ngcgfABWWNt&#10;mRT8kof57P5uipm2HW+p3YVCRAj7DBWUITSZlD4vyaAf2oY4emfrDIYoXSG1wy7CTS2fkySVBiuO&#10;CyU29FZS/rO7GAXrl03aLlafy/6wSk/5+/Z0/O6cUoOHfjEBEagP/+Fbe6kVjEe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1y0xwAAANwAAAAPAAAAAAAA&#10;AAAAAAAAAKECAABkcnMvZG93bnJldi54bWxQSwUGAAAAAAQABAD5AAAAlQMAAAAA&#10;"/>
                <v:oval id="Oval 11" o:spid="_x0000_s1635" style="position:absolute;left:4695;top:303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KG8MA&#10;AADcAAAADwAAAGRycy9kb3ducmV2LnhtbESPQWvCQBSE74L/YXkFL1I3CkqauooELF5Nc/D4zL4m&#10;odm3YXdrkn/fLQg9DjPzDbM/jqYTD3K+taxgvUpAEFdWt1wrKD/PrykIH5A1dpZJwUQejof5bI+Z&#10;tgNf6VGEWkQI+wwVNCH0mZS+asigX9meOHpf1hkMUbpaaodDhJtObpJkJw22HBca7ClvqPoufowC&#10;t+ynfLrk5/WdP4rtkOrbrtRKLV7G0zuIQGP4Dz/bF63gLd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MKG8MAAADcAAAADwAAAAAAAAAAAAAAAACYAgAAZHJzL2Rv&#10;d25yZXYueG1sUEsFBgAAAAAEAAQA9QAAAIgDAAAAAA==&#10;" fillcolor="black"/>
                <v:group id="Group 12" o:spid="_x0000_s1636" style="position:absolute;left:4875;top:3016;width:278;height:293;rotation:432324fd" coordorigin="3990,2130" coordsize="27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rM3mwwAAANwAAAAP&#10;AAAAAAAAAAAAAAAAAKoCAABkcnMvZG93bnJldi54bWxQSwUGAAAAAAQABAD6AAAAmgMAAAAA&#10;">
                  <v:line id="Line 13" o:spid="_x0000_s1637" style="position:absolute;visibility:visible;mso-wrap-style:square" from="3990,2265" to="4268,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cLDxwAAANwAAAAPAAAAAAAA&#10;AAAAAAAAAKECAABkcnMvZG93bnJldi54bWxQSwUGAAAAAAQABAD5AAAAlQMAAAAA&#10;"/>
                  <v:line id="Line 14" o:spid="_x0000_s1638" style="position:absolute;flip:x;visibility:visible;mso-wrap-style:square" from="3998,2130" to="408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XzsMAAADcAAAADwAAAGRycy9kb3ducmV2LnhtbERPz2vCMBS+D/wfwhO8jJkqY9RqFBkI&#10;HrzoRmW3t+bZlDYvXRK1/vfLYbDjx/d7tRlsJ27kQ+NYwWyagSCunG64VvD5sXvJQYSIrLFzTAoe&#10;FGCzHj2tsNDuzke6nWItUgiHAhWYGPtCylAZshimridO3MV5izFBX0vt8Z7CbSfnWfYmLTacGgz2&#10;9G6oak9Xq0Dmh+cfv/1+bcv2fF6Ysir7r4NSk/GwXYKINMR/8Z97rxUs8r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187DAAAA3AAAAA8AAAAAAAAAAAAA&#10;AAAAoQIAAGRycy9kb3ducmV2LnhtbFBLBQYAAAAABAAEAPkAAACRAwAAAAA=&#10;"/>
                  <v:line id="Line 15" o:spid="_x0000_s1639" style="position:absolute;flip:x;visibility:visible;mso-wrap-style:square" from="4110,2198" to="417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FcMAAADcAAAADwAAAGRycy9kb3ducmV2LnhtbERPz2vCMBS+D/wfwhO8jJkqY9hqFBkI&#10;HrzoRmW3t+bZlDYvXRK1/vfLYbDjx/d7tRlsJ27kQ+NYwWyagSCunG64VvD5sXtZgAgRWWPnmBQ8&#10;KMBmPXpaYaHdnY90O8VapBAOBSowMfaFlKEyZDFMXU+cuIvzFmOCvpba4z2F207Os+xNWmw4NRjs&#10;6d1Q1Z6uVoFcHJ5//Pb7tS3b8zk3ZVX2XwelJuNhuwQRaYj/4j/3XivI8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TRXDAAAA3AAAAA8AAAAAAAAAAAAA&#10;AAAAoQIAAGRycy9kb3ducmV2LnhtbFBLBQYAAAAABAAEAPkAAACRAwAAAAA=&#10;"/>
                  <v:line id="Line 16" o:spid="_x0000_s1640" style="position:absolute;flip:x;visibility:visible;mso-wrap-style:square" from="4208,2280" to="4230,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jsYAAADcAAAADwAAAGRycy9kb3ducmV2LnhtbESPQWsCMRSE74X+h/AKXkrNKlLc1ShS&#10;KPTgpVZWentuXjfLbl62Sarbf28EweMwM98wy/VgO3EiHxrHCibjDARx5XTDtYL91/vLHESIyBo7&#10;x6TgnwKsV48PSyy0O/MnnXaxFgnCoUAFJsa+kDJUhiyGseuJk/fjvMWYpK+l9nhOcNvJaZa9SosN&#10;pwWDPb0Zqtrdn1Ug59vnX785ztqyPRxyU1Zl/71VavQ0bBYgIg3xHr61P7SCPJ/A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6I7GAAAA3AAAAA8AAAAAAAAA&#10;AAAAAAAAoQIAAGRycy9kb3ducmV2LnhtbFBLBQYAAAAABAAEAPkAAACUAwAAAAA=&#10;"/>
                </v:group>
                <v:group id="Group 17" o:spid="_x0000_s1641" style="position:absolute;left:4426;top:3061;width:278;height:293;rotation:9472301fd" coordorigin="3990,2130" coordsize="27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6tLYqyQAA&#10;AN4AAAAPAAAAAAAAAAAAAAAAAKoCAABkcnMvZG93bnJldi54bWxQSwUGAAAAAAQABAD6AAAAoAMA&#10;AAAA&#10;">
                  <v:line id="Line 18" o:spid="_x0000_s1642" style="position:absolute;visibility:visible;mso-wrap-style:square" from="3990,2265" to="4268,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ZMkAAADeAAAADwAAAGRycy9kb3ducmV2LnhtbESPQUvDQBSE74L/YXmCN7OxgVRit6VY&#10;Cm0PxVZBj6/ZZxLNvg27a5L+e7dQ8DjMzDfMbDGaVvTkfGNZwWOSgiAurW64UvD+tn54AuEDssbW&#10;Mik4k4fF/PZmhoW2Ax+oP4ZKRAj7AhXUIXSFlL6syaBPbEccvS/rDIYoXSW1wyHCTSsnaZpLgw3H&#10;hRo7eqmp/Dn+GgX77DXvl9vdZvzY5qdydTh9fg9Oqfu7cfkMItAY/sPX9kYrmGTTaQa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YPmTJAAAA3gAAAA8AAAAA&#10;AAAAAAAAAAAAoQIAAGRycy9kb3ducmV2LnhtbFBLBQYAAAAABAAEAPkAAACXAwAAAAA=&#10;"/>
                  <v:line id="Line 19" o:spid="_x0000_s1643" style="position:absolute;flip:x;visibility:visible;mso-wrap-style:square" from="3998,2130" to="408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ffMkAAADeAAAADwAAAGRycy9kb3ducmV2LnhtbESPQWsCMRSE74X+h/AKXkrNVkXt1ihS&#10;EDx4qZaV3l43r5tlNy/bJOr675uC0OMwM98wi1VvW3EmH2rHCp6HGQji0umaKwUfh83THESIyBpb&#10;x6TgSgFWy/u7BebaXfidzvtYiQThkKMCE2OXSxlKQxbD0HXEyft23mJM0ldSe7wkuG3lKMum0mLN&#10;acFgR2+GymZ/sgrkfPf449dfk6ZojscXU5RF97lTavDQr19BROrjf/jW3moFo/FsNoG/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UX3zJAAAA3gAAAA8AAAAA&#10;AAAAAAAAAAAAoQIAAGRycy9kb3ducmV2LnhtbFBLBQYAAAAABAAEAPkAAACXAwAAAAA=&#10;"/>
                  <v:line id="Line 20" o:spid="_x0000_s1644" style="position:absolute;flip:x;visibility:visible;mso-wrap-style:square" from="4110,2198" to="417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bz8gAAADeAAAADwAAAGRycy9kb3ducmV2LnhtbESPQUvDQBSE74L/YXmCF2k3rSJp7CYU&#10;QfDQi62k9PaafWZDsm/j7trGf+8KgsdhZr5h1tVkB3EmHzrHChbzDARx43THrYL3/cssBxEissbB&#10;MSn4pgBVeX21xkK7C7/ReRdbkSAcClRgYhwLKUNjyGKYu5E4eR/OW4xJ+lZqj5cEt4NcZtmjtNhx&#10;WjA40rOhpt99WQUy3959+s3poa/7w2Fl6qYej1ulbm+mzROISFP8D/+1X7WC5X2eLeD3TroCs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Ebz8gAAADeAAAADwAAAAAA&#10;AAAAAAAAAAChAgAAZHJzL2Rvd25yZXYueG1sUEsFBgAAAAAEAAQA+QAAAJYDAAAAAA==&#10;"/>
                  <v:line id="Line 21" o:spid="_x0000_s1645" style="position:absolute;flip:x;visibility:visible;mso-wrap-style:square" from="4208,2280" to="4230,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FuMgAAADeAAAADwAAAGRycy9kb3ducmV2LnhtbESPQUvDQBSE74L/YXlCL8VujCIxdluK&#10;UOihF9uS4u2ZfWZDsm/j7raN/94VCh6HmfmGmS9H24sz+dA6VvAwy0AQ10633Cg47Nf3BYgQkTX2&#10;jknBDwVYLm5v5lhqd+F3Ou9iIxKEQ4kKTIxDKWWoDVkMMzcQJ+/LeYsxSd9I7fGS4LaXeZY9S4st&#10;pwWDA70ZqrvdySqQxXb67VefT13VHY8vpqqr4WOr1ORuXL2CiDTG//C1vdEK8sciy+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OFuMgAAADeAAAADwAAAAAA&#10;AAAAAAAAAAChAgAAZHJzL2Rvd25yZXYueG1sUEsFBgAAAAAEAAQA+QAAAJYDAAAAAA==&#10;"/>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3" o:spid="_x0000_s1646" type="#_x0000_t48" style="position:absolute;left:5603;top:2582;width:14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WMYA&#10;AADeAAAADwAAAGRycy9kb3ducmV2LnhtbESPQWsCMRSE74L/ITzBm2arUuzWKCIo0kNFW3p+bF43&#10;Wzcv6ybG7b9vhILHYWa+YRarztYiUusrxwqexhkI4sLpiksFnx/b0RyED8gaa8ek4Jc8rJb93gJz&#10;7W58pHgKpUgQ9jkqMCE0uZS+MGTRj11DnLxv11oMSbal1C3eEtzWcpJlz9JixWnBYEMbQ8X5dLUK&#10;3r/O8XCNbxeziz/73UtXzWi9UWo46NavIAJ14RH+b++1gsl0ns3gfi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WGWMYAAADeAAAADwAAAAAAAAAAAAAAAACYAgAAZHJz&#10;L2Rvd25yZXYueG1sUEsFBgAAAAAEAAQA9QAAAIsDAAAAAA==&#10;" adj="-10575,24292,-6180,11014,,11014">
                  <v:textbox>
                    <w:txbxContent>
                      <w:p w:rsidR="008E1EA6" w:rsidRPr="00693341" w:rsidRDefault="008E1EA6" w:rsidP="003B0B0C">
                        <w:pPr>
                          <w:rPr>
                            <w:rtl/>
                            <w:lang w:val="de-DE"/>
                          </w:rPr>
                        </w:pPr>
                      </w:p>
                    </w:txbxContent>
                  </v:textbox>
                  <o:callout v:ext="edit" minusy="t"/>
                </v:shape>
                <w10:anchorlock/>
              </v:group>
            </w:pict>
          </mc:Fallback>
        </mc:AlternateContent>
      </w:r>
    </w:p>
    <w:p w:rsidR="003B0B0C" w:rsidRDefault="003B0B0C" w:rsidP="003B0B0C">
      <w:pPr>
        <w:pStyle w:val="enumlev10"/>
        <w:keepLines/>
        <w:spacing w:before="120"/>
        <w:rPr>
          <w:rtl/>
        </w:rPr>
      </w:pPr>
      <w:r>
        <w:rPr>
          <w:rtl/>
        </w:rPr>
        <w:lastRenderedPageBreak/>
        <w:t>-</w:t>
      </w:r>
      <w:r>
        <w:rPr>
          <w:rtl/>
        </w:rPr>
        <w:tab/>
        <w:t xml:space="preserve">أن تكون نتائج القياس صالحة لمنطقة غير منتشرة بانتظام حول موقع المراقبة، بحيث يكون موقع المراقبة على حدود </w:t>
      </w:r>
      <w:r>
        <w:rPr>
          <w:rtl/>
          <w:lang w:bidi="ar-SA"/>
        </w:rPr>
        <w:t>أو </w:t>
      </w:r>
      <w:r>
        <w:rPr>
          <w:rtl/>
        </w:rPr>
        <w:t xml:space="preserve">منطقة القياس </w:t>
      </w:r>
      <w:r>
        <w:rPr>
          <w:rtl/>
          <w:lang w:bidi="ar-SA"/>
        </w:rPr>
        <w:t>أو </w:t>
      </w:r>
      <w:r>
        <w:rPr>
          <w:rtl/>
        </w:rPr>
        <w:t>حتى خارجها. مثال: قياس الشغل لمنطقة في وادي، بحيث يكون الموقع الأمثل للمراقبة على مرتفع يطل على هذا الوادي (انظر الشكل </w:t>
      </w:r>
      <w:r>
        <w:t>10</w:t>
      </w:r>
      <w:r>
        <w:rPr>
          <w:rtl/>
        </w:rPr>
        <w:t>). وفي هذه الحالة، يضمن استعمال هوائي مراقبة اتجاهي التقاط الإشارات الصادرة عن منطقة القياس بصورة أساسية. ويستبعد بشكل</w:t>
      </w:r>
      <w:r w:rsidR="00D27671">
        <w:rPr>
          <w:rFonts w:hint="cs"/>
          <w:rtl/>
        </w:rPr>
        <w:t>ٍ</w:t>
      </w:r>
      <w:r>
        <w:rPr>
          <w:rtl/>
        </w:rPr>
        <w:t xml:space="preserve"> كبير من النتائج المستعملون خارج منطقة القياس (مثل، وادي آخر يقع خلف موقع المراقبة).</w:t>
      </w:r>
    </w:p>
    <w:p w:rsidR="003B0B0C" w:rsidRDefault="003B0B0C" w:rsidP="00F15496">
      <w:pPr>
        <w:pStyle w:val="FigureNo"/>
        <w:rPr>
          <w:rtl/>
        </w:rPr>
      </w:pPr>
      <w:r w:rsidRPr="00D510E4">
        <w:rPr>
          <w:rFonts w:hint="eastAsia"/>
          <w:rtl/>
        </w:rPr>
        <w:t>الش</w:t>
      </w:r>
      <w:r>
        <w:rPr>
          <w:rFonts w:hint="eastAsia"/>
          <w:rtl/>
        </w:rPr>
        <w:t>ـ</w:t>
      </w:r>
      <w:r w:rsidRPr="00D510E4">
        <w:rPr>
          <w:rFonts w:hint="eastAsia"/>
          <w:rtl/>
        </w:rPr>
        <w:t>كل</w:t>
      </w:r>
      <w:r w:rsidRPr="00D510E4">
        <w:rPr>
          <w:rtl/>
        </w:rPr>
        <w:t xml:space="preserve"> </w:t>
      </w:r>
      <w:r w:rsidRPr="00D510E4">
        <w:t>10</w:t>
      </w:r>
    </w:p>
    <w:p w:rsidR="003B0B0C" w:rsidRDefault="003B0B0C" w:rsidP="00F15496">
      <w:pPr>
        <w:pStyle w:val="Figuretitle"/>
        <w:rPr>
          <w:rtl/>
        </w:rPr>
      </w:pPr>
      <w:r>
        <w:rPr>
          <w:rFonts w:hint="cs"/>
          <w:rtl/>
        </w:rPr>
        <w:t>موقع</w:t>
      </w:r>
      <w:r>
        <w:rPr>
          <w:rtl/>
        </w:rPr>
        <w:t xml:space="preserve"> </w:t>
      </w:r>
      <w:r>
        <w:rPr>
          <w:rFonts w:hint="cs"/>
          <w:rtl/>
        </w:rPr>
        <w:t>المراقبة</w:t>
      </w:r>
      <w:r>
        <w:rPr>
          <w:rtl/>
        </w:rPr>
        <w:t xml:space="preserve"> </w:t>
      </w:r>
      <w:r>
        <w:rPr>
          <w:rFonts w:hint="cs"/>
          <w:rtl/>
        </w:rPr>
        <w:t>خارج</w:t>
      </w:r>
      <w:r>
        <w:rPr>
          <w:rtl/>
        </w:rPr>
        <w:t xml:space="preserve"> </w:t>
      </w:r>
      <w:r>
        <w:rPr>
          <w:rFonts w:hint="cs"/>
          <w:rtl/>
        </w:rPr>
        <w:t>منطقة</w:t>
      </w:r>
      <w:r>
        <w:rPr>
          <w:rtl/>
        </w:rPr>
        <w:t xml:space="preserve"> </w:t>
      </w:r>
      <w:r>
        <w:rPr>
          <w:rFonts w:hint="cs"/>
          <w:rtl/>
        </w:rPr>
        <w:t>القياس</w:t>
      </w:r>
    </w:p>
    <w:p w:rsidR="003B0B0C" w:rsidRPr="0059218F" w:rsidRDefault="00F15496" w:rsidP="00D27671">
      <w:pPr>
        <w:spacing w:before="100" w:beforeAutospacing="1" w:after="100" w:afterAutospacing="1"/>
        <w:jc w:val="center"/>
      </w:pPr>
      <w:r>
        <w:rPr>
          <w:noProof/>
          <w:lang w:val="en-GB" w:eastAsia="zh-CN"/>
        </w:rPr>
        <mc:AlternateContent>
          <mc:Choice Requires="wpg">
            <w:drawing>
              <wp:inline distT="0" distB="0" distL="0" distR="0" wp14:anchorId="34AF8588" wp14:editId="4CA278EA">
                <wp:extent cx="5429250" cy="1893887"/>
                <wp:effectExtent l="0" t="0" r="19050" b="11430"/>
                <wp:docPr id="24187" name="Group 24187"/>
                <wp:cNvGraphicFramePr/>
                <a:graphic xmlns:a="http://schemas.openxmlformats.org/drawingml/2006/main">
                  <a:graphicData uri="http://schemas.microsoft.com/office/word/2010/wordprocessingGroup">
                    <wpg:wgp>
                      <wpg:cNvGrpSpPr/>
                      <wpg:grpSpPr>
                        <a:xfrm>
                          <a:off x="0" y="0"/>
                          <a:ext cx="5429250" cy="1893887"/>
                          <a:chOff x="0" y="0"/>
                          <a:chExt cx="5429250" cy="1893887"/>
                        </a:xfrm>
                      </wpg:grpSpPr>
                      <wps:wsp>
                        <wps:cNvPr id="23772" name="Line 148"/>
                        <wps:cNvCnPr>
                          <a:cxnSpLocks noChangeShapeType="1"/>
                        </wps:cNvCnPr>
                        <wps:spPr bwMode="auto">
                          <a:xfrm>
                            <a:off x="0" y="1490662"/>
                            <a:ext cx="497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6" name="Freeform 149"/>
                        <wps:cNvSpPr>
                          <a:spLocks/>
                        </wps:cNvSpPr>
                        <wps:spPr bwMode="auto">
                          <a:xfrm>
                            <a:off x="962025" y="461962"/>
                            <a:ext cx="914400" cy="23812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23787" name="Freeform 150"/>
                        <wps:cNvSpPr>
                          <a:spLocks/>
                        </wps:cNvSpPr>
                        <wps:spPr bwMode="auto">
                          <a:xfrm>
                            <a:off x="1733550" y="471487"/>
                            <a:ext cx="3219450" cy="101917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974" name="Freeform 151"/>
                        <wps:cNvSpPr>
                          <a:spLocks/>
                        </wps:cNvSpPr>
                        <wps:spPr bwMode="auto">
                          <a:xfrm>
                            <a:off x="2352675" y="1366837"/>
                            <a:ext cx="2028825" cy="123825"/>
                          </a:xfrm>
                          <a:custGeom>
                            <a:avLst/>
                            <a:gdLst>
                              <a:gd name="T0" fmla="*/ 0 w 3195"/>
                              <a:gd name="T1" fmla="*/ 104775 h 195"/>
                              <a:gd name="T2" fmla="*/ 219075 w 3195"/>
                              <a:gd name="T3" fmla="*/ 38100 h 195"/>
                              <a:gd name="T4" fmla="*/ 495300 w 3195"/>
                              <a:gd name="T5" fmla="*/ 0 h 195"/>
                              <a:gd name="T6" fmla="*/ 2028825 w 3195"/>
                              <a:gd name="T7" fmla="*/ 0 h 195"/>
                              <a:gd name="T8" fmla="*/ 1905000 w 3195"/>
                              <a:gd name="T9" fmla="*/ 123825 h 195"/>
                              <a:gd name="T10" fmla="*/ 0 w 3195"/>
                              <a:gd name="T11" fmla="*/ 10477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3777" name="Freeform 152"/>
                        <wps:cNvSpPr>
                          <a:spLocks/>
                        </wps:cNvSpPr>
                        <wps:spPr bwMode="auto">
                          <a:xfrm>
                            <a:off x="4248150" y="1023937"/>
                            <a:ext cx="1181100" cy="4762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23776" name="Line 153"/>
                        <wps:cNvCnPr>
                          <a:cxnSpLocks noChangeShapeType="1"/>
                        </wps:cNvCnPr>
                        <wps:spPr bwMode="auto">
                          <a:xfrm flipV="1">
                            <a:off x="1843088" y="1223962"/>
                            <a:ext cx="330835" cy="3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8" name="Line 154"/>
                        <wps:cNvCnPr>
                          <a:cxnSpLocks noChangeShapeType="1"/>
                        </wps:cNvCnPr>
                        <wps:spPr bwMode="auto">
                          <a:xfrm>
                            <a:off x="1733550" y="1023937"/>
                            <a:ext cx="426085"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9" name="Line 155"/>
                        <wps:cNvCnPr>
                          <a:cxnSpLocks noChangeShapeType="1"/>
                        </wps:cNvCnPr>
                        <wps:spPr bwMode="auto">
                          <a:xfrm>
                            <a:off x="1443038" y="900112"/>
                            <a:ext cx="28829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8" name="Line 156"/>
                        <wps:cNvCnPr>
                          <a:cxnSpLocks noChangeShapeType="1"/>
                        </wps:cNvCnPr>
                        <wps:spPr bwMode="auto">
                          <a:xfrm>
                            <a:off x="1533525" y="509587"/>
                            <a:ext cx="19494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789" name="Group 157"/>
                        <wpg:cNvGrpSpPr>
                          <a:grpSpLocks/>
                        </wpg:cNvGrpSpPr>
                        <wpg:grpSpPr bwMode="auto">
                          <a:xfrm>
                            <a:off x="1042988" y="276225"/>
                            <a:ext cx="259080" cy="405765"/>
                            <a:chOff x="3173" y="9623"/>
                            <a:chExt cx="408" cy="639"/>
                          </a:xfrm>
                        </wpg:grpSpPr>
                        <wps:wsp>
                          <wps:cNvPr id="23790"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1"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2"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3" name="Line 161"/>
                          <wps:cNvCnPr>
                            <a:cxnSpLocks noChangeShapeType="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4" name="Line 162"/>
                          <wps:cNvCnPr>
                            <a:cxnSpLocks noChangeShapeType="1"/>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5" name="Line 163"/>
                          <wps:cNvCnPr>
                            <a:cxnSpLocks noChangeShapeType="1"/>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6" name="Line 164"/>
                          <wps:cNvCnPr>
                            <a:cxnSpLocks noChangeShapeType="1"/>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7" name="Line 165"/>
                          <wps:cNvCnPr>
                            <a:cxnSpLocks noChangeShapeType="1"/>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8" name="Line 166"/>
                          <wps:cNvCnPr>
                            <a:cxnSpLocks noChangeShapeType="1"/>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80" name="Freeform 167"/>
                        <wps:cNvSpPr>
                          <a:spLocks/>
                        </wps:cNvSpPr>
                        <wps:spPr bwMode="auto">
                          <a:xfrm>
                            <a:off x="2838450" y="757237"/>
                            <a:ext cx="576580" cy="34290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3781" name="Freeform 168"/>
                        <wps:cNvSpPr>
                          <a:spLocks/>
                        </wps:cNvSpPr>
                        <wps:spPr bwMode="auto">
                          <a:xfrm>
                            <a:off x="9525" y="742950"/>
                            <a:ext cx="864235" cy="74295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2" name="Line 169"/>
                        <wps:cNvCnPr>
                          <a:cxnSpLocks noChangeShapeType="1"/>
                        </wps:cNvCnPr>
                        <wps:spPr bwMode="auto">
                          <a:xfrm flipH="1">
                            <a:off x="595313" y="771525"/>
                            <a:ext cx="29019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3" name="Line 170"/>
                        <wps:cNvCnPr>
                          <a:cxnSpLocks noChangeShapeType="1"/>
                        </wps:cNvCnPr>
                        <wps:spPr bwMode="auto">
                          <a:xfrm flipH="1" flipV="1">
                            <a:off x="304800" y="742950"/>
                            <a:ext cx="28829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4" name="Line 171"/>
                        <wps:cNvCnPr>
                          <a:cxnSpLocks noChangeShapeType="1"/>
                        </wps:cNvCnPr>
                        <wps:spPr bwMode="auto">
                          <a:xfrm flipH="1">
                            <a:off x="4763" y="742950"/>
                            <a:ext cx="29527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8" name="AutoShape 172"/>
                        <wps:cNvSpPr>
                          <a:spLocks/>
                        </wps:cNvSpPr>
                        <wps:spPr bwMode="auto">
                          <a:xfrm>
                            <a:off x="3667125" y="1643062"/>
                            <a:ext cx="1181100" cy="23812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8E1EA6" w:rsidRPr="002D45EA" w:rsidRDefault="008E1EA6" w:rsidP="003B0B0C">
                              <w:pPr>
                                <w:spacing w:before="0"/>
                                <w:rPr>
                                  <w:rFonts w:ascii="Arial" w:hAnsi="Arial" w:cs="Arial"/>
                                  <w:sz w:val="18"/>
                                  <w:szCs w:val="18"/>
                                  <w:lang w:val="de-DE"/>
                                </w:rPr>
                              </w:pPr>
                            </w:p>
                          </w:txbxContent>
                        </wps:txbx>
                        <wps:bodyPr rot="0" vert="horz" wrap="square" lIns="91440" tIns="45720" rIns="91440" bIns="45720" anchor="t" anchorCtr="0" upright="1">
                          <a:noAutofit/>
                        </wps:bodyPr>
                      </wps:wsp>
                      <wps:wsp>
                        <wps:cNvPr id="23799" name="AutoShape 173"/>
                        <wps:cNvSpPr>
                          <a:spLocks/>
                        </wps:cNvSpPr>
                        <wps:spPr bwMode="auto">
                          <a:xfrm>
                            <a:off x="2971800" y="0"/>
                            <a:ext cx="1181100" cy="23812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8E1EA6" w:rsidRPr="002D45EA" w:rsidRDefault="008E1EA6" w:rsidP="003B0B0C">
                              <w:pPr>
                                <w:spacing w:before="0"/>
                                <w:rPr>
                                  <w:rFonts w:ascii="Arial" w:hAnsi="Arial" w:cs="Arial"/>
                                  <w:sz w:val="18"/>
                                  <w:szCs w:val="18"/>
                                  <w:rtl/>
                                  <w:lang w:val="de-DE"/>
                                </w:rPr>
                              </w:pPr>
                            </w:p>
                          </w:txbxContent>
                        </wps:txbx>
                        <wps:bodyPr rot="0" vert="horz" wrap="square" lIns="91440" tIns="45720" rIns="91440" bIns="45720" anchor="t" anchorCtr="0" upright="1">
                          <a:noAutofit/>
                        </wps:bodyPr>
                      </wps:wsp>
                      <wps:wsp>
                        <wps:cNvPr id="975" name="Freeform 174"/>
                        <wps:cNvSpPr>
                          <a:spLocks/>
                        </wps:cNvSpPr>
                        <wps:spPr bwMode="auto">
                          <a:xfrm>
                            <a:off x="4763" y="1385887"/>
                            <a:ext cx="588010" cy="102235"/>
                          </a:xfrm>
                          <a:custGeom>
                            <a:avLst/>
                            <a:gdLst>
                              <a:gd name="T0" fmla="*/ 4445 w 926"/>
                              <a:gd name="T1" fmla="*/ 102235 h 161"/>
                              <a:gd name="T2" fmla="*/ 566420 w 926"/>
                              <a:gd name="T3" fmla="*/ 102235 h 161"/>
                              <a:gd name="T4" fmla="*/ 588010 w 926"/>
                              <a:gd name="T5" fmla="*/ 0 h 161"/>
                              <a:gd name="T6" fmla="*/ 0 w 926"/>
                              <a:gd name="T7" fmla="*/ 0 h 161"/>
                              <a:gd name="T8" fmla="*/ 4445 w 926"/>
                              <a:gd name="T9" fmla="*/ 102235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5" name="Line 175"/>
                        <wps:cNvCnPr>
                          <a:cxnSpLocks noChangeShapeType="1"/>
                        </wps:cNvCnPr>
                        <wps:spPr bwMode="auto">
                          <a:xfrm flipH="1">
                            <a:off x="4763" y="1381125"/>
                            <a:ext cx="585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5" name="Freeform 176"/>
                        <wps:cNvSpPr>
                          <a:spLocks/>
                        </wps:cNvSpPr>
                        <wps:spPr bwMode="auto">
                          <a:xfrm>
                            <a:off x="571500" y="700087"/>
                            <a:ext cx="1771650" cy="78105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23769" name="AutoShape 177"/>
                        <wps:cNvSpPr>
                          <a:spLocks/>
                        </wps:cNvSpPr>
                        <wps:spPr bwMode="auto">
                          <a:xfrm>
                            <a:off x="461963" y="1652587"/>
                            <a:ext cx="1771650" cy="200025"/>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8E1EA6" w:rsidRPr="002D45EA" w:rsidRDefault="008E1EA6" w:rsidP="003B0B0C">
                              <w:pPr>
                                <w:spacing w:before="0"/>
                                <w:rPr>
                                  <w:rFonts w:ascii="Arial" w:hAnsi="Arial" w:cs="Arial"/>
                                  <w:sz w:val="18"/>
                                  <w:szCs w:val="18"/>
                                  <w:lang w:val="de-DE"/>
                                </w:rPr>
                              </w:pPr>
                            </w:p>
                          </w:txbxContent>
                        </wps:txbx>
                        <wps:bodyPr rot="0" vert="horz" wrap="square" lIns="91440" tIns="45720" rIns="91440" bIns="45720" anchor="t" anchorCtr="0" upright="1">
                          <a:noAutofit/>
                        </wps:bodyPr>
                      </wps:wsp>
                      <wps:wsp>
                        <wps:cNvPr id="23770" name="Text Box 2"/>
                        <wps:cNvSpPr txBox="1">
                          <a:spLocks noChangeArrowheads="1"/>
                        </wps:cNvSpPr>
                        <wps:spPr bwMode="auto">
                          <a:xfrm>
                            <a:off x="3781425" y="1652587"/>
                            <a:ext cx="9766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510E4" w:rsidRDefault="008E1EA6" w:rsidP="003B0B0C">
                              <w:pPr>
                                <w:spacing w:before="0" w:after="120" w:line="260" w:lineRule="exact"/>
                                <w:jc w:val="center"/>
                                <w:rPr>
                                  <w:sz w:val="24"/>
                                  <w:szCs w:val="24"/>
                                </w:rPr>
                              </w:pPr>
                              <w:r>
                                <w:rPr>
                                  <w:sz w:val="24"/>
                                  <w:szCs w:val="24"/>
                                  <w:rtl/>
                                </w:rPr>
                                <w:t>منقطة القياس</w:t>
                              </w:r>
                            </w:p>
                          </w:txbxContent>
                        </wps:txbx>
                        <wps:bodyPr rot="0" vert="horz" wrap="square" lIns="0" tIns="0" rIns="0" bIns="0" anchor="t" anchorCtr="0" upright="1">
                          <a:spAutoFit/>
                        </wps:bodyPr>
                      </wps:wsp>
                      <wps:wsp>
                        <wps:cNvPr id="23771" name="Text Box 2"/>
                        <wps:cNvSpPr txBox="1">
                          <a:spLocks noChangeArrowheads="1"/>
                        </wps:cNvSpPr>
                        <wps:spPr bwMode="auto">
                          <a:xfrm>
                            <a:off x="385763" y="1638300"/>
                            <a:ext cx="1853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510E4" w:rsidRDefault="008E1EA6" w:rsidP="003B0B0C">
                              <w:pPr>
                                <w:spacing w:before="0" w:line="260" w:lineRule="exact"/>
                                <w:jc w:val="center"/>
                                <w:rPr>
                                  <w:sz w:val="24"/>
                                  <w:szCs w:val="24"/>
                                </w:rPr>
                              </w:pPr>
                              <w:r>
                                <w:rPr>
                                  <w:sz w:val="24"/>
                                  <w:szCs w:val="24"/>
                                  <w:rtl/>
                                </w:rPr>
                                <w:t>مستعملون آخرون يتم استبعادهم</w:t>
                              </w:r>
                            </w:p>
                          </w:txbxContent>
                        </wps:txbx>
                        <wps:bodyPr rot="0" vert="horz" wrap="square" lIns="0" tIns="0" rIns="0" bIns="0" anchor="t" anchorCtr="0" upright="1">
                          <a:noAutofit/>
                        </wps:bodyPr>
                      </wps:wsp>
                      <wps:wsp>
                        <wps:cNvPr id="23800" name="Text Box 2"/>
                        <wps:cNvSpPr txBox="1">
                          <a:spLocks noChangeArrowheads="1"/>
                        </wps:cNvSpPr>
                        <wps:spPr bwMode="auto">
                          <a:xfrm>
                            <a:off x="3195638" y="4762"/>
                            <a:ext cx="77660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510E4" w:rsidRDefault="008E1EA6" w:rsidP="003B0B0C">
                              <w:pPr>
                                <w:spacing w:before="0" w:after="120" w:line="260" w:lineRule="exact"/>
                                <w:jc w:val="center"/>
                                <w:rPr>
                                  <w:sz w:val="24"/>
                                  <w:szCs w:val="24"/>
                                </w:rPr>
                              </w:pPr>
                              <w:r>
                                <w:rPr>
                                  <w:sz w:val="24"/>
                                  <w:szCs w:val="24"/>
                                  <w:rtl/>
                                </w:rPr>
                                <w:t>موقع المراقبة</w:t>
                              </w:r>
                            </w:p>
                          </w:txbxContent>
                        </wps:txbx>
                        <wps:bodyPr rot="0" vert="horz" wrap="square" lIns="0" tIns="0" rIns="0" bIns="0" anchor="t" anchorCtr="0" upright="1">
                          <a:noAutofit/>
                        </wps:bodyPr>
                      </wps:wsp>
                    </wpg:wgp>
                  </a:graphicData>
                </a:graphic>
              </wp:inline>
            </w:drawing>
          </mc:Choice>
          <mc:Fallback>
            <w:pict>
              <v:group w14:anchorId="34AF8588" id="Group 24187" o:spid="_x0000_s1647" style="width:427.5pt;height:149.1pt;mso-position-horizontal-relative:char;mso-position-vertical-relative:line" coordsize="54292,1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">
                <v:line id="Line 148" o:spid="_x0000_s1648" style="position:absolute;visibility:visible;mso-wrap-style:square" from="0,14906" to="49720,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b/8gAAADeAAAADwAAAGRycy9kb3ducmV2LnhtbESPQUvDQBSE74L/YXmCN7sxhVTSbkJR&#10;hNaD2Cq0x9fsaxLNvg27axL/vSsUPA4z8w2zKifTiYGcby0ruJ8lIIgrq1uuFXy8P989gPABWWNn&#10;mRT8kIeyuL5aYa7tyDsa9qEWEcI+RwVNCH0upa8aMuhntieO3tk6gyFKV0vtcIxw08k0STJpsOW4&#10;0GBPjw1VX/tvo+B1/pYN6+3LZjpss1P1tDsdP0en1O3NtF6CCDSF//ClvdEK0vlikcLfnXgFZP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Sb/8gAAADeAAAADwAAAAAA&#10;AAAAAAAAAAChAgAAZHJzL2Rvd25yZXYueG1sUEsFBgAAAAAEAAQA+QAAAJYDAAAAAA==&#10;"/>
                <v:shape id="Freeform 149" o:spid="_x0000_s1649" style="position:absolute;left:9620;top:4619;width:9144;height:2381;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W9sgA&#10;AADeAAAADwAAAGRycy9kb3ducmV2LnhtbESP3WoCMRSE74W+QzgF7zSp0lVXo0ihUAqV+oPXx83p&#10;7rabk3UTdevTNwXBy2FmvmFmi9ZW4kyNLx1reOorEMSZMyXnGnbb194YhA/IBivHpOGXPCzmD50Z&#10;psZdeE3nTchFhLBPUUMRQp1K6bOCLPq+q4mj9+UaiyHKJpemwUuE20oOlEqkxZLjQoE1vRSU/WxO&#10;VsN78rncP6+uH+r4fVxjnYxOanLQuvvYLqcgArXhHr6134yGwXA0TuD/Tr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5b2yAAAAN4AAAAPAAAAAAAAAAAAAAAAAJgCAABk&#10;cnMvZG93bnJldi54bWxQSwUGAAAAAAQABAD1AAAAjQMAAAAA&#10;" path="m,375l435,90,1020,r420,30l900,75,495,375,,375xe" fillcolor="#ffc">
                  <v:path arrowok="t" o:connecttype="custom" o:connectlocs="0,238125;276225,57150;647700,0;914400,19050;571500,47625;314325,238125;0,238125" o:connectangles="0,0,0,0,0,0,0"/>
                </v:shape>
                <v:shape id="Freeform 150" o:spid="_x0000_s1650" style="position:absolute;left:17335;top:4714;width:32195;height:10192;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icskA&#10;AADeAAAADwAAAGRycy9kb3ducmV2LnhtbESPQWvCQBSE74X+h+UJvdWNKWiauooUakVasbYUentk&#10;X5Ng9u2SXWP017tCocdhZr5hpvPeNKKj1teWFYyGCQjiwuqaSwVfny/3GQgfkDU2lknBiTzMZ7c3&#10;U8y1PfIHdbtQighhn6OCKgSXS+mLigz6oXXE0fu1rcEQZVtK3eIxwk0j0yQZS4M1x4UKHT1XVOx3&#10;B6Ngr9fdz/tr9rZx6faxdguzPH8vlbob9IsnEIH68B/+a6+0gvRhkk3geide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TicskAAADeAAAADwAAAAAAAAAAAAAAAACYAgAA&#10;ZHJzL2Rvd25yZXYueG1sUEsFBgAAAAAEAAQA9QAAAI4DAAAAAA==&#10;" path="m210,l930,345r585,75l1965,990,2310,735r750,75l3540,630r930,30l5070,870r-495,180l3960,1605r-3030,l1290,1485r465,-75l675,1185,195,750,,330,210,xe" fillcolor="lime">
                  <v:fill color2="#d6ffd6" rotate="t" focus="100%" type="gradient"/>
                  <v:path arrowok="t" o:connecttype="custom" o:connectlocs="133350,0;590550,219075;962025,266700;1247775,628650;1466850,466725;1943100,514350;2247900,400050;2838450,419100;3219450,552450;2905125,666750;2514600,1019175;590550,1019175;819150,942975;1114425,895350;428625,752475;123825,476250;0,209550;133350,0" o:connectangles="0,0,0,0,0,0,0,0,0,0,0,0,0,0,0,0,0,0"/>
                </v:shape>
                <v:shape id="Freeform 151" o:spid="_x0000_s1651" style="position:absolute;left:23526;top:13668;width:20289;height:1238;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GhMYA&#10;AADcAAAADwAAAGRycy9kb3ducmV2LnhtbESPQWvCQBSE7wX/w/KE3uomImqjq4gg9CC2ag8eH9nX&#10;bGj2bciuMfHXdwWhx2FmvmGW685WoqXGl44VpKMEBHHudMmFgu/z7m0OwgdkjZVjUtCTh/Vq8LLE&#10;TLsbH6k9hUJECPsMFZgQ6kxKnxuy6EeuJo7ej2sshiibQuoGbxFuKzlOkqm0WHJcMFjT1lD+e7pa&#10;BdvD55dtL+d0PJm2s/t+36dX0yv1Ouw2CxCBuvAffrY/tIL32QQe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GhMYAAADcAAAADwAAAAAAAAAAAAAAAACYAgAAZHJz&#10;L2Rvd25yZXYueG1sUEsFBgAAAAAEAAQA9QAAAIsDAAAAAA==&#10;" path="m,165l345,60,780,,3195,,3000,195,,165xe" fillcolor="black">
                  <v:fill r:id="rId31" o:title="" type="pattern"/>
                  <v:path arrowok="t" o:connecttype="custom" o:connectlocs="0,66532125;139112625,24193500;314515500,0;1288303875,0;1209675000,78628875;0,66532125" o:connectangles="0,0,0,0,0,0"/>
                </v:shape>
                <v:shape id="Freeform 152" o:spid="_x0000_s1652" style="position:absolute;left:42481;top:10239;width:11811;height:4762;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VjcUA&#10;AADeAAAADwAAAGRycy9kb3ducmV2LnhtbESPzWrDMBCE74W8g9hAbo0cGeLgRgnBEGhPJT/Q69ba&#10;WibWylhK4rx9VSjkOMzMN8x6O7pO3GgIrWcNi3kGgrj2puVGw/m0f12BCBHZYOeZNDwowHYzeVlj&#10;afydD3Q7xkYkCIcSNdgY+1LKUFtyGOa+J07ejx8cxiSHRpoB7wnuOqmybCkdtpwWLPZUWaovx6vT&#10;wNXn+dt+rPYhN81BqZhXS/Wl9Ww67t5ARBrjM/zffjcaVF4UBfzdS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hWNxQAAAN4AAAAPAAAAAAAAAAAAAAAAAJgCAABkcnMv&#10;ZG93bnJldi54bWxQSwUGAAAAAAQABAD1AAAAigMAAAAA&#10;" path="m1080,r210,150l1410,510r285,210l1860,750,,735,195,540,615,165,1080,xe" fillcolor="#fc9">
                  <v:path arrowok="t" o:connecttype="custom" o:connectlocs="685800,0;819150,95250;895350,323850;1076325,457200;1181100,476250;0,466725;123825,342900;390525,104775;685800,0" o:connectangles="0,0,0,0,0,0,0,0,0"/>
                </v:shape>
                <v:line id="Line 153" o:spid="_x0000_s1653" style="position:absolute;flip:y;visibility:visible;mso-wrap-style:square" from="18430,12239" to="217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kkMkAAADeAAAADwAAAGRycy9kb3ducmV2LnhtbESPQWsCMRSE74X+h/AKXkrNVovarVGk&#10;IHjwUi0rvb1uXjfLbl62SdT13zcFweMwM98w82VvW3EiH2rHCp6HGQji0umaKwWf+/XTDESIyBpb&#10;x6TgQgGWi/u7OebanfmDTrtYiQThkKMCE2OXSxlKQxbD0HXEyftx3mJM0ldSezwnuG3lKMsm0mLN&#10;acFgR++GymZ3tArkbPv461ffL03RHA6vpiiL7mur1OChX72BiNTHW/ja3mgFo/F0OoH/O+k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zKZJDJAAAA3gAAAA8AAAAA&#10;AAAAAAAAAAAAoQIAAGRycy9kb3ducmV2LnhtbFBLBQYAAAAABAAEAPkAAACXAwAAAAA=&#10;"/>
                <v:line id="Line 154" o:spid="_x0000_s1654" style="position:absolute;visibility:visible;mso-wrap-style:square" from="17335,10239" to="21596,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ysFcUAAADeAAAADwAAAGRycy9kb3ducmV2LnhtbERPz2vCMBS+D/wfwhN2m+kU6qhGEcdA&#10;dxjaDfT4bJ5tZ/NSkqzt/vvlIOz48f1ergfTiI6cry0reJ4kIIgLq2suFXx9vj29gPABWWNjmRT8&#10;kof1avSwxEzbno/U5aEUMYR9hgqqENpMSl9UZNBPbEscuat1BkOErpTaYR/DTSOnSZJKgzXHhgpb&#10;2lZU3PIfo+Bjdki7zf59N5z26aV4PV7O371T6nE8bBYgAg3hX3x377SC6Ww+j3vjnXg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ysFcUAAADeAAAADwAAAAAAAAAA&#10;AAAAAAChAgAAZHJzL2Rvd25yZXYueG1sUEsFBgAAAAAEAAQA+QAAAJMDAAAAAA==&#10;"/>
                <v:line id="Line 155" o:spid="_x0000_s1655" style="position:absolute;visibility:visible;mso-wrap-style:square" from="14430,9001" to="17313,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JjskAAADeAAAADwAAAGRycy9kb3ducmV2LnhtbESPT2vCQBTE74V+h+UVequbKkRNXUVa&#10;CtpD8R/o8Zl9TdJm34bdbZJ+e1coeBxm5jfMbNGbWrTkfGVZwfMgAUGcW11xoeCwf3+agPABWWNt&#10;mRT8kYfF/P5uhpm2HW+p3YVCRAj7DBWUITSZlD4vyaAf2IY4el/WGQxRukJqh12Em1oOkySVBiuO&#10;CyU29FpS/rP7NQo+R5u0Xa4/Vv1xnZ7zt+359N05pR4f+uULiEB9uIX/2yutYDgaj6d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uwCY7JAAAA3gAAAA8AAAAA&#10;AAAAAAAAAAAAoQIAAGRycy9kb3ducmV2LnhtbFBLBQYAAAAABAAEAPkAAACXAwAAAAA=&#10;"/>
                <v:line id="Line 156" o:spid="_x0000_s1656" style="position:absolute;visibility:visible;mso-wrap-style:square" from="15335,5095" to="1728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cMsUAAADeAAAADwAAAGRycy9kb3ducmV2LnhtbERPz2vCMBS+D/wfwhN2m+kUqlSjiGOg&#10;OwztBnp8Ns+2s3kpSdZ2//1yGOz48f1ebQbTiI6cry0reJ4kIIgLq2suFXx+vD4tQPiArLGxTAp+&#10;yMNmPXpYYaZtzyfq8lCKGMI+QwVVCG0mpS8qMugntiWO3M06gyFCV0rtsI/hppHTJEmlwZpjQ4Ut&#10;7Soq7vm3UfA+O6bd9vC2H86H9Fq8nK6Xr94p9TgetksQgYbwL/5z77WC6Wy+iHvjnXgF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ncMsUAAADeAAAADwAAAAAAAAAA&#10;AAAAAAChAgAAZHJzL2Rvd25yZXYueG1sUEsFBgAAAAAEAAQA+QAAAJMDAAAAAA==&#10;"/>
                <v:group id="Group 157" o:spid="_x0000_s1657" style="position:absolute;left:10429;top:2762;width:2591;height:4057"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CHxccAAADe&#10;AAAADwAAAAAAAAAAAAAAAACqAgAAZHJzL2Rvd25yZXYueG1sUEsFBgAAAAAEAAQA+gAAAJ4DAAAA&#10;AA==&#10;">
                  <v:shape id="Freeform 158" o:spid="_x0000_s1658"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MIsUA&#10;AADeAAAADwAAAGRycy9kb3ducmV2LnhtbESP32rCMBTG7wd7h3AGu5upFVztTIsIwtAbp3uAY3Ns&#10;qs1JabK2e3tzMdjlx/eP37qcbCsG6n3jWMF8loAgrpxuuFbwfd69ZSB8QNbYOiYFv+ShLJ6f1phr&#10;N/IXDadQizjCPkcFJoQul9JXhiz6meuIo3d1vcUQZV9L3eMYx20r0yRZSosNxweDHW0NVffTj1Vw&#10;OQx2v6mOt8U+0ysc04s5ZgelXl+mzQeIQFP4D/+1P7WCdPG+igARJ6K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YwixQAAAN4AAAAPAAAAAAAAAAAAAAAAAJgCAABkcnMv&#10;ZG93bnJldi54bWxQSwUGAAAAAAQABAD1AAAAigMAAAAA&#10;" path="m,172r408,l408,78,360,,3,,,172xe">
                    <v:path arrowok="t" o:connecttype="custom" o:connectlocs="0,172;408,172;408,78;360,0;3,0;0,172" o:connectangles="0,0,0,0,0,0"/>
                  </v:shape>
                  <v:oval id="Oval 159" o:spid="_x0000_s1659"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td8YA&#10;AADeAAAADwAAAGRycy9kb3ducmV2LnhtbESPQWvCQBSE7wX/w/IKvdVNDNqauoooBT30YFrvj+wz&#10;CWbfhuxrTP99tyD0OMzMN8xqM7pWDdSHxrOBdJqAIi69bbgy8PX5/vwKKgiyxdYzGfihAJv15GGF&#10;ufU3PtFQSKUihEOOBmqRLtc6lDU5DFPfEUfv4nuHEmVfadvjLcJdq2dJstAOG44LNXa0q6m8Ft/O&#10;wL7aFotBZzLPLvuDzK/nj2OWGvP0OG7fQAmN8h++tw/WwCx7Wa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td8YAAADeAAAADwAAAAAAAAAAAAAAAACYAgAAZHJz&#10;L2Rvd25yZXYueG1sUEsFBgAAAAAEAAQA9QAAAIsDAAAAAA==&#10;"/>
                  <v:oval id="Oval 160" o:spid="_x0000_s1660"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zAMYA&#10;AADeAAAADwAAAGRycy9kb3ducmV2LnhtbESPQWvCQBSE74X+h+UVeqsbE9SauopUCnrowVjvj+wz&#10;CWbfhuxrTP99tyD0OMzMN8xqM7pWDdSHxrOB6SQBRVx623Bl4Ov08fIKKgiyxdYzGfihAJv148MK&#10;c+tvfKShkEpFCIccDdQiXa51KGtyGCa+I47exfcOJcq+0rbHW4S7VqdJMtcOG44LNXb0XlN5Lb6d&#10;gV21LeaDzmSWXXZ7mV3Pn4dsaszz07h9AyU0yn/43t5bA2m2WK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zAMYAAADeAAAADwAAAAAAAAAAAAAAAACYAgAAZHJz&#10;L2Rvd25yZXYueG1sUEsFBgAAAAAEAAQA9QAAAIsDAAAAAA==&#10;"/>
                  <v:line id="Line 161" o:spid="_x0000_s1661"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YnskAAADeAAAADwAAAGRycy9kb3ducmV2LnhtbESPQUvDQBSE7wX/w/KE3tqNDcQauy2l&#10;pdB6kLYKenzNPpNo9m3YXZP4711B6HGYmW+YxWowjejI+dqygrtpAoK4sLrmUsHry24yB+EDssbG&#10;Min4IQ+r5c1ogbm2PZ+oO4dSRAj7HBVUIbS5lL6oyKCf2pY4eh/WGQxRulJqh32Em0bOkiSTBmuO&#10;CxW2tKmo+Dp/GwXP6THr1oen/fB2yC7F9nR5/+ydUuPbYf0IItAQruH/9l4rmKX3Dy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U2J7JAAAA3gAAAA8AAAAA&#10;AAAAAAAAAAAAoQIAAGRycy9kb3ducmV2LnhtbFBLBQYAAAAABAAEAPkAAACXAwAAAAA=&#10;"/>
                  <v:line id="Line 162" o:spid="_x0000_s1662"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i5hskAAADeAAAADwAAAGRycy9kb3ducmV2LnhtbESPQWsCMRSE7wX/Q3hCL1KzWqm6GkUK&#10;hR68aGWlt9fN62bZzcs2SXX775uC0OMwM98w621vW3EhH2rHCibjDARx6XTNlYLT28vDAkSIyBpb&#10;x6TghwJsN4O7NebaXflAl2OsRIJwyFGBibHLpQylIYth7Dri5H06bzEm6SupPV4T3LZymmVP0mLN&#10;acFgR8+Gyub4bRXIxX705Xcfs6ZozuelKcqie98rdT/sdysQkfr4H761X7WC6eN8OYO/O+kK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YuYbJAAAA3gAAAA8AAAAA&#10;AAAAAAAAAAAAoQIAAGRycy9kb3ducmV2LnhtbFBLBQYAAAAABAAEAPkAAACXAwAAAAA=&#10;"/>
                  <v:line id="Line 163" o:spid="_x0000_s1663"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lcckAAADeAAAADwAAAGRycy9kb3ducmV2LnhtbESPQWvCQBSE74X+h+UVequbKk1r6ipi&#10;KagHUSu0x2f2NUnNvg272yT++64g9DjMzDfMZNabWrTkfGVZweMgAUGcW11xoeDw8f7wAsIHZI21&#10;ZVJwJg+z6e3NBDNtO95Ruw+FiBD2GSooQ2gyKX1ekkE/sA1x9L6tMxiidIXUDrsIN7UcJkkqDVYc&#10;F0psaFFSftr/GgWb0TZt56v1sv9cpcf8bXf8+umcUvd3/fwVRKA+/Iev7aVWMBw9j5/gcide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x5XHJAAAA3gAAAA8AAAAA&#10;AAAAAAAAAAAAoQIAAGRycy9kb3ducmV2LnhtbFBLBQYAAAAABAAEAPkAAACXAwAAAAA=&#10;"/>
                  <v:line id="Line 164" o:spid="_x0000_s1664"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CaskAAADeAAAADwAAAGRycy9kb3ducmV2LnhtbESPT2sCMRTE7wW/Q3hCL6VmteKf1ShS&#10;KPTgRSsrvb1uXjfLbl62Sarbb98UhB6HmfkNs972thUX8qF2rGA8ykAQl07XXCk4vb08LkCEiKyx&#10;dUwKfijAdjO4W2Ou3ZUPdDnGSiQIhxwVmBi7XMpQGrIYRq4jTt6n8xZjkr6S2uM1wW0rJ1k2kxZr&#10;TgsGO3o2VDbHb6tALvYPX373MW2K5nxemqIsuve9UvfDfrcCEamP/+Fb+1UrmDzNlzP4u5OugN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GgmrJAAAA3gAAAA8AAAAA&#10;AAAAAAAAAAAAoQIAAGRycy9kb3ducmV2LnhtbFBLBQYAAAAABAAEAPkAAACXAwAAAAA=&#10;"/>
                  <v:line id="Line 165" o:spid="_x0000_s1665"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n8ckAAADeAAAADwAAAGRycy9kb3ducmV2LnhtbESPT2sCMRTE7wW/Q3hCL0Wz2uKfrVGk&#10;UOjBS1VWenvdvG6W3bysSarbb98UhB6HmfkNs9r0thUX8qF2rGAyzkAQl07XXCk4Hl5HCxAhImts&#10;HZOCHwqwWQ/uVphrd+V3uuxjJRKEQ44KTIxdLmUoDVkMY9cRJ+/LeYsxSV9J7fGa4LaV0yybSYs1&#10;pwWDHb0YKpv9t1UgF7uHs99+PjVFczotTVEW3cdOqfthv30GEamP/+Fb+00rmD7Ol3P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KJ/HJAAAA3gAAAA8AAAAA&#10;AAAAAAAAAAAAoQIAAGRycy9kb3ducmV2LnhtbFBLBQYAAAAABAAEAPkAAACXAwAAAAA=&#10;"/>
                  <v:line id="Line 166" o:spid="_x0000_s1666"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zg8UAAADeAAAADwAAAGRycy9kb3ducmV2LnhtbERPz2vCMBS+C/sfwhvsIprOjamdUWQw&#10;2MGLTirens2zKW1euiTT7r83h4HHj+/3YtXbVlzIh9qxgudxBoK4dLrmSsH++3M0AxEissbWMSn4&#10;owCr5cNggbl2V97SZRcrkUI45KjAxNjlUobSkMUwdh1x4s7OW4wJ+kpqj9cUbls5ybI3abHm1GCw&#10;ow9DZbP7tQrkbDP88evTa1M0h8PcFGXRHTdKPT3263cQkfp4F/+7v7SCyct0nvamO+k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Wzg8UAAADeAAAADwAAAAAAAAAA&#10;AAAAAAChAgAAZHJzL2Rvd25yZXYueG1sUEsFBgAAAAAEAAQA+QAAAJMDAAAAAA==&#10;"/>
                </v:group>
                <v:shape id="Freeform 167" o:spid="_x0000_s1667" style="position:absolute;left:28384;top:7572;width:5766;height:3429;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2ZsYA&#10;AADeAAAADwAAAGRycy9kb3ducmV2LnhtbESPT0/CMBjG7yZ8h+Yl8SYdU5EMCjEmml0QHBw4vllf&#10;18n6dmkLzG9PDyYenzz/8luuB9uJC/nQOlYwnWQgiGunW24UHPbvD3MQISJr7ByTgl8KsF6N7pZY&#10;aHflL7pUsRFphEOBCkyMfSFlqA1ZDBPXEyfv23mLMUnfSO3xmsZtJ/Msm0mLLacHgz29GapP1dkq&#10;0GVpynO+8R/++PlT2afdc9zulLofD68LEJGG+B/+a5daQf74Mk8ACSeh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02ZsYAAADeAAAADwAAAAAAAAAAAAAAAACYAgAAZHJz&#10;L2Rvd25yZXYueG1sUEsFBgAAAAAEAAQA9QAAAIsDAAAAAA==&#10;" path="m,251l221,540,570,281r338,38l458,,,251xe" fillcolor="#f0fff0">
                  <v:fill color2="#cfc" rotate="t" focus="100%" type="gradient"/>
                  <v:path arrowok="t" o:connecttype="custom" o:connectlocs="0,159385;140335,342900;361950,178435;576580,202565;290830,0;0,159385" o:connectangles="0,0,0,0,0,0"/>
                </v:shape>
                <v:shape id="Freeform 168" o:spid="_x0000_s1668" style="position:absolute;left:95;top:7429;width:8642;height:743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0pMcA&#10;AADeAAAADwAAAGRycy9kb3ducmV2LnhtbESPX2vCQBDE3wv9DscKfasX7Z9I9BQtFIQ+Na3va25N&#10;grm99G7V2E/fKxT6OMzMb5jFanCdOlOIrWcDk3EGirjytuXawOfH6/0MVBRki51nMnClCKvl7c0C&#10;C+sv/E7nUmqVIBwLNNCI9IXWsWrIYRz7njh5Bx8cSpKh1jbgJcFdp6dZ9qwdtpwWGuzppaHqWJ6c&#10;gc3ue5DH8mmT765vsqWvfZmHvTF3o2E9ByU0yH/4r721BqYP+WwCv3fSFd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bdKTHAAAA3gAAAA8AAAAAAAAAAAAAAAAAmAIAAGRy&#10;cy9kb3ducmV2LnhtbFBLBQYAAAAABAAEAPUAAACMAwAAAAA=&#10;" path="m881,1163l1076,334,1361,56,930,131,469,,,120,,1170r881,-7xe" fillcolor="lime" stroked="f">
                  <v:fill color2="#bcffbc" rotate="t" focus="100%" type="gradient"/>
                  <v:path arrowok="t" o:connecttype="custom" o:connectlocs="559435,738505;683260,212090;864235,35560;590550,83185;297815,0;0,76200;0,742950;559435,738505" o:connectangles="0,0,0,0,0,0,0,0"/>
                </v:shape>
                <v:line id="Line 169" o:spid="_x0000_s1669" style="position:absolute;flip:x;visibility:visible;mso-wrap-style:square" from="5953,7715" to="885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StMkAAADeAAAADwAAAGRycy9kb3ducmV2LnhtbESPQUvDQBSE70L/w/IKXqTdNIrG2G0p&#10;guChF6uk9PbMPrMh2bfp7trGf+8KBY/DzHzDLNej7cWJfGgdK1jMMxDEtdMtNwo+3l9mBYgQkTX2&#10;jknBDwVYryZXSyy1O/MbnXaxEQnCoUQFJsahlDLUhiyGuRuIk/flvMWYpG+k9nhOcNvLPMvupcWW&#10;04LBgZ4N1d3u2yqQxfbm6Defd13V7fePpqqr4bBV6no6bp5ARBrjf/jSftUK8tuHIoe/O+kK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YkErTJAAAA3gAAAA8AAAAA&#10;AAAAAAAAAAAAoQIAAGRycy9kb3ducmV2LnhtbFBLBQYAAAAABAAEAPkAAACXAwAAAAA=&#10;"/>
                <v:line id="Line 170" o:spid="_x0000_s1670" style="position:absolute;flip:x y;visibility:visible;mso-wrap-style:square" from="3048,7429" to="5930,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lBMYAAADeAAAADwAAAGRycy9kb3ducmV2LnhtbESPQWvCQBSE7wX/w/IEL1I3JsWG1FVE&#10;UDxZtC29PrLPJDT7NmRXE/31riD0OMzMN8x82ZtaXKh1lWUF00kEgji3uuJCwffX5jUF4Tyyxtoy&#10;KbiSg+Vi8DLHTNuOD3Q5+kIECLsMFZTeN5mULi/JoJvYhjh4J9sa9EG2hdQtdgFuahlH0UwarDgs&#10;lNjQuqT873g2CpD3tyTtpvQmt/Tr4v3nePVzUmo07FcfIDz1/j/8bO+0gjh5TxN43AlX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yZQTGAAAA3gAAAA8AAAAAAAAA&#10;AAAAAAAAoQIAAGRycy9kb3ducmV2LnhtbFBLBQYAAAAABAAEAPkAAACUAwAAAAA=&#10;"/>
                <v:line id="Line 171" o:spid="_x0000_s1671" style="position:absolute;flip:x;visibility:visible;mso-wrap-style:square" from="47,7429" to="300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vW8kAAADeAAAADwAAAGRycy9kb3ducmV2LnhtbESPT0sDMRTE70K/Q3hCL2Kz/YOua9NS&#10;hEIPvVhli7fn5rlZdvOyJmm7/fZGEDwOM/MbZrkebCfO5EPjWMF0koEgrpxuuFbw/ra9z0GEiKyx&#10;c0wKrhRgvRrdLLHQ7sKvdD7EWiQIhwIVmBj7QspQGbIYJq4nTt6X8xZjkr6W2uMlwW0nZ1n2IC02&#10;nBYM9vRiqGoPJ6tA5vu7b7/5XLRlezw+mbIq+4+9UuPbYfMMItIQ/8N/7Z1WMJs/5gv4vZOu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aBL1vJAAAA3gAAAA8AAAAA&#10;AAAAAAAAAAAAoQIAAGRycy9kb3ducmV2LnhtbFBLBQYAAAAABAAEAPkAAACXAwAAAAA=&#10;"/>
                <v:shape id="AutoShape 172" o:spid="_x0000_s1672" type="#_x0000_t48" style="position:absolute;left:36671;top:16430;width:1181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wosMA&#10;AADeAAAADwAAAGRycy9kb3ducmV2LnhtbERPTWsCMRC9F/wPYQQvUrNascvWKCK2qLdahR6Hzbi7&#10;uJmEJNX135uD0OPjfc+XnWnFlXxoLCsYjzIQxKXVDVcKjj+frzmIEJE1tpZJwZ0CLBe9lzkW2t74&#10;m66HWIkUwqFABXWMrpAylDUZDCPriBN3tt5gTNBXUnu8pXDTykmWzaTBhlNDjY7WNZWXw59RkG+2&#10;7fTiNn7Hw8ztqy95yn/PSg363eoDRKQu/ouf7q1WMHl7n6W96U6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FwosMAAADeAAAADwAAAAAAAAAAAAAAAACYAgAAZHJzL2Rv&#10;d25yZXYueG1sUEsFBgAAAAAEAAQA9QAAAIgDAAAAAA==&#10;" adj="-5923,-17280,-3635,10368,-1394,10368">
                  <v:textbox>
                    <w:txbxContent>
                      <w:p w:rsidR="008E1EA6" w:rsidRPr="002D45EA" w:rsidRDefault="008E1EA6" w:rsidP="003B0B0C">
                        <w:pPr>
                          <w:spacing w:before="0"/>
                          <w:rPr>
                            <w:rFonts w:ascii="Arial" w:hAnsi="Arial" w:cs="Arial"/>
                            <w:sz w:val="18"/>
                            <w:szCs w:val="18"/>
                            <w:lang w:val="de-DE"/>
                          </w:rPr>
                        </w:pPr>
                      </w:p>
                    </w:txbxContent>
                  </v:textbox>
                </v:shape>
                <v:shape id="AutoShape 173" o:spid="_x0000_s1673" type="#_x0000_t48" style="position:absolute;left:29718;width:1181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MCMUA&#10;AADeAAAADwAAAGRycy9kb3ducmV2LnhtbESPwWrDMBBE74X+g9hCbrXcBJLasRxCSSGHUkjsD1is&#10;rW1irYykOs7fR4VAj8PMvGGK3WwGMZHzvWUFb0kKgrixuudWQV19vr6D8AFZ42CZFNzIw658fiow&#10;1/bKJ5rOoRURwj5HBV0IYy6lbzoy6BM7EkfvxzqDIUrXSu3wGuFmkMs0XUuDPceFDkf66Ki5nH+N&#10;gmra4Orr8H2yKe/N6PqDplArtXiZ91sQgebwH360j1rBcrXJMvi7E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MwIxQAAAN4AAAAPAAAAAAAAAAAAAAAAAJgCAABkcnMv&#10;ZG93bnJldi54bWxQSwUGAAAAAAQABAD1AAAAigMAAAAA&#10;" adj="-31703,29376,-16374,10368,-1394,10368">
                  <v:textbox>
                    <w:txbxContent>
                      <w:p w:rsidR="008E1EA6" w:rsidRPr="002D45EA" w:rsidRDefault="008E1EA6" w:rsidP="003B0B0C">
                        <w:pPr>
                          <w:spacing w:before="0"/>
                          <w:rPr>
                            <w:rFonts w:ascii="Arial" w:hAnsi="Arial" w:cs="Arial"/>
                            <w:sz w:val="18"/>
                            <w:szCs w:val="18"/>
                            <w:rtl/>
                            <w:lang w:val="de-DE"/>
                          </w:rPr>
                        </w:pPr>
                      </w:p>
                    </w:txbxContent>
                  </v:textbox>
                  <o:callout v:ext="edit" minusy="t"/>
                </v:shape>
                <v:shape id="Freeform 174" o:spid="_x0000_s1674" style="position:absolute;left:47;top:13858;width:5880;height:1023;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hKMUA&#10;AADcAAAADwAAAGRycy9kb3ducmV2LnhtbESPT2vCQBTE70K/w/IKvelGobaJWaVUBMFLm/TS2zP7&#10;zB+zb0N2TeK37xYKPQ4z8xsm3U2mFQP1rrasYLmIQBAXVtdcKvjKD/NXEM4ja2wtk4I7OdhtH2Yp&#10;JtqO/ElD5ksRIOwSVFB53yVSuqIig25hO+LgXWxv0AfZl1L3OAa4aeUqitbSYM1hocKO3isqrtnN&#10;BMqIeRPn59PhYxV/n4e8YZPtlXp6nN42IDxN/j/81z5qBfHLM/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6EoxQAAANwAAAAPAAAAAAAAAAAAAAAAAJgCAABkcnMv&#10;ZG93bnJldi54bWxQSwUGAAAAAAQABAD1AAAAigMAAAAA&#10;" path="m7,161r885,l926,,,,7,161xe" fillcolor="black" stroked="f">
                  <v:fill r:id="rId32" o:title="" type="pattern"/>
                  <v:path arrowok="t" o:connecttype="custom" o:connectlocs="2822575,64919225;359676700,64919225;373386350,0;0,0;2822575,64919225" o:connectangles="0,0,0,0,0"/>
                </v:shape>
                <v:line id="Line 175" o:spid="_x0000_s1675" style="position:absolute;flip:x;visibility:visible;mso-wrap-style:square" from="47,13811" to="5902,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658kAAADeAAAADwAAAGRycy9kb3ducmV2LnhtbESPQUvDQBSE74L/YXlCL2I2tmpj7LYU&#10;oeChl1ZJ8fbMPrMh2bfp7trGf+8KgsdhZr5hFqvR9uJEPrSOFdxmOQji2umWGwVvr5ubAkSIyBp7&#10;x6TgmwKslpcXCyy1O/OOTvvYiAThUKICE+NQShlqQxZD5gbi5H06bzEm6RupPZ4T3PZymucP0mLL&#10;acHgQM+G6m7/ZRXIYnt99OuPu67qDodHU9XV8L5VanI1rp9ARBrjf/iv/aIVTGfz+T3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Y+ufJAAAA3gAAAA8AAAAA&#10;AAAAAAAAAAAAoQIAAGRycy9kb3ducmV2LnhtbFBLBQYAAAAABAAEAPkAAACXAwAAAAA=&#10;"/>
                <v:shape id="Freeform 176" o:spid="_x0000_s1676" style="position:absolute;left:5715;top:7000;width:17716;height:7811;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x8YA&#10;AADeAAAADwAAAGRycy9kb3ducmV2LnhtbESPQYvCMBSE74L/IbwFL6Kpiq7bNYoooiDLsuphj4/m&#10;2Rabl9JErf56Iwgeh5n5hpnMalOIC1Uut6yg141AECdW55wqOOxXnTEI55E1FpZJwY0czKbNxgRj&#10;ba/8R5edT0WAsItRQeZ9GUvpkowMuq4tiYN3tJVBH2SVSl3hNcBNIftRNJIGcw4LGZa0yCg57c5G&#10;wc//cn/8TbZ2PfD29tWWeC9xpFTro55/g/BU+3f41d5oBf3B53gIzzvh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cx8YAAADeAAAADwAAAAAAAAAAAAAAAACYAgAAZHJz&#10;L2Rvd25yZXYueG1sUEsFBgAAAAAEAAQA9QAAAIsDAAAAAA==&#10;" path="m,1230l195,405,615,r480,l1365,315r450,195l1995,870r795,360l,1230xe" fillcolor="#fc9">
                  <v:path arrowok="t" o:connecttype="custom" o:connectlocs="0,781050;123825,257175;390525,0;695325,0;866775,200025;1152525,323850;1266825,552450;1771650,781050;0,781050" o:connectangles="0,0,0,0,0,0,0,0,0"/>
                </v:shape>
                <v:shape id="AutoShape 177" o:spid="_x0000_s1677" type="#_x0000_t48" style="position:absolute;left:4619;top:16525;width:1771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3bcYA&#10;AADeAAAADwAAAGRycy9kb3ducmV2LnhtbESPT4vCMBTE7wt+h/AEb2vauvinGkUEQfCkuyDeHs2z&#10;LTYvpYm2/fZmQfA4zMxvmNWmM5V4UuNKywricQSCOLO65FzB3+/+ew7CeWSNlWVS0JODzXrwtcJU&#10;25ZP9Dz7XAQIuxQVFN7XqZQuK8igG9uaOHg32xj0QTa51A22AW4qmUTRVBosOSwUWNOuoOx+fhgF&#10;8/wYTypz2fana/L4aS913M+uSo2G3XYJwlPnP+F3+6AVJJPZdAH/d8IV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x3bcYAAADeAAAADwAAAAAAAAAAAAAAAACYAgAAZHJz&#10;L2Rvd25yZXYueG1sUEsFBgAAAAAEAAQA9QAAAIsDAAAAAA==&#10;" adj="-2508,-21600,-929,12343,-929,12343">
                  <v:textbox>
                    <w:txbxContent>
                      <w:p w:rsidR="008E1EA6" w:rsidRPr="002D45EA" w:rsidRDefault="008E1EA6" w:rsidP="003B0B0C">
                        <w:pPr>
                          <w:spacing w:before="0"/>
                          <w:rPr>
                            <w:rFonts w:ascii="Arial" w:hAnsi="Arial" w:cs="Arial"/>
                            <w:sz w:val="18"/>
                            <w:szCs w:val="18"/>
                            <w:lang w:val="de-DE"/>
                          </w:rPr>
                        </w:pPr>
                      </w:p>
                    </w:txbxContent>
                  </v:textbox>
                </v:shape>
                <v:shape id="_x0000_s1678" type="#_x0000_t202" style="position:absolute;left:37814;top:16525;width:976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pb8QA&#10;AADeAAAADwAAAGRycy9kb3ducmV2LnhtbESPzYrCMBSF98K8Q7gDbkTTVlCnGkWGGRB3VjfuLs2d&#10;ttjclCa21aefLASXh/PHt9kNphYdta6yrCCeRSCIc6srLhRczr/TFQjnkTXWlknBgxzsth+jDaba&#10;9nyiLvOFCCPsUlRQet+kUrq8JINuZhvi4P3Z1qAPsi2kbrEP46aWSRQtpMGKw0OJDX2XlN+yu1Gw&#10;GH6ayfGLkv6Z1x1fn3HsKVZq/Dns1yA8Df4dfrUPWkEyXy4DQMAJK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KW/EAAAA3gAAAA8AAAAAAAAAAAAAAAAAmAIAAGRycy9k&#10;b3ducmV2LnhtbFBLBQYAAAAABAAEAPUAAACJAwAAAAA=&#10;" filled="f" stroked="f">
                  <v:textbox style="mso-fit-shape-to-text:t" inset="0,0,0,0">
                    <w:txbxContent>
                      <w:p w:rsidR="008E1EA6" w:rsidRPr="00D510E4" w:rsidRDefault="008E1EA6" w:rsidP="003B0B0C">
                        <w:pPr>
                          <w:spacing w:before="0" w:after="120" w:line="260" w:lineRule="exact"/>
                          <w:jc w:val="center"/>
                          <w:rPr>
                            <w:sz w:val="24"/>
                            <w:szCs w:val="24"/>
                          </w:rPr>
                        </w:pPr>
                        <w:r>
                          <w:rPr>
                            <w:sz w:val="24"/>
                            <w:szCs w:val="24"/>
                            <w:rtl/>
                          </w:rPr>
                          <w:t>منقطة القياس</w:t>
                        </w:r>
                      </w:p>
                    </w:txbxContent>
                  </v:textbox>
                </v:shape>
                <v:shape id="_x0000_s1679" type="#_x0000_t202" style="position:absolute;left:3857;top:16383;width:1853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ydscA&#10;AADeAAAADwAAAGRycy9kb3ducmV2LnhtbESPQWvCQBSE74X+h+UVvNWNCmpTV5GiIAilMT14fGaf&#10;yWL2bcyuGv+9Wyh4HGbmG2a26GwtrtR641jBoJ+AIC6cNlwq+M3X71MQPiBrrB2Tgjt5WMxfX2aY&#10;anfjjK67UIoIYZ+igiqEJpXSFxVZ9H3XEEfv6FqLIcq2lLrFW4TbWg6TZCwtGo4LFTb0VVFx2l2s&#10;guWes5U5fx9+smNm8vwj4e34pFTvrVt+ggjUhWf4v73RCoajyWQA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18nbHAAAA3gAAAA8AAAAAAAAAAAAAAAAAmAIAAGRy&#10;cy9kb3ducmV2LnhtbFBLBQYAAAAABAAEAPUAAACMAwAAAAA=&#10;" filled="f" stroked="f">
                  <v:textbox inset="0,0,0,0">
                    <w:txbxContent>
                      <w:p w:rsidR="008E1EA6" w:rsidRPr="00D510E4" w:rsidRDefault="008E1EA6" w:rsidP="003B0B0C">
                        <w:pPr>
                          <w:spacing w:before="0" w:line="260" w:lineRule="exact"/>
                          <w:jc w:val="center"/>
                          <w:rPr>
                            <w:sz w:val="24"/>
                            <w:szCs w:val="24"/>
                          </w:rPr>
                        </w:pPr>
                        <w:r>
                          <w:rPr>
                            <w:sz w:val="24"/>
                            <w:szCs w:val="24"/>
                            <w:rtl/>
                          </w:rPr>
                          <w:t>مستعملون آخرون يتم استبعادهم</w:t>
                        </w:r>
                      </w:p>
                    </w:txbxContent>
                  </v:textbox>
                </v:shape>
                <v:shape id="_x0000_s1680" type="#_x0000_t202" style="position:absolute;left:31956;top:47;width:776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wxsUA&#10;AADeAAAADwAAAGRycy9kb3ducmV2LnhtbESPzWoCMRSF94LvEG6hO02qIDo1iogFoVAcx4XL28l1&#10;Jji5GSepTt/eLApdHs4f33Ldu0bcqQvWs4a3sQJBXHpjudJwKj5GcxAhIhtsPJOGXwqwXg0HS8yM&#10;f3BO92OsRBrhkKGGOsY2kzKUNTkMY98SJ+/iO4cxya6SpsNHGneNnCg1kw4tp4caW9rWVF6PP07D&#10;5sz5zt6+vg/5JbdFsVD8Obtq/frSb95BROrjf/ivvTcaJtO5SgAJJ6G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7DGxQAAAN4AAAAPAAAAAAAAAAAAAAAAAJgCAABkcnMv&#10;ZG93bnJldi54bWxQSwUGAAAAAAQABAD1AAAAigMAAAAA&#10;" filled="f" stroked="f">
                  <v:textbox inset="0,0,0,0">
                    <w:txbxContent>
                      <w:p w:rsidR="008E1EA6" w:rsidRPr="00D510E4" w:rsidRDefault="008E1EA6" w:rsidP="003B0B0C">
                        <w:pPr>
                          <w:spacing w:before="0" w:after="120" w:line="260" w:lineRule="exact"/>
                          <w:jc w:val="center"/>
                          <w:rPr>
                            <w:sz w:val="24"/>
                            <w:szCs w:val="24"/>
                          </w:rPr>
                        </w:pPr>
                        <w:r>
                          <w:rPr>
                            <w:sz w:val="24"/>
                            <w:szCs w:val="24"/>
                            <w:rtl/>
                          </w:rPr>
                          <w:t>موقع المراقبة</w:t>
                        </w:r>
                      </w:p>
                    </w:txbxContent>
                  </v:textbox>
                </v:shape>
                <w10:anchorlock/>
              </v:group>
            </w:pict>
          </mc:Fallback>
        </mc:AlternateContent>
      </w:r>
    </w:p>
    <w:p w:rsidR="003B0B0C" w:rsidRDefault="003B0B0C" w:rsidP="00F15496">
      <w:pPr>
        <w:spacing w:before="240"/>
        <w:rPr>
          <w:rtl/>
        </w:rPr>
      </w:pPr>
      <w:r>
        <w:rPr>
          <w:rtl/>
        </w:rPr>
        <w:t>ولزيادة احتمال ألاّ يؤخذ في الحساب إلاّ الإرسالات المطلوبة الصادرة عن منطقة القياس، يمكن استعمال طرق تعرف هوية الإشارات مثل فك التشفير (مثل تحديد معرف هوية مجموعة الخدمات </w:t>
      </w:r>
      <w:r>
        <w:t>(SSID)</w:t>
      </w:r>
      <w:r>
        <w:rPr>
          <w:rtl/>
        </w:rPr>
        <w:t xml:space="preserve"> من شبكة </w:t>
      </w:r>
      <w:r>
        <w:t>RLAN</w:t>
      </w:r>
      <w:r>
        <w:rPr>
          <w:rtl/>
        </w:rPr>
        <w:t>).</w:t>
      </w:r>
    </w:p>
    <w:p w:rsidR="003B0B0C" w:rsidRDefault="003B0B0C" w:rsidP="003B0B0C">
      <w:pPr>
        <w:pStyle w:val="Heading1"/>
        <w:rPr>
          <w:rtl/>
        </w:rPr>
      </w:pPr>
      <w:bookmarkStart w:id="86" w:name="_Toc353782345"/>
      <w:bookmarkStart w:id="87" w:name="_Toc353784192"/>
      <w:bookmarkStart w:id="88" w:name="_Toc498609982"/>
      <w:r>
        <w:t>4</w:t>
      </w:r>
      <w:r>
        <w:rPr>
          <w:rtl/>
        </w:rPr>
        <w:tab/>
        <w:t>الاعتبارات المتعلقة بالموقع</w:t>
      </w:r>
      <w:bookmarkEnd w:id="86"/>
      <w:bookmarkEnd w:id="87"/>
      <w:bookmarkEnd w:id="88"/>
    </w:p>
    <w:p w:rsidR="003B0B0C" w:rsidRDefault="003B0B0C" w:rsidP="003B0B0C">
      <w:pPr>
        <w:rPr>
          <w:rtl/>
        </w:rPr>
      </w:pPr>
      <w:r>
        <w:rPr>
          <w:rtl/>
        </w:rPr>
        <w:t>بخلاف الحالات الخاصة المذكورة في الفقرة </w:t>
      </w:r>
      <w:r>
        <w:t>6.3</w:t>
      </w:r>
      <w:r>
        <w:rPr>
          <w:rtl/>
        </w:rPr>
        <w:t xml:space="preserve"> أعلاه، يعتمد الموقع الأمثل للمراقبة على التوقعات المتعلقة بصلاحية النتائج:</w:t>
      </w:r>
    </w:p>
    <w:p w:rsidR="003B0B0C" w:rsidRDefault="003B0B0C" w:rsidP="003B0B0C">
      <w:pPr>
        <w:rPr>
          <w:rtl/>
        </w:rPr>
      </w:pPr>
      <w:r>
        <w:rPr>
          <w:rtl/>
        </w:rPr>
        <w:t>إذا كانت القياسات لا تعكس إلاّ الشغل من منظور إذا كان ينبغي لأي محطة مستعمل ثابتة محددة أن يكون موقع المراقبة عند موقع هذه المحطة أو بالقرب منها. وإذا أمكن، ينبغي استعمال هوائي المستعمل نفسه في القياس. ومع ذلك، إذا كانت محطة المستعمل تعمل بالفعل وترسل أيضاً أثناء مدة المراقبة، يجب اتخاذ تدابير خاصة لمنع فرط التحميل على أجهزة القياس. ويمكن القيام بذلك مثلاً عن طريق استعمال مراشيح ثلمية (للقياسات بواسطة هوائي منفصل) أو مقرنات اتجاهية (للقياسات عند هوائي المستعمل مباشرة).</w:t>
      </w:r>
    </w:p>
    <w:p w:rsidR="003B0B0C" w:rsidRDefault="003B0B0C" w:rsidP="003B0B0C">
      <w:pPr>
        <w:keepNext/>
        <w:rPr>
          <w:rtl/>
        </w:rPr>
      </w:pPr>
      <w:r>
        <w:rPr>
          <w:rtl/>
        </w:rPr>
        <w:t>وإذا كان ينبغي للقياس أن يعكس الشغل لمنطقة واسعة، فإن موقع المراقبة الأمثل يكون في مركز هذه المنطقة (منطقة القياس). وتعتمد مساحة منطقة القياس على العوامل التالية:</w:t>
      </w:r>
    </w:p>
    <w:p w:rsidR="003B0B0C" w:rsidRDefault="003B0B0C" w:rsidP="003B0B0C">
      <w:pPr>
        <w:pStyle w:val="enumlev10"/>
        <w:rPr>
          <w:rtl/>
        </w:rPr>
      </w:pPr>
      <w:r>
        <w:rPr>
          <w:rtl/>
        </w:rPr>
        <w:t>-</w:t>
      </w:r>
      <w:r>
        <w:rPr>
          <w:rtl/>
        </w:rPr>
        <w:tab/>
        <w:t>قيمة العتبة (العتبات الأقل تتطلب مساحات قياس أكبر).</w:t>
      </w:r>
    </w:p>
    <w:p w:rsidR="003B0B0C" w:rsidRDefault="003B0B0C" w:rsidP="003B0B0C">
      <w:pPr>
        <w:pStyle w:val="enumlev10"/>
        <w:rPr>
          <w:rtl/>
        </w:rPr>
      </w:pPr>
      <w:r>
        <w:rPr>
          <w:rtl/>
        </w:rPr>
        <w:t>-</w:t>
      </w:r>
      <w:r>
        <w:rPr>
          <w:rtl/>
        </w:rPr>
        <w:tab/>
        <w:t>ارتفاع هوائي المراقبة (الهوائيات الأعلى تؤدي إلى زيادة مساحات القياس).</w:t>
      </w:r>
    </w:p>
    <w:p w:rsidR="003B0B0C" w:rsidRDefault="003B0B0C" w:rsidP="003B0B0C">
      <w:pPr>
        <w:pStyle w:val="enumlev10"/>
        <w:rPr>
          <w:rtl/>
        </w:rPr>
      </w:pPr>
      <w:r>
        <w:rPr>
          <w:rtl/>
        </w:rPr>
        <w:t>-</w:t>
      </w:r>
      <w:r>
        <w:rPr>
          <w:rtl/>
        </w:rPr>
        <w:tab/>
        <w:t xml:space="preserve">شكل الارتفاعات في المنطقة (تتقيد منطقة القياس بالمرتفعات </w:t>
      </w:r>
      <w:r>
        <w:rPr>
          <w:rtl/>
          <w:lang w:bidi="ar-SA"/>
        </w:rPr>
        <w:t>أو </w:t>
      </w:r>
      <w:r>
        <w:rPr>
          <w:rtl/>
        </w:rPr>
        <w:t>العوائق الأخرى).</w:t>
      </w:r>
    </w:p>
    <w:p w:rsidR="003B0B0C" w:rsidRDefault="003B0B0C" w:rsidP="003B0B0C">
      <w:pPr>
        <w:rPr>
          <w:rtl/>
        </w:rPr>
      </w:pPr>
      <w:r>
        <w:rPr>
          <w:rtl/>
        </w:rPr>
        <w:t>فإذا كان الغرض من القياس هو التقاط أكبر قدر ممكن من الإرسالات في منطقة المراقبة، يفضل موقع مراقبة أكثر ارتفاعاً.</w:t>
      </w:r>
    </w:p>
    <w:p w:rsidR="003B0B0C" w:rsidRDefault="003B0B0C" w:rsidP="003B0B0C">
      <w:pPr>
        <w:rPr>
          <w:rtl/>
        </w:rPr>
      </w:pPr>
      <w:r>
        <w:rPr>
          <w:rtl/>
        </w:rPr>
        <w:t>وإذا لم تكن حساسية نظام القياس أعلى من حساسية تجهيزات المستعمل في النطاق، فإن الشغل الذي يرصده المستعملون على حافة منطقة القياس قد يختلف عن النتائج المحسوبة. ويعرض الشكل </w:t>
      </w:r>
      <w:r>
        <w:t>11</w:t>
      </w:r>
      <w:r>
        <w:rPr>
          <w:rtl/>
        </w:rPr>
        <w:t xml:space="preserve"> مثالاً على شبكة مشتركة لشركة لها محطتان قاعدة داخل منطقة القياس.</w:t>
      </w:r>
    </w:p>
    <w:p w:rsidR="003B0B0C" w:rsidRDefault="003B0B0C" w:rsidP="00F15496">
      <w:pPr>
        <w:pStyle w:val="FigureNo"/>
        <w:rPr>
          <w:rtl/>
        </w:rPr>
      </w:pPr>
      <w:r w:rsidRPr="00CF0D85">
        <w:rPr>
          <w:rFonts w:hint="eastAsia"/>
          <w:rtl/>
        </w:rPr>
        <w:lastRenderedPageBreak/>
        <w:t>الش</w:t>
      </w:r>
      <w:r>
        <w:rPr>
          <w:rFonts w:hint="eastAsia"/>
          <w:rtl/>
        </w:rPr>
        <w:t>ـ</w:t>
      </w:r>
      <w:r w:rsidRPr="00CF0D85">
        <w:rPr>
          <w:rFonts w:hint="eastAsia"/>
          <w:rtl/>
        </w:rPr>
        <w:t>كل</w:t>
      </w:r>
      <w:r w:rsidRPr="00CF0D85">
        <w:rPr>
          <w:rtl/>
        </w:rPr>
        <w:t xml:space="preserve"> </w:t>
      </w:r>
      <w:r w:rsidRPr="00CF0D85">
        <w:t>11</w:t>
      </w:r>
    </w:p>
    <w:p w:rsidR="003B0B0C" w:rsidRDefault="003B0B0C" w:rsidP="00F15496">
      <w:pPr>
        <w:pStyle w:val="Figuretitle"/>
        <w:rPr>
          <w:rtl/>
        </w:rPr>
      </w:pPr>
      <w:r>
        <w:rPr>
          <w:rFonts w:hint="cs"/>
          <w:rtl/>
        </w:rPr>
        <w:t>مثال</w:t>
      </w:r>
      <w:r>
        <w:rPr>
          <w:rtl/>
        </w:rPr>
        <w:t xml:space="preserve"> </w:t>
      </w:r>
      <w:r>
        <w:rPr>
          <w:rFonts w:hint="cs"/>
          <w:rtl/>
        </w:rPr>
        <w:t>لتوزيع</w:t>
      </w:r>
      <w:r>
        <w:rPr>
          <w:rtl/>
        </w:rPr>
        <w:t xml:space="preserve"> </w:t>
      </w:r>
      <w:r>
        <w:rPr>
          <w:rFonts w:hint="cs"/>
          <w:rtl/>
        </w:rPr>
        <w:t>المحطات</w:t>
      </w:r>
      <w:r>
        <w:rPr>
          <w:rtl/>
        </w:rPr>
        <w:t xml:space="preserve"> </w:t>
      </w:r>
      <w:r>
        <w:rPr>
          <w:rFonts w:hint="cs"/>
          <w:rtl/>
        </w:rPr>
        <w:t>على</w:t>
      </w:r>
      <w:r>
        <w:rPr>
          <w:rtl/>
        </w:rPr>
        <w:t xml:space="preserve"> </w:t>
      </w:r>
      <w:r>
        <w:rPr>
          <w:rFonts w:hint="cs"/>
          <w:rtl/>
        </w:rPr>
        <w:t>تردد</w:t>
      </w:r>
      <w:r>
        <w:rPr>
          <w:rtl/>
        </w:rPr>
        <w:t xml:space="preserve"> </w:t>
      </w:r>
      <w:r>
        <w:rPr>
          <w:rFonts w:hint="cs"/>
          <w:rtl/>
        </w:rPr>
        <w:t>مشترك</w:t>
      </w:r>
      <w:r>
        <w:rPr>
          <w:rtl/>
        </w:rPr>
        <w:t xml:space="preserve"> </w:t>
      </w:r>
      <w:r>
        <w:rPr>
          <w:rFonts w:hint="cs"/>
          <w:rtl/>
        </w:rPr>
        <w:t>لشركة</w:t>
      </w:r>
    </w:p>
    <w:p w:rsidR="003B0B0C" w:rsidRDefault="00A52F79" w:rsidP="00D27671">
      <w:pPr>
        <w:spacing w:before="100" w:beforeAutospacing="1" w:after="100" w:afterAutospacing="1" w:line="240" w:lineRule="auto"/>
        <w:jc w:val="center"/>
        <w:rPr>
          <w:rtl/>
          <w:lang w:val="fr-FR" w:bidi="ar-EG"/>
        </w:rPr>
      </w:pPr>
      <w:r>
        <w:rPr>
          <w:noProof/>
          <w:rtl/>
          <w:lang w:val="en-GB" w:eastAsia="zh-CN"/>
        </w:rPr>
        <mc:AlternateContent>
          <mc:Choice Requires="wpg">
            <w:drawing>
              <wp:inline distT="0" distB="0" distL="0" distR="0" wp14:anchorId="10057FEE" wp14:editId="3E09758C">
                <wp:extent cx="3975100" cy="2529840"/>
                <wp:effectExtent l="0" t="0" r="6350" b="22860"/>
                <wp:docPr id="23713" name="Group 23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2529840"/>
                          <a:chOff x="2890" y="3633"/>
                          <a:chExt cx="6260" cy="3984"/>
                        </a:xfrm>
                      </wpg:grpSpPr>
                      <wps:wsp>
                        <wps:cNvPr id="23714" name="Oval 179"/>
                        <wps:cNvSpPr>
                          <a:spLocks noChangeArrowheads="1"/>
                        </wps:cNvSpPr>
                        <wps:spPr bwMode="auto">
                          <a:xfrm>
                            <a:off x="4273" y="3960"/>
                            <a:ext cx="3566" cy="3657"/>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23715" name="Line 180"/>
                        <wps:cNvCnPr>
                          <a:cxnSpLocks noChangeShapeType="1"/>
                        </wps:cNvCnPr>
                        <wps:spPr bwMode="auto">
                          <a:xfrm flipV="1">
                            <a:off x="6997" y="4155"/>
                            <a:ext cx="1120" cy="12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16" name="Line 181"/>
                        <wps:cNvCnPr>
                          <a:cxnSpLocks noChangeShapeType="1"/>
                        </wps:cNvCnPr>
                        <wps:spPr bwMode="auto">
                          <a:xfrm flipH="1" flipV="1">
                            <a:off x="3884" y="4155"/>
                            <a:ext cx="1143" cy="128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23717" name="Group 182"/>
                        <wpg:cNvGrpSpPr>
                          <a:grpSpLocks/>
                        </wpg:cNvGrpSpPr>
                        <wpg:grpSpPr bwMode="auto">
                          <a:xfrm>
                            <a:off x="3329" y="3719"/>
                            <a:ext cx="3422" cy="3466"/>
                            <a:chOff x="1950" y="10200"/>
                            <a:chExt cx="4535" cy="4535"/>
                          </a:xfrm>
                        </wpg:grpSpPr>
                        <wps:wsp>
                          <wps:cNvPr id="23718"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9"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23720" name="Group 185"/>
                        <wpg:cNvGrpSpPr>
                          <a:grpSpLocks/>
                        </wpg:cNvGrpSpPr>
                        <wpg:grpSpPr bwMode="auto">
                          <a:xfrm>
                            <a:off x="5299" y="3719"/>
                            <a:ext cx="3422" cy="3466"/>
                            <a:chOff x="1950" y="10200"/>
                            <a:chExt cx="4535" cy="4535"/>
                          </a:xfrm>
                        </wpg:grpSpPr>
                        <wps:wsp>
                          <wps:cNvPr id="23721"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2"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23723" name="Group 188"/>
                        <wpg:cNvGrpSpPr>
                          <a:grpSpLocks/>
                        </wpg:cNvGrpSpPr>
                        <wpg:grpSpPr bwMode="auto">
                          <a:xfrm>
                            <a:off x="5769" y="5651"/>
                            <a:ext cx="508" cy="286"/>
                            <a:chOff x="5183" y="13103"/>
                            <a:chExt cx="674" cy="375"/>
                          </a:xfrm>
                        </wpg:grpSpPr>
                        <wps:wsp>
                          <wps:cNvPr id="23724"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25"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26" name="Line 191"/>
                          <wps:cNvCnPr>
                            <a:cxnSpLocks noChangeShapeType="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7" name="Line 192"/>
                          <wps:cNvCnPr>
                            <a:cxnSpLocks noChangeShapeType="1"/>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8"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29" name="Line 194"/>
                          <wps:cNvCnPr>
                            <a:cxnSpLocks noChangeShapeType="1"/>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0" name="Line 195"/>
                          <wps:cNvCnPr>
                            <a:cxnSpLocks noChangeShapeType="1"/>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1" name="Line 196"/>
                          <wps:cNvCnPr>
                            <a:cxnSpLocks noChangeShapeType="1"/>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2" name="Line 197"/>
                          <wps:cNvCnPr>
                            <a:cxnSpLocks noChangeShapeType="1"/>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33" name="Group 198"/>
                        <wpg:cNvGrpSpPr>
                          <a:grpSpLocks/>
                        </wpg:cNvGrpSpPr>
                        <wpg:grpSpPr bwMode="auto">
                          <a:xfrm rot="2735078">
                            <a:off x="7222" y="6257"/>
                            <a:ext cx="343" cy="209"/>
                            <a:chOff x="6781" y="13148"/>
                            <a:chExt cx="450" cy="277"/>
                          </a:xfrm>
                        </wpg:grpSpPr>
                        <wps:wsp>
                          <wps:cNvPr id="23734"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35" name="Line 200"/>
                          <wps:cNvCnPr>
                            <a:cxnSpLocks noChangeShapeType="1"/>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6" name="Line 201"/>
                          <wps:cNvCnPr>
                            <a:cxnSpLocks noChangeShapeType="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7" name="Line 202"/>
                          <wps:cNvCnPr>
                            <a:cxnSpLocks noChangeShapeType="1"/>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8" name="Line 203"/>
                          <wps:cNvCnPr>
                            <a:cxnSpLocks noChangeShapeType="1"/>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9"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40"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41" name="Line 206"/>
                          <wps:cNvCnPr>
                            <a:cxnSpLocks noChangeShapeType="1"/>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2" name="Line 207"/>
                          <wps:cNvCnPr>
                            <a:cxnSpLocks noChangeShapeType="1"/>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3" name="Line 208"/>
                          <wps:cNvCnPr>
                            <a:cxnSpLocks noChangeShapeType="1"/>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4" name="Line 209"/>
                          <wps:cNvCnPr>
                            <a:cxnSpLocks noChangeShapeType="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45" name="Freeform 210"/>
                        <wps:cNvSpPr>
                          <a:spLocks/>
                        </wps:cNvSpPr>
                        <wps:spPr bwMode="auto">
                          <a:xfrm>
                            <a:off x="3442" y="6284"/>
                            <a:ext cx="4800" cy="133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23746" name="Freeform 211"/>
                        <wps:cNvSpPr>
                          <a:spLocks/>
                        </wps:cNvSpPr>
                        <wps:spPr bwMode="auto">
                          <a:xfrm>
                            <a:off x="3986" y="6745"/>
                            <a:ext cx="3928" cy="571"/>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7" name="Line 212"/>
                        <wps:cNvCnPr>
                          <a:cxnSpLocks noChangeShapeType="1"/>
                        </wps:cNvCnPr>
                        <wps:spPr bwMode="auto">
                          <a:xfrm flipV="1">
                            <a:off x="6025" y="3960"/>
                            <a:ext cx="0" cy="181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48" name="Text Box 217"/>
                        <wps:cNvSpPr txBox="1">
                          <a:spLocks noChangeArrowheads="1"/>
                        </wps:cNvSpPr>
                        <wps:spPr bwMode="auto">
                          <a:xfrm>
                            <a:off x="8049" y="3633"/>
                            <a:ext cx="110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jc w:val="center"/>
                                <w:rPr>
                                  <w:sz w:val="24"/>
                                  <w:szCs w:val="24"/>
                                </w:rPr>
                              </w:pPr>
                              <w:r w:rsidRPr="00D710CE">
                                <w:rPr>
                                  <w:sz w:val="24"/>
                                  <w:szCs w:val="24"/>
                                  <w:rtl/>
                                  <w:lang w:val="de-DE"/>
                                </w:rPr>
                                <w:t xml:space="preserve">منطقة تغطية المحطة القاعدة </w:t>
                              </w:r>
                              <w:r w:rsidRPr="00D710CE">
                                <w:rPr>
                                  <w:sz w:val="18"/>
                                  <w:szCs w:val="18"/>
                                </w:rPr>
                                <w:t>1</w:t>
                              </w:r>
                            </w:p>
                          </w:txbxContent>
                        </wps:txbx>
                        <wps:bodyPr rot="0" vert="horz" wrap="square" lIns="18000" tIns="10800" rIns="18000" bIns="10800" anchor="t" anchorCtr="0" upright="1">
                          <a:noAutofit/>
                        </wps:bodyPr>
                      </wps:wsp>
                      <wpg:grpSp>
                        <wpg:cNvPr id="23749" name="Group 220"/>
                        <wpg:cNvGrpSpPr>
                          <a:grpSpLocks/>
                        </wpg:cNvGrpSpPr>
                        <wpg:grpSpPr bwMode="auto">
                          <a:xfrm rot="-1574595">
                            <a:off x="3783" y="4891"/>
                            <a:ext cx="339" cy="212"/>
                            <a:chOff x="6781" y="13148"/>
                            <a:chExt cx="450" cy="277"/>
                          </a:xfrm>
                        </wpg:grpSpPr>
                        <wps:wsp>
                          <wps:cNvPr id="23750"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51" name="Line 222"/>
                          <wps:cNvCnPr>
                            <a:cxnSpLocks noChangeShapeType="1"/>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2" name="Line 223"/>
                          <wps:cNvCnPr>
                            <a:cxnSpLocks noChangeShapeType="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3" name="Line 224"/>
                          <wps:cNvCnPr>
                            <a:cxnSpLocks noChangeShapeType="1"/>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4" name="Line 225"/>
                          <wps:cNvCnPr>
                            <a:cxnSpLocks noChangeShapeType="1"/>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5"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56"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57" name="Line 228"/>
                          <wps:cNvCnPr>
                            <a:cxnSpLocks noChangeShapeType="1"/>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8" name="Line 229"/>
                          <wps:cNvCnPr>
                            <a:cxnSpLocks noChangeShapeType="1"/>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9" name="Line 230"/>
                          <wps:cNvCnPr>
                            <a:cxnSpLocks noChangeShapeType="1"/>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0" name="Line 231"/>
                          <wps:cNvCnPr>
                            <a:cxnSpLocks noChangeShapeType="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61" name="Text Box 217"/>
                        <wps:cNvSpPr txBox="1">
                          <a:spLocks noChangeArrowheads="1"/>
                        </wps:cNvSpPr>
                        <wps:spPr bwMode="auto">
                          <a:xfrm>
                            <a:off x="7120" y="5257"/>
                            <a:ext cx="71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line="144" w:lineRule="auto"/>
                                <w:jc w:val="center"/>
                                <w:rPr>
                                  <w:sz w:val="24"/>
                                  <w:szCs w:val="24"/>
                                </w:rPr>
                              </w:pPr>
                              <w:r w:rsidRPr="00D710CE">
                                <w:rPr>
                                  <w:sz w:val="24"/>
                                  <w:szCs w:val="24"/>
                                  <w:rtl/>
                                </w:rPr>
                                <w:t>المحطة القاعدة </w:t>
                              </w:r>
                              <w:r w:rsidRPr="00D710CE">
                                <w:rPr>
                                  <w:sz w:val="18"/>
                                  <w:szCs w:val="18"/>
                                </w:rPr>
                                <w:t>1</w:t>
                              </w:r>
                            </w:p>
                          </w:txbxContent>
                        </wps:txbx>
                        <wps:bodyPr rot="0" vert="horz" wrap="square" lIns="18000" tIns="10800" rIns="18000" bIns="10800" anchor="t" anchorCtr="0" upright="1">
                          <a:noAutofit/>
                        </wps:bodyPr>
                      </wps:wsp>
                      <wps:wsp>
                        <wps:cNvPr id="23762" name="Text Box 217"/>
                        <wps:cNvSpPr txBox="1">
                          <a:spLocks noChangeArrowheads="1"/>
                        </wps:cNvSpPr>
                        <wps:spPr bwMode="auto">
                          <a:xfrm>
                            <a:off x="2890" y="3682"/>
                            <a:ext cx="105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jc w:val="center"/>
                                <w:rPr>
                                  <w:sz w:val="24"/>
                                  <w:szCs w:val="24"/>
                                </w:rPr>
                              </w:pPr>
                              <w:r w:rsidRPr="00D710CE">
                                <w:rPr>
                                  <w:sz w:val="24"/>
                                  <w:szCs w:val="24"/>
                                  <w:rtl/>
                                  <w:lang w:val="de-DE"/>
                                </w:rPr>
                                <w:t xml:space="preserve">منطقة تغطية المحطة القاعدة </w:t>
                              </w:r>
                              <w:r w:rsidRPr="00D710CE">
                                <w:rPr>
                                  <w:sz w:val="18"/>
                                  <w:szCs w:val="18"/>
                                </w:rPr>
                                <w:t>2</w:t>
                              </w:r>
                            </w:p>
                          </w:txbxContent>
                        </wps:txbx>
                        <wps:bodyPr rot="0" vert="horz" wrap="square" lIns="18000" tIns="10800" rIns="18000" bIns="10800" anchor="t" anchorCtr="0" upright="1">
                          <a:noAutofit/>
                        </wps:bodyPr>
                      </wps:wsp>
                      <wps:wsp>
                        <wps:cNvPr id="23763" name="Text Box 217"/>
                        <wps:cNvSpPr txBox="1">
                          <a:spLocks noChangeArrowheads="1"/>
                        </wps:cNvSpPr>
                        <wps:spPr bwMode="auto">
                          <a:xfrm>
                            <a:off x="6575" y="6542"/>
                            <a:ext cx="95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jc w:val="center"/>
                                <w:rPr>
                                  <w:szCs w:val="22"/>
                                </w:rPr>
                              </w:pPr>
                              <w:r w:rsidRPr="00D710CE">
                                <w:rPr>
                                  <w:szCs w:val="22"/>
                                  <w:rtl/>
                                </w:rPr>
                                <w:t>محطة متنقلة </w:t>
                              </w:r>
                              <w:r w:rsidRPr="00D710CE">
                                <w:rPr>
                                  <w:sz w:val="16"/>
                                  <w:szCs w:val="16"/>
                                </w:rPr>
                                <w:t>1</w:t>
                              </w:r>
                            </w:p>
                          </w:txbxContent>
                        </wps:txbx>
                        <wps:bodyPr rot="0" vert="horz" wrap="square" lIns="18000" tIns="10800" rIns="18000" bIns="10800" anchor="t" anchorCtr="0" upright="1">
                          <a:noAutofit/>
                        </wps:bodyPr>
                      </wps:wsp>
                      <wps:wsp>
                        <wps:cNvPr id="23764" name="Text Box 217"/>
                        <wps:cNvSpPr txBox="1">
                          <a:spLocks noChangeArrowheads="1"/>
                        </wps:cNvSpPr>
                        <wps:spPr bwMode="auto">
                          <a:xfrm>
                            <a:off x="4480" y="5450"/>
                            <a:ext cx="7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line="144" w:lineRule="auto"/>
                                <w:jc w:val="center"/>
                                <w:rPr>
                                  <w:sz w:val="24"/>
                                  <w:szCs w:val="24"/>
                                </w:rPr>
                              </w:pPr>
                              <w:r w:rsidRPr="00D710CE">
                                <w:rPr>
                                  <w:sz w:val="24"/>
                                  <w:szCs w:val="24"/>
                                  <w:rtl/>
                                </w:rPr>
                                <w:t>المحطة القاعدة </w:t>
                              </w:r>
                              <w:r w:rsidRPr="00D710CE">
                                <w:rPr>
                                  <w:sz w:val="18"/>
                                  <w:szCs w:val="18"/>
                                </w:rPr>
                                <w:t>2</w:t>
                              </w:r>
                            </w:p>
                          </w:txbxContent>
                        </wps:txbx>
                        <wps:bodyPr rot="0" vert="horz" wrap="square" lIns="18000" tIns="10800" rIns="18000" bIns="10800" anchor="t" anchorCtr="0" upright="1">
                          <a:noAutofit/>
                        </wps:bodyPr>
                      </wps:wsp>
                      <wps:wsp>
                        <wps:cNvPr id="23765" name="Text Box 217"/>
                        <wps:cNvSpPr txBox="1">
                          <a:spLocks noChangeArrowheads="1"/>
                        </wps:cNvSpPr>
                        <wps:spPr bwMode="auto">
                          <a:xfrm>
                            <a:off x="5602" y="5992"/>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jc w:val="center"/>
                                <w:rPr>
                                  <w:szCs w:val="22"/>
                                </w:rPr>
                              </w:pPr>
                              <w:r w:rsidRPr="00D710CE">
                                <w:rPr>
                                  <w:szCs w:val="22"/>
                                  <w:rtl/>
                                </w:rPr>
                                <w:t>موقع المراقبة</w:t>
                              </w:r>
                            </w:p>
                          </w:txbxContent>
                        </wps:txbx>
                        <wps:bodyPr rot="0" vert="horz" wrap="square" lIns="18000" tIns="10800" rIns="18000" bIns="10800" anchor="t" anchorCtr="0" upright="1">
                          <a:noAutofit/>
                        </wps:bodyPr>
                      </wps:wsp>
                      <wps:wsp>
                        <wps:cNvPr id="23766" name="Text Box 217"/>
                        <wps:cNvSpPr txBox="1">
                          <a:spLocks noChangeArrowheads="1"/>
                        </wps:cNvSpPr>
                        <wps:spPr bwMode="auto">
                          <a:xfrm>
                            <a:off x="5371" y="7246"/>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jc w:val="center"/>
                                <w:rPr>
                                  <w:sz w:val="20"/>
                                  <w:szCs w:val="20"/>
                                </w:rPr>
                              </w:pPr>
                              <w:r w:rsidRPr="00D710CE">
                                <w:rPr>
                                  <w:sz w:val="24"/>
                                  <w:szCs w:val="24"/>
                                  <w:rtl/>
                                </w:rPr>
                                <w:t>جبال</w:t>
                              </w:r>
                            </w:p>
                          </w:txbxContent>
                        </wps:txbx>
                        <wps:bodyPr rot="0" vert="horz" wrap="square" lIns="18000" tIns="10800" rIns="18000" bIns="10800" anchor="t" anchorCtr="0" upright="1">
                          <a:noAutofit/>
                        </wps:bodyPr>
                      </wps:wsp>
                      <wps:wsp>
                        <wps:cNvPr id="23767" name="Text Box 217"/>
                        <wps:cNvSpPr txBox="1">
                          <a:spLocks noChangeArrowheads="1"/>
                        </wps:cNvSpPr>
                        <wps:spPr bwMode="auto">
                          <a:xfrm>
                            <a:off x="3275" y="5173"/>
                            <a:ext cx="81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10CE" w:rsidRDefault="008E1EA6" w:rsidP="003B0B0C">
                              <w:pPr>
                                <w:spacing w:before="0" w:line="144" w:lineRule="auto"/>
                                <w:jc w:val="center"/>
                                <w:rPr>
                                  <w:sz w:val="24"/>
                                  <w:szCs w:val="24"/>
                                </w:rPr>
                              </w:pPr>
                              <w:r w:rsidRPr="00D710CE">
                                <w:rPr>
                                  <w:sz w:val="24"/>
                                  <w:szCs w:val="24"/>
                                  <w:rtl/>
                                </w:rPr>
                                <w:t>محطة متنقلة </w:t>
                              </w:r>
                              <w:r w:rsidRPr="00D710CE">
                                <w:rPr>
                                  <w:sz w:val="18"/>
                                  <w:szCs w:val="18"/>
                                </w:rPr>
                                <w:t>2</w:t>
                              </w:r>
                            </w:p>
                          </w:txbxContent>
                        </wps:txbx>
                        <wps:bodyPr rot="0" vert="horz" wrap="square" lIns="18000" tIns="10800" rIns="18000" bIns="10800" anchor="t" anchorCtr="0" upright="1">
                          <a:noAutofit/>
                        </wps:bodyPr>
                      </wps:wsp>
                    </wpg:wgp>
                  </a:graphicData>
                </a:graphic>
              </wp:inline>
            </w:drawing>
          </mc:Choice>
          <mc:Fallback>
            <w:pict>
              <v:group w14:anchorId="10057FEE" id="Group 23545" o:spid="_x0000_s1681" style="width:313pt;height:199.2pt;mso-position-horizontal-relative:char;mso-position-vertical-relative:line" coordorigin="2890,3633" coordsize="6260,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">
                <v:oval id="Oval 179" o:spid="_x0000_s1682" style="position:absolute;left:4273;top:3960;width:356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Ft8gA&#10;AADeAAAADwAAAGRycy9kb3ducmV2LnhtbESPT0vDQBTE74LfYXmCt3bzR6LEbIpYBEWktNWDt0f2&#10;mYRm34bdbZp+e1coeBxm5jdMtZrNICZyvresIF0mIIgbq3tuFXzuXxYPIHxA1jhYJgVn8rCqr68q&#10;LLU98ZamXWhFhLAvUUEXwlhK6ZuODPqlHYmj92OdwRCla6V2eIpwM8gsSQppsOe40OFIzx01h93R&#10;KCg2eWEKlx6/svPH2/v0vc4P+7VStzfz0yOIQHP4D1/ar1pBlt+nd/B3J14BW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QW3yAAAAN4AAAAPAAAAAAAAAAAAAAAAAJgCAABk&#10;cnMvZG93bnJldi54bWxQSwUGAAAAAAQABAD1AAAAjQMAAAAA&#10;" fillcolor="#cfc">
                  <v:stroke dashstyle="dash"/>
                </v:oval>
                <v:line id="Line 180" o:spid="_x0000_s1683" style="position:absolute;flip:y;visibility:visible;mso-wrap-style:square" from="6997,4155" to="811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cisYAAADeAAAADwAAAGRycy9kb3ducmV2LnhtbESPQWvCQBCF74L/YRnBm24SsZbUVUQo&#10;9FAqRg8eh+yYpM3OhuxG13/fLQg9Pt68781bb4NpxY1611hWkM4TEMSl1Q1XCs6n99krCOeRNbaW&#10;ScGDHGw349Eac23vfKRb4SsRIexyVFB73+VSurImg25uO+LoXW1v0EfZV1L3eI9w08osSV6kwYZj&#10;Q40d7Wsqf4rBxDeWQ3sK6fCZ4SVUR/tVXA/fD6Wmk7B7A+Ep+P/jZ/pDK8gWq3QJf3MiA+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HIrGAAAA3gAAAA8AAAAAAAAA&#10;AAAAAAAAoQIAAGRycy9kb3ducmV2LnhtbFBLBQYAAAAABAAEAPkAAACUAwAAAAA=&#10;">
                  <v:stroke dashstyle="dash" endarrow="block"/>
                </v:line>
                <v:line id="Line 181" o:spid="_x0000_s1684" style="position:absolute;flip:x y;visibility:visible;mso-wrap-style:square" from="3884,4155" to="5027,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0eIMUAAADeAAAADwAAAGRycy9kb3ducmV2LnhtbESP32rCMBTG7wXfIZyBN6KpinXrjLLJ&#10;BsKupj7AoTlrwpqT2qS1e/tlMPDy4/vz49vuB1eLntpgPStYzDMQxKXXlisFl/P77BFEiMgaa8+k&#10;4IcC7Hfj0RYL7W/8Sf0pViKNcChQgYmxKaQMpSGHYe4b4uR9+dZhTLKtpG7xlsZdLZdZlkuHlhPB&#10;YEMHQ+X3qXOJ28U3I+2T3Xys+ymtz6+ra2eUmjwML88gIg3xHv5vH7WC5WqzyOHvTr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0eIMUAAADeAAAADwAAAAAAAAAA&#10;AAAAAAChAgAAZHJzL2Rvd25yZXYueG1sUEsFBgAAAAAEAAQA+QAAAJMDAAAAAA==&#10;">
                  <v:stroke dashstyle="dash" endarrow="block"/>
                </v:line>
                <v:group id="Group 182" o:spid="_x0000_s1685" style="position:absolute;left:3329;top:3719;width:3422;height:3466"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jq8cAAADeAAAADwAAAGRycy9kb3ducmV2LnhtbESPT4vCMBTE7wt+h/AE&#10;b2taZVepRhFR8SAL/gHx9miebbF5KU1s67ffLCx4HGbmN8x82ZlSNFS7wrKCeBiBIE6tLjhTcDlv&#10;P6cgnEfWWFomBS9ysFz0PuaYaNvykZqTz0SAsEtQQe59lUjp0pwMuqGtiIN3t7VBH2SdSV1jG+Cm&#10;lKMo+pYGCw4LOVa0zil9nJ5Gwa7FdjWON83hcV+/buevn+shJqUG/W41A+Gp8+/wf3uvFYzGk3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ckjq8cAAADe&#10;AAAADwAAAAAAAAAAAAAAAACqAgAAZHJzL2Rvd25yZXYueG1sUEsFBgAAAAAEAAQA+gAAAJ4DAAAA&#10;AA==&#10;">
                  <v:oval id="Oval 183" o:spid="_x0000_s1686"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LqMQA&#10;AADeAAAADwAAAGRycy9kb3ducmV2LnhtbERP3WrCMBS+H/gO4Qx2IzPVyRxdo4gw2MVApz7AsTlL&#10;uzYnNclsfXtzIezy4/svVoNtxYV8qB0rmE4yEMSl0zUbBcfDx/MbiBCRNbaOScGVAqyWo4cCc+16&#10;/qbLPhqRQjjkqKCKsculDGVFFsPEdcSJ+3HeYkzQG6k99inctnKWZa/SYs2pocKONhWVzf7PKjid&#10;jm6QZ7/djU3jcf7bd+Zrp9TT47B+BxFpiP/iu/tTK5i9LKZpb7qTr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i6jEAAAA3gAAAA8AAAAAAAAAAAAAAAAAmAIAAGRycy9k&#10;b3ducmV2LnhtbFBLBQYAAAAABAAEAPUAAACJAw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687"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O08cA&#10;AADeAAAADwAAAGRycy9kb3ducmV2LnhtbESPzW7CMBCE70h9B2uReisOaUUhYFBVtYUL5fcBVvHm&#10;p8TrKDYQeHqMVInjaGa+0UxmranEiRpXWlbQ70UgiFOrS84V7HffL0MQziNrrCyTggs5mE2fOhNM&#10;tD3zhk5bn4sAYZeggsL7OpHSpQUZdD1bEwcvs41BH2STS93gOcBNJeMoGkiDJYeFAmv6LCg9bI9G&#10;gY2vER7ell+75fr3mDmT/cz/Vko9d9uPMQhPrX+E/9sLrSB+fe+P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jtPHAAAA3gAAAA8AAAAAAAAAAAAAAAAAmAIAAGRy&#10;cy9kb3ducmV2LnhtbFBLBQYAAAAABAAEAPUAAACMAwAAAAA=&#10;" fillcolor="gray"/>
                </v:group>
                <v:group id="Group 185" o:spid="_x0000_s1688" style="position:absolute;left:5299;top:3719;width:3422;height:3466"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xxYsUAAADeAAAADwAAAGRycy9kb3ducmV2LnhtbESPy4rCMBSG98K8QzgD&#10;s9O0FXWoRhFxhlmI4AUGd4fm2Babk9LEtr69WQguf/4b32LVm0q01LjSsoJ4FIEgzqwuOVdwPv0M&#10;v0E4j6yxskwKHuRgtfwYLDDVtuMDtUefizDCLkUFhfd1KqXLCjLoRrYmDt7VNgZ9kE0udYNdGDeV&#10;TKJoKg2WHB4KrGlTUHY73o2C3w679TjetrvbdfO4nCb7/11MSn199us5CE+9f4df7T+tIBnPkg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McWLFAAAA3gAA&#10;AA8AAAAAAAAAAAAAAAAAqgIAAGRycy9kb3ducmV2LnhtbFBLBQYAAAAABAAEAPoAAACcAwAAAAA=&#10;">
                  <v:oval id="Oval 186" o:spid="_x0000_s1689"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oiMcA&#10;AADeAAAADwAAAGRycy9kb3ducmV2LnhtbESP3WoCMRSE74W+QzgFb0rNuhZbtkaRQqEXBX8f4Lg5&#10;zW7dnKxJdNe3N4WCl8PMfMPMFr1txIV8qB0rGI8yEMSl0zUbBfvd5/MbiBCRNTaOScGVAizmD4MZ&#10;Ftp1vKHLNhqRIBwKVFDF2BZShrIii2HkWuLk/ThvMSbpjdQeuwS3jcyzbCot1pwWKmzpo6LyuD1b&#10;BYfD3vXy5FfrJ3P0+PLbteZ7rdTwsV++g4jUx3v4v/2lFeST13wMf3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6IjHAAAA3gAAAA8AAAAAAAAAAAAAAAAAmAIAAGRy&#10;cy9kb3ducmV2LnhtbFBLBQYAAAAABAAEAPUAAACMAwAAAAA=&#10;" filled="f"/>
                  <v:shape id="AutoShape 187" o:spid="_x0000_s1690"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WH8YA&#10;AADeAAAADwAAAGRycy9kb3ducmV2LnhtbESP3WoCMRSE7wu+QzgF72q2aamyGkXE2t747wMcNmd/&#10;dHOybKJu+/RNodDLYWa+YSazztbiRq2vHGt4HiQgiDNnKi40nI7vTyMQPiAbrB2Thi/yMJv2HiaY&#10;GnfnPd0OoRARwj5FDWUITSqlz0qy6AeuIY5e7lqLIcq2kKbFe4TbWqokeZMWK44LJTa0KCm7HK5W&#10;g1PfCV5e18vjere55t7mq4/zVuv+YzcfgwjUhf/wX/vTaFAvQ6Xg906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WH8YAAADeAAAADwAAAAAAAAAAAAAAAACYAgAAZHJz&#10;L2Rvd25yZXYueG1sUEsFBgAAAAAEAAQA9QAAAIsDAAAAAA==&#10;" fillcolor="gray"/>
                </v:group>
                <v:group id="Group 188" o:spid="_x0000_s1691" style="position:absolute;left:5769;top:5651;width:508;height:286"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vFccAAADeAAAADwAAAGRycy9kb3ducmV2LnhtbESPT2vCQBTE7wW/w/KE&#10;3urmD7YSXUXEFg8iVAXx9sg+k2D2bchuk/jtuwWhx2FmfsMsVoOpRUetqywriCcRCOLc6ooLBefT&#10;59sMhPPIGmvLpOBBDlbL0csCM217/qbu6AsRIOwyVFB632RSurwkg25iG+Lg3Wxr0AfZFlK32Ae4&#10;qWUSRe/SYMVhocSGNiXl9+OPUfDVY79O4223v982j+tperjsY1LqdTys5yA8Df4//GzvtIIk/UhS&#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J7vFccAAADe&#10;AAAADwAAAAAAAAAAAAAAAACqAgAAZHJzL2Rvd25yZXYueG1sUEsFBgAAAAAEAAQA+gAAAJ4DAAAA&#10;AA==&#10;">
                  <v:rect id="Rectangle 189" o:spid="_x0000_s1692"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a8gA&#10;AADeAAAADwAAAGRycy9kb3ducmV2LnhtbESPQWvCQBSE70L/w/IKvenGaFViNiIFReihje2hx0f2&#10;NQnJvk2zq4n/vlsoeBxm5hsm3Y2mFVfqXW1ZwXwWgSAurK65VPD5cZhuQDiPrLG1TApu5GCXPUxS&#10;TLQdOKfr2ZciQNglqKDyvkukdEVFBt3MdsTB+7a9QR9kX0rd4xDgppVxFK2kwZrDQoUdvVRUNOeL&#10;UdA8H5rV/ri+vOYL+za8/5zm+fJLqafHcb8F4Wn09/B/+6QVxIt1vIS/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5ryAAAAN4AAAAPAAAAAAAAAAAAAAAAAJgCAABk&#10;cnMvZG93bnJldi54bWxQSwUGAAAAAAQABAD1AAAAjQMAAAAA&#10;" fillcolor="#969696"/>
                  <v:rect id="Rectangle 190" o:spid="_x0000_s1693"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clcYA&#10;AADeAAAADwAAAGRycy9kb3ducmV2LnhtbESPQWvCQBSE74L/YXkFb7ppxLamriKK0h41ufT2zL4m&#10;0ezbkF019te7gtDjMDPfMLNFZ2pxodZVlhW8jiIQxLnVFRcKsnQz/ADhPLLG2jIpuJGDxbzfm2Gi&#10;7ZV3dNn7QgQIuwQVlN43iZQuL8mgG9mGOHi/tjXog2wLqVu8BripZRxFb9JgxWGhxIZWJeWn/dko&#10;OFRxhn+7dBuZ6Wbsv7v0eP5ZKzV46ZafIDx1/j/8bH9pBfH4PZ7A4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clcYAAADeAAAADwAAAAAAAAAAAAAAAACYAgAAZHJz&#10;L2Rvd25yZXYueG1sUEsFBgAAAAAEAAQA9QAAAIsDAAAAAA==&#10;"/>
                  <v:line id="Line 191" o:spid="_x0000_s1694"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ZpsUAAADeAAAADwAAAGRycy9kb3ducmV2LnhtbESPQYvCMBSE78L+h/AWvIimVlGpRpEF&#10;xZPLuorXR/NsyzYvpYm2+uvNguBxmJlvmMWqNaW4Ue0KywqGgwgEcWp1wZmC4++mPwPhPLLG0jIp&#10;uJOD1fKjs8BE24Z/6HbwmQgQdgkqyL2vEildmpNBN7AVcfAutjbog6wzqWtsAtyUMo6iiTRYcFjI&#10;saKvnNK/w9UoQN4/RrNmSGO5pbOL99+99emiVPezXc9BeGr9O/xq77SCeDSNJ/B/J1w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OZpsUAAADeAAAADwAAAAAAAAAA&#10;AAAAAAChAgAAZHJzL2Rvd25yZXYueG1sUEsFBgAAAAAEAAQA+QAAAJMDAAAAAA==&#10;"/>
                  <v:line id="Line 192" o:spid="_x0000_s1695"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uFskAAADeAAAADwAAAGRycy9kb3ducmV2LnhtbESPQUsDMRSE74L/ITzBS2mzrsW2a9NS&#10;hIKHXqyypbfXzXOz7OZlTdJ2/fdGEDwOM/MNs1wPthMX8qFxrOBhkoEgrpxuuFbw8b4dz0GEiKyx&#10;c0wKvinAenV7s8RCuyu/0WUfa5EgHApUYGLsCylDZchimLieOHmfzluMSfpaao/XBLedzLPsSVps&#10;OC0Y7OnFUNXuz1aBnO9GX35zmrZlezgsTFmV/XGn1P3dsHkGEWmI/+G/9qtWkD/O8h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17hbJAAAA3gAAAA8AAAAA&#10;AAAAAAAAAAAAoQIAAGRycy9kb3ducmV2LnhtbFBLBQYAAAAABAAEAPkAAACXAwAAAAA=&#10;"/>
                  <v:oval id="Oval 193" o:spid="_x0000_s1696"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WEsIA&#10;AADeAAAADwAAAGRycy9kb3ducmV2LnhtbERPz2vCMBS+D/Y/hDfYZczUik6qUaTg8GrnYcdn82yL&#10;zUtJom3/e3MQPH58v9fbwbTiTs43lhVMJwkI4tLqhisFp7/99xKED8gaW8ukYCQP28372xozbXs+&#10;0r0IlYgh7DNUUIfQZVL6siaDfmI74shdrDMYInSV1A77GG5amSbJQhpsODbU2FFeU3ktbkaB++rG&#10;fDzk++mZf4t5v9T/i5NW6vNj2K1ABBrCS/x0H7SCdPaTxr3xTr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1YSwgAAAN4AAAAPAAAAAAAAAAAAAAAAAJgCAABkcnMvZG93&#10;bnJldi54bWxQSwUGAAAAAAQABAD1AAAAhwMAAAAA&#10;" fillcolor="black"/>
                  <v:line id="Line 194" o:spid="_x0000_s1697"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mk8kAAADeAAAADwAAAGRycy9kb3ducmV2LnhtbESPQUvDQBSE7wX/w/IEb+3GFNIauy2l&#10;RWg9SFsFPb5mn0k0+zbsrkn8965Q6HGYmW+YxWowjejI+dqygvtJAoK4sLrmUsHb69N4DsIHZI2N&#10;ZVLwSx5Wy5vRAnNtez5SdwqliBD2OSqoQmhzKX1RkUE/sS1x9D6tMxiidKXUDvsIN41MkySTBmuO&#10;CxW2tKmo+D79GAUv00PWrffPu+F9n52L7fH88dU7pe5uh/UjiEBDuIYv7Z1WkE5n6QP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DJpPJAAAA3gAAAA8AAAAA&#10;AAAAAAAAAAAAoQIAAGRycy9kb3ducmV2LnhtbFBLBQYAAAAABAAEAPkAAACXAwAAAAA=&#10;"/>
                  <v:line id="Line 195" o:spid="_x0000_s1698"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Z08cAAADeAAAADwAAAGRycy9kb3ducmV2LnhtbESPzWrCQBSF94W+w3AL3dVJDaQlOooo&#10;Be2iqBV0ec1ck9jMnTAzTdK3dxYFl4fzxzedD6YRHTlfW1bwOkpAEBdW11wqOHx/vLyD8AFZY2OZ&#10;FPyRh/ns8WGKubY976jbh1LEEfY5KqhCaHMpfVGRQT+yLXH0LtYZDFG6UmqHfRw3jRwnSSYN1hwf&#10;KmxpWVHxs/81Cr7SbdYtNp/r4bjJzsVqdz5de6fU89OwmIAINIR7+L+91grG6VsaASJOR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BnTxwAAAN4AAAAPAAAAAAAA&#10;AAAAAAAAAKECAABkcnMvZG93bnJldi54bWxQSwUGAAAAAAQABAD5AAAAlQMAAAAA&#10;"/>
                  <v:line id="Line 196" o:spid="_x0000_s1699"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y8SMgAAADeAAAADwAAAGRycy9kb3ducmV2LnhtbESPQWvCQBSE70L/w/IKvelGA7GkriIt&#10;BfUgagvt8Zl9TdJm34bdNYn/vlsQehxm5htmsRpMIzpyvrasYDpJQBAXVtdcKnh/ex0/gvABWWNj&#10;mRRcycNqeTdaYK5tz0fqTqEUEcI+RwVVCG0upS8qMugntiWO3pd1BkOUrpTaYR/hppGzJMmkwZrj&#10;QoUtPVdU/JwuRsE+PWTdervbDB/b7Fy8HM+f371T6uF+WD+BCDSE//CtvdEKZuk8nc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y8SMgAAADeAAAADwAAAAAA&#10;AAAAAAAAAAChAgAAZHJzL2Rvd25yZXYueG1sUEsFBgAAAAAEAAQA+QAAAJYDAAAAAA==&#10;"/>
                  <v:line id="Line 197" o:spid="_x0000_s1700"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4iP8gAAADeAAAADwAAAGRycy9kb3ducmV2LnhtbESPQUvDQBSE7wX/w/IEb+3GBKLEbktR&#10;hLaHYqugx9fsM4lm34bdbZL+e1co9DjMzDfMfDmaVvTkfGNZwf0sAUFcWt1wpeDj/XX6CMIHZI2t&#10;ZVJwJg/Lxc1kjoW2A++pP4RKRAj7AhXUIXSFlL6syaCf2Y44et/WGQxRukpqh0OEm1amSZJLgw3H&#10;hRo7eq6p/D2cjIJd9pb3q812PX5u8mP5sj9+/QxOqbvbcfUEItAYruFLe60VpNlDlsL/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4iP8gAAADeAAAADwAAAAAA&#10;AAAAAAAAAAChAgAAZHJzL2Rvd25yZXYueG1sUEsFBgAAAAAEAAQA+QAAAJYDAAAAAA==&#10;"/>
                </v:group>
                <v:group id="Group 198" o:spid="_x0000_s1701" style="position:absolute;left:7222;top:6257;width:343;height:209;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mB7u7IAAAA&#10;3gAAAA8AAAAAAAAAAAAAAAAAqgIAAGRycy9kb3ducmV2LnhtbFBLBQYAAAAABAAEAPoAAACfAwAA&#10;AAA=&#10;">
                  <v:rect id="Rectangle 199" o:spid="_x0000_s1702"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v08cA&#10;AADeAAAADwAAAGRycy9kb3ducmV2LnhtbESPzW7CMBCE75V4B2uReisOCeInYBBqRVWOEC7clnhJ&#10;0sbrKDYQ+vR1JSSOo5n5RrNYdaYWV2pdZVnBcBCBIM6trrhQcMg2b1MQziNrrC2Tgjs5WC17LwtM&#10;tb3xjq57X4gAYZeigtL7JpXS5SUZdAPbEAfvbFuDPsi2kLrFW4CbWsZRNJYGKw4LJTb0XlL+s78Y&#10;BacqPuDvLvuMzGyT+G2XfV+OH0q99rv1HISnzj/Dj/aXVhAnk2QE/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L9PHAAAA3gAAAA8AAAAAAAAAAAAAAAAAmAIAAGRy&#10;cy9kb3ducmV2LnhtbFBLBQYAAAAABAAEAPUAAACMAwAAAAA=&#10;"/>
                  <v:line id="Line 200" o:spid="_x0000_s1703"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6S8kAAADeAAAADwAAAGRycy9kb3ducmV2LnhtbESPQUvDQBSE7wX/w/KE3tqNDaYSuy1F&#10;KbQepK2CHl+zzySafRt21yT++25B6HGYmW+YxWowjejI+dqygrtpAoK4sLrmUsH722byAMIHZI2N&#10;ZVLwRx5Wy5vRAnNtez5QdwyliBD2OSqoQmhzKX1RkUE/tS1x9L6sMxiidKXUDvsIN42cJUkmDdYc&#10;Fyps6ami4uf4axS8pvusW+9etsPHLjsVz4fT53fvlBrfDutHEIGGcA3/t7dawSydp/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XukvJAAAA3gAAAA8AAAAA&#10;AAAAAAAAAAAAoQIAAGRycy9kb3ducmV2LnhtbFBLBQYAAAAABAAEAPkAAACXAwAAAAA=&#10;"/>
                  <v:line id="Line 201" o:spid="_x0000_s1704"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kPMgAAADeAAAADwAAAGRycy9kb3ducmV2LnhtbESPQWvCQBSE74X+h+UVequbGkhLdBVp&#10;KWgPpVpBj8/sM4nNvg272yT9964geBxm5htmOh9MIzpyvras4HmUgCAurK65VLD9+Xh6BeEDssbG&#10;Min4Jw/z2f3dFHNte15TtwmliBD2OSqoQmhzKX1RkUE/si1x9I7WGQxRulJqh32Em0aOkySTBmuO&#10;CxW29FZR8bv5Mwq+0u+sW6w+l8NulR2K9/Vhf+qdUo8Pw2ICItAQbuFre6kVjNOXNIP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UkPMgAAADeAAAADwAAAAAA&#10;AAAAAAAAAAChAgAAZHJzL2Rvd25yZXYueG1sUEsFBgAAAAAEAAQA+QAAAJYDAAAAAA==&#10;"/>
                  <v:line id="Line 202" o:spid="_x0000_s1705"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Bp8kAAADeAAAADwAAAGRycy9kb3ducmV2LnhtbESPQUvDQBSE74L/YXmCN7OxgVRit6VY&#10;Cm0PxVZBj6/ZZxLNvg27a5L+e7dQ8DjMzDfMbDGaVvTkfGNZwWOSgiAurW64UvD+tn54AuEDssbW&#10;Mik4k4fF/PZmhoW2Ax+oP4ZKRAj7AhXUIXSFlL6syaBPbEccvS/rDIYoXSW1wyHCTSsnaZpLgw3H&#10;hRo7eqmp/Dn+GgX77DXvl9vdZvzY5qdydTh9fg9Oqfu7cfkMItAY/sPX9kYrmGTTbAq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JgafJAAAA3gAAAA8AAAAA&#10;AAAAAAAAAAAAoQIAAGRycy9kb3ducmV2LnhtbFBLBQYAAAAABAAEAPkAAACXAwAAAAA=&#10;"/>
                  <v:line id="Line 203" o:spid="_x0000_s1706"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V1cUAAADeAAAADwAAAGRycy9kb3ducmV2LnhtbERPz2vCMBS+D/Y/hDfYbaaz0I1qFFEG&#10;usNQJ+jx2TzbuualJFnb/ffmMPD48f2ezgfTiI6cry0reB0lIIgLq2suFRy+P17eQfiArLGxTAr+&#10;yMN89vgwxVzbnnfU7UMpYgj7HBVUIbS5lL6oyKAf2ZY4chfrDIYIXSm1wz6Gm0aOkySTBmuODRW2&#10;tKyo+Nn/GgVf6TbrFpvP9XDcZOditTufrr1T6vlpWExABBrCXfzvXmsF4/QtjXvjnXgF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V1cUAAADeAAAADwAAAAAAAAAA&#10;AAAAAAChAgAAZHJzL2Rvd25yZXYueG1sUEsFBgAAAAAEAAQA+QAAAJMDAAAAAA==&#10;"/>
                  <v:rect id="Rectangle 204" o:spid="_x0000_s1707"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3KMgA&#10;AADeAAAADwAAAGRycy9kb3ducmV2LnhtbESPQWvCQBSE70L/w/KE3nSjadVGV5GCRfBgox48PrKv&#10;SUj2bZpdTfrvu0Khx2FmvmFWm97U4k6tKy0rmIwjEMSZ1SXnCi7n3WgBwnlkjbVlUvBDDjbrp8EK&#10;E207Tul+8rkIEHYJKii8bxIpXVaQQTe2DXHwvmxr0AfZ5lK32AW4qeU0imbSYMlhocCG3gvKqtPN&#10;KKhed9Vs+zG/HdLYHrvP7/0kfbkq9Tzst0sQnnr/H/5r77WCaTyP3+Bx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vcoyAAAAN4AAAAPAAAAAAAAAAAAAAAAAJgCAABk&#10;cnMvZG93bnJldi54bWxQSwUGAAAAAAQABAD1AAAAjQMAAAAA&#10;" fillcolor="#969696"/>
                  <v:rect id="Rectangle 205" o:spid="_x0000_s1708"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rcYA&#10;AADeAAAADwAAAGRycy9kb3ducmV2LnhtbESPvW7CMBSF90q8g3UrdStOk6pAiokQKBUdISxsl/g2&#10;SRtfR7EJKU9fD5UYj86fvmU2mlYM1LvGsoKXaQSCuLS64UrBscif5yCcR9bYWiYFv+QgW00elphq&#10;e+U9DQdfiTDCLkUFtfddKqUrazLoprYjDt6X7Q36IPtK6h6vYdy0Mo6iN2mw4fBQY0ebmsqfw8Uo&#10;ODfxEW/74iMyizzxn2PxfTltlXp6HNfvIDyN/h7+b++0gjiZvQ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rcYAAADeAAAADwAAAAAAAAAAAAAAAACYAgAAZHJz&#10;L2Rvd25yZXYueG1sUEsFBgAAAAAEAAQA9QAAAIsDAAAAAA==&#10;"/>
                  <v:line id="Line 206" o:spid="_x0000_s1709"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kcscAAADeAAAADwAAAGRycy9kb3ducmV2LnhtbESPT2vCQBTE74V+h+UJXkrdJEorMatI&#10;QfFkMW3x+si+/MHs25BdTeyn7xYKPQ4z8xsm24ymFTfqXWNZQTyLQBAXVjdcKfj82D0vQTiPrLG1&#10;TAru5GCzfnzIMNV24BPdcl+JAGGXooLa+y6V0hU1GXQz2xEHr7S9QR9kX0nd4xDgppVJFL1Igw2H&#10;hRo7equpuORXowD5+D1fDjEt5J7OLjm+P22/SqWmk3G7AuFp9P/hv/ZBK0jmr4sYfu+EK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eRyxwAAAN4AAAAPAAAAAAAA&#10;AAAAAAAAAKECAABkcnMvZG93bnJldi54bWxQSwUGAAAAAAQABAD5AAAAlQMAAAAA&#10;"/>
                  <v:line id="Line 207" o:spid="_x0000_s1710"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2oLskAAADeAAAADwAAAGRycy9kb3ducmV2LnhtbESPQUsDMRSE70L/Q3hCL2Kz3Rata9NS&#10;hEIPvVhli7fn5rlZdvOyJmm7/fdGEDwOM/MNs1wPthNn8qFxrGA6yUAQV043XCt4f9veL0CEiKyx&#10;c0wKrhRgvRrdLLHQ7sKvdD7EWiQIhwIVmBj7QspQGbIYJq4nTt6X8xZjkr6W2uMlwW0n8yx7kBYb&#10;TgsGe3oxVLWHk1UgF/u7b7/5nLdlezw+mbIq+4+9UuPbYfMMItIQ/8N/7Z1WkM8e5z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dqC7JAAAA3gAAAA8AAAAA&#10;AAAAAAAAAAAAoQIAAGRycy9kb3ducmV2LnhtbFBLBQYAAAAABAAEAPkAAACXAwAAAAA=&#10;"/>
                  <v:line id="Line 208" o:spid="_x0000_s1711"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NtckAAADeAAAADwAAAGRycy9kb3ducmV2LnhtbESPQUsDMRSE74L/ITzBi9isbdG6Ni1F&#10;KPTQi1V28fbcPDfLbl7WJG23/74pFDwOM/MNM18OthMH8qFxrOBplIEgrpxuuFbw9bl+nIEIEVlj&#10;55gUnCjAcnF7M8dcuyN/0GEXa5EgHHJUYGLscylDZchiGLmeOHm/zluMSfpaao/HBLedHGfZs7TY&#10;cFow2NO7oard7a0COds+/PnVz7Qt2rJ8NUVV9N9bpe7vhtUbiEhD/A9f2xutYDx5mU7gciddAbk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RDbXJAAAA3gAAAA8AAAAA&#10;AAAAAAAAAAAAoQIAAGRycy9kb3ducmV2LnhtbFBLBQYAAAAABAAEAPkAAACXAwAAAAA=&#10;"/>
                  <v:line id="Line 209" o:spid="_x0000_s1712"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srckAAADeAAAADwAAAGRycy9kb3ducmV2LnhtbESPQWvCQBSE70L/w/IKvemmKmlJXUUs&#10;BfVQ1Bb0+My+JqnZt2F3m8R/3y0UPA4z8w0zW/SmFi05X1lW8DhKQBDnVldcKPj8eBs+g/ABWWNt&#10;mRRcycNifjeYYaZtx3tqD6EQEcI+QwVlCE0mpc9LMuhHtiGO3pd1BkOUrpDaYRfhppbjJEmlwYrj&#10;QokNrUrKL4cfo+B9skvb5Wa77o+b9Jy/7s+n784p9XDfL19ABOrDLfzfXmsF48nTdAp/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dbK3JAAAA3gAAAA8AAAAA&#10;AAAAAAAAAAAAoQIAAGRycy9kb3ducmV2LnhtbFBLBQYAAAAABAAEAPkAAACXAwAAAAA=&#10;"/>
                </v:group>
                <v:shape id="Freeform 210" o:spid="_x0000_s1713" style="position:absolute;left:3442;top:6284;width:4800;height:133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AK8gA&#10;AADeAAAADwAAAGRycy9kb3ducmV2LnhtbESPT2vCQBTE70K/w/KE3upGrW2NWUWUUj1UMPbS2yP7&#10;8qdm34bs1sRv3xUKHoeZ+Q2TrHpTiwu1rrKsYDyKQBBnVldcKPg6vT+9gXAeWWNtmRRcycFq+TBI&#10;MNa24yNdUl+IAGEXo4LS+yaW0mUlGXQj2xAHL7etQR9kW0jdYhfgppaTKHqRBisOCyU2tCkpO6e/&#10;RsH++qnX33To9tOfD+Py7SmdF1ulHof9egHCU+/v4f/2TiuYTF+fZ3C7E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kAryAAAAN4AAAAPAAAAAAAAAAAAAAAAAJgCAABk&#10;cnMvZG93bnJldi54bWxQSwUGAAAAAAQABAD1AAAAjQM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498,1089;1472,1330;3928,1330;4302,1215;4472,1089;4562,917;4698,745;4800,608;4789,424;4675,344;4517,344;4302,459;3826,699;3600,745;3102,676;2615,504;2174,527;1562,459;1121,252;906,92;611,0;362,46;215,195;34,321;0,493;79,619;204,883;498,1089" o:connectangles="0,0,0,0,0,0,0,0,0,0,0,0,0,0,0,0,0,0,0,0,0,0,0,0,0,0,0,0"/>
                </v:shape>
                <v:shape id="Freeform 211" o:spid="_x0000_s1714" style="position:absolute;left:3986;top:6745;width:3928;height:571;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yJ8gA&#10;AADeAAAADwAAAGRycy9kb3ducmV2LnhtbESP3WrCQBSE7wu+w3IEb0rdaOsP0VVataDe2KY+wCF7&#10;TKLZsyG7mvTt3ULBy2FmvmHmy9aU4ka1KywrGPQjEMSp1QVnCo4/ny9TEM4jaywtk4JfcrBcdJ7m&#10;GGvb8DfdEp+JAGEXo4Lc+yqW0qU5GXR9WxEH72Rrgz7IOpO6xibATSmHUTSWBgsOCzlWtMopvSRX&#10;o2D9dZ5cRkibcvexaQ7X/XNySEmpXrd9n4Hw1PpH+L+91QqGr5O3Mfzd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fInyAAAAN4AAAAPAAAAAAAAAAAAAAAAAJgCAABk&#10;cnMvZG93bnJldi54bWxQSwUGAAAAAAQABAD1AAAAjQMAAAAA&#10;" path="m,c215,110,430,220,630,300v200,80,363,140,570,180c1407,520,1648,533,1875,540v227,7,500,-30,690,-15c2755,540,2848,595,3015,630v167,35,373,93,555,105c3752,747,3938,720,4110,705v172,-15,350,-10,495,-60c4750,595,4880,483,4980,405v100,-78,162,-152,225,-225e" filled="f">
                  <v:path arrowok="t" o:connecttype="custom" o:connectlocs="0,0;475,229;906,367;1415,413;1936,401;2275,482;2694,562;3102,539;3475,493;3758,310;3928,138" o:connectangles="0,0,0,0,0,0,0,0,0,0,0"/>
                </v:shape>
                <v:line id="Line 212" o:spid="_x0000_s1715" style="position:absolute;flip:y;visibility:visible;mso-wrap-style:square" from="6025,3960" to="6025,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Ie8cAAADeAAAADwAAAGRycy9kb3ducmV2LnhtbESPQWvCQBCF74L/YRmhN92Y1ioxGxGh&#10;0EOpGHvocciOSdrsbMhudP333UKhx8eb9715+S6YTlxpcK1lBctFAoK4srrlWsHH+WW+AeE8ssbO&#10;Mim4k4NdMZ3kmGl74xNdS1+LCGGXoYLG+z6T0lUNGXQL2xNH72IHgz7KoZZ6wFuEm06mSfIsDbYc&#10;Gxrs6dBQ9V2OJr6xGrtzWI5vKX6G+mTfy8vx667UwyzstyA8Bf9//Jd+1QrSx/XTGn7nRAbI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h7xwAAAN4AAAAPAAAAAAAA&#10;AAAAAAAAAKECAABkcnMvZG93bnJldi54bWxQSwUGAAAAAAQABAD5AAAAlQMAAAAA&#10;">
                  <v:stroke dashstyle="dash" endarrow="block"/>
                </v:line>
                <v:shape id="Text Box 217" o:spid="_x0000_s1716" type="#_x0000_t202" style="position:absolute;left:8049;top:3633;width:1101;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nncMA&#10;AADeAAAADwAAAGRycy9kb3ducmV2LnhtbERPPU/DMBDdkfgP1lVio3YDKlWoW0GlIhgTGDqe4msc&#10;NT5H8dEGfj0ekDo+ve/1dgq9OtOYusgWFnMDiriJruPWwtfn/n4FKgmywz4yWfihBNvN7c0aSxcv&#10;XNG5llblEE4lWvAiQ6l1ajwFTPM4EGfuGMeAkuHYajfiJYeHXhfGLHXAjnODx4F2nppT/R0stKao&#10;FpXxv/3h7bVafdQih5Oz9m42vTyDEprkKv53vzsLxcPTY96b7+Q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nncMAAADeAAAADwAAAAAAAAAAAAAAAACYAgAAZHJzL2Rv&#10;d25yZXYueG1sUEsFBgAAAAAEAAQA9QAAAIgDAAAAAA==&#10;" filled="f" stroked="f">
                  <v:textbox inset=".5mm,.3mm,.5mm,.3mm">
                    <w:txbxContent>
                      <w:p w:rsidR="008E1EA6" w:rsidRPr="00D710CE" w:rsidRDefault="008E1EA6" w:rsidP="003B0B0C">
                        <w:pPr>
                          <w:spacing w:before="0"/>
                          <w:jc w:val="center"/>
                          <w:rPr>
                            <w:sz w:val="24"/>
                            <w:szCs w:val="24"/>
                          </w:rPr>
                        </w:pPr>
                        <w:r w:rsidRPr="00D710CE">
                          <w:rPr>
                            <w:sz w:val="24"/>
                            <w:szCs w:val="24"/>
                            <w:rtl/>
                            <w:lang w:val="de-DE"/>
                          </w:rPr>
                          <w:t xml:space="preserve">منطقة تغطية المحطة القاعدة </w:t>
                        </w:r>
                        <w:r w:rsidRPr="00D710CE">
                          <w:rPr>
                            <w:sz w:val="18"/>
                            <w:szCs w:val="18"/>
                          </w:rPr>
                          <w:t>1</w:t>
                        </w:r>
                      </w:p>
                    </w:txbxContent>
                  </v:textbox>
                </v:shape>
                <v:group id="Group 220" o:spid="_x0000_s1717" style="position:absolute;left:3783;top:4891;width:339;height:212;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kjgxgAAAN4A&#10;AAAPAAAAAAAAAAAAAAAAAKoCAABkcnMvZG93bnJldi54bWxQSwUGAAAAAAQABAD6AAAAnQMAAAAA&#10;">
                  <v:rect id="Rectangle 221" o:spid="_x0000_s1718"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McMYA&#10;AADeAAAADwAAAGRycy9kb3ducmV2LnhtbESPvW7CMBSF90q8g3UrdStOE7VAiokQKBUdISxsl/g2&#10;SRtfR7EJKU9fD5UYj86fvmU2mlYM1LvGsoKXaQSCuLS64UrBscif5yCcR9bYWiYFv+QgW00elphq&#10;e+U9DQdfiTDCLkUFtfddKqUrazLoprYjDt6X7Q36IPtK6h6vYdy0Mo6iN2mw4fBQY0ebmsqfw8Uo&#10;ODfxEW/74iMyizzxn2PxfTltlXp6HNfvIDyN/h7+b++0gjiZvQ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McMYAAADeAAAADwAAAAAAAAAAAAAAAACYAgAAZHJz&#10;L2Rvd25yZXYueG1sUEsFBgAAAAAEAAQA9QAAAIsDAAAAAA==&#10;"/>
                  <v:line id="Line 222" o:spid="_x0000_s1719"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Z6MkAAADeAAAADwAAAGRycy9kb3ducmV2LnhtbESPQWvCQBSE7wX/w/IEb3Wj0rREV5EW&#10;QXso1Rb0+Mw+k2j2bdjdJum/7xYKPQ4z8w2zWPWmFi05X1lWMBknIIhzqysuFHx+bO6fQPiArLG2&#10;TAq+ycNqObhbYKZtx3tqD6EQEcI+QwVlCE0mpc9LMujHtiGO3sU6gyFKV0jtsItwU8tpkqTSYMVx&#10;ocSGnkvKb4cvo+Bt9p62693rtj/u0nP+sj+frp1TajTs13MQgfrwH/5rb7WC6ezxYQK/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zWejJAAAA3gAAAA8AAAAA&#10;AAAAAAAAAAAAoQIAAGRycy9kb3ducmV2LnhtbFBLBQYAAAAABAAEAPkAAACXAwAAAAA=&#10;"/>
                  <v:line id="Line 223" o:spid="_x0000_s1720"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n8kAAADeAAAADwAAAGRycy9kb3ducmV2LnhtbESPQUvDQBSE7wX/w/KE3tqNKaYSuy1F&#10;KbQepK2CHl+zzySafRt21yT++25B6HGYmW+YxWowjejI+dqygrtpAoK4sLrmUsH722byAMIHZI2N&#10;ZVLwRx5Wy5vRAnNtez5QdwyliBD2OSqoQmhzKX1RkUE/tS1x9L6sMxiidKXUDvsIN41MkySTBmuO&#10;CxW29FRR8XP8NQpeZ/usW+9etsPHLjsVz4fT53fvlBrfDutHEIGGcA3/t7daQTqb36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6hx5/JAAAA3gAAAA8AAAAA&#10;AAAAAAAAAAAAoQIAAGRycy9kb3ducmV2LnhtbFBLBQYAAAAABAAEAPkAAACXAwAAAAA=&#10;"/>
                  <v:line id="Line 224" o:spid="_x0000_s1721"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iBMkAAADeAAAADwAAAGRycy9kb3ducmV2LnhtbESPQUvDQBSE7wX/w/KE3tqNDaYSuy1F&#10;KbQepK2CHl+zzySafRt21yT++25B6HGYmW+YxWowjejI+dqygrtpAoK4sLrmUsH722byAMIHZI2N&#10;ZVLwRx5Wy5vRAnNtez5QdwyliBD2OSqoQmhzKX1RkUE/tS1x9L6sMxiidKXUDvsIN42cJUkmDdYc&#10;Fyps6ami4uf4axS8pvusW+9etsPHLjsVz4fT53fvlBrfDutHEIGGcA3/t7dawSyd36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tYgTJAAAA3gAAAA8AAAAA&#10;AAAAAAAAAAAAoQIAAGRycy9kb3ducmV2LnhtbFBLBQYAAAAABAAEAPkAAACXAwAAAAA=&#10;"/>
                  <v:line id="Line 225" o:spid="_x0000_s1722"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6cMkAAADeAAAADwAAAGRycy9kb3ducmV2LnhtbESPQWvCQBSE7wX/w/KE3upGbVOJriIt&#10;Be2hVCvo8Zl9JrHZt2F3m6T/vlso9DjMzDfMYtWbWrTkfGVZwXiUgCDOra64UHD4eLmbgfABWWNt&#10;mRR8k4fVcnCzwEzbjnfU7kMhIoR9hgrKEJpMSp+XZNCPbEMcvYt1BkOUrpDaYRfhppaTJEmlwYrj&#10;QokNPZWUf+6/jIK36Xvarrevm/64Tc/58+58unZOqdthv56DCNSH//Bfe6MVTKaPD/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E+nDJAAAA3gAAAA8AAAAA&#10;AAAAAAAAAAAAoQIAAGRycy9kb3ducmV2LnhtbFBLBQYAAAAABAAEAPkAAACXAwAAAAA=&#10;"/>
                  <v:rect id="Rectangle 226" o:spid="_x0000_s1723"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YjcgA&#10;AADeAAAADwAAAGRycy9kb3ducmV2LnhtbESPQWvCQBSE74X+h+UJ3upGbVSiq4hgETy0sR48PrLP&#10;JCT7Ns2uJv33XaHgcZiZb5jVpje1uFPrSssKxqMIBHFmdcm5gvP3/m0BwnlkjbVlUvBLDjbr15cV&#10;Jtp2nNL95HMRIOwSVFB43yRSuqwgg25kG+LgXW1r0AfZ5lK32AW4qeUkimbSYMlhocCGdgVl1elm&#10;FFTxvpptP+a3Yzq1n93Xz2Gcvl+UGg767RKEp94/w//tg1Ywmc7jGB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BiNyAAAAN4AAAAPAAAAAAAAAAAAAAAAAJgCAABk&#10;cnMvZG93bnJldi54bWxQSwUGAAAAAAQABAD1AAAAjQMAAAAA&#10;" fillcolor="#969696"/>
                  <v:rect id="Rectangle 227" o:spid="_x0000_s1724"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xn8YA&#10;AADeAAAADwAAAGRycy9kb3ducmV2LnhtbESPzW7CMBCE75V4B2uReisOQfwFDEJUoPYI4cJtiZck&#10;EK+j2EDg6etKlXoczcw3mvmyNZW4U+NKywr6vQgEcWZ1ybmCQ7r5mIBwHlljZZkUPMnBctF5m2Oi&#10;7YN3dN/7XAQIuwQVFN7XiZQuK8ig69maOHhn2xj0QTa51A0+AtxUMo6ikTRYclgosKZ1Qdl1fzMK&#10;TmV8wNcu3UZmuhn47za93I6fSr1329UMhKfW/4f/2l9aQTwYD0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fxn8YAAADeAAAADwAAAAAAAAAAAAAAAACYAgAAZHJz&#10;L2Rvd25yZXYueG1sUEsFBgAAAAAEAAQA9QAAAIsDAAAAAA==&#10;"/>
                  <v:line id="Line 228" o:spid="_x0000_s1725"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PQMYAAADeAAAADwAAAGRycy9kb3ducmV2LnhtbESPQWvCQBSE70L/w/IKXkQ3xlYldRUp&#10;KJ4sTZVeH9lnEpp9G7Krif56tyB4HGbmG2ax6kwlLtS40rKC8SgCQZxZXXKu4PCzGc5BOI+ssbJM&#10;Cq7kYLV86S0w0bblb7qkPhcBwi5BBYX3dSKlywoy6Ea2Jg7eyTYGfZBNLnWDbYCbSsZRNJUGSw4L&#10;Bdb0WVD2l56NAuT9bTJvx/Qmt/Tr4v3XYH08KdV/7dYfIDx1/hl+tHdaQTyZvc/g/06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T0DGAAAA3gAAAA8AAAAAAAAA&#10;AAAAAAAAoQIAAGRycy9kb3ducmV2LnhtbFBLBQYAAAAABAAEAPkAAACUAwAAAAA=&#10;"/>
                  <v:line id="Line 229" o:spid="_x0000_s1726"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JGcYAAADeAAAADwAAAGRycy9kb3ducmV2LnhtbERPz0/CMBS+m/g/NM+Ei4FOFIRJIYSE&#10;xAMX0Ix4e6zPddn6OtsC87+3BxOOX77fi1VvW3EhH2rHCp5GGQji0umaKwWfH9vhDESIyBpbx6Tg&#10;lwKslvd3C8y1u/KeLodYiRTCIUcFJsYulzKUhiyGkeuIE/ftvMWYoK+k9nhN4baV4yybSos1pwaD&#10;HW0Mlc3hbBXI2e7xx69PL03RHI9zU5RF97VTavDQr99AROrjTfzvftcKxs+vk7Q33U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sCRnGAAAA3gAAAA8AAAAAAAAA&#10;AAAAAAAAoQIAAGRycy9kb3ducmV2LnhtbFBLBQYAAAAABAAEAPkAAACUAwAAAAA=&#10;"/>
                  <v:line id="Line 230" o:spid="_x0000_s1727"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sgskAAADeAAAADwAAAGRycy9kb3ducmV2LnhtbESPQWsCMRSE74X+h/AKvRTN1lqrW6NI&#10;oeDBi7as9PbcPDfLbl62Sarrv28KQo/DzHzDzJe9bcWJfKgdK3gcZiCIS6drrhR8frwPpiBCRNbY&#10;OiYFFwqwXNzezDHX7sxbOu1iJRKEQ44KTIxdLmUoDVkMQ9cRJ+/ovMWYpK+k9nhOcNvKUZZNpMWa&#10;04LBjt4Mlc3uxyqQ083Dt18dxk3R7PczU5RF97VR6v6uX72CiNTH//C1vdYKRk8vzzP4u5Ou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grILJAAAA3gAAAA8AAAAA&#10;AAAAAAAAAAAAoQIAAGRycy9kb3ducmV2LnhtbFBLBQYAAAAABAAEAPkAAACXAwAAAAA=&#10;"/>
                  <v:line id="Line 231" o:spid="_x0000_s1728"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2zscAAADeAAAADwAAAGRycy9kb3ducmV2LnhtbESPzWrCQBSF9wXfYbgFd3VShSipo4gi&#10;qItStdAur5nbJDVzJ8yMSfr2nYXg8nD++ObL3tSiJecrywpeRwkI4tzqigsFn+ftywyED8gaa8uk&#10;4I88LBeDpzlm2nZ8pPYUChFH2GeooAyhyaT0eUkG/cg2xNH7sc5giNIVUjvs4rip5ThJUmmw4vhQ&#10;YkPrkvLr6WYUvE8+0na1P+z6r316yTfHy/dv55QaPverNxCB+vAI39s7rWA8maYRIOJEFJ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zbOxwAAAN4AAAAPAAAAAAAA&#10;AAAAAAAAAKECAABkcnMvZG93bnJldi54bWxQSwUGAAAAAAQABAD5AAAAlQMAAAAA&#10;"/>
                </v:group>
                <v:shape id="Text Box 217" o:spid="_x0000_s1729" type="#_x0000_t202" style="position:absolute;left:7120;top:5257;width:719;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SYMUA&#10;AADeAAAADwAAAGRycy9kb3ducmV2LnhtbESPQUvDQBSE74L/YXmCN7ubCLXEbksVFD0m9dDjI/ua&#10;Dc2+DdlnG/31riB4HGbmG2a9ncOgzjSlPrKFYmFAEbfR9dxZ+Ni/3K1AJUF2OEQmC1+UYLu5vlpj&#10;5eKFazo30qkM4VShBS8yVlqn1lPAtIgjcfaOcQooWU6ddhNeMjwMujRmqQP2nBc8jvTsqT01n8FC&#10;Z8q6qI3/Hg6vT/XqvRE5nJy1tzfz7hGU0Cz/4b/2m7NQ3j8sC/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5JgxQAAAN4AAAAPAAAAAAAAAAAAAAAAAJgCAABkcnMv&#10;ZG93bnJldi54bWxQSwUGAAAAAAQABAD1AAAAigMAAAAA&#10;" filled="f" stroked="f">
                  <v:textbox inset=".5mm,.3mm,.5mm,.3mm">
                    <w:txbxContent>
                      <w:p w:rsidR="008E1EA6" w:rsidRPr="00D710CE" w:rsidRDefault="008E1EA6" w:rsidP="003B0B0C">
                        <w:pPr>
                          <w:spacing w:before="0" w:line="144" w:lineRule="auto"/>
                          <w:jc w:val="center"/>
                          <w:rPr>
                            <w:sz w:val="24"/>
                            <w:szCs w:val="24"/>
                          </w:rPr>
                        </w:pPr>
                        <w:r w:rsidRPr="00D710CE">
                          <w:rPr>
                            <w:sz w:val="24"/>
                            <w:szCs w:val="24"/>
                            <w:rtl/>
                          </w:rPr>
                          <w:t>المحطة القاعدة </w:t>
                        </w:r>
                        <w:r w:rsidRPr="00D710CE">
                          <w:rPr>
                            <w:sz w:val="18"/>
                            <w:szCs w:val="18"/>
                          </w:rPr>
                          <w:t>1</w:t>
                        </w:r>
                      </w:p>
                    </w:txbxContent>
                  </v:textbox>
                </v:shape>
                <v:shape id="Text Box 217" o:spid="_x0000_s1730" type="#_x0000_t202" style="position:absolute;left:2890;top:3682;width:105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MF8UA&#10;AADeAAAADwAAAGRycy9kb3ducmV2LnhtbESPQUvDQBSE74L/YXlCb3a3EWqJ3RZbUPSY1EOPj+wz&#10;G5p9G7LPNvXXu4LgcZiZb5j1dgq9OtOYusgWFnMDiriJruPWwsfh5X4FKgmywz4yWbhSgu3m9maN&#10;pYsXruhcS6syhFOJFrzIUGqdGk8B0zwOxNn7jGNAyXJstRvxkuGh14UxSx2w47zgcaC9p+ZUfwUL&#10;rSmqRWX8d3983VWr91rkeHLWzu6m5ydQQpP8h//ab85C8fC4L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QwXxQAAAN4AAAAPAAAAAAAAAAAAAAAAAJgCAABkcnMv&#10;ZG93bnJldi54bWxQSwUGAAAAAAQABAD1AAAAigMAAAAA&#10;" filled="f" stroked="f">
                  <v:textbox inset=".5mm,.3mm,.5mm,.3mm">
                    <w:txbxContent>
                      <w:p w:rsidR="008E1EA6" w:rsidRPr="00D710CE" w:rsidRDefault="008E1EA6" w:rsidP="003B0B0C">
                        <w:pPr>
                          <w:spacing w:before="0"/>
                          <w:jc w:val="center"/>
                          <w:rPr>
                            <w:sz w:val="24"/>
                            <w:szCs w:val="24"/>
                          </w:rPr>
                        </w:pPr>
                        <w:r w:rsidRPr="00D710CE">
                          <w:rPr>
                            <w:sz w:val="24"/>
                            <w:szCs w:val="24"/>
                            <w:rtl/>
                            <w:lang w:val="de-DE"/>
                          </w:rPr>
                          <w:t xml:space="preserve">منطقة تغطية المحطة القاعدة </w:t>
                        </w:r>
                        <w:r w:rsidRPr="00D710CE">
                          <w:rPr>
                            <w:sz w:val="18"/>
                            <w:szCs w:val="18"/>
                          </w:rPr>
                          <w:t>2</w:t>
                        </w:r>
                      </w:p>
                    </w:txbxContent>
                  </v:textbox>
                </v:shape>
                <v:shape id="Text Box 217" o:spid="_x0000_s1731" type="#_x0000_t202" style="position:absolute;left:6575;top:6542;width:9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pjMUA&#10;AADeAAAADwAAAGRycy9kb3ducmV2LnhtbESPQUvDQBSE74L/YXmCN7vbFGqJ3RYVWvSYtIceH9ln&#10;NjT7NmSfbfTXu4LgcZiZb5j1dgq9utCYusgW5jMDiriJruPWwvGwe1iBSoLssI9MFr4owXZze7PG&#10;0sUrV3SppVUZwqlEC15kKLVOjaeAaRYH4ux9xDGgZDm22o14zfDQ68KYpQ7YcV7wONCrp+ZcfwYL&#10;rSmqeWX8d3/av1Sr91rkdHbW3t9Nz0+ghCb5D/+135yFYvG4XMDvnXw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amMxQAAAN4AAAAPAAAAAAAAAAAAAAAAAJgCAABkcnMv&#10;ZG93bnJldi54bWxQSwUGAAAAAAQABAD1AAAAigMAAAAA&#10;" filled="f" stroked="f">
                  <v:textbox inset=".5mm,.3mm,.5mm,.3mm">
                    <w:txbxContent>
                      <w:p w:rsidR="008E1EA6" w:rsidRPr="00D710CE" w:rsidRDefault="008E1EA6" w:rsidP="003B0B0C">
                        <w:pPr>
                          <w:spacing w:before="0"/>
                          <w:jc w:val="center"/>
                          <w:rPr>
                            <w:szCs w:val="22"/>
                          </w:rPr>
                        </w:pPr>
                        <w:r w:rsidRPr="00D710CE">
                          <w:rPr>
                            <w:szCs w:val="22"/>
                            <w:rtl/>
                          </w:rPr>
                          <w:t>محطة متنقلة </w:t>
                        </w:r>
                        <w:r w:rsidRPr="00D710CE">
                          <w:rPr>
                            <w:sz w:val="16"/>
                            <w:szCs w:val="16"/>
                          </w:rPr>
                          <w:t>1</w:t>
                        </w:r>
                      </w:p>
                    </w:txbxContent>
                  </v:textbox>
                </v:shape>
                <v:shape id="Text Box 217" o:spid="_x0000_s1732" type="#_x0000_t202" style="position:absolute;left:4480;top:5450;width:72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x+MYA&#10;AADeAAAADwAAAGRycy9kb3ducmV2LnhtbESPQUvDQBSE70L/w/IEb3a3UWqJ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wx+MYAAADeAAAADwAAAAAAAAAAAAAAAACYAgAAZHJz&#10;L2Rvd25yZXYueG1sUEsFBgAAAAAEAAQA9QAAAIsDAAAAAA==&#10;" filled="f" stroked="f">
                  <v:textbox inset=".5mm,.3mm,.5mm,.3mm">
                    <w:txbxContent>
                      <w:p w:rsidR="008E1EA6" w:rsidRPr="00D710CE" w:rsidRDefault="008E1EA6" w:rsidP="003B0B0C">
                        <w:pPr>
                          <w:spacing w:before="0" w:line="144" w:lineRule="auto"/>
                          <w:jc w:val="center"/>
                          <w:rPr>
                            <w:sz w:val="24"/>
                            <w:szCs w:val="24"/>
                          </w:rPr>
                        </w:pPr>
                        <w:r w:rsidRPr="00D710CE">
                          <w:rPr>
                            <w:sz w:val="24"/>
                            <w:szCs w:val="24"/>
                            <w:rtl/>
                          </w:rPr>
                          <w:t>المحطة القاعدة </w:t>
                        </w:r>
                        <w:r w:rsidRPr="00D710CE">
                          <w:rPr>
                            <w:sz w:val="18"/>
                            <w:szCs w:val="18"/>
                          </w:rPr>
                          <w:t>2</w:t>
                        </w:r>
                      </w:p>
                    </w:txbxContent>
                  </v:textbox>
                </v:shape>
                <v:shape id="Text Box 217" o:spid="_x0000_s1733" type="#_x0000_t202" style="position:absolute;left:5602;top:5992;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UY8YA&#10;AADeAAAADwAAAGRycy9kb3ducmV2LnhtbESPQUvDQBSE70L/w/IEb3a3EWuJ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UY8YAAADeAAAADwAAAAAAAAAAAAAAAACYAgAAZHJz&#10;L2Rvd25yZXYueG1sUEsFBgAAAAAEAAQA9QAAAIsDAAAAAA==&#10;" filled="f" stroked="f">
                  <v:textbox inset=".5mm,.3mm,.5mm,.3mm">
                    <w:txbxContent>
                      <w:p w:rsidR="008E1EA6" w:rsidRPr="00D710CE" w:rsidRDefault="008E1EA6" w:rsidP="003B0B0C">
                        <w:pPr>
                          <w:spacing w:before="0"/>
                          <w:jc w:val="center"/>
                          <w:rPr>
                            <w:szCs w:val="22"/>
                          </w:rPr>
                        </w:pPr>
                        <w:r w:rsidRPr="00D710CE">
                          <w:rPr>
                            <w:szCs w:val="22"/>
                            <w:rtl/>
                          </w:rPr>
                          <w:t>موقع المراقبة</w:t>
                        </w:r>
                      </w:p>
                    </w:txbxContent>
                  </v:textbox>
                </v:shape>
                <v:shape id="Text Box 217" o:spid="_x0000_s1734" type="#_x0000_t202" style="position:absolute;left:5371;top:7246;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KFMUA&#10;AADeAAAADwAAAGRycy9kb3ducmV2LnhtbESPQUvDQBSE74L/YXmCN7vbCLHEbksVFD0m9dDjI/ua&#10;Dc2+DdlnG/31riB4HGbmG2a9ncOgzjSlPrKF5cKAIm6j67mz8LF/uVuBSoLscIhMFr4owXZzfbXG&#10;ysUL13RupFMZwqlCC15krLROraeAaRFH4uwd4xRQspw67Sa8ZHgYdGFMqQP2nBc8jvTsqT01n8FC&#10;Z4p6WRv/PRxen+rVeyNyODlrb2/m3SMooVn+w3/tN2ehuH8oS/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goUxQAAAN4AAAAPAAAAAAAAAAAAAAAAAJgCAABkcnMv&#10;ZG93bnJldi54bWxQSwUGAAAAAAQABAD1AAAAigMAAAAA&#10;" filled="f" stroked="f">
                  <v:textbox inset=".5mm,.3mm,.5mm,.3mm">
                    <w:txbxContent>
                      <w:p w:rsidR="008E1EA6" w:rsidRPr="00D710CE" w:rsidRDefault="008E1EA6" w:rsidP="003B0B0C">
                        <w:pPr>
                          <w:spacing w:before="0"/>
                          <w:jc w:val="center"/>
                          <w:rPr>
                            <w:sz w:val="20"/>
                            <w:szCs w:val="20"/>
                          </w:rPr>
                        </w:pPr>
                        <w:r w:rsidRPr="00D710CE">
                          <w:rPr>
                            <w:sz w:val="24"/>
                            <w:szCs w:val="24"/>
                            <w:rtl/>
                          </w:rPr>
                          <w:t>جبال</w:t>
                        </w:r>
                      </w:p>
                    </w:txbxContent>
                  </v:textbox>
                </v:shape>
                <v:shape id="Text Box 217" o:spid="_x0000_s1735" type="#_x0000_t202" style="position:absolute;left:3275;top:5173;width:81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vj8UA&#10;AADeAAAADwAAAGRycy9kb3ducmV2LnhtbESPQUvDQBSE74L/YXmCN7vbCG2J3RYVWvSY6KHHR/aZ&#10;Dc2+DdlnG/31rlDocZiZb5j1dgq9OtGYusgW5jMDiriJruPWwufH7mEFKgmywz4yWfihBNvN7c0a&#10;SxfPXNGpllZlCKcSLXiRodQ6NZ4CplkciLP3FceAkuXYajfiOcNDrwtjFjpgx3nB40Cvnppj/R0s&#10;tKao5pXxv/1h/1Kt3muRw9FZe383PT+BEprkGr6035yF4nG5WML/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q+PxQAAAN4AAAAPAAAAAAAAAAAAAAAAAJgCAABkcnMv&#10;ZG93bnJldi54bWxQSwUGAAAAAAQABAD1AAAAigMAAAAA&#10;" filled="f" stroked="f">
                  <v:textbox inset=".5mm,.3mm,.5mm,.3mm">
                    <w:txbxContent>
                      <w:p w:rsidR="008E1EA6" w:rsidRPr="00D710CE" w:rsidRDefault="008E1EA6" w:rsidP="003B0B0C">
                        <w:pPr>
                          <w:spacing w:before="0" w:line="144" w:lineRule="auto"/>
                          <w:jc w:val="center"/>
                          <w:rPr>
                            <w:sz w:val="24"/>
                            <w:szCs w:val="24"/>
                          </w:rPr>
                        </w:pPr>
                        <w:r w:rsidRPr="00D710CE">
                          <w:rPr>
                            <w:sz w:val="24"/>
                            <w:szCs w:val="24"/>
                            <w:rtl/>
                          </w:rPr>
                          <w:t>محطة متنقلة </w:t>
                        </w:r>
                        <w:r w:rsidRPr="00D710CE">
                          <w:rPr>
                            <w:sz w:val="18"/>
                            <w:szCs w:val="18"/>
                          </w:rPr>
                          <w:t>2</w:t>
                        </w:r>
                      </w:p>
                    </w:txbxContent>
                  </v:textbox>
                </v:shape>
                <w10:anchorlock/>
              </v:group>
            </w:pict>
          </mc:Fallback>
        </mc:AlternateContent>
      </w:r>
    </w:p>
    <w:p w:rsidR="003B0B0C" w:rsidRDefault="003B0B0C" w:rsidP="00F15496">
      <w:pPr>
        <w:spacing w:before="240"/>
        <w:rPr>
          <w:rtl/>
        </w:rPr>
      </w:pPr>
      <w:r>
        <w:rPr>
          <w:rtl/>
        </w:rPr>
        <w:t>في الشكل </w:t>
      </w:r>
      <w:r>
        <w:t>11</w:t>
      </w:r>
      <w:r>
        <w:rPr>
          <w:rtl/>
        </w:rPr>
        <w:t>، تأخذ مركبة المراقبة موقعها في مركز منطقة القياس. وتتم تغطية الإرسالات الصادرة عن المحطتين القاعدة </w:t>
      </w:r>
      <w:r>
        <w:t>1</w:t>
      </w:r>
      <w:r>
        <w:rPr>
          <w:rtl/>
        </w:rPr>
        <w:t xml:space="preserve"> و</w:t>
      </w:r>
      <w:r>
        <w:t>2</w:t>
      </w:r>
      <w:r>
        <w:rPr>
          <w:rtl/>
        </w:rPr>
        <w:t>. وتتقيد منطقة القياس من الجنوب بجبال، غير أنها لا تمثل مشكلة خطيرة لأنها تقيد أيضاً مدى تغطية الشبكة المتنقلة. وتساوي حساسية معدات المراقبة حساسية محطتي القاعدة وبالتالي تكون مساحة القياس مساوية لمساحة منطقة التغطية.</w:t>
      </w:r>
    </w:p>
    <w:p w:rsidR="003B0B0C" w:rsidRDefault="003B0B0C" w:rsidP="003B0B0C">
      <w:pPr>
        <w:rPr>
          <w:rtl/>
        </w:rPr>
      </w:pPr>
      <w:r>
        <w:rPr>
          <w:rtl/>
        </w:rPr>
        <w:t>وتكتشف الإرسالات الصادرة عن المحطة المتنقلة </w:t>
      </w:r>
      <w:r>
        <w:t>1</w:t>
      </w:r>
      <w:r>
        <w:rPr>
          <w:rtl/>
        </w:rPr>
        <w:t xml:space="preserve"> ومرجع ذلك أنها في مجال رؤية المحطة القاعدة </w:t>
      </w:r>
      <w:r>
        <w:t>1</w:t>
      </w:r>
      <w:r>
        <w:rPr>
          <w:rtl/>
        </w:rPr>
        <w:t xml:space="preserve"> المرتبطة بها. ومع ذلك، من منظور المحطة القاعدة </w:t>
      </w:r>
      <w:r>
        <w:t>2</w:t>
      </w:r>
      <w:r>
        <w:rPr>
          <w:rtl/>
        </w:rPr>
        <w:t>، يبدو التردد كما لو كان غير مشغول على الرغم من وجود المحطة القاعدة </w:t>
      </w:r>
      <w:r>
        <w:t>2</w:t>
      </w:r>
      <w:r>
        <w:rPr>
          <w:rtl/>
        </w:rPr>
        <w:t xml:space="preserve"> داخل منطقة القياس التي ينبغي لنتائج الشغل أن تسري فيها، حسب التعريف.</w:t>
      </w:r>
    </w:p>
    <w:p w:rsidR="003B0B0C" w:rsidRDefault="003B0B0C" w:rsidP="003B0B0C">
      <w:pPr>
        <w:rPr>
          <w:rtl/>
        </w:rPr>
      </w:pPr>
      <w:r>
        <w:rPr>
          <w:rtl/>
        </w:rPr>
        <w:t>ولا تكتشف معدات المراقبة الإرسالات الصادرة عن المحطة المتنقلة </w:t>
      </w:r>
      <w:r>
        <w:t>2</w:t>
      </w:r>
      <w:r>
        <w:rPr>
          <w:rtl/>
        </w:rPr>
        <w:t>، ومرجع ذلك أن المحطة المتنقلة </w:t>
      </w:r>
      <w:r>
        <w:t>2</w:t>
      </w:r>
      <w:r>
        <w:rPr>
          <w:rtl/>
        </w:rPr>
        <w:t xml:space="preserve"> تقع خارج منطقة القياس. ومع ذلك، يظهر التردد كما لو كان مشغولاً من منظور المحطة القاعدة </w:t>
      </w:r>
      <w:r>
        <w:t>2</w:t>
      </w:r>
      <w:r>
        <w:rPr>
          <w:rtl/>
        </w:rPr>
        <w:t xml:space="preserve"> المرتبطة بها.</w:t>
      </w:r>
    </w:p>
    <w:p w:rsidR="003B0B0C" w:rsidRDefault="003B0B0C" w:rsidP="003B0B0C">
      <w:pPr>
        <w:rPr>
          <w:rtl/>
        </w:rPr>
      </w:pPr>
      <w:r>
        <w:rPr>
          <w:rtl/>
        </w:rPr>
        <w:t>والوضع في المثال يؤدي إلى نتائج غير دقيقة بالنسبة للشغل إذا كان المتوقع صلاحية النتائج في منطقة القياس بأكملها. ومع ذلك، تظل النتائج صالحة إحصائياً لأرجحية إمكان افتراض تساوي التأثيرين. وفي المثال الذي لدينا، فإن احتمال فقدان إرسال من المحطة المتنقلة </w:t>
      </w:r>
      <w:r>
        <w:t>2</w:t>
      </w:r>
      <w:r>
        <w:rPr>
          <w:rtl/>
        </w:rPr>
        <w:t xml:space="preserve"> قد يساوي احتمال إدراج إرسال من المحطة المتنقلة </w:t>
      </w:r>
      <w:r>
        <w:t>1</w:t>
      </w:r>
      <w:r>
        <w:rPr>
          <w:rtl/>
        </w:rPr>
        <w:t>. وبالتالي، فإن الشغل الإحصائي من منظور المحطة القاعدة </w:t>
      </w:r>
      <w:r>
        <w:t>2</w:t>
      </w:r>
      <w:r>
        <w:rPr>
          <w:rtl/>
        </w:rPr>
        <w:t xml:space="preserve"> يكون هو نفسه كما لو تم وضع معدات المراقبة في موقع المحطة القاعدة </w:t>
      </w:r>
      <w:r>
        <w:t>2</w:t>
      </w:r>
      <w:r>
        <w:rPr>
          <w:rtl/>
        </w:rPr>
        <w:t>.</w:t>
      </w:r>
    </w:p>
    <w:p w:rsidR="003B0B0C" w:rsidRDefault="003B0B0C" w:rsidP="003B0B0C">
      <w:pPr>
        <w:rPr>
          <w:rtl/>
        </w:rPr>
      </w:pPr>
      <w:r>
        <w:rPr>
          <w:rtl/>
        </w:rPr>
        <w:t>ولتفادي المشكلة المذكورة أعلاه، تتعين زيادة حساسية نظام المراقبة. ويمكن تحقيق ذلك في بعض الأوقات باختيار موقع مراقبة آخر يكون أكثر ارتفاعاً (المرتفع الموجود في الجنوب، في المثال الذي لدينا).</w:t>
      </w:r>
    </w:p>
    <w:p w:rsidR="003B0B0C" w:rsidRDefault="003B0B0C" w:rsidP="003B0B0C">
      <w:pPr>
        <w:pStyle w:val="Heading1"/>
        <w:rPr>
          <w:rtl/>
        </w:rPr>
      </w:pPr>
      <w:bookmarkStart w:id="89" w:name="_Toc353782346"/>
      <w:bookmarkStart w:id="90" w:name="_Toc353784193"/>
      <w:bookmarkStart w:id="91" w:name="_Toc498609983"/>
      <w:r>
        <w:t>5</w:t>
      </w:r>
      <w:r>
        <w:rPr>
          <w:rtl/>
        </w:rPr>
        <w:tab/>
        <w:t>خطوات القياس</w:t>
      </w:r>
      <w:bookmarkEnd w:id="89"/>
      <w:bookmarkEnd w:id="90"/>
      <w:bookmarkEnd w:id="91"/>
    </w:p>
    <w:p w:rsidR="003B0B0C" w:rsidRDefault="003B0B0C" w:rsidP="003B0B0C">
      <w:pPr>
        <w:rPr>
          <w:rtl/>
        </w:rPr>
      </w:pPr>
      <w:r>
        <w:rPr>
          <w:rtl/>
        </w:rPr>
        <w:t>يتعين تكييف الخطوات الفعلية للقياس وقيم الضبط المهمة طبقاً للغرض من القياس (الشغل </w:t>
      </w:r>
      <w:r>
        <w:t>FBO</w:t>
      </w:r>
      <w:r>
        <w:rPr>
          <w:rtl/>
        </w:rPr>
        <w:t xml:space="preserve"> أم الشغل </w:t>
      </w:r>
      <w:r>
        <w:t>FCO</w:t>
      </w:r>
      <w:r>
        <w:rPr>
          <w:rtl/>
        </w:rPr>
        <w:t>) وطبيعة مستقبل القياس.</w:t>
      </w:r>
    </w:p>
    <w:p w:rsidR="003B0B0C" w:rsidRPr="00F9565F" w:rsidRDefault="003B0B0C" w:rsidP="003B0B0C">
      <w:pPr>
        <w:rPr>
          <w:rtl/>
        </w:rPr>
      </w:pPr>
      <w:r w:rsidRPr="00F9565F">
        <w:rPr>
          <w:rtl/>
        </w:rPr>
        <w:t xml:space="preserve">وينبغي عموماً تسجيل القياس للمستوى اللحظي المكتشف على كل قناة </w:t>
      </w:r>
      <w:r>
        <w:rPr>
          <w:rtl/>
        </w:rPr>
        <w:t>أو </w:t>
      </w:r>
      <w:r w:rsidRPr="00F9565F">
        <w:rPr>
          <w:rtl/>
        </w:rPr>
        <w:t xml:space="preserve">تردد، مع الزمن. ويمكن بدلاً من ذلك </w:t>
      </w:r>
      <w:r>
        <w:rPr>
          <w:rtl/>
        </w:rPr>
        <w:t>في </w:t>
      </w:r>
      <w:r w:rsidRPr="00F9565F">
        <w:rPr>
          <w:rtl/>
        </w:rPr>
        <w:t>حالة عدم تخزين الزمن الفعلي حساب الزمن الفعلي لكل عينة من بداية المراقبة وبداية زمن زيارة الدورة الكاملة، شريطة أن يكون</w:t>
      </w:r>
      <w:r>
        <w:rPr>
          <w:rtl/>
        </w:rPr>
        <w:t> </w:t>
      </w:r>
      <w:r w:rsidRPr="00F9565F">
        <w:rPr>
          <w:rtl/>
        </w:rPr>
        <w:t>ثابتاً.</w:t>
      </w:r>
    </w:p>
    <w:p w:rsidR="003B0B0C" w:rsidRDefault="003B0B0C" w:rsidP="003B0B0C">
      <w:pPr>
        <w:rPr>
          <w:rtl/>
        </w:rPr>
      </w:pPr>
      <w:r>
        <w:rPr>
          <w:rtl/>
        </w:rPr>
        <w:t>وبالنسبة لقياس المستوى، يجب استعمال كاشف الذروة. ويضمن ذلك التقاط جميع الإرسالات بكامل مستواها حتى وإن كانت إرسالات نبضية.</w:t>
      </w:r>
    </w:p>
    <w:p w:rsidR="003B0B0C" w:rsidRDefault="003B0B0C" w:rsidP="003B0B0C">
      <w:pPr>
        <w:rPr>
          <w:rtl/>
        </w:rPr>
      </w:pPr>
      <w:r>
        <w:rPr>
          <w:rtl/>
        </w:rPr>
        <w:lastRenderedPageBreak/>
        <w:t>وإذا لم يكن مستقبل القياس أو المحلل مزودين بقدرات لتخزين النتائج، يتعين توصيلهما بحاسوب يقوم بهذه الوظيفة.</w:t>
      </w:r>
    </w:p>
    <w:p w:rsidR="003B0B0C" w:rsidRDefault="003B0B0C" w:rsidP="003B0B0C">
      <w:pPr>
        <w:pStyle w:val="Heading2"/>
        <w:rPr>
          <w:rtl/>
        </w:rPr>
      </w:pPr>
      <w:bookmarkStart w:id="92" w:name="_Toc353782347"/>
      <w:bookmarkStart w:id="93" w:name="_Toc353784194"/>
      <w:bookmarkStart w:id="94" w:name="_Toc498609984"/>
      <w:r>
        <w:t>1.5</w:t>
      </w:r>
      <w:r>
        <w:rPr>
          <w:rtl/>
        </w:rPr>
        <w:tab/>
        <w:t>قياس الشغل </w:t>
      </w:r>
      <w:r>
        <w:t>FCO</w:t>
      </w:r>
      <w:r>
        <w:rPr>
          <w:rtl/>
        </w:rPr>
        <w:t xml:space="preserve"> باستخدام مستقب</w:t>
      </w:r>
      <w:r w:rsidR="001F50E1">
        <w:rPr>
          <w:rFonts w:hint="cs"/>
          <w:rtl/>
          <w:lang w:bidi="ar-EG"/>
        </w:rPr>
        <w:t>ِ</w:t>
      </w:r>
      <w:r>
        <w:rPr>
          <w:rtl/>
        </w:rPr>
        <w:t>ل مسح</w:t>
      </w:r>
      <w:bookmarkEnd w:id="92"/>
      <w:bookmarkEnd w:id="93"/>
      <w:bookmarkEnd w:id="94"/>
    </w:p>
    <w:p w:rsidR="003B0B0C" w:rsidRDefault="003B0B0C" w:rsidP="003B0B0C">
      <w:pPr>
        <w:rPr>
          <w:rtl/>
        </w:rPr>
      </w:pPr>
      <w:r>
        <w:rPr>
          <w:rtl/>
        </w:rPr>
        <w:t>يقوم المستقبل أثناء القياس بتكرار مسح كافة القنوات المطلوب قياسها واحدة و</w:t>
      </w:r>
      <w:r w:rsidR="00A40976">
        <w:rPr>
          <w:rtl/>
        </w:rPr>
        <w:t>راء الأخرى. وللأداء الأفضل، يت</w:t>
      </w:r>
      <w:r w:rsidR="00A40976">
        <w:rPr>
          <w:rFonts w:hint="cs"/>
          <w:rtl/>
          <w:lang w:bidi="ar-EG"/>
        </w:rPr>
        <w:t>عي</w:t>
      </w:r>
      <w:r>
        <w:rPr>
          <w:rtl/>
        </w:rPr>
        <w:t>ن اختيار التوفيق الأمثل بين زمن القياس الفعلي على القناة وسرعة المسح (انظر الفقرة </w:t>
      </w:r>
      <w:r>
        <w:t>5.3</w:t>
      </w:r>
      <w:r>
        <w:rPr>
          <w:rtl/>
        </w:rPr>
        <w:t xml:space="preserve"> بشأن التوقيتات).</w:t>
      </w:r>
    </w:p>
    <w:p w:rsidR="003B0B0C" w:rsidRDefault="003B0B0C" w:rsidP="003B0B0C">
      <w:pPr>
        <w:pStyle w:val="Heading2"/>
        <w:rPr>
          <w:rtl/>
        </w:rPr>
      </w:pPr>
      <w:bookmarkStart w:id="95" w:name="_Toc353782348"/>
      <w:bookmarkStart w:id="96" w:name="_Toc353784195"/>
      <w:bookmarkStart w:id="97" w:name="_Toc498609985"/>
      <w:r>
        <w:t>2.5</w:t>
      </w:r>
      <w:r>
        <w:rPr>
          <w:rtl/>
        </w:rPr>
        <w:tab/>
        <w:t>قياس الشغل </w:t>
      </w:r>
      <w:r>
        <w:t>FBO</w:t>
      </w:r>
      <w:r>
        <w:rPr>
          <w:rtl/>
        </w:rPr>
        <w:t xml:space="preserve"> باستخدام محلل كنس</w:t>
      </w:r>
      <w:bookmarkEnd w:id="95"/>
      <w:bookmarkEnd w:id="96"/>
      <w:bookmarkEnd w:id="97"/>
    </w:p>
    <w:p w:rsidR="003B0B0C" w:rsidRDefault="003B0B0C" w:rsidP="003B0B0C">
      <w:pPr>
        <w:rPr>
          <w:rtl/>
        </w:rPr>
      </w:pPr>
      <w:r>
        <w:rPr>
          <w:rtl/>
        </w:rPr>
        <w:t>يقوم المحلل أثناء القياس بتكرار الكنس من تردد البدء إلى تردد الانتهاء. ويتحدد عرض نطاق الاستبانة بعرض القنوات (الأضيق) في النطاق طبقاً للمبادئ الواردة في الفقرة </w:t>
      </w:r>
      <w:r>
        <w:t>1.3</w:t>
      </w:r>
      <w:r>
        <w:rPr>
          <w:rtl/>
        </w:rPr>
        <w:t>. وزمن زيارة الدورة الكاملة يساوي زمن الكنس. وفي الوضع "آلي" تقوم معظم المحللات آلياً بضبط أسرع زمن كنس ممكن طبقاً لعرض نطاق الاستبانة ومسافة المسح.</w:t>
      </w:r>
    </w:p>
    <w:p w:rsidR="003B0B0C" w:rsidRDefault="003B0B0C" w:rsidP="003B0B0C">
      <w:pPr>
        <w:pStyle w:val="Heading2"/>
        <w:rPr>
          <w:rtl/>
        </w:rPr>
      </w:pPr>
      <w:bookmarkStart w:id="98" w:name="_Toc353782349"/>
      <w:bookmarkStart w:id="99" w:name="_Toc353784196"/>
      <w:bookmarkStart w:id="100" w:name="_Toc498609986"/>
      <w:r>
        <w:t>3.5</w:t>
      </w:r>
      <w:r>
        <w:rPr>
          <w:rtl/>
        </w:rPr>
        <w:tab/>
        <w:t xml:space="preserve">قياس الشغل </w:t>
      </w:r>
      <w:r>
        <w:t>FBO</w:t>
      </w:r>
      <w:r>
        <w:rPr>
          <w:rtl/>
        </w:rPr>
        <w:t xml:space="preserve"> بطرائق التحويل </w:t>
      </w:r>
      <w:r>
        <w:t>FFT</w:t>
      </w:r>
      <w:bookmarkEnd w:id="98"/>
      <w:bookmarkEnd w:id="99"/>
      <w:bookmarkEnd w:id="100"/>
    </w:p>
    <w:p w:rsidR="003B0B0C" w:rsidRDefault="003B0B0C" w:rsidP="003B0B0C">
      <w:pPr>
        <w:rPr>
          <w:rtl/>
        </w:rPr>
      </w:pPr>
      <w:r>
        <w:rPr>
          <w:rtl/>
        </w:rPr>
        <w:t>أثناء القياس يقوم المحلل </w:t>
      </w:r>
      <w:r>
        <w:t>FFT</w:t>
      </w:r>
      <w:r>
        <w:rPr>
          <w:rtl/>
        </w:rPr>
        <w:t xml:space="preserve"> أو المستقبل عريض النطاق بتكرار التقاط النطاق المزمع قياسه. ونموذجياً، يمكن معالجة كامل النطاق المقاس بالتوازي بيد أن المباعدة القصوى بين الفدرات الترددية المتجاورة بعد التحويل </w:t>
      </w:r>
      <w:r>
        <w:t>FFT</w:t>
      </w:r>
      <w:r>
        <w:rPr>
          <w:rtl/>
        </w:rPr>
        <w:t xml:space="preserve"> يجب أن تفي بالشرط المشروح في الفقرة </w:t>
      </w:r>
      <w:r>
        <w:t>1.3</w:t>
      </w:r>
      <w:r>
        <w:rPr>
          <w:rtl/>
        </w:rPr>
        <w:t>. وهذه المباعدة هي وريثة التحويل </w:t>
      </w:r>
      <w:r>
        <w:t>FFT</w:t>
      </w:r>
      <w:r>
        <w:rPr>
          <w:rtl/>
        </w:rPr>
        <w:t>، تحددان عرض النطاق الأقصى الذي يمكن معالجته في دفعة واحدة. مثال: المباعدة بين القنوات وبالتالي المباعدة الدنيا بين الفدرات الترددية المتجاورة تساوي </w:t>
      </w:r>
      <w:r>
        <w:t>kHz 20</w:t>
      </w:r>
      <w:r>
        <w:rPr>
          <w:rtl/>
        </w:rPr>
        <w:t xml:space="preserve"> (إذا وقعت الفدرات الترددية على الترددات المركزية للقنوات). فإذا كان المستقبل يقوم بتحويل </w:t>
      </w:r>
      <w:r>
        <w:t>FFT</w:t>
      </w:r>
      <w:r>
        <w:rPr>
          <w:rtl/>
        </w:rPr>
        <w:t xml:space="preserve"> برتبة </w:t>
      </w:r>
      <w:r>
        <w:t>1k</w:t>
      </w:r>
      <w:r>
        <w:rPr>
          <w:rtl/>
        </w:rPr>
        <w:t xml:space="preserve">، فإن عرض النطاق الأقصى الذي يمكن التقاطه في الدفعة الواحدة يساوي: </w:t>
      </w:r>
      <w:r>
        <w:t>MHz 20,48 = 1024 </w:t>
      </w:r>
      <w:r>
        <w:rPr>
          <w:rFonts w:cs="Times New Roman"/>
        </w:rPr>
        <w:t>×</w:t>
      </w:r>
      <w:r>
        <w:t> kHz 20</w:t>
      </w:r>
      <w:r>
        <w:rPr>
          <w:rtl/>
        </w:rPr>
        <w:t>.</w:t>
      </w:r>
    </w:p>
    <w:p w:rsidR="003B0B0C" w:rsidRDefault="003B0B0C" w:rsidP="003B0B0C">
      <w:pPr>
        <w:rPr>
          <w:rtl/>
        </w:rPr>
      </w:pPr>
      <w:r>
        <w:rPr>
          <w:rtl/>
        </w:rPr>
        <w:t>ويتساوى زمن زيارة الدورة الكاملة وزمن الرصد مع زمن الاستحواذ زائد الزمن اللازم لإجراء التحويل </w:t>
      </w:r>
      <w:r>
        <w:t>FFT</w:t>
      </w:r>
      <w:r>
        <w:rPr>
          <w:rtl/>
        </w:rPr>
        <w:t>.</w:t>
      </w:r>
    </w:p>
    <w:p w:rsidR="003B0B0C" w:rsidRDefault="003B0B0C" w:rsidP="003B0B0C">
      <w:pPr>
        <w:rPr>
          <w:rtl/>
        </w:rPr>
      </w:pPr>
      <w:r>
        <w:rPr>
          <w:rtl/>
        </w:rPr>
        <w:t>فإذا كان عرض نطاق الالتقاط الأقصى للجهاز أقل من نطاق التردد المطلوب (سواء كان مقيداً بمواصفات الجهاز أو بالحساب الموضح أعلاه)، فإنه يتعين تقسيمه إلى العديد من النطاقات الفرعية بحيث تتم معالجتها بالتتابع. وفي هذه الحالة، يعتبر زمن زيارة الدورة الكاملة أعلى إلى حد ما.</w:t>
      </w:r>
    </w:p>
    <w:p w:rsidR="003B0B0C" w:rsidRDefault="003B0B0C" w:rsidP="003B0B0C">
      <w:pPr>
        <w:pStyle w:val="Heading1"/>
        <w:rPr>
          <w:rtl/>
        </w:rPr>
      </w:pPr>
      <w:bookmarkStart w:id="101" w:name="_Toc353782350"/>
      <w:bookmarkStart w:id="102" w:name="_Toc353784197"/>
      <w:bookmarkStart w:id="103" w:name="_Toc498609987"/>
      <w:r>
        <w:t>6</w:t>
      </w:r>
      <w:r>
        <w:rPr>
          <w:rtl/>
        </w:rPr>
        <w:tab/>
        <w:t>حساب الشغل</w:t>
      </w:r>
      <w:bookmarkEnd w:id="101"/>
      <w:bookmarkEnd w:id="102"/>
      <w:bookmarkEnd w:id="103"/>
    </w:p>
    <w:p w:rsidR="003B0B0C" w:rsidRDefault="003B0B0C" w:rsidP="003B0B0C">
      <w:pPr>
        <w:rPr>
          <w:rtl/>
        </w:rPr>
      </w:pPr>
      <w:r>
        <w:rPr>
          <w:rtl/>
        </w:rPr>
        <w:t>تم شرح الحساب المبدئي للشغل </w:t>
      </w:r>
      <w:r>
        <w:t>FCO</w:t>
      </w:r>
      <w:r>
        <w:rPr>
          <w:rtl/>
        </w:rPr>
        <w:t xml:space="preserve"> و</w:t>
      </w:r>
      <w:r>
        <w:t>FBO</w:t>
      </w:r>
      <w:r>
        <w:rPr>
          <w:rtl/>
        </w:rPr>
        <w:t xml:space="preserve"> وشغل المورد في الفقرة </w:t>
      </w:r>
      <w:r>
        <w:t>2</w:t>
      </w:r>
      <w:r>
        <w:rPr>
          <w:rtl/>
        </w:rPr>
        <w:t xml:space="preserve"> أعلاه. ولا ينصب التركيز أدناه إلا على بعض الطرائق الخاصة للمعالجة المسبقة لبيانات القياس لتحقيق نتائج بدقة معقولة.</w:t>
      </w:r>
    </w:p>
    <w:p w:rsidR="003B0B0C" w:rsidRDefault="003B0B0C" w:rsidP="003B0B0C">
      <w:pPr>
        <w:pStyle w:val="Heading2"/>
        <w:rPr>
          <w:rtl/>
        </w:rPr>
      </w:pPr>
      <w:bookmarkStart w:id="104" w:name="_Toc353782351"/>
      <w:bookmarkStart w:id="105" w:name="_Toc353784198"/>
      <w:bookmarkStart w:id="106" w:name="_Toc498609988"/>
      <w:r>
        <w:t>1.6</w:t>
      </w:r>
      <w:r>
        <w:rPr>
          <w:rtl/>
        </w:rPr>
        <w:tab/>
        <w:t>الجمع بين عينات القياس على ترددات متجاورة</w:t>
      </w:r>
      <w:bookmarkEnd w:id="104"/>
      <w:bookmarkEnd w:id="105"/>
      <w:bookmarkEnd w:id="106"/>
    </w:p>
    <w:p w:rsidR="003B0B0C" w:rsidRDefault="003B0B0C" w:rsidP="003B0B0C">
      <w:pPr>
        <w:rPr>
          <w:rtl/>
        </w:rPr>
      </w:pPr>
      <w:r>
        <w:rPr>
          <w:rtl/>
        </w:rPr>
        <w:t>عند قياس الشغل </w:t>
      </w:r>
      <w:r>
        <w:t>FBO</w:t>
      </w:r>
      <w:r>
        <w:rPr>
          <w:rtl/>
        </w:rPr>
        <w:t xml:space="preserve"> على نحو</w:t>
      </w:r>
      <w:r w:rsidR="009D684E">
        <w:rPr>
          <w:rFonts w:hint="cs"/>
          <w:rtl/>
        </w:rPr>
        <w:t>ٍ</w:t>
      </w:r>
      <w:r>
        <w:rPr>
          <w:rtl/>
        </w:rPr>
        <w:t xml:space="preserve"> خاص وحساب الشغل لقنوات معينة، عادةً ما يحتاج الأمر إلى الجمع بين نتائج القياس على القنوات المتجاورة لتحديد شكل الشغل على قناة واحدة. وتكون هذه الخطوة ضرورية عادةً عندما تكون الاستبانة الترددية للقياس أكبر من المباعدة بين القنوات.</w:t>
      </w:r>
    </w:p>
    <w:p w:rsidR="003B0B0C" w:rsidRDefault="003B0B0C" w:rsidP="003B0B0C">
      <w:pPr>
        <w:rPr>
          <w:rtl/>
        </w:rPr>
      </w:pPr>
      <w:r>
        <w:rPr>
          <w:rtl/>
        </w:rPr>
        <w:t>وأبسط طريقة هي أن يوضع في الحساب فقط عينات القياس الموجودة على التردد الأقرب للتردد المركزي للقناة واستبعاد كافة عينات القياس الأخرى. ويعرض الشكل </w:t>
      </w:r>
      <w:r>
        <w:t>12</w:t>
      </w:r>
      <w:r>
        <w:rPr>
          <w:rtl/>
        </w:rPr>
        <w:t xml:space="preserve"> هذا المبدأ.</w:t>
      </w:r>
    </w:p>
    <w:p w:rsidR="003B0B0C" w:rsidRDefault="003B0B0C" w:rsidP="00F15496">
      <w:pPr>
        <w:pStyle w:val="FigureNo"/>
        <w:rPr>
          <w:rtl/>
        </w:rPr>
      </w:pPr>
      <w:r w:rsidRPr="00CF0D85">
        <w:rPr>
          <w:rFonts w:hint="eastAsia"/>
          <w:rtl/>
        </w:rPr>
        <w:lastRenderedPageBreak/>
        <w:t>الش</w:t>
      </w:r>
      <w:r>
        <w:rPr>
          <w:rFonts w:hint="eastAsia"/>
          <w:rtl/>
        </w:rPr>
        <w:t>ـ</w:t>
      </w:r>
      <w:r w:rsidRPr="00CF0D85">
        <w:rPr>
          <w:rFonts w:hint="eastAsia"/>
          <w:rtl/>
        </w:rPr>
        <w:t>كل</w:t>
      </w:r>
      <w:r w:rsidRPr="00CF0D85">
        <w:rPr>
          <w:rtl/>
        </w:rPr>
        <w:t xml:space="preserve"> </w:t>
      </w:r>
      <w:r w:rsidRPr="00CF0D85">
        <w:t>12</w:t>
      </w:r>
    </w:p>
    <w:p w:rsidR="003B0B0C" w:rsidRPr="009D684E" w:rsidRDefault="003B0B0C" w:rsidP="009D684E">
      <w:pPr>
        <w:pStyle w:val="Figuretitle"/>
      </w:pPr>
      <w:r>
        <w:rPr>
          <w:rFonts w:hint="cs"/>
          <w:rtl/>
        </w:rPr>
        <w:t>طريقة</w:t>
      </w:r>
      <w:r>
        <w:rPr>
          <w:rtl/>
        </w:rPr>
        <w:t xml:space="preserve"> </w:t>
      </w:r>
      <w:r>
        <w:rPr>
          <w:rFonts w:hint="cs"/>
          <w:rtl/>
        </w:rPr>
        <w:t>بسيطة</w:t>
      </w:r>
      <w:r>
        <w:rPr>
          <w:rtl/>
        </w:rPr>
        <w:t xml:space="preserve"> </w:t>
      </w:r>
      <w:r>
        <w:rPr>
          <w:rFonts w:hint="cs"/>
          <w:rtl/>
        </w:rPr>
        <w:t>للجمع</w:t>
      </w:r>
      <w:r>
        <w:rPr>
          <w:rtl/>
        </w:rPr>
        <w:t xml:space="preserve"> </w:t>
      </w:r>
      <w:r>
        <w:rPr>
          <w:rFonts w:hint="cs"/>
          <w:rtl/>
        </w:rPr>
        <w:t>بين</w:t>
      </w:r>
      <w:r>
        <w:rPr>
          <w:rtl/>
        </w:rPr>
        <w:t xml:space="preserve"> </w:t>
      </w:r>
      <w:r>
        <w:rPr>
          <w:rFonts w:hint="cs"/>
          <w:rtl/>
        </w:rPr>
        <w:t>عينات</w:t>
      </w:r>
      <w:r>
        <w:rPr>
          <w:rtl/>
        </w:rPr>
        <w:t xml:space="preserve"> </w:t>
      </w:r>
      <w:r>
        <w:rPr>
          <w:rFonts w:hint="cs"/>
          <w:rtl/>
        </w:rPr>
        <w:t>القياس</w:t>
      </w:r>
    </w:p>
    <w:p w:rsidR="003B0B0C" w:rsidRPr="00CF0D85" w:rsidRDefault="00A52F79" w:rsidP="009D684E">
      <w:pPr>
        <w:tabs>
          <w:tab w:val="left" w:pos="794"/>
          <w:tab w:val="left" w:pos="1191"/>
          <w:tab w:val="left" w:pos="1588"/>
          <w:tab w:val="left" w:pos="1985"/>
        </w:tabs>
        <w:spacing w:before="100" w:beforeAutospacing="1" w:after="100" w:afterAutospacing="1" w:line="240" w:lineRule="auto"/>
        <w:jc w:val="center"/>
        <w:rPr>
          <w:rFonts w:cs="Times New Roman"/>
          <w:sz w:val="24"/>
          <w:szCs w:val="20"/>
          <w:lang w:eastAsia="en-US"/>
        </w:rPr>
      </w:pPr>
      <w:r>
        <w:rPr>
          <w:noProof/>
          <w:lang w:val="en-GB" w:eastAsia="zh-CN"/>
        </w:rPr>
        <mc:AlternateContent>
          <mc:Choice Requires="wpg">
            <w:drawing>
              <wp:inline distT="0" distB="0" distL="0" distR="0" wp14:anchorId="0BEF5C85" wp14:editId="78BD19ED">
                <wp:extent cx="4472940" cy="2181225"/>
                <wp:effectExtent l="0" t="38100" r="3810" b="9525"/>
                <wp:docPr id="23668" name="Group 2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2181225"/>
                          <a:chOff x="2217" y="5396"/>
                          <a:chExt cx="7044" cy="3435"/>
                        </a:xfrm>
                      </wpg:grpSpPr>
                      <wps:wsp>
                        <wps:cNvPr id="23669" name="Text Box 217"/>
                        <wps:cNvSpPr txBox="1">
                          <a:spLocks noChangeArrowheads="1"/>
                        </wps:cNvSpPr>
                        <wps:spPr bwMode="auto">
                          <a:xfrm>
                            <a:off x="3904" y="6411"/>
                            <a:ext cx="81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00" w:lineRule="exact"/>
                                <w:jc w:val="center"/>
                                <w:rPr>
                                  <w:sz w:val="24"/>
                                  <w:szCs w:val="24"/>
                                </w:rPr>
                              </w:pPr>
                              <w:r>
                                <w:rPr>
                                  <w:sz w:val="24"/>
                                  <w:szCs w:val="24"/>
                                  <w:rtl/>
                                </w:rPr>
                                <w:t>العينات المستعملة</w:t>
                              </w:r>
                            </w:p>
                          </w:txbxContent>
                        </wps:txbx>
                        <wps:bodyPr rot="0" vert="horz" wrap="square" lIns="18000" tIns="10800" rIns="18000" bIns="10800" anchor="t" anchorCtr="0" upright="1">
                          <a:noAutofit/>
                        </wps:bodyPr>
                      </wps:wsp>
                      <wps:wsp>
                        <wps:cNvPr id="23670" name="Line 234"/>
                        <wps:cNvCnPr>
                          <a:cxnSpLocks noChangeShapeType="1"/>
                        </wps:cNvCnPr>
                        <wps:spPr bwMode="auto">
                          <a:xfrm flipV="1">
                            <a:off x="3072" y="5396"/>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71" name="Line 235"/>
                        <wps:cNvCnPr>
                          <a:cxnSpLocks noChangeShapeType="1"/>
                        </wps:cNvCnPr>
                        <wps:spPr bwMode="auto">
                          <a:xfrm>
                            <a:off x="3072" y="8381"/>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72" name="Line 236"/>
                        <wps:cNvCnPr>
                          <a:cxnSpLocks noChangeShapeType="1"/>
                        </wps:cNvCnPr>
                        <wps:spPr bwMode="auto">
                          <a:xfrm>
                            <a:off x="418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3" name="Line 237"/>
                        <wps:cNvCnPr>
                          <a:cxnSpLocks noChangeShapeType="1"/>
                        </wps:cNvCnPr>
                        <wps:spPr bwMode="auto">
                          <a:xfrm>
                            <a:off x="529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4" name="Line 238"/>
                        <wps:cNvCnPr>
                          <a:cxnSpLocks noChangeShapeType="1"/>
                        </wps:cNvCnPr>
                        <wps:spPr bwMode="auto">
                          <a:xfrm>
                            <a:off x="640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5" name="Line 239"/>
                        <wps:cNvCnPr>
                          <a:cxnSpLocks noChangeShapeType="1"/>
                        </wps:cNvCnPr>
                        <wps:spPr bwMode="auto">
                          <a:xfrm>
                            <a:off x="751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6" name="Line 240"/>
                        <wps:cNvCnPr>
                          <a:cxnSpLocks noChangeShapeType="1"/>
                        </wps:cNvCnPr>
                        <wps:spPr bwMode="auto">
                          <a:xfrm>
                            <a:off x="8607"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7" name="Text Box 241"/>
                        <wps:cNvSpPr txBox="1">
                          <a:spLocks noChangeArrowheads="1"/>
                        </wps:cNvSpPr>
                        <wps:spPr bwMode="auto">
                          <a:xfrm>
                            <a:off x="3507"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3678" name="Text Box 242"/>
                        <wps:cNvSpPr txBox="1">
                          <a:spLocks noChangeArrowheads="1"/>
                        </wps:cNvSpPr>
                        <wps:spPr bwMode="auto">
                          <a:xfrm>
                            <a:off x="2745" y="539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3679" name="Text Box 245"/>
                        <wps:cNvSpPr txBox="1">
                          <a:spLocks noChangeArrowheads="1"/>
                        </wps:cNvSpPr>
                        <wps:spPr bwMode="auto">
                          <a:xfrm>
                            <a:off x="4632"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3680" name="Text Box 246"/>
                        <wps:cNvSpPr txBox="1">
                          <a:spLocks noChangeArrowheads="1"/>
                        </wps:cNvSpPr>
                        <wps:spPr bwMode="auto">
                          <a:xfrm>
                            <a:off x="5757"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3681" name="Text Box 247"/>
                        <wps:cNvSpPr txBox="1">
                          <a:spLocks noChangeArrowheads="1"/>
                        </wps:cNvSpPr>
                        <wps:spPr bwMode="auto">
                          <a:xfrm>
                            <a:off x="6852"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3682" name="Text Box 248"/>
                        <wps:cNvSpPr txBox="1">
                          <a:spLocks noChangeArrowheads="1"/>
                        </wps:cNvSpPr>
                        <wps:spPr bwMode="auto">
                          <a:xfrm>
                            <a:off x="7902"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3683" name="Line 249"/>
                        <wps:cNvCnPr>
                          <a:cxnSpLocks noChangeShapeType="1"/>
                        </wps:cNvCnPr>
                        <wps:spPr bwMode="auto">
                          <a:xfrm>
                            <a:off x="2217" y="7766"/>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3684" name="Line 251"/>
                        <wps:cNvCnPr>
                          <a:cxnSpLocks noChangeShapeType="1"/>
                        </wps:cNvCnPr>
                        <wps:spPr bwMode="auto">
                          <a:xfrm flipV="1">
                            <a:off x="3270" y="7956"/>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5" name="Line 252"/>
                        <wps:cNvCnPr>
                          <a:cxnSpLocks noChangeShapeType="1"/>
                        </wps:cNvCnPr>
                        <wps:spPr bwMode="auto">
                          <a:xfrm flipV="1">
                            <a:off x="3525"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6" name="Line 253"/>
                        <wps:cNvCnPr>
                          <a:cxnSpLocks noChangeShapeType="1"/>
                        </wps:cNvCnPr>
                        <wps:spPr bwMode="auto">
                          <a:xfrm flipV="1">
                            <a:off x="3780" y="7957"/>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87" name="Line 254"/>
                        <wps:cNvCnPr>
                          <a:cxnSpLocks noChangeShapeType="1"/>
                        </wps:cNvCnPr>
                        <wps:spPr bwMode="auto">
                          <a:xfrm flipV="1">
                            <a:off x="4035" y="7851"/>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8" name="Line 255"/>
                        <wps:cNvCnPr>
                          <a:cxnSpLocks noChangeShapeType="1"/>
                        </wps:cNvCnPr>
                        <wps:spPr bwMode="auto">
                          <a:xfrm flipV="1">
                            <a:off x="4319" y="7649"/>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9" name="Line 256"/>
                        <wps:cNvCnPr>
                          <a:cxnSpLocks noChangeShapeType="1"/>
                        </wps:cNvCnPr>
                        <wps:spPr bwMode="auto">
                          <a:xfrm flipV="1">
                            <a:off x="4574" y="7619"/>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0" name="Line 257"/>
                        <wps:cNvCnPr>
                          <a:cxnSpLocks noChangeShapeType="1"/>
                        </wps:cNvCnPr>
                        <wps:spPr bwMode="auto">
                          <a:xfrm flipV="1">
                            <a:off x="4829" y="7822"/>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91" name="Line 258"/>
                        <wps:cNvCnPr>
                          <a:cxnSpLocks noChangeShapeType="1"/>
                        </wps:cNvCnPr>
                        <wps:spPr bwMode="auto">
                          <a:xfrm flipV="1">
                            <a:off x="5084" y="7663"/>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2" name="Line 259"/>
                        <wps:cNvCnPr>
                          <a:cxnSpLocks noChangeShapeType="1"/>
                        </wps:cNvCnPr>
                        <wps:spPr bwMode="auto">
                          <a:xfrm flipV="1">
                            <a:off x="5366" y="7867"/>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3" name="Line 260"/>
                        <wps:cNvCnPr>
                          <a:cxnSpLocks noChangeShapeType="1"/>
                        </wps:cNvCnPr>
                        <wps:spPr bwMode="auto">
                          <a:xfrm flipV="1">
                            <a:off x="5621" y="795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4" name="Line 261"/>
                        <wps:cNvCnPr>
                          <a:cxnSpLocks noChangeShapeType="1"/>
                        </wps:cNvCnPr>
                        <wps:spPr bwMode="auto">
                          <a:xfrm flipV="1">
                            <a:off x="5876" y="795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95" name="Line 262"/>
                        <wps:cNvCnPr>
                          <a:cxnSpLocks noChangeShapeType="1"/>
                        </wps:cNvCnPr>
                        <wps:spPr bwMode="auto">
                          <a:xfrm flipV="1">
                            <a:off x="6131"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6" name="Line 263"/>
                        <wps:cNvCnPr>
                          <a:cxnSpLocks noChangeShapeType="1"/>
                        </wps:cNvCnPr>
                        <wps:spPr bwMode="auto">
                          <a:xfrm flipV="1">
                            <a:off x="6420" y="7467"/>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7" name="Line 264"/>
                        <wps:cNvCnPr>
                          <a:cxnSpLocks noChangeShapeType="1"/>
                        </wps:cNvCnPr>
                        <wps:spPr bwMode="auto">
                          <a:xfrm flipV="1">
                            <a:off x="6675" y="5616"/>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8" name="Line 265"/>
                        <wps:cNvCnPr>
                          <a:cxnSpLocks noChangeShapeType="1"/>
                        </wps:cNvCnPr>
                        <wps:spPr bwMode="auto">
                          <a:xfrm flipV="1">
                            <a:off x="6930" y="5742"/>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99" name="Line 266"/>
                        <wps:cNvCnPr>
                          <a:cxnSpLocks noChangeShapeType="1"/>
                        </wps:cNvCnPr>
                        <wps:spPr bwMode="auto">
                          <a:xfrm flipV="1">
                            <a:off x="7185" y="5779"/>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0" name="Line 267"/>
                        <wps:cNvCnPr>
                          <a:cxnSpLocks noChangeShapeType="1"/>
                        </wps:cNvCnPr>
                        <wps:spPr bwMode="auto">
                          <a:xfrm flipV="1">
                            <a:off x="7432" y="7506"/>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1" name="Line 268"/>
                        <wps:cNvCnPr>
                          <a:cxnSpLocks noChangeShapeType="1"/>
                        </wps:cNvCnPr>
                        <wps:spPr bwMode="auto">
                          <a:xfrm flipV="1">
                            <a:off x="7687"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2" name="Line 269"/>
                        <wps:cNvCnPr>
                          <a:cxnSpLocks noChangeShapeType="1"/>
                        </wps:cNvCnPr>
                        <wps:spPr bwMode="auto">
                          <a:xfrm flipV="1">
                            <a:off x="7942"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3" name="Line 270"/>
                        <wps:cNvCnPr>
                          <a:cxnSpLocks noChangeShapeType="1"/>
                        </wps:cNvCnPr>
                        <wps:spPr bwMode="auto">
                          <a:xfrm flipV="1">
                            <a:off x="8197" y="7956"/>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704" name="Line 271"/>
                        <wps:cNvCnPr>
                          <a:cxnSpLocks noChangeShapeType="1"/>
                        </wps:cNvCnPr>
                        <wps:spPr bwMode="auto">
                          <a:xfrm flipV="1">
                            <a:off x="8475" y="794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5" name="Line 272"/>
                        <wps:cNvCnPr>
                          <a:cxnSpLocks noChangeShapeType="1"/>
                        </wps:cNvCnPr>
                        <wps:spPr bwMode="auto">
                          <a:xfrm flipV="1">
                            <a:off x="8730" y="794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6" name="Line 274"/>
                        <wps:cNvCnPr>
                          <a:cxnSpLocks noChangeShapeType="1"/>
                        </wps:cNvCnPr>
                        <wps:spPr bwMode="auto">
                          <a:xfrm flipH="1">
                            <a:off x="3781" y="6935"/>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7" name="Line 275"/>
                        <wps:cNvCnPr>
                          <a:cxnSpLocks noChangeShapeType="1"/>
                        </wps:cNvCnPr>
                        <wps:spPr bwMode="auto">
                          <a:xfrm>
                            <a:off x="4575" y="6906"/>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8" name="Line 276"/>
                        <wps:cNvCnPr>
                          <a:cxnSpLocks noChangeShapeType="1"/>
                        </wps:cNvCnPr>
                        <wps:spPr bwMode="auto">
                          <a:xfrm>
                            <a:off x="5371" y="6949"/>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9" name="Line 277"/>
                        <wps:cNvCnPr>
                          <a:cxnSpLocks noChangeShapeType="1"/>
                        </wps:cNvCnPr>
                        <wps:spPr bwMode="auto">
                          <a:xfrm>
                            <a:off x="5626" y="6949"/>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10" name="Text Box 217"/>
                        <wps:cNvSpPr txBox="1">
                          <a:spLocks noChangeArrowheads="1"/>
                        </wps:cNvSpPr>
                        <wps:spPr bwMode="auto">
                          <a:xfrm>
                            <a:off x="2217" y="7796"/>
                            <a:ext cx="81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E10FC" w:rsidRDefault="008E1EA6" w:rsidP="003B0B0C">
                              <w:pPr>
                                <w:spacing w:before="0" w:line="200" w:lineRule="exact"/>
                                <w:jc w:val="center"/>
                                <w:rPr>
                                  <w:color w:val="008000"/>
                                  <w:sz w:val="24"/>
                                  <w:szCs w:val="24"/>
                                </w:rPr>
                              </w:pPr>
                              <w:r w:rsidRPr="009E10FC">
                                <w:rPr>
                                  <w:color w:val="008000"/>
                                  <w:sz w:val="24"/>
                                  <w:szCs w:val="24"/>
                                  <w:rtl/>
                                </w:rPr>
                                <w:t>العتبة</w:t>
                              </w:r>
                            </w:p>
                          </w:txbxContent>
                        </wps:txbx>
                        <wps:bodyPr rot="0" vert="horz" wrap="square" lIns="18000" tIns="10800" rIns="18000" bIns="10800" anchor="t" anchorCtr="0" upright="1">
                          <a:noAutofit/>
                        </wps:bodyPr>
                      </wps:wsp>
                      <wps:wsp>
                        <wps:cNvPr id="23711" name="Text Box 217"/>
                        <wps:cNvSpPr txBox="1">
                          <a:spLocks noChangeArrowheads="1"/>
                        </wps:cNvSpPr>
                        <wps:spPr bwMode="auto">
                          <a:xfrm>
                            <a:off x="5084" y="6493"/>
                            <a:ext cx="81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00" w:lineRule="exact"/>
                                <w:jc w:val="center"/>
                                <w:rPr>
                                  <w:sz w:val="24"/>
                                  <w:szCs w:val="24"/>
                                </w:rPr>
                              </w:pPr>
                              <w:r>
                                <w:rPr>
                                  <w:sz w:val="24"/>
                                  <w:szCs w:val="24"/>
                                  <w:rtl/>
                                </w:rPr>
                                <w:t>العينات المستبعدة</w:t>
                              </w:r>
                            </w:p>
                          </w:txbxContent>
                        </wps:txbx>
                        <wps:bodyPr rot="0" vert="horz" wrap="square" lIns="18000" tIns="10800" rIns="18000" bIns="10800" anchor="t" anchorCtr="0" upright="1">
                          <a:noAutofit/>
                        </wps:bodyPr>
                      </wps:wsp>
                      <wps:wsp>
                        <wps:cNvPr id="23712" name="Text Box 217"/>
                        <wps:cNvSpPr txBox="1">
                          <a:spLocks noChangeArrowheads="1"/>
                        </wps:cNvSpPr>
                        <wps:spPr bwMode="auto">
                          <a:xfrm>
                            <a:off x="8444" y="8448"/>
                            <a:ext cx="81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00" w:lineRule="exact"/>
                                <w:jc w:val="center"/>
                                <w:rPr>
                                  <w:sz w:val="24"/>
                                  <w:szCs w:val="24"/>
                                </w:rPr>
                              </w:pPr>
                              <w:r>
                                <w:rPr>
                                  <w:sz w:val="24"/>
                                  <w:szCs w:val="24"/>
                                  <w:rtl/>
                                </w:rPr>
                                <w:t>القناة</w:t>
                              </w:r>
                            </w:p>
                          </w:txbxContent>
                        </wps:txbx>
                        <wps:bodyPr rot="0" vert="horz" wrap="square" lIns="18000" tIns="10800" rIns="18000" bIns="10800" anchor="t" anchorCtr="0" upright="1">
                          <a:noAutofit/>
                        </wps:bodyPr>
                      </wps:wsp>
                    </wpg:wgp>
                  </a:graphicData>
                </a:graphic>
              </wp:inline>
            </w:drawing>
          </mc:Choice>
          <mc:Fallback>
            <w:pict>
              <v:group w14:anchorId="0BEF5C85" id="Group 23229" o:spid="_x0000_s1736" style="width:352.2pt;height:171.75pt;mso-position-horizontal-relative:char;mso-position-vertical-relative:line" coordorigin="2217,5396" coordsize="704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">
                <v:shape id="Text Box 217" o:spid="_x0000_s1737" type="#_x0000_t202" style="position:absolute;left:3904;top:6411;width:81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R+8UA&#10;AADeAAAADwAAAGRycy9kb3ducmV2LnhtbESPQUvDQBSE74L/YXkFb3a3EUKN3ZYqKHpM6qHHR/aZ&#10;Dc2+DdlnG/31riB4HGbmG2azm8OgzjSlPrKF1dKAIm6j67mz8H54vl2DSoLscIhMFr4owW57fbXB&#10;ysUL13RupFMZwqlCC15krLROraeAaRlH4ux9xCmgZDl12k14yfAw6MKYUgfsOS94HOnJU3tqPoOF&#10;zhT1qjb+ezi+PNbrt0bkeHLW3izm/QMooVn+w3/tV2ehuCvLe/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JH7xQAAAN4AAAAPAAAAAAAAAAAAAAAAAJgCAABkcnMv&#10;ZG93bnJldi54bWxQSwUGAAAAAAQABAD1AAAAigMAAAAA&#10;" filled="f" stroked="f">
                  <v:textbox inset=".5mm,.3mm,.5mm,.3mm">
                    <w:txbxContent>
                      <w:p w:rsidR="008E1EA6" w:rsidRPr="00CF0D85" w:rsidRDefault="008E1EA6" w:rsidP="003B0B0C">
                        <w:pPr>
                          <w:spacing w:before="0" w:line="200" w:lineRule="exact"/>
                          <w:jc w:val="center"/>
                          <w:rPr>
                            <w:sz w:val="24"/>
                            <w:szCs w:val="24"/>
                          </w:rPr>
                        </w:pPr>
                        <w:r>
                          <w:rPr>
                            <w:sz w:val="24"/>
                            <w:szCs w:val="24"/>
                            <w:rtl/>
                          </w:rPr>
                          <w:t>العينات المستعملة</w:t>
                        </w:r>
                      </w:p>
                    </w:txbxContent>
                  </v:textbox>
                </v:shape>
                <v:line id="Line 234" o:spid="_x0000_s1738" style="position:absolute;flip:y;visibility:visible;mso-wrap-style:square" from="3072,5396" to="3072,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SvMcAAADeAAAADwAAAGRycy9kb3ducmV2LnhtbESPTUvDQBCG70L/wzIFL6Hd2ECrsdvi&#10;V0EoPdh68DhkxySYnQ3ZsY3/3jkIHod33mfmWW/H0JkzDamN7OBmnoMhrqJvuXbwftrNbsEkQfbY&#10;RSYHP5Rgu5lcrbH08cJvdD5KbRTCqUQHjUhfWpuqhgKmeeyJNfuMQ0DRcaitH/Ci8NDZRZ4vbcCW&#10;9UKDPT01VH0dv4O+sTvwc1Fkj8Fm2R29fMg+t+Lc9XR8uAcjNMr/8l/71TtYFMuVCqiOMs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tK8xwAAAN4AAAAPAAAAAAAA&#10;AAAAAAAAAKECAABkcnMvZG93bnJldi54bWxQSwUGAAAAAAQABAD5AAAAlQMAAAAA&#10;">
                  <v:stroke endarrow="block"/>
                </v:line>
                <v:line id="Line 235" o:spid="_x0000_s1739" style="position:absolute;visibility:visible;mso-wrap-style:square" from="3072,8381" to="8892,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28cAAADeAAAADwAAAGRycy9kb3ducmV2LnhtbESPzWrDMBCE74W+g9hCb43sFOLEiRJK&#10;TaGHppAfct5YW8vUWhlLddS3rwKFHIeZ+YZZbaLtxEiDbx0ryCcZCOLa6ZYbBcfD29MchA/IGjvH&#10;pOCXPGzW93crLLW78I7GfWhEgrAvUYEJoS+l9LUhi37ieuLkfbnBYkhyaKQe8JLgtpPTLJtJiy2n&#10;BYM9vRqqv/c/VkFhqp0sZPVx+KzGNl/EbTydF0o9PsSXJYhAMdzC/+13rWD6PCtyuN5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n/bxwAAAN4AAAAPAAAAAAAA&#10;AAAAAAAAAKECAABkcnMvZG93bnJldi54bWxQSwUGAAAAAAQABAD5AAAAlQMAAAAA&#10;">
                  <v:stroke endarrow="block"/>
                </v:line>
                <v:line id="Line 236" o:spid="_x0000_s1740" style="position:absolute;visibility:visible;mso-wrap-style:square" from="4182,8351" to="418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YsgAAADeAAAADwAAAGRycy9kb3ducmV2LnhtbESPQUvDQBSE74L/YXmCN7MxhVTSbktp&#10;EVoPpa2CPb5mn0k0+zbsrkn6711B8DjMzDfMfDmaVvTkfGNZwWOSgiAurW64UvD2+vzwBMIHZI2t&#10;ZVJwJQ/Lxe3NHAttBz5SfwqViBD2BSqoQ+gKKX1Zk0Gf2I44eh/WGQxRukpqh0OEm1ZmaZpLgw3H&#10;hRo7WtdUfp2+jYL95JD3q93Ldnzf5Zdyc7ycPwen1P3duJqBCDSG//Bfe6sVZJN8ms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UYsgAAADeAAAADwAAAAAA&#10;AAAAAAAAAAChAgAAZHJzL2Rvd25yZXYueG1sUEsFBgAAAAAEAAQA+QAAAJYDAAAAAA==&#10;"/>
                <v:line id="Line 237" o:spid="_x0000_s1741" style="position:absolute;visibility:visible;mso-wrap-style:square" from="5292,8351" to="529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x+cgAAADeAAAADwAAAGRycy9kb3ducmV2LnhtbESPQWvCQBSE74X+h+UVequbGkhLdBVp&#10;KWgPpVpBj8/sM4nNvg272yT9964geBxm5htmOh9MIzpyvras4HmUgCAurK65VLD9+Xh6BeEDssbG&#10;Min4Jw/z2f3dFHNte15TtwmliBD2OSqoQmhzKX1RkUE/si1x9I7WGQxRulJqh32Em0aOkySTBmuO&#10;CxW29FZR8bv5Mwq+0u+sW6w+l8NulR2K9/Vhf+qdUo8Pw2ICItAQbuFre6kVjNPsJYX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kx+cgAAADeAAAADwAAAAAA&#10;AAAAAAAAAAChAgAAZHJzL2Rvd25yZXYueG1sUEsFBgAAAAAEAAQA+QAAAJYDAAAAAA==&#10;"/>
                <v:line id="Line 238" o:spid="_x0000_s1742" style="position:absolute;visibility:visible;mso-wrap-style:square" from="6402,8351" to="640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pjckAAADeAAAADwAAAGRycy9kb3ducmV2LnhtbESPQWvCQBSE7wX/w/KE3upGLbGkriIt&#10;Be2hqBXs8Zl9JtHs27C7TdJ/3y0UPA4z8w0zX/amFi05X1lWMB4lIIhzqysuFBw+3x6eQPiArLG2&#10;TAp+yMNyMbibY6Ztxztq96EQEcI+QwVlCE0mpc9LMuhHtiGO3tk6gyFKV0jtsItwU8tJkqTSYMVx&#10;ocSGXkrKr/tvo+Bjuk3b1eZ93R836Sl/3Z2+Lp1T6n7Yr55BBOrDLfzfXmsFk2k6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QqY3JAAAA3gAAAA8AAAAA&#10;AAAAAAAAAAAAoQIAAGRycy9kb3ducmV2LnhtbFBLBQYAAAAABAAEAPkAAACXAwAAAAA=&#10;"/>
                <v:line id="Line 239" o:spid="_x0000_s1743" style="position:absolute;visibility:visible;mso-wrap-style:square" from="7512,8351" to="751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MFskAAADeAAAADwAAAGRycy9kb3ducmV2LnhtbESPQWvCQBSE7wX/w/KE3upGpbGkriIt&#10;Be2hqBXs8Zl9JtHs27C7TdJ/3y0UPA4z8w0zX/amFi05X1lWMB4lIIhzqysuFBw+3x6eQPiArLG2&#10;TAp+yMNyMbibY6Ztxztq96EQEcI+QwVlCE0mpc9LMuhHtiGO3tk6gyFKV0jtsItwU8tJkqTSYMVx&#10;ocSGXkrKr/tvo+Bjuk3b1eZ93R836Sl/3Z2+Lp1T6n7Yr55BBOrDLfzfXmsFk2k6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cDBbJAAAA3gAAAA8AAAAA&#10;AAAAAAAAAAAAoQIAAGRycy9kb3ducmV2LnhtbFBLBQYAAAAABAAEAPkAAACXAwAAAAA=&#10;"/>
                <v:line id="Line 240" o:spid="_x0000_s1744" style="position:absolute;visibility:visible;mso-wrap-style:square" from="8607,8351" to="8607,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SYcgAAADeAAAADwAAAGRycy9kb3ducmV2LnhtbESPQUsDMRSE74L/ITzBm83aQpRt01IU&#10;ofVQbC20x9fNc3d187IkcXf7741Q6HGYmW+Y2WKwjejIh9qxhsdRBoK4cKbmUsP+8+3hGUSIyAYb&#10;x6ThTAEW89ubGebG9bylbhdLkSAcctRQxdjmUoaiIoth5Fri5H05bzEm6UtpPPYJbhs5zjIlLdac&#10;Fips6aWi4mf3azVsJh+qW67fV8NhrU7F6/Z0/O691vd3w3IKItIQr+FLe2U0jCfqScH/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6SYcgAAADeAAAADwAAAAAA&#10;AAAAAAAAAAChAgAAZHJzL2Rvd25yZXYueG1sUEsFBgAAAAAEAAQA+QAAAJYDAAAAAA==&#10;"/>
                <v:shape id="Text Box 241" o:spid="_x0000_s1745" type="#_x0000_t202" style="position:absolute;left:3507;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8yccA&#10;AADeAAAADwAAAGRycy9kb3ducmV2LnhtbESPT2vCQBTE74V+h+UVvNVNLTUSXUUKQsFemnrp7Zl9&#10;+WOzb8PuNol++q4geBxm5jfMajOaVvTkfGNZwcs0AUFcWN1wpeDwvXtegPABWWNrmRScycNm/fiw&#10;wkzbgb+oz0MlIoR9hgrqELpMSl/UZNBPbUccvdI6gyFKV0ntcIhw08pZksylwYbjQo0dvddU/OZ/&#10;RsH4lh9+yl3pnKXP7eVU7Yc+PSo1eRq3SxCBxnAP39ofWsHsdZ6m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Mn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746" type="#_x0000_t202" style="position:absolute;left:2745;top:539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ou8QA&#10;AADeAAAADwAAAGRycy9kb3ducmV2LnhtbERPy2oCMRTdF/yHcAV3NaOlKqNRRBAKdtPRjbvr5M5D&#10;JzdDEmem/fpmUejycN6b3WAa0ZHztWUFs2kCgji3uuZSweV8fF2B8AFZY2OZFHyTh9129LLBVNue&#10;v6jLQiliCPsUFVQhtKmUPq/IoJ/aljhyhXUGQ4SulNphH8NNI+dJspAGa44NFbZ0qCh/ZE+jYHjP&#10;LtfiWDhn6XP/cy9Pfbe8KTUZD/s1iEBD+Bf/uT+0gvnbYhn3xjvx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aLvEAAAA3gAAAA8AAAAAAAAAAAAAAAAAmAIAAGRycy9k&#10;b3ducmV2LnhtbFBLBQYAAAAABAAEAPUAAACJ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A</w:t>
                        </w:r>
                      </w:p>
                    </w:txbxContent>
                  </v:textbox>
                </v:shape>
                <v:shape id="Text Box 245" o:spid="_x0000_s1747" type="#_x0000_t202" style="position:absolute;left:4632;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NIMcA&#10;AADeAAAADwAAAGRycy9kb3ducmV2LnhtbESPT2sCMRTE7wW/Q3hCbzWrRW23RpGCUNCLWy+9vW7e&#10;/qmblyVJd7d+eiMIPQ4z8xtmtRlMIzpyvrasYDpJQBDnVtdcKjh97p5eQPiArLGxTAr+yMNmPXpY&#10;Yaptz0fqslCKCGGfooIqhDaV0ucVGfQT2xJHr7DOYIjSlVI77CPcNHKWJAtpsOa4UGFL7xXl5+zX&#10;KBjm2emr2BXOWTpsLz/lvu+W30o9joftG4hAQ/gP39sfWsHsebF8hd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IzSD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748" type="#_x0000_t202" style="position:absolute;left:5757;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UmsUA&#10;AADeAAAADwAAAGRycy9kb3ducmV2LnhtbESPy2rCQBSG9wXfYTiCuzrRUpXoKCIIBbtpdOPumDm5&#10;aOZMmBmTtE/fWRS6/PlvfJvdYBrRkfO1ZQWzaQKCOLe65lLB5Xx8XYHwAVljY5kUfJOH3Xb0ssFU&#10;256/qMtCKeII+xQVVCG0qZQ+r8ign9qWOHqFdQZDlK6U2mEfx00j50mykAZrjg8VtnSoKH9kT6Ng&#10;eM8u1+JYOGfpc/9zL099t7wpNRkP+zWIQEP4D/+1P7SC+dtiFQEiTkQ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xSaxQAAAN4AAAAPAAAAAAAAAAAAAAAAAJgCAABkcnMv&#10;ZG93bnJldi54bWxQSwUGAAAAAAQABAD1AAAAigM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749" type="#_x0000_t202" style="position:absolute;left:6852;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xAccA&#10;AADeAAAADwAAAGRycy9kb3ducmV2LnhtbESPT2sCMRTE74LfITzBW82qVGVrFBGEQntx9dLb6+bt&#10;n7p5WZJ0d9tP3wgFj8PM/IbZ7gfTiI6cry0rmM8SEMS51TWXCq6X09MGhA/IGhvLpOCHPOx349EW&#10;U217PlOXhVJECPsUFVQhtKmUPq/IoJ/Zljh6hXUGQ5SulNphH+GmkYskWUmDNceFCls6VpTfsm+j&#10;YHjOrh/FqXDO0vvh96t867v1p1LTyXB4ARFoCI/wf/tVK1gsV5s5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QH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750" type="#_x0000_t202" style="position:absolute;left:7902;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vdscA&#10;AADeAAAADwAAAGRycy9kb3ducmV2LnhtbESPT2vCQBTE7wW/w/KE3urGlKpEVxFBKLSXRi/entmX&#10;P5p9G3a3SdpP3y0Uehxm5jfMZjeaVvTkfGNZwXyWgCAurG64UnA+HZ9WIHxA1thaJgVf5GG3nTxs&#10;MNN24A/q81CJCGGfoYI6hC6T0hc1GfQz2xFHr7TOYIjSVVI7HCLctDJNkoU02HBcqLGjQ03FPf80&#10;CsaX/Hwpj6Vzlt7337fqbeiXV6Uep+N+DSLQGP7Df+1XrSB9XqxS+L0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5L3b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751" style="position:absolute;visibility:visible;mso-wrap-style:square" from="2217,7766" to="8607,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j78MAAADeAAAADwAAAGRycy9kb3ducmV2LnhtbESPQWvCQBSE7wX/w/IKvRTdaEBD6ioi&#10;FHpsVDw/sq9Jmry3Ibtq/PfdguBxmJlvmPV25E5dafCNEwPzWQKKpHS2kcrA6fg5zUD5gGKxc0IG&#10;7uRhu5m8rDG37iYFXQ+hUhEiPkcDdQh9rrUva2L0M9eTRO/HDYwhyqHSdsBbhHOnF0my1IyNxIUa&#10;e9rXVLaHCxvQbdrKccXM9r5/p18uzt9jYczb67j7ABVoDM/wo/1lDSzSZZbC/514B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Y+/DAAAA3gAAAA8AAAAAAAAAAAAA&#10;AAAAoQIAAGRycy9kb3ducmV2LnhtbFBLBQYAAAAABAAEAPkAAACRAwAAAAA=&#10;" strokecolor="green">
                  <v:stroke dashstyle="dash"/>
                </v:line>
                <v:line id="Line 251" o:spid="_x0000_s1752" style="position:absolute;flip:y;visibility:visible;mso-wrap-style:square" from="3270,7956" to="3270,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ZIMYAAADeAAAADwAAAGRycy9kb3ducmV2LnhtbESP3WrCQBSE7wu+w3KE3tWNsYhEVxGh&#10;xUoV/HmAY/aYBLNnw+4a07fvCoKXw8x8w8wWnalFS85XlhUMBwkI4tzqigsFp+PXxwSED8gaa8uk&#10;4I88LOa9txlm2t55T+0hFCJC2GeooAyhyaT0eUkG/cA2xNG7WGcwROkKqR3eI9zUMk2SsTRYcVwo&#10;saFVSfn1cDMKtr/N5ufkz1RswrHdbevv0c6lSr33u+UURKAuvMLP9lorSEfjySc87sQr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W2SDGAAAA3gAAAA8AAAAAAAAA&#10;AAAAAAAAoQIAAGRycy9kb3ducmV2LnhtbFBLBQYAAAAABAAEAPkAAACUAwAAAAA=&#10;" strokecolor="silver" strokeweight="3pt"/>
                <v:line id="Line 252" o:spid="_x0000_s1753" style="position:absolute;flip:y;visibility:visible;mso-wrap-style:square" from="3525,7957" to="352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8u8YAAADeAAAADwAAAGRycy9kb3ducmV2LnhtbESP3WrCQBSE7wu+w3KE3tWNkYpEVxGh&#10;xUoV/HmAY/aYBLNnw+4a07fvCoKXw8x8w8wWnalFS85XlhUMBwkI4tzqigsFp+PXxwSED8gaa8uk&#10;4I88LOa9txlm2t55T+0hFCJC2GeooAyhyaT0eUkG/cA2xNG7WGcwROkKqR3eI9zUMk2SsTRYcVwo&#10;saFVSfn1cDMKtr/N5ufkz1RswrHdbevv0c6lSr33u+UURKAuvMLP9lorSEfjySc87sQr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fLvGAAAA3gAAAA8AAAAAAAAA&#10;AAAAAAAAoQIAAGRycy9kb3ducmV2LnhtbFBLBQYAAAAABAAEAPkAAACUAwAAAAA=&#10;" strokecolor="silver" strokeweight="3pt"/>
                <v:line id="Line 253" o:spid="_x0000_s1754" style="position:absolute;flip:y;visibility:visible;mso-wrap-style:square" from="3780,7957" to="3780,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ZOMYAAADeAAAADwAAAGRycy9kb3ducmV2LnhtbESPQUsDMRSE70L/Q3gFL2KztriUbdNS&#10;hdrizVp6fmyem8V9L9sktuu/N4LgcZiZb5jleuBOXSjE1ouBh0kBiqT2tpXGwPF9ez8HFROKxc4L&#10;GfimCOvV6GaJlfVXeaPLITUqQyRWaMCl1Fdax9oRY5z4niR7Hz4wpixDo23Aa4Zzp6dFUWrGVvKC&#10;w56eHdWfhy828Ohq3m+Pu7vzDF9DYuanl93JmNvxsFmASjSk//Bfe28NTGflvITfO/kK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2TjGAAAA3gAAAA8AAAAAAAAA&#10;AAAAAAAAoQIAAGRycy9kb3ducmV2LnhtbFBLBQYAAAAABAAEAPkAAACUAwAAAAA=&#10;" strokeweight="3pt"/>
                <v:line id="Line 254" o:spid="_x0000_s1755" style="position:absolute;flip:y;visibility:visible;mso-wrap-style:square" from="4035,7851" to="403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HV8YAAADeAAAADwAAAGRycy9kb3ducmV2LnhtbESP3WrCQBSE7wu+w3KE3tWNEaxEVxGh&#10;xYoK/jzAMXtMgtmzYXeN6dt3hYKXw8x8w8wWnalFS85XlhUMBwkI4tzqigsF59PXxwSED8gaa8uk&#10;4Jc8LOa9txlm2j74QO0xFCJC2GeooAyhyaT0eUkG/cA2xNG7WmcwROkKqR0+ItzUMk2SsTRYcVwo&#10;saFVSfnteDcKdttm83P2Fyo24dTud/X3aO9Spd773XIKIlAXXuH/9lorSEfjySc8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R1fGAAAA3gAAAA8AAAAAAAAA&#10;AAAAAAAAoQIAAGRycy9kb3ducmV2LnhtbFBLBQYAAAAABAAEAPkAAACUAwAAAAA=&#10;" strokecolor="silver" strokeweight="3pt"/>
                <v:line id="Line 255" o:spid="_x0000_s1756" style="position:absolute;flip:y;visibility:visible;mso-wrap-style:square" from="4319,7649" to="4319,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TJcIAAADeAAAADwAAAGRycy9kb3ducmV2LnhtbERPzYrCMBC+L+w7hFnwtqZbQaQaZVlY&#10;UVHB6gOMzdgWm0lJYq1vbw6Cx4/vf7boTSM6cr62rOBnmIAgLqyuuVRwOv5/T0D4gKyxsUwKHuRh&#10;Mf/8mGGm7Z0P1OWhFDGEfYYKqhDaTEpfVGTQD21LHLmLdQZDhK6U2uE9hptGpkkylgZrjg0VtvRX&#10;UXHNb0bBbttu1id/pnITjt1+1yxHe5cqNfjqf6cgAvXhLX65V1pBOhpP4t54J1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TJcIAAADeAAAADwAAAAAAAAAAAAAA&#10;AAChAgAAZHJzL2Rvd25yZXYueG1sUEsFBgAAAAAEAAQA+QAAAJADAAAAAA==&#10;" strokecolor="silver" strokeweight="3pt"/>
                <v:line id="Line 256" o:spid="_x0000_s1757" style="position:absolute;flip:y;visibility:visible;mso-wrap-style:square" from="4574,7619" to="4574,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vsYAAADeAAAADwAAAGRycy9kb3ducmV2LnhtbESP0WrCQBRE3wv+w3IF35pNI4hNXaUI&#10;FhUVqn7AbfaaBLN3w+42xr93CwUfh5k5w8wWvWlER87XlhW8JSkI4sLqmksF59PqdQrCB2SNjWVS&#10;cCcPi/ngZYa5tjf+pu4YShEh7HNUUIXQ5lL6oiKDPrEtcfQu1hkMUbpSaoe3CDeNzNJ0Ig3WHBcq&#10;bGlZUXE9/hoF+1273Zz9D5XbcOoO++ZrfHCZUqNh//kBIlAfnuH/9loryMaT6Tv83YlX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dr7GAAAA3gAAAA8AAAAAAAAA&#10;AAAAAAAAoQIAAGRycy9kb3ducmV2LnhtbFBLBQYAAAAABAAEAPkAAACUAwAAAAA=&#10;" strokecolor="silver" strokeweight="3pt"/>
                <v:line id="Line 257" o:spid="_x0000_s1758" style="position:absolute;flip:y;visibility:visible;mso-wrap-style:square" from="4829,7822" to="4829,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yCsQAAADeAAAADwAAAGRycy9kb3ducmV2LnhtbESPTUvDQBCG74L/YRnBi5hNWwwasy0q&#10;1JberMXzkB2zwcxsuru28d+7B8Hjy/vF06wmHtSJQuy9GJgVJSiS1tteOgOH9/XtPaiYUCwOXsjA&#10;D0VYLS8vGqytP8sbnfapU3lEYo0GXEpjrXVsHTHGwo8k2fv0gTFlGTptA57zOA96XpaVZuwlPzgc&#10;6cVR+7X/ZgN3ruXt+rC5OS5wFxIzP79uPoy5vpqeHkElmtJ/+K+9tQbmi+ohA2Scj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nIKxAAAAN4AAAAPAAAAAAAAAAAA&#10;AAAAAKECAABkcnMvZG93bnJldi54bWxQSwUGAAAAAAQABAD5AAAAkgMAAAAA&#10;" strokeweight="3pt"/>
                <v:line id="Line 258" o:spid="_x0000_s1759" style="position:absolute;flip:y;visibility:visible;mso-wrap-style:square" from="5084,7663" to="5084,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sZcYAAADeAAAADwAAAGRycy9kb3ducmV2LnhtbESP3WrCQBSE7wu+w3KE3tWNEaRGVxGh&#10;xYoK/jzAMXtMgtmzYXeN6dt3hYKXw8x8w8wWnalFS85XlhUMBwkI4tzqigsF59PXxycIH5A11pZJ&#10;wS95WMx7bzPMtH3wgdpjKESEsM9QQRlCk0np85IM+oFtiKN3tc5giNIVUjt8RLipZZokY2mw4rhQ&#10;YkOrkvLb8W4U7LbN5ufsL1Rswqnd7+rv0d6lSr33u+UURKAuvML/7bVWkI7GkyE8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7GXGAAAA3gAAAA8AAAAAAAAA&#10;AAAAAAAAoQIAAGRycy9kb3ducmV2LnhtbFBLBQYAAAAABAAEAPkAAACUAwAAAAA=&#10;" strokecolor="silver" strokeweight="3pt"/>
                <v:line id="Line 259" o:spid="_x0000_s1760" style="position:absolute;flip:y;visibility:visible;mso-wrap-style:square" from="5366,7867" to="536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yEsYAAADeAAAADwAAAGRycy9kb3ducmV2LnhtbESP0WrCQBRE3wv+w3KFvtWNCUibuooI&#10;LVZUqPoBt9nbJJi9G3bXJP69KxT6OMzMGWa+HEwjOnK+tqxgOklAEBdW11wqOJ8+Xl5B+ICssbFM&#10;Cm7kYbkYPc0x17bnb+qOoRQRwj5HBVUIbS6lLyoy6Ce2JY7er3UGQ5SulNphH+GmkWmSzKTBmuNC&#10;hS2tKyoux6tRsN+126+z/6FyG07dYd98ZgeXKvU8HlbvIAIN4T/8195oBWk2e0vhcSd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qchLGAAAA3gAAAA8AAAAAAAAA&#10;AAAAAAAAoQIAAGRycy9kb3ducmV2LnhtbFBLBQYAAAAABAAEAPkAAACUAwAAAAA=&#10;" strokecolor="silver" strokeweight="3pt"/>
                <v:line id="Line 260" o:spid="_x0000_s1761" style="position:absolute;flip:y;visibility:visible;mso-wrap-style:square" from="5621,7958" to="5621,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XicYAAADeAAAADwAAAGRycy9kb3ducmV2LnhtbESP0WrCQBRE3wv+w3KFvtWNCUiNriJC&#10;ixUVqn7ANXtNgtm7YXeN6d93hUIfh5k5w8yXvWlER87XlhWMRwkI4sLqmksF59PH2zsIH5A1NpZJ&#10;wQ95WC4GL3PMtX3wN3XHUIoIYZ+jgiqENpfSFxUZ9CPbEkfvap3BEKUrpXb4iHDTyDRJJtJgzXGh&#10;wpbWFRW3490o2O/a7dfZX6jchlN32Def2cGlSr0O+9UMRKA+/If/2hutIM0m0wyed+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14nGAAAA3gAAAA8AAAAAAAAA&#10;AAAAAAAAoQIAAGRycy9kb3ducmV2LnhtbFBLBQYAAAAABAAEAPkAAACUAwAAAAA=&#10;" strokecolor="silver" strokeweight="3pt"/>
                <v:line id="Line 261" o:spid="_x0000_s1762" style="position:absolute;flip:y;visibility:visible;mso-wrap-style:square" from="5876,7958" to="5876,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0CcYAAADeAAAADwAAAGRycy9kb3ducmV2LnhtbESPQU8CMRSE7yb+h+aZeDHSFZTgQiFq&#10;ghBvAvH8sn1sN+57XdsK67+nJCQeJzPzTWa26LlVBwqx8WLgYVCAIqm8baQ2sNsu7yegYkKx2Hoh&#10;A38UYTG/vpphaf1RPumwSbXKEIklGnApdaXWsXLEGAe+I8ne3gfGlGWotQ14zHBu9bAoxpqxkbzg&#10;sKM3R9X35pcNPLmK18vd6u5nhB8hMfPr++rLmNub/mUKKlGf/sOX9toaGI7Gz49wvpOvgJ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dAnGAAAA3gAAAA8AAAAAAAAA&#10;AAAAAAAAoQIAAGRycy9kb3ducmV2LnhtbFBLBQYAAAAABAAEAPkAAACUAwAAAAA=&#10;" strokeweight="3pt"/>
                <v:line id="Line 262" o:spid="_x0000_s1763" style="position:absolute;flip:y;visibility:visible;mso-wrap-style:square" from="6131,7957" to="6131,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ZsYAAADeAAAADwAAAGRycy9kb3ducmV2LnhtbESP0WrCQBRE3wX/YblC33TTSKWNriKC&#10;olKFqh9wm70modm7YXcb0793hYKPw8ycYWaLztSiJecrywpeRwkI4tzqigsFl/N6+A7CB2SNtWVS&#10;8EceFvN+b4aZtjf+ovYUChEh7DNUUIbQZFL6vCSDfmQb4uhdrTMYonSF1A5vEW5qmSbJRBqsOC6U&#10;2NCqpPzn9GsUHD6b/e7iv6nYh3N7PNSb8dGlSr0MuuUURKAuPMP/7a1WkI4nH2/wuBOv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D6mbGAAAA3gAAAA8AAAAAAAAA&#10;AAAAAAAAoQIAAGRycy9kb3ducmV2LnhtbFBLBQYAAAAABAAEAPkAAACUAwAAAAA=&#10;" strokecolor="silver" strokeweight="3pt"/>
                <v:line id="Line 263" o:spid="_x0000_s1764" style="position:absolute;flip:y;visibility:visible;mso-wrap-style:square" from="6420,7467" to="642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0EcYAAADeAAAADwAAAGRycy9kb3ducmV2LnhtbESP0WrCQBRE3wv+w3KFvtWNEUKNriJC&#10;i5UqVP2Aa/aaBLN3w+4a49+7hUIfh5k5w8yXvWlER87XlhWMRwkI4sLqmksFp+PH2zsIH5A1NpZJ&#10;wYM8LBeDlznm2t75h7pDKEWEsM9RQRVCm0vpi4oM+pFtiaN3sc5giNKVUju8R7hpZJokmTRYc1yo&#10;sKV1RcX1cDMKdt/t9uvkz1Ruw7Hb75rPyd6lSr0O+9UMRKA+/If/2hutIJ1k0wx+78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dBHGAAAA3gAAAA8AAAAAAAAA&#10;AAAAAAAAoQIAAGRycy9kb3ducmV2LnhtbFBLBQYAAAAABAAEAPkAAACUAwAAAAA=&#10;" strokecolor="silver" strokeweight="3pt"/>
                <v:line id="Line 264" o:spid="_x0000_s1765" style="position:absolute;flip:y;visibility:visible;mso-wrap-style:square" from="6675,5616" to="6675,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RiscAAADeAAAADwAAAGRycy9kb3ducmV2LnhtbESP0WrCQBRE3wv+w3KFvtVNI2gbs4oI&#10;La1UoZoPuM1ek9Ds3bC7jfHv3YLg4zAzZ5h8NZhW9OR8Y1nB8yQBQVxa3XCloDi+Pb2A8AFZY2uZ&#10;FFzIw2o5esgx0/bM39QfQiUihH2GCuoQukxKX9Zk0E9sRxy9k3UGQ5SuktrhOcJNK9MkmUmDDceF&#10;Gjva1FT+Hv6Mgt1Xt/0s/A9V23Ds97v2fbp3qVKP42G9ABFoCPfwrf2hFaTT2esc/u/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dGKxwAAAN4AAAAPAAAAAAAA&#10;AAAAAAAAAKECAABkcnMvZG93bnJldi54bWxQSwUGAAAAAAQABAD5AAAAlQMAAAAA&#10;" strokecolor="silver" strokeweight="3pt"/>
                <v:line id="Line 265" o:spid="_x0000_s1766" style="position:absolute;flip:y;visibility:visible;mso-wrap-style:square" from="6930,5742" to="6930,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DMMAAADeAAAADwAAAGRycy9kb3ducmV2LnhtbERPTUvDQBC9C/6HZQQvYjZtMWjMtqhQ&#10;W3qzFs9DdswGM7Pp7trGf+8eBI+P992sJh7UiULsvRiYFSUoktbbXjoDh/f17T2omFAsDl7IwA9F&#10;WC0vLxqsrT/LG532qVM5RGKNBlxKY611bB0xxsKPJJn79IExZRg6bQOeczgPel6WlWbsJTc4HOnF&#10;Ufu1/2YDd67l7fqwuTkucBcSMz+/bj6Mub6anh5BJZrSv/jPvbUG5ovqIe/Nd/I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fgzDAAAA3gAAAA8AAAAAAAAAAAAA&#10;AAAAoQIAAGRycy9kb3ducmV2LnhtbFBLBQYAAAAABAAEAPkAAACRAwAAAAA=&#10;" strokeweight="3pt"/>
                <v:line id="Line 266" o:spid="_x0000_s1767" style="position:absolute;flip:y;visibility:visible;mso-wrap-style:square" from="7185,5779" to="7185,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gY8YAAADeAAAADwAAAGRycy9kb3ducmV2LnhtbESP3WrCQBSE7wu+w3KE3tWNEaRGVxGh&#10;xYoK/jzAMXtMgtmzYXeN6dt3hYKXw8x8w8wWnalFS85XlhUMBwkI4tzqigsF59PXxycIH5A11pZJ&#10;wS95WMx7bzPMtH3wgdpjKESEsM9QQRlCk0np85IM+oFtiKN3tc5giNIVUjt8RLipZZokY2mw4rhQ&#10;YkOrkvLb8W4U7LbN5ufsL1Rswqnd7+rv0d6lSr33u+UURKAuvML/7bVWkI7Gkwk8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O4GPGAAAA3gAAAA8AAAAAAAAA&#10;AAAAAAAAoQIAAGRycy9kb3ducmV2LnhtbFBLBQYAAAAABAAEAPkAAACUAwAAAAA=&#10;" strokecolor="silver" strokeweight="3pt"/>
                <v:line id="Line 267" o:spid="_x0000_s1768" style="position:absolute;flip:y;visibility:visible;mso-wrap-style:square" from="7432,7506" to="7432,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5MUAAADeAAAADwAAAGRycy9kb3ducmV2LnhtbESP32rCMBTG7wd7h3AG3q2pFbbRGUUE&#10;hyu2MPUBzppjW2xOSpLV7u2XC2GXH98/fsv1ZHoxkvOdZQXzJAVBXFvdcaPgfNo9v4HwAVljb5kU&#10;/JKH9erxYYm5tjf+ovEYGhFH2OeooA1hyKX0dUsGfWIH4uhdrDMYonSN1A5vcdz0MkvTF2mw4/jQ&#10;4kDblurr8ccoKA9D8Xn239QU4TRWZf+xqFym1Oxp2ryDCDSF//C9vdcKssVrGgEiTkQ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T5MUAAADeAAAADwAAAAAAAAAA&#10;AAAAAAChAgAAZHJzL2Rvd25yZXYueG1sUEsFBgAAAAAEAAQA+QAAAJMDAAAAAA==&#10;" strokecolor="silver" strokeweight="3pt"/>
                <v:line id="Line 268" o:spid="_x0000_s1769" style="position:absolute;flip:y;visibility:visible;mso-wrap-style:square" from="7687,7957" to="768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2f8YAAADeAAAADwAAAGRycy9kb3ducmV2LnhtbESP3WrCQBSE74W+w3IKvdONEVSiq5RC&#10;pUoV/HmAY/aYhGbPht01xrd3C4KXw8x8w8yXnalFS85XlhUMBwkI4tzqigsFp+N3fwrCB2SNtWVS&#10;cCcPy8Vbb46ZtjfeU3sIhYgQ9hkqKENoMil9XpJBP7ANcfQu1hkMUbpCaoe3CDe1TJNkLA1WHBdK&#10;bOirpPzvcDUKtr/NZn3yZyo24djutvVqtHOpUh/v3ecMRKAuvMLP9o9WkI4myRD+78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dn/GAAAA3gAAAA8AAAAAAAAA&#10;AAAAAAAAoQIAAGRycy9kb3ducmV2LnhtbFBLBQYAAAAABAAEAPkAAACUAwAAAAA=&#10;" strokecolor="silver" strokeweight="3pt"/>
                <v:line id="Line 269" o:spid="_x0000_s1770" style="position:absolute;flip:y;visibility:visible;mso-wrap-style:square" from="7942,7957" to="7942,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oCMYAAADeAAAADwAAAGRycy9kb3ducmV2LnhtbESP3WrCQBSE7wXfYTlC73RjhFaiq4ig&#10;tFIFfx7gmD0mwezZsLvG9O27hYKXw8x8w8yXnalFS85XlhWMRwkI4tzqigsFl/NmOAXhA7LG2jIp&#10;+CEPy0W/N8dM2ycfqT2FQkQI+wwVlCE0mZQ+L8mgH9mGOHo36wyGKF0htcNnhJtapknyLg1WHBdK&#10;bGhdUn4/PYyC/Xez+7r4KxW7cG4P+3o7ObhUqbdBt5qBCNSFV/i//akVpJOPJIW/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6AjGAAAA3gAAAA8AAAAAAAAA&#10;AAAAAAAAoQIAAGRycy9kb3ducmV2LnhtbFBLBQYAAAAABAAEAPkAAACUAwAAAAA=&#10;" strokecolor="silver" strokeweight="3pt"/>
                <v:line id="Line 270" o:spid="_x0000_s1771" style="position:absolute;flip:y;visibility:visible;mso-wrap-style:square" from="8197,7956" to="8197,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2Z8YAAADeAAAADwAAAGRycy9kb3ducmV2LnhtbESPX0sDMRDE3wW/Q1jBl9Lm7OEfzqZF&#10;hdrSN2vp83LZXo7ebs4ktue3N0LBx2FmfsPMFgN36kQhtl4M3E0KUCS1t600Bnafy/ETqJhQLHZe&#10;yMAPRVjMr69mWFl/lg86bVOjMkRihQZcSn2ldawdMcaJ70myd/CBMWUZGm0DnjOcOz0tigfN2Epe&#10;cNjTm6P6uP1mA/eu5vVytxp9lbgJiZlf31d7Y25vhpdnUImG9B++tNfWwLR8LEr4u5Ov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dmfGAAAA3gAAAA8AAAAAAAAA&#10;AAAAAAAAoQIAAGRycy9kb3ducmV2LnhtbFBLBQYAAAAABAAEAPkAAACUAwAAAAA=&#10;" strokeweight="3pt"/>
                <v:line id="Line 271" o:spid="_x0000_s1772" style="position:absolute;flip:y;visibility:visible;mso-wrap-style:square" from="8475,7948" to="8475,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V58cAAADeAAAADwAAAGRycy9kb3ducmV2LnhtbESP0WrCQBRE3wv+w3IF3+rGKK2kWUUE&#10;pUoV1HzAbfY2Cc3eDbvbmP59t1Do4zAzZ5h8PZhW9OR8Y1nBbJqAIC6tbrhSUNx2j0sQPiBrbC2T&#10;gm/ysF6NHnLMtL3zhfprqESEsM9QQR1Cl0npy5oM+qntiKP3YZ3BEKWrpHZ4j3DTyjRJnqTBhuNC&#10;jR1tayo/r19GwemtOx4K/07VMdz686ndz88uVWoyHjYvIAIN4T/8137VCtL5c7KA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XnxwAAAN4AAAAPAAAAAAAA&#10;AAAAAAAAAKECAABkcnMvZG93bnJldi54bWxQSwUGAAAAAAQABAD5AAAAlQMAAAAA&#10;" strokecolor="silver" strokeweight="3pt"/>
                <v:line id="Line 272" o:spid="_x0000_s1773" style="position:absolute;flip:y;visibility:visible;mso-wrap-style:square" from="8730,7949" to="8730,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wfMcAAADeAAAADwAAAGRycy9kb3ducmV2LnhtbESP0WrCQBRE3wv+w3IF3+rGiK2kWUUE&#10;pUoV1HzAbfY2Cc3eDbvbmP59t1Do4zAzZ5h8PZhW9OR8Y1nBbJqAIC6tbrhSUNx2j0sQPiBrbC2T&#10;gm/ysF6NHnLMtL3zhfprqESEsM9QQR1Cl0npy5oM+qntiKP3YZ3BEKWrpHZ4j3DTyjRJnqTBhuNC&#10;jR1tayo/r19GwemtOx4K/07VMdz686ndz88uVWoyHjYvIAIN4T/8137VCtL5c7KA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HB8xwAAAN4AAAAPAAAAAAAA&#10;AAAAAAAAAKECAABkcnMvZG93bnJldi54bWxQSwUGAAAAAAQABAD5AAAAlQMAAAAA&#10;" strokecolor="silver" strokeweight="3pt"/>
                <v:line id="Line 274" o:spid="_x0000_s1774" style="position:absolute;flip:x;visibility:visible;mso-wrap-style:square" from="3781,6935" to="4096,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Ts8cAAADeAAAADwAAAGRycy9kb3ducmV2LnhtbESPQUvDQBCF74L/YZlCL6HdtYHaxm6L&#10;VguCeLDtocchOyah2dmQHdv4711B8Ph48743b7UZfKsu1McmsIW7qQFFXAbXcGXheNhNFqCiIDts&#10;A5OFb4qwWd/erLBw4cofdNlLpRKEY4EWapGu0DqWNXmM09ARJ+8z9B4lyb7SrsdrgvtWz4yZa48N&#10;p4YaO9rWVJ73Xz69sXvn5zzPnrzOsiW9nOTNaLF2PBoeH0AJDfJ//Jd+dRZm+b2Zw++cxAC9/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JOzxwAAAN4AAAAPAAAAAAAA&#10;AAAAAAAAAKECAABkcnMvZG93bnJldi54bWxQSwUGAAAAAAQABAD5AAAAlQMAAAAA&#10;">
                  <v:stroke endarrow="block"/>
                </v:line>
                <v:line id="Line 275" o:spid="_x0000_s1775" style="position:absolute;visibility:visible;mso-wrap-style:square" from="4575,6906" to="4785,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1MYAAADeAAAADwAAAGRycy9kb3ducmV2LnhtbESPQWsCMRSE74X+h/AKvdWsCt26GqW4&#10;CD1oQS09v26em6Wbl2UT1/jvG6HgcZiZb5jFKtpWDNT7xrGC8SgDQVw53XCt4Ou4eXkD4QOyxtYx&#10;KbiSh9Xy8WGBhXYX3tNwCLVIEPYFKjAhdIWUvjJk0Y9cR5y8k+sthiT7WuoeLwluWznJsldpseG0&#10;YLCjtaHq93C2CnJT7mUuy+3xsxya8Szu4vfPTKnnp/g+BxEohnv4v/2hFUymeZbD7U6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UPtTGAAAA3gAAAA8AAAAAAAAA&#10;AAAAAAAAoQIAAGRycy9kb3ducmV2LnhtbFBLBQYAAAAABAAEAPkAAACUAwAAAAA=&#10;">
                  <v:stroke endarrow="block"/>
                </v:line>
                <v:line id="Line 276" o:spid="_x0000_s1776" style="position:absolute;visibility:visible;mso-wrap-style:square" from="5371,6949" to="5371,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qpsQAAADeAAAADwAAAGRycy9kb3ducmV2LnhtbERPW2vCMBR+H+w/hDPwbaYqWO2MMlYE&#10;H3TghT2fNWdNWXNSmqzGf28ehD1+fPfVJtpWDNT7xrGCyTgDQVw53XCt4HLevi5A+ICssXVMCm7k&#10;YbN+flphod2VjzScQi1SCPsCFZgQukJKXxmy6MeuI07cj+sthgT7WuoerynctnKaZXNpseHUYLCj&#10;D0PV7+nPKshNeZS5LPfnz3JoJst4iF/fS6VGL/H9DUSgGP7FD/dOK5jO8iztTXfSF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6qmxAAAAN4AAAAPAAAAAAAAAAAA&#10;AAAAAKECAABkcnMvZG93bnJldi54bWxQSwUGAAAAAAQABAD5AAAAkgMAAAAA&#10;">
                  <v:stroke endarrow="block"/>
                </v:line>
                <v:line id="Line 277" o:spid="_x0000_s1777" style="position:absolute;visibility:visible;mso-wrap-style:square" from="5626,6949" to="5626,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PPccAAADeAAAADwAAAGRycy9kb3ducmV2LnhtbESPQUvDQBSE74L/YXlCb3bTCsbEbosY&#10;hB5qoal4fmaf2WD2bciu6fbfu0Khx2FmvmFWm2h7MdHoO8cKFvMMBHHjdMetgo/j2/0TCB+QNfaO&#10;ScGZPGzWtzcrLLU78YGmOrQiQdiXqMCEMJRS+saQRT93A3Hyvt1oMSQ5tlKPeEpw28tllj1Kix2n&#10;BYMDvRpqfupfqyA31UHmstod99XULYr4Hj+/CqVmd/HlGUSgGK7hS3urFSwf8qyA/zvpCs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xw89xwAAAN4AAAAPAAAAAAAA&#10;AAAAAAAAAKECAABkcnMvZG93bnJldi54bWxQSwUGAAAAAAQABAD5AAAAlQMAAAAA&#10;">
                  <v:stroke endarrow="block"/>
                </v:line>
                <v:shape id="Text Box 217" o:spid="_x0000_s1778" type="#_x0000_t202" style="position:absolute;left:2217;top:7796;width:81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EhsQA&#10;AADeAAAADwAAAGRycy9kb3ducmV2LnhtbESPTUvDQBCG74L/YRnBm91NBC1pt8UWFD0m7aHHITtm&#10;Q7OzITu20V/vHgSPL+8Xz3o7h0FdaEp9ZAvFwoAibqPrubNwPLw+LEElQXY4RCYL35Rgu7m9WWPl&#10;4pVrujTSqTzCqUILXmSstE6tp4BpEUfi7H3GKaBkOXXaTXjN42HQpTFPOmDP+cHjSHtP7bn5ChY6&#10;U9ZFbfzPcHrb1cuPRuR0dtbe380vK1BCs/yH/9rvzkL5+Fxk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RIbEAAAA3gAAAA8AAAAAAAAAAAAAAAAAmAIAAGRycy9k&#10;b3ducmV2LnhtbFBLBQYAAAAABAAEAPUAAACJAwAAAAA=&#10;" filled="f" stroked="f">
                  <v:textbox inset=".5mm,.3mm,.5mm,.3mm">
                    <w:txbxContent>
                      <w:p w:rsidR="008E1EA6" w:rsidRPr="009E10FC" w:rsidRDefault="008E1EA6" w:rsidP="003B0B0C">
                        <w:pPr>
                          <w:spacing w:before="0" w:line="200" w:lineRule="exact"/>
                          <w:jc w:val="center"/>
                          <w:rPr>
                            <w:color w:val="008000"/>
                            <w:sz w:val="24"/>
                            <w:szCs w:val="24"/>
                          </w:rPr>
                        </w:pPr>
                        <w:r w:rsidRPr="009E10FC">
                          <w:rPr>
                            <w:color w:val="008000"/>
                            <w:sz w:val="24"/>
                            <w:szCs w:val="24"/>
                            <w:rtl/>
                          </w:rPr>
                          <w:t>العتبة</w:t>
                        </w:r>
                      </w:p>
                    </w:txbxContent>
                  </v:textbox>
                </v:shape>
                <v:shape id="Text Box 217" o:spid="_x0000_s1779" type="#_x0000_t202" style="position:absolute;left:5084;top:6493;width:81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hHcUA&#10;AADeAAAADwAAAGRycy9kb3ducmV2LnhtbESPQUvDQBSE74L/YXmCN7ubCFpit0WFFj0meujxkX1m&#10;Q7NvQ/bZRn+9Wyh4HGbmG2a1mcOgjjSlPrKFYmFAEbfR9dxZ+PzY3i1BJUF2OEQmCz+UYLO+vlph&#10;5eKJazo20qkM4VShBS8yVlqn1lPAtIgjcfa+4hRQspw67SY8ZXgYdGnMgw7Yc17wONKrp/bQfAcL&#10;nSnrojb+d9jvXurleyOyPzhrb2/m5ydQQrP8hy/tN2ehvH8sC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eEdxQAAAN4AAAAPAAAAAAAAAAAAAAAAAJgCAABkcnMv&#10;ZG93bnJldi54bWxQSwUGAAAAAAQABAD1AAAAigMAAAAA&#10;" filled="f" stroked="f">
                  <v:textbox inset=".5mm,.3mm,.5mm,.3mm">
                    <w:txbxContent>
                      <w:p w:rsidR="008E1EA6" w:rsidRPr="00CF0D85" w:rsidRDefault="008E1EA6" w:rsidP="003B0B0C">
                        <w:pPr>
                          <w:spacing w:before="0" w:line="200" w:lineRule="exact"/>
                          <w:jc w:val="center"/>
                          <w:rPr>
                            <w:sz w:val="24"/>
                            <w:szCs w:val="24"/>
                          </w:rPr>
                        </w:pPr>
                        <w:r>
                          <w:rPr>
                            <w:sz w:val="24"/>
                            <w:szCs w:val="24"/>
                            <w:rtl/>
                          </w:rPr>
                          <w:t>العينات المستبعدة</w:t>
                        </w:r>
                      </w:p>
                    </w:txbxContent>
                  </v:textbox>
                </v:shape>
                <v:shape id="Text Box 217" o:spid="_x0000_s1780" type="#_x0000_t202" style="position:absolute;left:8444;top:8448;width:81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asUA&#10;AADeAAAADwAAAGRycy9kb3ducmV2LnhtbESPQUvDQBSE74L/YXmCN7ubCFpit0WFFj0meujxkX1m&#10;Q7NvQ/bZRn+9Wyh4HGbmG2a1mcOgjjSlPrKFYmFAEbfR9dxZ+PzY3i1BJUF2OEQmCz+UYLO+vlph&#10;5eKJazo20qkM4VShBS8yVlqn1lPAtIgjcfa+4hRQspw67SY8ZXgYdGnMgw7Yc17wONKrp/bQfAcL&#10;nSnrojb+d9jvXurleyOyPzhrb2/m5ydQQrP8hy/tN2ehvH8sS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39qxQAAAN4AAAAPAAAAAAAAAAAAAAAAAJgCAABkcnMv&#10;ZG93bnJldi54bWxQSwUGAAAAAAQABAD1AAAAigMAAAAA&#10;" filled="f" stroked="f">
                  <v:textbox inset=".5mm,.3mm,.5mm,.3mm">
                    <w:txbxContent>
                      <w:p w:rsidR="008E1EA6" w:rsidRPr="00CF0D85" w:rsidRDefault="008E1EA6" w:rsidP="003B0B0C">
                        <w:pPr>
                          <w:spacing w:before="0" w:line="200" w:lineRule="exact"/>
                          <w:jc w:val="center"/>
                          <w:rPr>
                            <w:sz w:val="24"/>
                            <w:szCs w:val="24"/>
                          </w:rPr>
                        </w:pPr>
                        <w:r>
                          <w:rPr>
                            <w:sz w:val="24"/>
                            <w:szCs w:val="24"/>
                            <w:rtl/>
                          </w:rPr>
                          <w:t>القناة</w:t>
                        </w:r>
                      </w:p>
                    </w:txbxContent>
                  </v:textbox>
                </v:shape>
                <w10:anchorlock/>
              </v:group>
            </w:pict>
          </mc:Fallback>
        </mc:AlternateContent>
      </w:r>
    </w:p>
    <w:p w:rsidR="003B0B0C" w:rsidRDefault="003B0B0C" w:rsidP="003B0B0C">
      <w:pPr>
        <w:rPr>
          <w:rtl/>
        </w:rPr>
      </w:pPr>
      <w:r>
        <w:rPr>
          <w:rtl/>
        </w:rPr>
        <w:t>ويتمثل العيب في هذه الطريقة في أن الإشارات عريضة النطاق و/أو المشكلة رقمياً على نحو خاص يمكن ألاّ تكتشف لأن طيفها يكون كالضوضاء وكثافتها الطيفية تتغير مع الزمن بحيث يمكن لمستوى أي عينة داخل عرض النطاق المستعمل أن يقع تحت العتبة أثناء أي قياس لحظي. وفي الشكل </w:t>
      </w:r>
      <w:r>
        <w:t>12</w:t>
      </w:r>
      <w:r>
        <w:rPr>
          <w:rtl/>
        </w:rPr>
        <w:t>، تعد الإشارة على القناة </w:t>
      </w:r>
      <w:r>
        <w:t>2</w:t>
      </w:r>
      <w:r>
        <w:rPr>
          <w:rtl/>
        </w:rPr>
        <w:t xml:space="preserve"> مثالاً على ذلك. وقد تطرأ مشكلة مماثلة إذا كان التردد المركزي لإرسال ضيق النطاق يختلف كثيراً عن التردد المركزي الاسمي للقناة.</w:t>
      </w:r>
    </w:p>
    <w:p w:rsidR="003B0B0C" w:rsidRDefault="003B0B0C" w:rsidP="003B0B0C">
      <w:pPr>
        <w:rPr>
          <w:rtl/>
        </w:rPr>
      </w:pPr>
      <w:r>
        <w:rPr>
          <w:rtl/>
        </w:rPr>
        <w:t>وأفضل طريقة للجمع بين عينات القياس لتحديد شغل قناة ما تتمثل في دمج جميع العينات التي تقع داخل حدود القناة وحساب قدرة القناة. وعند تطبيق هذه الطريقة، يجب أن تكون قدرة القناة للضوضاء هي المقياس الذي يحدد العتبة وليس قدرة أي عينة قياس واحدة تتضمن ضوضاء.</w:t>
      </w:r>
    </w:p>
    <w:p w:rsidR="003B0B0C" w:rsidRDefault="003B0B0C" w:rsidP="003B0B0C">
      <w:pPr>
        <w:rPr>
          <w:rtl/>
        </w:rPr>
      </w:pPr>
      <w:r>
        <w:rPr>
          <w:rtl/>
        </w:rPr>
        <w:t>ويعرض الشكل </w:t>
      </w:r>
      <w:r>
        <w:t>13</w:t>
      </w:r>
      <w:r>
        <w:rPr>
          <w:rtl/>
        </w:rPr>
        <w:t xml:space="preserve"> مثالاً على هذه الطريقة باستخدام نفس عينات القياس المستخدمة في الشكل </w:t>
      </w:r>
      <w:r>
        <w:t>12</w:t>
      </w:r>
      <w:r>
        <w:rPr>
          <w:rtl/>
        </w:rPr>
        <w:t>.</w:t>
      </w:r>
    </w:p>
    <w:p w:rsidR="003B0B0C" w:rsidRDefault="003B0B0C" w:rsidP="00F15496">
      <w:pPr>
        <w:pStyle w:val="FigureNo"/>
        <w:rPr>
          <w:rtl/>
        </w:rPr>
      </w:pPr>
      <w:r w:rsidRPr="00EB1184">
        <w:rPr>
          <w:rFonts w:hint="eastAsia"/>
          <w:rtl/>
        </w:rPr>
        <w:t>الش</w:t>
      </w:r>
      <w:r>
        <w:rPr>
          <w:rFonts w:hint="eastAsia"/>
          <w:rtl/>
        </w:rPr>
        <w:t>ـ</w:t>
      </w:r>
      <w:r w:rsidRPr="00EB1184">
        <w:rPr>
          <w:rFonts w:hint="eastAsia"/>
          <w:rtl/>
        </w:rPr>
        <w:t>كل</w:t>
      </w:r>
      <w:r w:rsidRPr="00EB1184">
        <w:rPr>
          <w:rtl/>
        </w:rPr>
        <w:t xml:space="preserve"> </w:t>
      </w:r>
      <w:r w:rsidRPr="00EB1184">
        <w:t>13</w:t>
      </w:r>
    </w:p>
    <w:p w:rsidR="003B0B0C" w:rsidRDefault="003B0B0C" w:rsidP="00F15496">
      <w:pPr>
        <w:pStyle w:val="Figuretitle"/>
        <w:rPr>
          <w:rtl/>
        </w:rPr>
      </w:pPr>
      <w:r>
        <w:rPr>
          <w:rFonts w:hint="cs"/>
          <w:rtl/>
        </w:rPr>
        <w:t>الجمع</w:t>
      </w:r>
      <w:r>
        <w:rPr>
          <w:rtl/>
        </w:rPr>
        <w:t xml:space="preserve"> </w:t>
      </w:r>
      <w:r>
        <w:rPr>
          <w:rFonts w:hint="cs"/>
          <w:rtl/>
        </w:rPr>
        <w:t>بين</w:t>
      </w:r>
      <w:r>
        <w:rPr>
          <w:rtl/>
        </w:rPr>
        <w:t xml:space="preserve"> </w:t>
      </w:r>
      <w:r>
        <w:rPr>
          <w:rFonts w:hint="cs"/>
          <w:rtl/>
        </w:rPr>
        <w:t>عينات</w:t>
      </w:r>
      <w:r>
        <w:rPr>
          <w:rtl/>
        </w:rPr>
        <w:t xml:space="preserve"> </w:t>
      </w:r>
      <w:r>
        <w:rPr>
          <w:rFonts w:hint="cs"/>
          <w:rtl/>
        </w:rPr>
        <w:t>القياس</w:t>
      </w:r>
      <w:r>
        <w:rPr>
          <w:rtl/>
        </w:rPr>
        <w:t xml:space="preserve"> </w:t>
      </w:r>
      <w:r>
        <w:rPr>
          <w:rFonts w:hint="cs"/>
          <w:rtl/>
        </w:rPr>
        <w:t>بحساب</w:t>
      </w:r>
      <w:r>
        <w:rPr>
          <w:rtl/>
        </w:rPr>
        <w:t xml:space="preserve"> </w:t>
      </w:r>
      <w:r>
        <w:rPr>
          <w:rFonts w:hint="cs"/>
          <w:rtl/>
        </w:rPr>
        <w:t>قدرة</w:t>
      </w:r>
      <w:r>
        <w:rPr>
          <w:rtl/>
        </w:rPr>
        <w:t xml:space="preserve"> </w:t>
      </w:r>
      <w:r>
        <w:rPr>
          <w:rFonts w:hint="cs"/>
          <w:rtl/>
        </w:rPr>
        <w:t>القناة</w:t>
      </w:r>
    </w:p>
    <w:p w:rsidR="003B0B0C" w:rsidRPr="0059218F" w:rsidRDefault="00A52F79" w:rsidP="00A208A8">
      <w:pPr>
        <w:keepNext/>
        <w:keepLines/>
        <w:spacing w:before="100" w:beforeAutospacing="1" w:after="100" w:afterAutospacing="1" w:line="240" w:lineRule="auto"/>
        <w:jc w:val="center"/>
      </w:pPr>
      <w:r>
        <w:rPr>
          <w:noProof/>
          <w:lang w:val="en-GB" w:eastAsia="zh-CN"/>
        </w:rPr>
        <mc:AlternateContent>
          <mc:Choice Requires="wpg">
            <w:drawing>
              <wp:inline distT="0" distB="0" distL="0" distR="0" wp14:anchorId="0998A179" wp14:editId="3F77428C">
                <wp:extent cx="4963160" cy="2412365"/>
                <wp:effectExtent l="0" t="0" r="8890" b="6985"/>
                <wp:docPr id="23619" name="Group 2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2412365"/>
                          <a:chOff x="1977" y="2809"/>
                          <a:chExt cx="7816" cy="3799"/>
                        </a:xfrm>
                      </wpg:grpSpPr>
                      <wps:wsp>
                        <wps:cNvPr id="23620" name="Text Box 217"/>
                        <wps:cNvSpPr txBox="1">
                          <a:spLocks noChangeArrowheads="1"/>
                        </wps:cNvSpPr>
                        <wps:spPr bwMode="auto">
                          <a:xfrm>
                            <a:off x="7894" y="2809"/>
                            <a:ext cx="1141"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40" w:lineRule="exact"/>
                                <w:jc w:val="center"/>
                                <w:rPr>
                                  <w:sz w:val="24"/>
                                  <w:szCs w:val="24"/>
                                </w:rPr>
                              </w:pPr>
                              <w:r>
                                <w:rPr>
                                  <w:sz w:val="24"/>
                                  <w:szCs w:val="24"/>
                                  <w:rtl/>
                                </w:rPr>
                                <w:t>قدرة القناة على القناة </w:t>
                              </w:r>
                              <w:r w:rsidRPr="00EB1184">
                                <w:rPr>
                                  <w:sz w:val="18"/>
                                  <w:szCs w:val="18"/>
                                </w:rPr>
                                <w:t>4</w:t>
                              </w:r>
                            </w:p>
                          </w:txbxContent>
                        </wps:txbx>
                        <wps:bodyPr rot="0" vert="horz" wrap="square" lIns="18000" tIns="10800" rIns="18000" bIns="10800" anchor="t" anchorCtr="0" upright="1">
                          <a:noAutofit/>
                        </wps:bodyPr>
                      </wps:wsp>
                      <wps:wsp>
                        <wps:cNvPr id="23621" name="Rectangle 449"/>
                        <wps:cNvSpPr>
                          <a:spLocks noChangeArrowheads="1"/>
                        </wps:cNvSpPr>
                        <wps:spPr bwMode="auto">
                          <a:xfrm>
                            <a:off x="6150" y="3130"/>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2" name="Rectangle 450"/>
                        <wps:cNvSpPr>
                          <a:spLocks noChangeArrowheads="1"/>
                        </wps:cNvSpPr>
                        <wps:spPr bwMode="auto">
                          <a:xfrm>
                            <a:off x="3930" y="5049"/>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3" name="Rectangle 451"/>
                        <wps:cNvSpPr>
                          <a:spLocks noChangeArrowheads="1"/>
                        </wps:cNvSpPr>
                        <wps:spPr bwMode="auto">
                          <a:xfrm>
                            <a:off x="7260" y="5544"/>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4" name="Rectangle 452"/>
                        <wps:cNvSpPr>
                          <a:spLocks noChangeArrowheads="1"/>
                        </wps:cNvSpPr>
                        <wps:spPr bwMode="auto">
                          <a:xfrm>
                            <a:off x="5040" y="5454"/>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5" name="Rectangle 453"/>
                        <wps:cNvSpPr>
                          <a:spLocks noChangeArrowheads="1"/>
                        </wps:cNvSpPr>
                        <wps:spPr bwMode="auto">
                          <a:xfrm>
                            <a:off x="2820" y="5484"/>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6" name="Line 454"/>
                        <wps:cNvCnPr>
                          <a:cxnSpLocks noChangeShapeType="1"/>
                        </wps:cNvCnPr>
                        <wps:spPr bwMode="auto">
                          <a:xfrm flipV="1">
                            <a:off x="2832" y="314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27" name="Line 455"/>
                        <wps:cNvCnPr>
                          <a:cxnSpLocks noChangeShapeType="1"/>
                        </wps:cNvCnPr>
                        <wps:spPr bwMode="auto">
                          <a:xfrm>
                            <a:off x="2832" y="6127"/>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28" name="Line 456"/>
                        <wps:cNvCnPr>
                          <a:cxnSpLocks noChangeShapeType="1"/>
                        </wps:cNvCnPr>
                        <wps:spPr bwMode="auto">
                          <a:xfrm>
                            <a:off x="394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9" name="Line 457"/>
                        <wps:cNvCnPr>
                          <a:cxnSpLocks noChangeShapeType="1"/>
                        </wps:cNvCnPr>
                        <wps:spPr bwMode="auto">
                          <a:xfrm>
                            <a:off x="505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0" name="Line 458"/>
                        <wps:cNvCnPr>
                          <a:cxnSpLocks noChangeShapeType="1"/>
                        </wps:cNvCnPr>
                        <wps:spPr bwMode="auto">
                          <a:xfrm>
                            <a:off x="616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1" name="Line 459"/>
                        <wps:cNvCnPr>
                          <a:cxnSpLocks noChangeShapeType="1"/>
                        </wps:cNvCnPr>
                        <wps:spPr bwMode="auto">
                          <a:xfrm>
                            <a:off x="727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2" name="Line 460"/>
                        <wps:cNvCnPr>
                          <a:cxnSpLocks noChangeShapeType="1"/>
                        </wps:cNvCnPr>
                        <wps:spPr bwMode="auto">
                          <a:xfrm>
                            <a:off x="8367"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3" name="Text Box 461"/>
                        <wps:cNvSpPr txBox="1">
                          <a:spLocks noChangeArrowheads="1"/>
                        </wps:cNvSpPr>
                        <wps:spPr bwMode="auto">
                          <a:xfrm>
                            <a:off x="3267"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3634" name="Text Box 462"/>
                        <wps:cNvSpPr txBox="1">
                          <a:spLocks noChangeArrowheads="1"/>
                        </wps:cNvSpPr>
                        <wps:spPr bwMode="auto">
                          <a:xfrm>
                            <a:off x="2505" y="314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3635" name="Text Box 465"/>
                        <wps:cNvSpPr txBox="1">
                          <a:spLocks noChangeArrowheads="1"/>
                        </wps:cNvSpPr>
                        <wps:spPr bwMode="auto">
                          <a:xfrm>
                            <a:off x="4392"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3636" name="Text Box 466"/>
                        <wps:cNvSpPr txBox="1">
                          <a:spLocks noChangeArrowheads="1"/>
                        </wps:cNvSpPr>
                        <wps:spPr bwMode="auto">
                          <a:xfrm>
                            <a:off x="5517"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3637" name="Text Box 467"/>
                        <wps:cNvSpPr txBox="1">
                          <a:spLocks noChangeArrowheads="1"/>
                        </wps:cNvSpPr>
                        <wps:spPr bwMode="auto">
                          <a:xfrm>
                            <a:off x="6612"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3638" name="Text Box 468"/>
                        <wps:cNvSpPr txBox="1">
                          <a:spLocks noChangeArrowheads="1"/>
                        </wps:cNvSpPr>
                        <wps:spPr bwMode="auto">
                          <a:xfrm>
                            <a:off x="7662"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3639" name="Line 469"/>
                        <wps:cNvCnPr>
                          <a:cxnSpLocks noChangeShapeType="1"/>
                        </wps:cNvCnPr>
                        <wps:spPr bwMode="auto">
                          <a:xfrm>
                            <a:off x="1977" y="521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640" name="Line 470"/>
                        <wps:cNvCnPr>
                          <a:cxnSpLocks noChangeShapeType="1"/>
                        </wps:cNvCnPr>
                        <wps:spPr bwMode="auto">
                          <a:xfrm flipV="1">
                            <a:off x="3030" y="5702"/>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1" name="Line 471"/>
                        <wps:cNvCnPr>
                          <a:cxnSpLocks noChangeShapeType="1"/>
                        </wps:cNvCnPr>
                        <wps:spPr bwMode="auto">
                          <a:xfrm flipV="1">
                            <a:off x="3285"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2" name="Line 472"/>
                        <wps:cNvCnPr>
                          <a:cxnSpLocks noChangeShapeType="1"/>
                        </wps:cNvCnPr>
                        <wps:spPr bwMode="auto">
                          <a:xfrm flipV="1">
                            <a:off x="3540"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3" name="Line 473"/>
                        <wps:cNvCnPr>
                          <a:cxnSpLocks noChangeShapeType="1"/>
                        </wps:cNvCnPr>
                        <wps:spPr bwMode="auto">
                          <a:xfrm flipV="1">
                            <a:off x="3795" y="5597"/>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4" name="Line 474"/>
                        <wps:cNvCnPr>
                          <a:cxnSpLocks noChangeShapeType="1"/>
                        </wps:cNvCnPr>
                        <wps:spPr bwMode="auto">
                          <a:xfrm flipV="1">
                            <a:off x="4079" y="5395"/>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5" name="Line 475"/>
                        <wps:cNvCnPr>
                          <a:cxnSpLocks noChangeShapeType="1"/>
                        </wps:cNvCnPr>
                        <wps:spPr bwMode="auto">
                          <a:xfrm flipV="1">
                            <a:off x="4334" y="5365"/>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6" name="Line 476"/>
                        <wps:cNvCnPr>
                          <a:cxnSpLocks noChangeShapeType="1"/>
                        </wps:cNvCnPr>
                        <wps:spPr bwMode="auto">
                          <a:xfrm flipV="1">
                            <a:off x="4589" y="5568"/>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7" name="Line 477"/>
                        <wps:cNvCnPr>
                          <a:cxnSpLocks noChangeShapeType="1"/>
                        </wps:cNvCnPr>
                        <wps:spPr bwMode="auto">
                          <a:xfrm flipV="1">
                            <a:off x="4844" y="5409"/>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8" name="Line 478"/>
                        <wps:cNvCnPr>
                          <a:cxnSpLocks noChangeShapeType="1"/>
                        </wps:cNvCnPr>
                        <wps:spPr bwMode="auto">
                          <a:xfrm flipV="1">
                            <a:off x="5126" y="5613"/>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9" name="Line 479"/>
                        <wps:cNvCnPr>
                          <a:cxnSpLocks noChangeShapeType="1"/>
                        </wps:cNvCnPr>
                        <wps:spPr bwMode="auto">
                          <a:xfrm flipV="1">
                            <a:off x="5381" y="5704"/>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0" name="Line 480"/>
                        <wps:cNvCnPr>
                          <a:cxnSpLocks noChangeShapeType="1"/>
                        </wps:cNvCnPr>
                        <wps:spPr bwMode="auto">
                          <a:xfrm flipV="1">
                            <a:off x="5636" y="5704"/>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1" name="Line 481"/>
                        <wps:cNvCnPr>
                          <a:cxnSpLocks noChangeShapeType="1"/>
                        </wps:cNvCnPr>
                        <wps:spPr bwMode="auto">
                          <a:xfrm flipV="1">
                            <a:off x="5891"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2" name="Line 482"/>
                        <wps:cNvCnPr>
                          <a:cxnSpLocks noChangeShapeType="1"/>
                        </wps:cNvCnPr>
                        <wps:spPr bwMode="auto">
                          <a:xfrm flipV="1">
                            <a:off x="6180" y="5213"/>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3" name="Line 483"/>
                        <wps:cNvCnPr>
                          <a:cxnSpLocks noChangeShapeType="1"/>
                        </wps:cNvCnPr>
                        <wps:spPr bwMode="auto">
                          <a:xfrm flipV="1">
                            <a:off x="6435" y="3423"/>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4" name="Line 484"/>
                        <wps:cNvCnPr>
                          <a:cxnSpLocks noChangeShapeType="1"/>
                        </wps:cNvCnPr>
                        <wps:spPr bwMode="auto">
                          <a:xfrm flipV="1">
                            <a:off x="6690" y="3578"/>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5" name="Line 485"/>
                        <wps:cNvCnPr>
                          <a:cxnSpLocks noChangeShapeType="1"/>
                        </wps:cNvCnPr>
                        <wps:spPr bwMode="auto">
                          <a:xfrm flipV="1">
                            <a:off x="6945" y="3645"/>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6" name="Line 486"/>
                        <wps:cNvCnPr>
                          <a:cxnSpLocks noChangeShapeType="1"/>
                        </wps:cNvCnPr>
                        <wps:spPr bwMode="auto">
                          <a:xfrm flipV="1">
                            <a:off x="7192" y="5252"/>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7" name="Line 487"/>
                        <wps:cNvCnPr>
                          <a:cxnSpLocks noChangeShapeType="1"/>
                        </wps:cNvCnPr>
                        <wps:spPr bwMode="auto">
                          <a:xfrm flipV="1">
                            <a:off x="7447"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8" name="Line 488"/>
                        <wps:cNvCnPr>
                          <a:cxnSpLocks noChangeShapeType="1"/>
                        </wps:cNvCnPr>
                        <wps:spPr bwMode="auto">
                          <a:xfrm flipV="1">
                            <a:off x="7702"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9" name="Line 489"/>
                        <wps:cNvCnPr>
                          <a:cxnSpLocks noChangeShapeType="1"/>
                        </wps:cNvCnPr>
                        <wps:spPr bwMode="auto">
                          <a:xfrm flipV="1">
                            <a:off x="7957" y="5702"/>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60" name="Line 490"/>
                        <wps:cNvCnPr>
                          <a:cxnSpLocks noChangeShapeType="1"/>
                        </wps:cNvCnPr>
                        <wps:spPr bwMode="auto">
                          <a:xfrm flipV="1">
                            <a:off x="8235" y="5694"/>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61" name="Line 491"/>
                        <wps:cNvCnPr>
                          <a:cxnSpLocks noChangeShapeType="1"/>
                        </wps:cNvCnPr>
                        <wps:spPr bwMode="auto">
                          <a:xfrm flipV="1">
                            <a:off x="8490" y="5695"/>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62" name="Line 492"/>
                        <wps:cNvCnPr>
                          <a:cxnSpLocks noChangeShapeType="1"/>
                        </wps:cNvCnPr>
                        <wps:spPr bwMode="auto">
                          <a:xfrm flipH="1">
                            <a:off x="7272" y="3143"/>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63" name="Line 494"/>
                        <wps:cNvCnPr>
                          <a:cxnSpLocks noChangeShapeType="1"/>
                        </wps:cNvCnPr>
                        <wps:spPr bwMode="auto">
                          <a:xfrm flipH="1" flipV="1">
                            <a:off x="8397" y="5545"/>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64" name="Text Box 217"/>
                        <wps:cNvSpPr txBox="1">
                          <a:spLocks noChangeArrowheads="1"/>
                        </wps:cNvSpPr>
                        <wps:spPr bwMode="auto">
                          <a:xfrm>
                            <a:off x="8652" y="5252"/>
                            <a:ext cx="1141"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40" w:lineRule="exact"/>
                                <w:jc w:val="center"/>
                                <w:rPr>
                                  <w:sz w:val="24"/>
                                  <w:szCs w:val="24"/>
                                </w:rPr>
                              </w:pPr>
                              <w:r>
                                <w:rPr>
                                  <w:sz w:val="24"/>
                                  <w:szCs w:val="24"/>
                                  <w:rtl/>
                                </w:rPr>
                                <w:t>قدرة القناة على القناة </w:t>
                              </w:r>
                              <w:r>
                                <w:rPr>
                                  <w:sz w:val="18"/>
                                  <w:szCs w:val="18"/>
                                </w:rPr>
                                <w:t>5</w:t>
                              </w:r>
                            </w:p>
                          </w:txbxContent>
                        </wps:txbx>
                        <wps:bodyPr rot="0" vert="horz" wrap="square" lIns="18000" tIns="10800" rIns="18000" bIns="10800" anchor="t" anchorCtr="0" upright="1">
                          <a:noAutofit/>
                        </wps:bodyPr>
                      </wps:wsp>
                      <wps:wsp>
                        <wps:cNvPr id="23665" name="Text Box 217"/>
                        <wps:cNvSpPr txBox="1">
                          <a:spLocks noChangeArrowheads="1"/>
                        </wps:cNvSpPr>
                        <wps:spPr bwMode="auto">
                          <a:xfrm>
                            <a:off x="1982" y="4906"/>
                            <a:ext cx="79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017953" w:rsidRDefault="008E1EA6" w:rsidP="003B0B0C">
                              <w:pPr>
                                <w:spacing w:before="0" w:line="240" w:lineRule="exact"/>
                                <w:jc w:val="center"/>
                                <w:rPr>
                                  <w:color w:val="0000FF"/>
                                  <w:sz w:val="24"/>
                                  <w:szCs w:val="24"/>
                                </w:rPr>
                              </w:pPr>
                              <w:r w:rsidRPr="00017953">
                                <w:rPr>
                                  <w:color w:val="0000FF"/>
                                  <w:sz w:val="24"/>
                                  <w:szCs w:val="24"/>
                                  <w:rtl/>
                                </w:rPr>
                                <w:t>العتبة</w:t>
                              </w:r>
                            </w:p>
                          </w:txbxContent>
                        </wps:txbx>
                        <wps:bodyPr rot="0" vert="horz" wrap="square" lIns="18000" tIns="10800" rIns="18000" bIns="10800" anchor="t" anchorCtr="0" upright="1">
                          <a:noAutofit/>
                        </wps:bodyPr>
                      </wps:wsp>
                      <wps:wsp>
                        <wps:cNvPr id="23666" name="Text Box 217"/>
                        <wps:cNvSpPr txBox="1">
                          <a:spLocks noChangeArrowheads="1"/>
                        </wps:cNvSpPr>
                        <wps:spPr bwMode="auto">
                          <a:xfrm>
                            <a:off x="8356" y="6231"/>
                            <a:ext cx="66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40" w:lineRule="exact"/>
                                <w:jc w:val="center"/>
                                <w:rPr>
                                  <w:sz w:val="24"/>
                                  <w:szCs w:val="24"/>
                                </w:rPr>
                              </w:pPr>
                              <w:r>
                                <w:rPr>
                                  <w:sz w:val="24"/>
                                  <w:szCs w:val="24"/>
                                  <w:rtl/>
                                </w:rPr>
                                <w:t>القناة</w:t>
                              </w:r>
                            </w:p>
                          </w:txbxContent>
                        </wps:txbx>
                        <wps:bodyPr rot="0" vert="horz" wrap="square" lIns="18000" tIns="10800" rIns="18000" bIns="10800" anchor="t" anchorCtr="0" upright="1">
                          <a:noAutofit/>
                        </wps:bodyPr>
                      </wps:wsp>
                    </wpg:wgp>
                  </a:graphicData>
                </a:graphic>
              </wp:inline>
            </w:drawing>
          </mc:Choice>
          <mc:Fallback>
            <w:pict>
              <v:group w14:anchorId="0998A179" id="Group 23284" o:spid="_x0000_s1781" style="width:390.8pt;height:189.95pt;mso-position-horizontal-relative:char;mso-position-vertical-relative:line" coordorigin="1977,2809" coordsize="7816,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">
                <v:shape id="Text Box 217" o:spid="_x0000_s1782" type="#_x0000_t202" style="position:absolute;left:7894;top:2809;width:1141;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psQA&#10;AADeAAAADwAAAGRycy9kb3ducmV2LnhtbESPTWvCQBCG7wX/wzKCt7prBJHUVbTQ0h6TevA4ZKfZ&#10;YHY2ZKea9td3D4UeX94vnt1hCr260Zi6yBZWSwOKuImu49bC+ePlcQsqCbLDPjJZ+KYEh/3sYYel&#10;i3eu6FZLq/IIpxIteJGh1Do1ngKmZRyIs/cZx4CS5dhqN+I9j4deF8ZsdMCO84PHgZ49Ndf6K1ho&#10;TVGtKuN/+svrqdq+1yKXq7N2MZ+OT6CEJvkP/7XfnIVivSkyQMbJK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gabEAAAA3gAAAA8AAAAAAAAAAAAAAAAAmAIAAGRycy9k&#10;b3ducmV2LnhtbFBLBQYAAAAABAAEAPUAAACJAwAAAAA=&#10;" filled="f" stroked="f">
                  <v:textbox inset=".5mm,.3mm,.5mm,.3mm">
                    <w:txbxContent>
                      <w:p w:rsidR="008E1EA6" w:rsidRPr="00CF0D85" w:rsidRDefault="008E1EA6" w:rsidP="003B0B0C">
                        <w:pPr>
                          <w:spacing w:before="0" w:line="240" w:lineRule="exact"/>
                          <w:jc w:val="center"/>
                          <w:rPr>
                            <w:sz w:val="24"/>
                            <w:szCs w:val="24"/>
                          </w:rPr>
                        </w:pPr>
                        <w:r>
                          <w:rPr>
                            <w:sz w:val="24"/>
                            <w:szCs w:val="24"/>
                            <w:rtl/>
                          </w:rPr>
                          <w:t>قدرة القناة على القناة </w:t>
                        </w:r>
                        <w:r w:rsidRPr="00EB1184">
                          <w:rPr>
                            <w:sz w:val="18"/>
                            <w:szCs w:val="18"/>
                          </w:rPr>
                          <w:t>4</w:t>
                        </w:r>
                      </w:p>
                    </w:txbxContent>
                  </v:textbox>
                </v:shape>
                <v:rect id="Rectangle 449" o:spid="_x0000_s1783" style="position:absolute;left:6150;top:3130;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sYA&#10;AADeAAAADwAAAGRycy9kb3ducmV2LnhtbESPQUvDQBSE74L/YXmCN7tphKqx2xIVjdCTtVCPj91n&#10;Esy+jdlnEv+9Kwgeh5n5hllvZ9+pkYbYBjawXGSgiG1wLdcGDq+PF9egoiA77AKTgW+KsN2cnqyx&#10;cGHiFxr3UqsE4ViggUakL7SOtiGPcRF64uS9h8GjJDnU2g04JbjvdJ5lK+2x5bTQYE/3DdmP/Zc3&#10;IN349FDZm6oSe3ecPq+mcvdWGnN+Npe3oIRm+Q//tZ+dgfxylS/h906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U//sYAAADeAAAADwAAAAAAAAAAAAAAAACYAgAAZHJz&#10;L2Rvd25yZXYueG1sUEsFBgAAAAAEAAQA9QAAAIsDAAAAAA==&#10;" fillcolor="red">
                  <v:fill color2="#ffa2a2" rotate="t" focus="100%" type="gradient"/>
                </v:rect>
                <v:rect id="Rectangle 450" o:spid="_x0000_s1784" style="position:absolute;left:3930;top:5049;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hicYA&#10;AADeAAAADwAAAGRycy9kb3ducmV2LnhtbESPQUvDQBSE70L/w/IK3uzGCFXTbktUNIInq6DHx+5r&#10;Esy+jdlnEv+9Kwgeh5n5htnuZ9+pkYbYBjZwvspAEdvgWq4NvL7cn12BioLssAtMBr4pwn63ONli&#10;4cLEzzQepFYJwrFAA41IX2gdbUMe4yr0xMk7hsGjJDnU2g04JbjvdJ5la+2x5bTQYE+3DdmPw5c3&#10;IN34cFfZ66oSe/M2fV5O5dN7aczpci43oIRm+Q//tR+dgfxinefweyddAb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ehicYAAADeAAAADwAAAAAAAAAAAAAAAACYAgAAZHJz&#10;L2Rvd25yZXYueG1sUEsFBgAAAAAEAAQA9QAAAIsDAAAAAA==&#10;" fillcolor="red">
                  <v:fill color2="#ffa2a2" rotate="t" focus="100%" type="gradient"/>
                </v:rect>
                <v:rect id="Rectangle 451" o:spid="_x0000_s1785" style="position:absolute;left:7260;top:5544;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10MUA&#10;AADeAAAADwAAAGRycy9kb3ducmV2LnhtbESPT4vCMBTE7wt+h/CEva2pLYpWo8iyhT0J/gGvj+bZ&#10;VJuX0kTtfvuNIHgcZuY3zHLd20bcqfO1YwXjUQKCuHS65krB8VB8zUD4gKyxcUwK/sjDejX4WGKu&#10;3YN3dN+HSkQI+xwVmBDaXEpfGrLoR64ljt7ZdRZDlF0ldYePCLeNTJNkKi3WHBcMtvRtqLzub1bB&#10;T9EkF55nxXm3PZQTc9pW8nJT6nPYbxYgAvXhHX61f7WCNJumG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vXQxQAAAN4AAAAPAAAAAAAAAAAAAAAAAJgCAABkcnMv&#10;ZG93bnJldi54bWxQSwUGAAAAAAQABAD1AAAAigMAAAAA&#10;" fillcolor="#9cf">
                  <v:fill color2="#bddeff" rotate="t" focus="100%" type="gradient"/>
                </v:rect>
                <v:rect id="Rectangle 452" o:spid="_x0000_s1786" style="position:absolute;left:5040;top:5454;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MUA&#10;AADeAAAADwAAAGRycy9kb3ducmV2LnhtbESPW4vCMBSE3wX/QzjCvmlqvbDbNYrIFnwSvMC+Hppj&#10;U21OShO1++83guDjMDPfMItVZ2txp9ZXjhWMRwkI4sLpiksFp2M+/AThA7LG2jEp+CMPq2W/t8BM&#10;uwfv6X4IpYgQ9hkqMCE0mZS+MGTRj1xDHL2zay2GKNtS6hYfEW5rmSbJXFqsOC4YbGhjqLgeblbB&#10;T14nF/6a5Of97ljMzO+ulJebUh+Dbv0NIlAX3uFXe6sVpJN5OoXn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22kxQAAAN4AAAAPAAAAAAAAAAAAAAAAAJgCAABkcnMv&#10;ZG93bnJldi54bWxQSwUGAAAAAAQABAD1AAAAigMAAAAA&#10;" fillcolor="#9cf">
                  <v:fill color2="#bddeff" rotate="t" focus="100%" type="gradient"/>
                </v:rect>
                <v:rect id="Rectangle 453" o:spid="_x0000_s1787" style="position:absolute;left:2820;top:5484;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P8QA&#10;AADeAAAADwAAAGRycy9kb3ducmV2LnhtbESPT4vCMBTE7wt+h/AEb2tqRdFqFBELngT/gNdH82yq&#10;zUtpotZvv1lY2OMwM79hluvO1uJFra8cKxgNExDEhdMVlwou5/x7BsIHZI21Y1LwIQ/rVe9riZl2&#10;bz7S6xRKESHsM1RgQmgyKX1hyKIfuoY4ejfXWgxRtqXULb4j3NYyTZKptFhxXDDY0NZQ8Tg9rYJd&#10;Xid3no/z2/FwLibmeijl/anUoN9tFiACdeE//NfeawXpeJpO4PdOv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D/EAAAA3gAAAA8AAAAAAAAAAAAAAAAAmAIAAGRycy9k&#10;b3ducmV2LnhtbFBLBQYAAAAABAAEAPUAAACJAwAAAAA=&#10;" fillcolor="#9cf">
                  <v:fill color2="#bddeff" rotate="t" focus="100%" type="gradient"/>
                </v:rect>
                <v:line id="Line 454" o:spid="_x0000_s1788" style="position:absolute;flip:y;visibility:visible;mso-wrap-style:square" from="2832,3143" to="283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ATscAAADeAAAADwAAAGRycy9kb3ducmV2LnhtbESPQWvCQBCF74X+h2UKvQTdNIFQo6u0&#10;tUKheKh68Dhkp0lodjZkR43/3i0Ueny8ed+bt1iNrlNnGkLr2cDTNAVFXHnbcm3gsN9MnkEFQbbY&#10;eSYDVwqwWt7fLbC0/sJfdN5JrSKEQ4kGGpG+1DpUDTkMU98TR+/bDw4lyqHWdsBLhLtOZ2laaIct&#10;x4YGe3prqPrZnVx8Y7PldZ4nr04nyYzej/KZajHm8WF8mYMSGuX/+C/9YQ1keZEV8DsnMk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MBOxwAAAN4AAAAPAAAAAAAA&#10;AAAAAAAAAKECAABkcnMvZG93bnJldi54bWxQSwUGAAAAAAQABAD5AAAAlQMAAAAA&#10;">
                  <v:stroke endarrow="block"/>
                </v:line>
                <v:line id="Line 455" o:spid="_x0000_s1789" style="position:absolute;visibility:visible;mso-wrap-style:square" from="2832,6127" to="8652,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tKccAAADeAAAADwAAAGRycy9kb3ducmV2LnhtbESPQUvDQBSE74L/YXmCN7tphMbGbosY&#10;Cj1Uoal4fmaf2WD2bchu0+2/7wqCx2FmvmFWm2h7MdHoO8cK5rMMBHHjdMetgo/j9uEJhA/IGnvH&#10;pOBCHjbr25sVltqd+UBTHVqRIOxLVGBCGEopfWPIop+5gTh53260GJIcW6lHPCe47WWeZQtpseO0&#10;YHCgV0PNT32yCgpTHWQhq/3xvZq6+TK+xc+vpVL3d/HlGUSgGP7Df+2dVpA/LvICfu+k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G0pxwAAAN4AAAAPAAAAAAAA&#10;AAAAAAAAAKECAABkcnMvZG93bnJldi54bWxQSwUGAAAAAAQABAD5AAAAlQMAAAAA&#10;">
                  <v:stroke endarrow="block"/>
                </v:line>
                <v:line id="Line 456" o:spid="_x0000_s1790" style="position:absolute;visibility:visible;mso-wrap-style:square" from="3942,6097" to="394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6MlcUAAADeAAAADwAAAGRycy9kb3ducmV2LnhtbERPz2vCMBS+D/wfwht4m+kqFOmMIoqg&#10;O4i6wXZ8Nm9tZ/NSkqyt/705CDt+fL/ny8E0oiPna8sKXicJCOLC6ppLBZ8f25cZCB+QNTaWScGN&#10;PCwXo6c55tr2fKLuHEoRQ9jnqKAKoc2l9EVFBv3EtsSR+7HOYIjQlVI77GO4aWSaJJk0WHNsqLCl&#10;dUXF9fxnFBymx6xb7d93w9c+uxSb0+X7t3dKjZ+H1RuIQEP4Fz/cO60gnWZp3Bvvx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6MlcUAAADeAAAADwAAAAAAAAAA&#10;AAAAAAChAgAAZHJzL2Rvd25yZXYueG1sUEsFBgAAAAAEAAQA+QAAAJMDAAAAAA==&#10;"/>
                <v:line id="Line 457" o:spid="_x0000_s1791" style="position:absolute;visibility:visible;mso-wrap-style:square" from="5052,6097" to="505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pDsgAAADeAAAADwAAAGRycy9kb3ducmV2LnhtbESPQUvDQBSE74L/YXmCN7MxhVDTbktp&#10;EVoPpa2CPb5mn0k0+zbsrkn6711B8DjMzDfMfDmaVvTkfGNZwWOSgiAurW64UvD2+vwwBeEDssbW&#10;Mim4kofl4vZmjoW2Ax+pP4VKRAj7AhXUIXSFlL6syaBPbEccvQ/rDIYoXSW1wyHCTSuzNM2lwYbj&#10;Qo0drWsqv07fRsF+csj71e5lO77v8ku5OV7On4NT6v5uXM1ABBrDf/ivvdUKskmePc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IpDsgAAADeAAAADwAAAAAA&#10;AAAAAAAAAAChAgAAZHJzL2Rvd25yZXYueG1sUEsFBgAAAAAEAAQA+QAAAJYDAAAAAA==&#10;"/>
                <v:line id="Line 458" o:spid="_x0000_s1792" style="position:absolute;visibility:visible;mso-wrap-style:square" from="6162,6097" to="616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WTsYAAADeAAAADwAAAGRycy9kb3ducmV2LnhtbESPzWrCQBSF9wXfYbgFd3VSA0FSRxFF&#10;0C5EbaFdXjO3SWrmTpiZJvHtnYXQ5eH88c2Xg2lER87XlhW8ThIQxIXVNZcKPj+2LzMQPiBrbCyT&#10;ght5WC5GT3PMte35RN05lCKOsM9RQRVCm0vpi4oM+oltiaP3Y53BEKUrpXbYx3HTyGmSZNJgzfGh&#10;wpbWFRXX859RcEiPWbfav++Gr312KTany/dv75QaPw+rNxCBhvAffrR3WsE0zdI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Fk7GAAAA3gAAAA8AAAAAAAAA&#10;AAAAAAAAoQIAAGRycy9kb3ducmV2LnhtbFBLBQYAAAAABAAEAPkAAACUAwAAAAA=&#10;"/>
                <v:line id="Line 459" o:spid="_x0000_s1793" style="position:absolute;visibility:visible;mso-wrap-style:square" from="7272,6097" to="727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2z1cgAAADeAAAADwAAAGRycy9kb3ducmV2LnhtbESPQWvCQBSE7wX/w/KE3upGA6FEV5GW&#10;gnoQtYV6fGZfk7TZt2F3m8R/7wqFHoeZ+YZZrAbTiI6cry0rmE4SEMSF1TWXCj7e356eQfiArLGx&#10;TAqu5GG1HD0sMNe25yN1p1CKCGGfo4IqhDaX0hcVGfQT2xJH78s6gyFKV0rtsI9w08hZkmTSYM1x&#10;ocKWXioqfk6/RsE+PWTdervbDJ/b7FK8Hi/n794p9Tge1nMQgYbwH/5rb7SCWZqlU7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2z1cgAAADeAAAADwAAAAAA&#10;AAAAAAAAAAChAgAAZHJzL2Rvd25yZXYueG1sUEsFBgAAAAAEAAQA+QAAAJYDAAAAAA==&#10;"/>
                <v:line id="Line 460" o:spid="_x0000_s1794" style="position:absolute;visibility:visible;mso-wrap-style:square" from="8367,6097" to="8367,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tosgAAADeAAAADwAAAGRycy9kb3ducmV2LnhtbESPQUvDQBSE7wX/w/KE3pqNCYQSuy1F&#10;EVoPYqugx9fsM4lm34bdbRL/vSsUehxm5htmtZlMJwZyvrWs4C5JQRBXVrdcK3h/e1osQfiArLGz&#10;TAp+ycNmfTNbYantyAcajqEWEcK+RAVNCH0ppa8aMugT2xNH78s6gyFKV0vtcIxw08ksTQtpsOW4&#10;0GBPDw1VP8ezUfCSvxbDdv+8mz72xal6PJw+v0en1Px22t6DCDSFa/jS3mkFWV7kGfzfiVdAr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8tosgAAADeAAAADwAAAAAA&#10;AAAAAAAAAAChAgAAZHJzL2Rvd25yZXYueG1sUEsFBgAAAAAEAAQA+QAAAJYDAAAAAA==&#10;"/>
                <v:shape id="Text Box 461" o:spid="_x0000_s1795" type="#_x0000_t202" style="position:absolute;left:3267;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DCscA&#10;AADeAAAADwAAAGRycy9kb3ducmV2LnhtbESPT2vCQBTE70K/w/IKvdWNhlqJriIFodBejF56e2Zf&#10;/mj2bdjdJmk/fVcoeBxm5jfMejuaVvTkfGNZwWyagCAurG64UnA67p+XIHxA1thaJgU/5GG7eZis&#10;MdN24AP1eahEhLDPUEEdQpdJ6YuaDPqp7YijV1pnMETpKqkdDhFuWjlPkoU02HBcqLGjt5qKa/5t&#10;FIwv+emr3JfOWfrc/V6qj6F/PSv19DjuViACjeEe/m+/awXzdJGmcLs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KQwr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796" type="#_x0000_t202" style="position:absolute;left:2505;top:314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fsgA&#10;AADeAAAADwAAAGRycy9kb3ducmV2LnhtbESPS2vDMBCE74H8B7GB3BI5j6bFjRJCIRBoLnVz6W1r&#10;rR+NtTKSarv59VGh0OMwM98w2/1gGtGR87VlBYt5AoI4t7rmUsHl/Th7AuEDssbGMin4IQ/73Xi0&#10;xVTbnt+oy0IpIoR9igqqENpUSp9XZNDPbUscvcI6gyFKV0rtsI9w08hlkmykwZrjQoUtvVSUX7Nv&#10;o2B4yC4fxbFwztL5cPsqX/vu8VOp6WQ4PIMINIT/8F/7pBUsV5vVGn7vxCsgd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9t+yAAAAN4AAAAPAAAAAAAAAAAAAAAAAJgCAABk&#10;cnMvZG93bnJldi54bWxQSwUGAAAAAAQABAD1AAAAjQM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A</w:t>
                        </w:r>
                      </w:p>
                    </w:txbxContent>
                  </v:textbox>
                </v:shape>
                <v:shape id="Text Box 465" o:spid="_x0000_s1797" type="#_x0000_t202" style="position:absolute;left:4392;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5ccA&#10;AADeAAAADwAAAGRycy9kb3ducmV2LnhtbESPT2vCQBTE7wW/w/KE3upGRS2pq4ggCPXSmEtvr9mX&#10;P232bdhdk7Sf3i0Uehxm5jfMdj+aVvTkfGNZwXyWgCAurG64UpBfT0/PIHxA1thaJgXf5GG/mzxs&#10;MdV24Dfqs1CJCGGfooI6hC6V0hc1GfQz2xFHr7TOYIjSVVI7HCLctHKRJGtpsOG4UGNHx5qKr+xm&#10;FIyrLH8vT6Vzli6Hn8/qdeg3H0o9TsfDC4hAY/gP/7XPWsFiuV6u4PdOvAJy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fuX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798" type="#_x0000_t202" style="position:absolute;left:5517;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kscA&#10;AADeAAAADwAAAGRycy9kb3ducmV2LnhtbESPT2vCQBTE7wW/w/IEb3VTpbFEVxFBENpLoxdvr9mX&#10;Pzb7NuyuSdpP3y0Uehxm5jfMZjeaVvTkfGNZwdM8AUFcWN1wpeByPj6+gPABWWNrmRR8kYfddvKw&#10;wUzbgd+pz0MlIoR9hgrqELpMSl/UZNDPbUccvdI6gyFKV0ntcIhw08pFkqTSYMNxocaODjUVn/nd&#10;KBif88u1PJbOWXrbf9+q16FffSg1m477NYhAY/gP/7VPWsFimS5T+L0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94JL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799" type="#_x0000_t202" style="position:absolute;left:6612;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FCccA&#10;AADeAAAADwAAAGRycy9kb3ducmV2LnhtbESPT2vCQBTE7wW/w/KE3upGRS2pq4ggFOrFmEtvr9mX&#10;P232bdjdJmk/vVsoeBxm5jfMdj+aVvTkfGNZwXyWgCAurG64UpBfT0/PIHxA1thaJgU/5GG/mzxs&#10;MdV24Av1WahEhLBPUUEdQpdK6YuaDPqZ7YijV1pnMETpKqkdDhFuWrlIkrU02HBcqLGjY03FV/Zt&#10;FIyrLH8vT6Vzls6H38/qbeg3H0o9TsfDC4hAY7iH/9uvWsFiuV5u4O9OvAJy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RQnHAAAA3gAAAA8AAAAAAAAAAAAAAAAAmAIAAGRy&#10;cy9kb3ducmV2LnhtbFBLBQYAAAAABAAEAPUAAACM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800" type="#_x0000_t202" style="position:absolute;left:7662;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Re8QA&#10;AADeAAAADwAAAGRycy9kb3ducmV2LnhtbERPy2oCMRTdF/yHcAV3NaNSK6NRRBAKdtOpG3fXyZ2H&#10;Tm6GJJ0Z/fpmUejycN6b3WAa0ZHztWUFs2kCgji3uuZSwfn7+LoC4QOyxsYyKXiQh9129LLBVNue&#10;v6jLQiliCPsUFVQhtKmUPq/IoJ/aljhyhXUGQ4SulNphH8NNI+dJspQGa44NFbZ0qCi/Zz9GwfCW&#10;nS/FsXDO0uf+eStPffd+VWoyHvZrEIGG8C/+c39oBfPFchH3xjvx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u0XvEAAAA3gAAAA8AAAAAAAAAAAAAAAAAmAIAAGRycy9k&#10;b3ducmV2LnhtbFBLBQYAAAAABAAEAPUAAACJAwAAAAA=&#10;" filled="f" stroked="f">
                  <v:textbox inset=".5mm,0,.5mm,0">
                    <w:txbxContent>
                      <w:p w:rsidR="008E1EA6" w:rsidRPr="005E6DFE" w:rsidRDefault="008E1EA6" w:rsidP="003B0B0C">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801" style="position:absolute;visibility:visible;mso-wrap-style:square" from="1977,5212" to="8367,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hVsgAAADeAAAADwAAAGRycy9kb3ducmV2LnhtbESPX0vDQBDE34V+h2MF3+wlKdQaey2l&#10;IIo+SP8I9W252ybB3F7IrU389p4g+DjMzG+Y5Xr0rbpQH5vABvJpBorYBtdwZeB4eLxdgIqC7LAN&#10;TAa+KcJ6NblaYunCwDu67KVSCcKxRAO1SFdqHW1NHuM0dMTJO4feoyTZV9r1OCS4b3WRZXPtseG0&#10;UGNH25rs5/7LG3jbnPPB2qcil3iS4/trePm4Oxlzcz1uHkAJjfIf/ms/OwPFbD67h9876Qro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ihVsgAAADeAAAADwAAAAAA&#10;AAAAAAAAAAChAgAAZHJzL2Rvd25yZXYueG1sUEsFBgAAAAAEAAQA+QAAAJYDAAAAAA==&#10;" strokecolor="blue">
                  <v:stroke dashstyle="dash"/>
                </v:line>
                <v:line id="Line 470" o:spid="_x0000_s1802" style="position:absolute;flip:y;visibility:visible;mso-wrap-style:square" from="3030,5702" to="3030,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awccAAADeAAAADwAAAGRycy9kb3ducmV2LnhtbESPzWoCMRSF9wXfIVzBTamZ2iIyNYpY&#10;W0rdqK3o8jK5TgYnN0OSzkzfvlkUXB7OH9982dtatORD5VjB4zgDQVw4XXGp4Pvr7WEGIkRkjbVj&#10;UvBLAZaLwd0cc+063lN7iKVIIxxyVGBibHIpQ2HIYhi7hjh5F+ctxiR9KbXHLo3bWk6ybCotVpwe&#10;DDa0NlRcDz9WwXFTft4fW19tT6ds9Xo23XtLO6VGw371AiJSH2/h//aHVjB5mj4ngISTU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1rBxwAAAN4AAAAPAAAAAAAA&#10;AAAAAAAAAKECAABkcnMvZG93bnJldi54bWxQSwUGAAAAAAQABAD5AAAAlQMAAAAA&#10;" strokecolor="#333" strokeweight="3pt"/>
                <v:line id="Line 471" o:spid="_x0000_s1803" style="position:absolute;flip:y;visibility:visible;mso-wrap-style:square" from="3285,5703" to="328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sgAAADeAAAADwAAAGRycy9kb3ducmV2LnhtbESPT0sDMRTE74LfITyhF2mzrVLKtmkp&#10;aovYi/1HPT42z83i5mVJ0t312xtB8DjMzG+Yxaq3tWjJh8qxgvEoA0FcOF1xqeB03AxnIEJE1lg7&#10;JgXfFGC1vL1ZYK5dx3tqD7EUCcIhRwUmxiaXMhSGLIaRa4iT9+m8xZikL6X22CW4reUky6bSYsVp&#10;wWBDT4aKr8PVKji/lG/359ZXu8slWz9/mG7b0rtSg7t+PQcRqY//4b/2q1YweZg+ju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WsgAAADeAAAADwAAAAAA&#10;AAAAAAAAAAChAgAAZHJzL2Rvd25yZXYueG1sUEsFBgAAAAAEAAQA+QAAAJYDAAAAAA==&#10;" strokecolor="#333" strokeweight="3pt"/>
                <v:line id="Line 472" o:spid="_x0000_s1804" style="position:absolute;flip:y;visibility:visible;mso-wrap-style:square" from="3540,5703" to="3540,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1hLcgAAADeAAAADwAAAGRycy9kb3ducmV2LnhtbESPS2vDMBCE74X+B7GFXkoi1y0hOFFC&#10;6IvSXNo8SI6LtbVMrZWRVNv591GhkOMwM98w8+VgG9GRD7VjBffjDARx6XTNlYLd9nU0BREissbG&#10;MSk4UYDl4vpqjoV2PX9Rt4mVSBAOBSowMbaFlKE0ZDGMXUucvG/nLcYkfSW1xz7BbSPzLJtIizWn&#10;BYMtPRkqfza/VsH+pfq423e+Xh8O2er5aPq3jj6Vur0ZVjMQkYZ4Cf+337WC/GHymMPfnXQF5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1hLcgAAADeAAAADwAAAAAA&#10;AAAAAAAAAAChAgAAZHJzL2Rvd25yZXYueG1sUEsFBgAAAAAEAAQA+QAAAJYDAAAAAA==&#10;" strokecolor="#333" strokeweight="3pt"/>
                <v:line id="Line 473" o:spid="_x0000_s1805" style="position:absolute;flip:y;visibility:visible;mso-wrap-style:square" from="3795,5597" to="3795,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EtsgAAADeAAAADwAAAGRycy9kb3ducmV2LnhtbESPT0sDMRTE7wW/Q3hCL6XN2kop26al&#10;aBWxF/uPenxsnpvFzcuSxN312xtB8DjMzG+Y1aa3tWjJh8qxgrtJBoK4cLriUsH59DRegAgRWWPt&#10;mBR8U4DN+mawwly7jg/UHmMpEoRDjgpMjE0uZSgMWQwT1xAn78N5izFJX0rtsUtwW8tpls2lxYrT&#10;gsGGHgwVn8cvq+CyK19Hl9ZX++s12z6+m+65pTelhrf9dgkiUh//w3/tF61gOpvfz+D3TroC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HEtsgAAADeAAAADwAAAAAA&#10;AAAAAAAAAAChAgAAZHJzL2Rvd25yZXYueG1sUEsFBgAAAAAEAAQA+QAAAJYDAAAAAA==&#10;" strokecolor="#333" strokeweight="3pt"/>
                <v:line id="Line 474" o:spid="_x0000_s1806" style="position:absolute;flip:y;visibility:visible;mso-wrap-style:square" from="4079,5395" to="407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cwsgAAADeAAAADwAAAGRycy9kb3ducmV2LnhtbESPT0sDMRTE74LfITyhF2mz1lLKtmkp&#10;2orYi/1HPT42z83i5mVJ0t312xtB8DjMzG+Yxaq3tWjJh8qxgodRBoK4cLriUsHpuB3OQISIrLF2&#10;TAq+KcBqeXuzwFy7jvfUHmIpEoRDjgpMjE0uZSgMWQwj1xAn79N5izFJX0rtsUtwW8txlk2lxYrT&#10;gsGGngwVX4erVXDelG/359ZXu8slWz9/mO6lpXelBnf9eg4iUh//w3/tV61g/DidTOD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hcwsgAAADeAAAADwAAAAAA&#10;AAAAAAAAAAChAgAAZHJzL2Rvd25yZXYueG1sUEsFBgAAAAAEAAQA+QAAAJYDAAAAAA==&#10;" strokecolor="#333" strokeweight="3pt"/>
                <v:line id="Line 475" o:spid="_x0000_s1807" style="position:absolute;flip:y;visibility:visible;mso-wrap-style:square" from="4334,5365" to="4334,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5WcgAAADeAAAADwAAAGRycy9kb3ducmV2LnhtbESPT0sDMRTE74LfITyhF2mzrVrK2rSU&#10;VkXqpX+px8fmuVncvCxJ3F2/vREEj8PM/IaZL3tbi5Z8qBwrGI8yEMSF0xWXCk7H5+EMRIjIGmvH&#10;pOCbAiwX11dzzLXreE/tIZYiQTjkqMDE2ORShsKQxTByDXHyPpy3GJP0pdQeuwS3tZxk2VRarDgt&#10;GGxobaj4PHxZBeencnt7bn31drlkq8276V5a2ik1uOlXjyAi9fE//Nd+1Qomd9P7B/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T5WcgAAADeAAAADwAAAAAA&#10;AAAAAAAAAAChAgAAZHJzL2Rvd25yZXYueG1sUEsFBgAAAAAEAAQA+QAAAJYDAAAAAA==&#10;" strokecolor="#333" strokeweight="3pt"/>
                <v:line id="Line 476" o:spid="_x0000_s1808" style="position:absolute;flip:y;visibility:visible;mso-wrap-style:square" from="4589,5568" to="458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nLsgAAADeAAAADwAAAGRycy9kb3ducmV2LnhtbESPS2vDMBCE74X+B7GFXkoiNykmOFFC&#10;6IvQXto8SI6LtbVMrZWRVNv591Gh0OMwM98wi9VgG9GRD7VjBffjDARx6XTNlYL97mU0AxEissbG&#10;MSk4U4DV8vpqgYV2PX9St42VSBAOBSowMbaFlKE0ZDGMXUucvC/nLcYkfSW1xz7BbSMnWZZLizWn&#10;BYMtPRoqv7c/VsHhuXq7O3S+fj8es/XTyfSvHX0odXszrOcgIg3xP/zX3mgFk2n+kMPv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ZnLsgAAADeAAAADwAAAAAA&#10;AAAAAAAAAAChAgAAZHJzL2Rvd25yZXYueG1sUEsFBgAAAAAEAAQA+QAAAJYDAAAAAA==&#10;" strokecolor="#333" strokeweight="3pt"/>
                <v:line id="Line 477" o:spid="_x0000_s1809" style="position:absolute;flip:y;visibility:visible;mso-wrap-style:square" from="4844,5409" to="4844,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CtckAAADeAAAADwAAAGRycy9kb3ducmV2LnhtbESPT0sDMRTE74LfITyhF2mzrdKWtWkp&#10;WkXqRfuH9vjYPDdLNy9LEnfXb28EweMwM79hFqve1qIlHyrHCsajDARx4XTFpYLD/nk4BxEissba&#10;MSn4pgCr5fXVAnPtOv6gdhdLkSAcclRgYmxyKUNhyGIYuYY4eZ/OW4xJ+lJqj12C21pOsmwqLVac&#10;Fgw29GiouOy+rILjptzeHltfvZ1O2frpbLqXlt6VGtz06wcQkfr4H/5rv2oFk7vp/Q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6wrXJAAAA3gAAAA8AAAAA&#10;AAAAAAAAAAAAoQIAAGRycy9kb3ducmV2LnhtbFBLBQYAAAAABAAEAPkAAACXAwAAAAA=&#10;" strokecolor="#333" strokeweight="3pt"/>
                <v:line id="Line 478" o:spid="_x0000_s1810" style="position:absolute;flip:y;visibility:visible;mso-wrap-style:square" from="5126,5613" to="512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x8UAAADeAAAADwAAAGRycy9kb3ducmV2LnhtbERPz2vCMBS+D/wfwhO8jJnODZHOKOLc&#10;GPOibqLHR/Nsis1LSbK2+++Xw8Djx/d7vuxtLVryoXKs4HGcgSAunK64VPD99fYwAxEissbaMSn4&#10;pQDLxeBujrl2He+pPcRSpBAOOSowMTa5lKEwZDGMXUOcuIvzFmOCvpTaY5fCbS0nWTaVFitODQYb&#10;Whsqrocfq+C4KT/vj62vtqdTtno9m+69pZ1So2G/egERqY838b/7QyuYPE2f0950J1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Wx8UAAADeAAAADwAAAAAAAAAA&#10;AAAAAAChAgAAZHJzL2Rvd25yZXYueG1sUEsFBgAAAAAEAAQA+QAAAJMDAAAAAA==&#10;" strokecolor="#333" strokeweight="3pt"/>
                <v:line id="Line 479" o:spid="_x0000_s1811" style="position:absolute;flip:y;visibility:visible;mso-wrap-style:square" from="5381,5704" to="538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zXMkAAADeAAAADwAAAGRycy9kb3ducmV2LnhtbESPT0sDMRTE74LfITyhF2mzrVLatWkp&#10;WkXqRfuH9vjYPDdLNy9LEnfXb28EweMwM79hFqve1qIlHyrHCsajDARx4XTFpYLD/nk4AxEissba&#10;MSn4pgCr5fXVAnPtOv6gdhdLkSAcclRgYmxyKUNhyGIYuYY4eZ/OW4xJ+lJqj12C21pOsmwqLVac&#10;Fgw29GiouOy+rILjptzeHltfvZ1O2frpbLqXlt6VGtz06wcQkfr4H/5rv2oFk7vp/R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p81zJAAAA3gAAAA8AAAAA&#10;AAAAAAAAAAAAoQIAAGRycy9kb3ducmV2LnhtbFBLBQYAAAAABAAEAPkAAACXAwAAAAA=&#10;" strokecolor="#333" strokeweight="3pt"/>
                <v:line id="Line 480" o:spid="_x0000_s1812" style="position:absolute;flip:y;visibility:visible;mso-wrap-style:square" from="5636,5704" to="5636,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MHMcAAADeAAAADwAAAGRycy9kb3ducmV2LnhtbESPzWoCMRSF9wXfIVzBTamZWioyNYpY&#10;W0rdqK3o8jK5TgYnN0OSzkzfvlkUXB7OH9982dtatORD5VjB4zgDQVw4XXGp4Pvr7WEGIkRkjbVj&#10;UvBLAZaLwd0cc+063lN7iKVIIxxyVGBibHIpQ2HIYhi7hjh5F+ctxiR9KbXHLo3bWk6ybCotVpwe&#10;DDa0NlRcDz9WwXFTft4fW19tT6ds9Xo23XtLO6VGw371AiJSH2/h//aHVjB5mj4ngISTU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swcxwAAAN4AAAAPAAAAAAAA&#10;AAAAAAAAAKECAABkcnMvZG93bnJldi54bWxQSwUGAAAAAAQABAD5AAAAlQMAAAAA&#10;" strokecolor="#333" strokeweight="3pt"/>
                <v:line id="Line 481" o:spid="_x0000_s1813" style="position:absolute;flip:y;visibility:visible;mso-wrap-style:square" from="5891,5703" to="589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h8gAAADeAAAADwAAAGRycy9kb3ducmV2LnhtbESPT0sDMRTE74LfITyhF2mzrVjKtmkp&#10;aovYi/1HPT42z83i5mVJ0t312xtB8DjMzG+Yxaq3tWjJh8qxgvEoA0FcOF1xqeB03AxnIEJE1lg7&#10;JgXfFGC1vL1ZYK5dx3tqD7EUCcIhRwUmxiaXMhSGLIaRa4iT9+m8xZikL6X22CW4reUky6bSYsVp&#10;wWBDT4aKr8PVKji/lG/359ZXu8slWz9/mG7b0rtSg7t+PQcRqY//4b/2q1YweZg+ju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Zph8gAAADeAAAADwAAAAAA&#10;AAAAAAAAAAChAgAAZHJzL2Rvd25yZXYueG1sUEsFBgAAAAAEAAQA+QAAAJYDAAAAAA==&#10;" strokecolor="#333" strokeweight="3pt"/>
                <v:line id="Line 482" o:spid="_x0000_s1814" style="position:absolute;flip:y;visibility:visible;mso-wrap-style:square" from="6180,5213" to="6180,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T38MgAAADeAAAADwAAAGRycy9kb3ducmV2LnhtbESPS2vDMBCE74X+B7GFXkoi16UhOFFC&#10;6IvSXNo8SI6LtbVMrZWRVNv591GhkOMwM98w8+VgG9GRD7VjBffjDARx6XTNlYLd9nU0BREissbG&#10;MSk4UYDl4vpqjoV2PX9Rt4mVSBAOBSowMbaFlKE0ZDGMXUucvG/nLcYkfSW1xz7BbSPzLJtIizWn&#10;BYMtPRkqfza/VsH+pfq423e+Xh8O2er5aPq3jj6Vur0ZVjMQkYZ4Cf+337WC/GHymMPfnXQF5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T38MgAAADeAAAADwAAAAAA&#10;AAAAAAAAAAChAgAAZHJzL2Rvd25yZXYueG1sUEsFBgAAAAAEAAQA+QAAAJYDAAAAAA==&#10;" strokecolor="#333" strokeweight="3pt"/>
                <v:line id="Line 483" o:spid="_x0000_s1815" style="position:absolute;flip:y;visibility:visible;mso-wrap-style:square" from="6435,3423" to="6435,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Sa8gAAADeAAAADwAAAGRycy9kb3ducmV2LnhtbESPT0sDMRTE7wW/Q3hCL6XN2mIp26al&#10;aBWxF/uPenxsnpvFzcuSxN312xtB8DjMzG+Y1aa3tWjJh8qxgrtJBoK4cLriUsH59DRegAgRWWPt&#10;mBR8U4DN+mawwly7jg/UHmMpEoRDjgpMjE0uZSgMWQwT1xAn78N5izFJX0rtsUtwW8tpls2lxYrT&#10;gsGGHgwVn8cvq+CyK19Hl9ZX++s12z6+m+65pTelhrf9dgkiUh//w3/tF61gOpvfz+D3TroC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hSa8gAAADeAAAADwAAAAAA&#10;AAAAAAAAAAChAgAAZHJzL2Rvd25yZXYueG1sUEsFBgAAAAAEAAQA+QAAAJYDAAAAAA==&#10;" strokecolor="#333" strokeweight="3pt"/>
                <v:line id="Line 484" o:spid="_x0000_s1816" style="position:absolute;flip:y;visibility:visible;mso-wrap-style:square" from="6690,3578" to="6690,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KH8gAAADeAAAADwAAAGRycy9kb3ducmV2LnhtbESPT0sDMRTE74LfITyhF2mzrVrK2rSU&#10;VkXqpX+px8fmuVncvCxJ3F2/vREEj8PM/IaZL3tbi5Z8qBwrGI8yEMSF0xWXCk7H5+EMRIjIGmvH&#10;pOCbAiwX11dzzLXreE/tIZYiQTjkqMDE2ORShsKQxTByDXHyPpy3GJP0pdQeuwS3tZxk2VRarDgt&#10;GGxobaj4PHxZBeencnt7bn31drlkq8276V5a2ik1uOlXjyAi9fE//Nd+1Qomd9OHe/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3HKH8gAAADeAAAADwAAAAAA&#10;AAAAAAAAAAChAgAAZHJzL2Rvd25yZXYueG1sUEsFBgAAAAAEAAQA+QAAAJYDAAAAAA==&#10;" strokecolor="#333" strokeweight="3pt"/>
                <v:line id="Line 485" o:spid="_x0000_s1817" style="position:absolute;flip:y;visibility:visible;mso-wrap-style:square" from="6945,3645" to="6945,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vhMgAAADeAAAADwAAAGRycy9kb3ducmV2LnhtbESPT0sDMRTE74LfITyhF2mzVlrKtmkp&#10;2orYi/1HPT42z83i5mVJ0t312xtB8DjMzG+Yxaq3tWjJh8qxgodRBoK4cLriUsHpuB3OQISIrLF2&#10;TAq+KcBqeXuzwFy7jvfUHmIpEoRDjgpMjE0uZSgMWQwj1xAn79N5izFJX0rtsUtwW8txlk2lxYrT&#10;gsGGngwVX4erVXDelG/359ZXu8slWz9/mO6lpXelBnf9eg4iUh//w3/tV61g/DidTOD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1vhMgAAADeAAAADwAAAAAA&#10;AAAAAAAAAAChAgAAZHJzL2Rvd25yZXYueG1sUEsFBgAAAAAEAAQA+QAAAJYDAAAAAA==&#10;" strokecolor="#333" strokeweight="3pt"/>
                <v:line id="Line 486" o:spid="_x0000_s1818" style="position:absolute;flip:y;visibility:visible;mso-wrap-style:square" from="7192,5252" to="7192,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88gAAADeAAAADwAAAGRycy9kb3ducmV2LnhtbESPS2vDMBCE74X+B7GFXkoiN6EmOFFC&#10;6IvQXto8SI6LtbVMrZWRVNv591Gh0OMwM98wi9VgG9GRD7VjBffjDARx6XTNlYL97mU0AxEissbG&#10;MSk4U4DV8vpqgYV2PX9St42VSBAOBSowMbaFlKE0ZDGMXUucvC/nLcYkfSW1xz7BbSMnWZZLizWn&#10;BYMtPRoqv7c/VsHhuXq7O3S+fj8es/XTyfSvHX0odXszrOcgIg3xP/zX3mgFk2n+kMPv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x88gAAADeAAAADwAAAAAA&#10;AAAAAAAAAAChAgAAZHJzL2Rvd25yZXYueG1sUEsFBgAAAAAEAAQA+QAAAJYDAAAAAA==&#10;" strokecolor="#333" strokeweight="3pt"/>
                <v:line id="Line 487" o:spid="_x0000_s1819" style="position:absolute;flip:y;visibility:visible;mso-wrap-style:square" from="7447,5703" to="7447,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NUaMkAAADeAAAADwAAAGRycy9kb3ducmV2LnhtbESPT0sDMRTE74LfITyhF2mzrdiWtWkp&#10;WkXqRfuH9vjYPDdLNy9LEnfXb28EweMwM79hFqve1qIlHyrHCsajDARx4XTFpYLD/nk4BxEissba&#10;MSn4pgCr5fXVAnPtOv6gdhdLkSAcclRgYmxyKUNhyGIYuYY4eZ/OW4xJ+lJqj12C21pOsmwqLVac&#10;Fgw29GiouOy+rILjptzeHltfvZ1O2frpbLqXlt6VGtz06wcQkfr4H/5rv2oFk7vp/Q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VGjJAAAA3gAAAA8AAAAA&#10;AAAAAAAAAAAAoQIAAGRycy9kb3ducmV2LnhtbFBLBQYAAAAABAAEAPkAAACXAwAAAAA=&#10;" strokecolor="#333" strokeweight="3pt"/>
                <v:line id="Line 488" o:spid="_x0000_s1820" style="position:absolute;flip:y;visibility:visible;mso-wrap-style:square" from="7702,5703" to="7702,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AGsUAAADeAAAADwAAAGRycy9kb3ducmV2LnhtbERPz2vCMBS+D/wfwhO8jJnOMZHOKOLc&#10;GPOibqLHR/Nsis1LSbK2+++Xw8Djx/d7vuxtLVryoXKs4HGcgSAunK64VPD99fYwAxEissbaMSn4&#10;pQDLxeBujrl2He+pPcRSpBAOOSowMTa5lKEwZDGMXUOcuIvzFmOCvpTaY5fCbS0nWTaVFitODQYb&#10;Whsqrocfq+C4KT/vj62vtqdTtno9m+69pZ1So2G/egERqY838b/7QyuYPE2f0950J1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zAGsUAAADeAAAADwAAAAAAAAAA&#10;AAAAAAChAgAAZHJzL2Rvd25yZXYueG1sUEsFBgAAAAAEAAQA+QAAAJMDAAAAAA==&#10;" strokecolor="#333" strokeweight="3pt"/>
                <v:line id="Line 489" o:spid="_x0000_s1821" style="position:absolute;flip:y;visibility:visible;mso-wrap-style:square" from="7957,5702" to="7957,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lgckAAADeAAAADwAAAGRycy9kb3ducmV2LnhtbESPT0sDMRTE74LfITyhF2mzrVjatWkp&#10;WkXqRfuH9vjYPDdLNy9LEnfXb28EweMwM79hFqve1qIlHyrHCsajDARx4XTFpYLD/nk4AxEissba&#10;MSn4pgCr5fXVAnPtOv6gdhdLkSAcclRgYmxyKUNhyGIYuYY4eZ/OW4xJ+lJqj12C21pOsmwqLVac&#10;Fgw29GiouOy+rILjptzeHltfvZ1O2frpbLqXlt6VGtz06wcQkfr4H/5rv2oFk7vp/R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wZYHJAAAA3gAAAA8AAAAA&#10;AAAAAAAAAAAAoQIAAGRycy9kb3ducmV2LnhtbFBLBQYAAAAABAAEAPkAAACXAwAAAAA=&#10;" strokecolor="#333" strokeweight="3pt"/>
                <v:line id="Line 490" o:spid="_x0000_s1822" style="position:absolute;flip:y;visibility:visible;mso-wrap-style:square" from="8235,5694" to="8235,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GoccAAADeAAAADwAAAGRycy9kb3ducmV2LnhtbESPXUvDMBSG74X9h3CE3ciaOqFI12wM&#10;dSJ6o3Njuzw0x6asOSlJbOu/NxeCly/vF0+1mWwnBvKhdazgNstBENdOt9woOHzuFvcgQkTW2Dkm&#10;BT8UYLOeXVVYajfyBw372Ig0wqFEBSbGvpQy1IYshsz1xMn7ct5iTNI3Unsc07jt5DLPC2mx5fRg&#10;sKcHQ/Vl/20VHJ+a15vj4Nu30ynfPp7N+DzQu1Lz62m7AhFpiv/hv/aLVrC8K4oEkHAS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gahxwAAAN4AAAAPAAAAAAAA&#10;AAAAAAAAAKECAABkcnMvZG93bnJldi54bWxQSwUGAAAAAAQABAD5AAAAlQMAAAAA&#10;" strokecolor="#333" strokeweight="3pt"/>
                <v:line id="Line 491" o:spid="_x0000_s1823" style="position:absolute;flip:y;visibility:visible;mso-wrap-style:square" from="8490,5695" to="8490,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2cQsUAAADeAAAADwAAAGRycy9kb3ducmV2LnhtbESP0WrCQBRE3wv+w3KFvtWNEYKkriKC&#10;pUoVqn7ANXtNgtm7YXeN6d93BcHHYWbOMLNFbxrRkfO1ZQXjUQKCuLC65lLB6bj+mILwAVljY5kU&#10;/JGHxXzwNsNc2zv/UncIpYgQ9jkqqEJocyl9UZFBP7ItcfQu1hkMUbpSaof3CDeNTJMkkwZrjgsV&#10;trSqqLgebkbB7qfdbk7+TOU2HLv9rvma7F2q1PuwX36CCNSHV/jZ/tYK0kmWjeFxJ1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2cQsUAAADeAAAADwAAAAAAAAAA&#10;AAAAAAChAgAAZHJzL2Rvd25yZXYueG1sUEsFBgAAAAAEAAQA+QAAAJMDAAAAAA==&#10;" strokecolor="silver" strokeweight="3pt"/>
                <v:line id="Line 492" o:spid="_x0000_s1824" style="position:absolute;flip:x;visibility:visible;mso-wrap-style:square" from="7272,3143" to="795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jccAAADeAAAADwAAAGRycy9kb3ducmV2LnhtbESPQWvCQBCF74X+h2UKvQTdNIFQo6u0&#10;tUKheKh68Dhkp0lodjZkR43/3i0Ueny8ed+bt1iNrlNnGkLr2cDTNAVFXHnbcm3gsN9MnkEFQbbY&#10;eSYDVwqwWt7fLbC0/sJfdN5JrSKEQ4kGGpG+1DpUDTkMU98TR+/bDw4lyqHWdsBLhLtOZ2laaIct&#10;x4YGe3prqPrZnVx8Y7PldZ4nr04nyYzej/KZajHm8WF8mYMSGuX/+C/9YQ1keVFk8DsnMk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X+NxwAAAN4AAAAPAAAAAAAA&#10;AAAAAAAAAKECAABkcnMvZG93bnJldi54bWxQSwUGAAAAAAQABAD5AAAAlQMAAAAA&#10;">
                  <v:stroke endarrow="block"/>
                </v:line>
                <v:line id="Line 494" o:spid="_x0000_s1825" style="position:absolute;flip:x y;visibility:visible;mso-wrap-style:square" from="8397,5545" to="8652,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5EscAAADeAAAADwAAAGRycy9kb3ducmV2LnhtbESPT2vCQBTE70K/w/IK3nSjQrCpqxSh&#10;0IMX/2CvL9nXbGr2bZJdY/z23YLgcZiZ3zCrzWBr0VPnK8cKZtMEBHHhdMWlgtPxc7IE4QOyxtox&#10;KbiTh836ZbTCTLsb76k/hFJECPsMFZgQmkxKXxiy6KeuIY7ej+sshii7UuoObxFuazlPklRarDgu&#10;GGxoa6i4HK5WQZ9fZ7/n3f7i8+/2LV+adrtrU6XGr8PHO4hAQ3iGH+0vrWC+SNMF/N+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rkSxwAAAN4AAAAPAAAAAAAA&#10;AAAAAAAAAKECAABkcnMvZG93bnJldi54bWxQSwUGAAAAAAQABAD5AAAAlQMAAAAA&#10;">
                  <v:stroke endarrow="block"/>
                </v:line>
                <v:shape id="Text Box 217" o:spid="_x0000_s1826" type="#_x0000_t202" style="position:absolute;left:8652;top:5252;width:1141;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ZcUA&#10;AADeAAAADwAAAGRycy9kb3ducmV2LnhtbESPQUvDQBSE74L/YXmCN7vbKKHEbksVFD0m9dDjI/ua&#10;Dc2+DdlnG/31riB4HGbmG2a9ncOgzjSlPrKF5cKAIm6j67mz8LF/uVuBSoLscIhMFr4owXZzfbXG&#10;ysUL13RupFMZwqlCC15krLROraeAaRFH4uwd4xRQspw67Sa8ZHgYdGFMqQP2nBc8jvTsqT01n8FC&#10;Z4p6WRv/PRxen+rVeyNyODlrb2/m3SMooVn+w3/tN2ehuC/L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5lxQAAAN4AAAAPAAAAAAAAAAAAAAAAAJgCAABkcnMv&#10;ZG93bnJldi54bWxQSwUGAAAAAAQABAD1AAAAigMAAAAA&#10;" filled="f" stroked="f">
                  <v:textbox inset=".5mm,.3mm,.5mm,.3mm">
                    <w:txbxContent>
                      <w:p w:rsidR="008E1EA6" w:rsidRPr="00CF0D85" w:rsidRDefault="008E1EA6" w:rsidP="003B0B0C">
                        <w:pPr>
                          <w:spacing w:before="0" w:line="240" w:lineRule="exact"/>
                          <w:jc w:val="center"/>
                          <w:rPr>
                            <w:sz w:val="24"/>
                            <w:szCs w:val="24"/>
                          </w:rPr>
                        </w:pPr>
                        <w:r>
                          <w:rPr>
                            <w:sz w:val="24"/>
                            <w:szCs w:val="24"/>
                            <w:rtl/>
                          </w:rPr>
                          <w:t>قدرة القناة على القناة </w:t>
                        </w:r>
                        <w:r>
                          <w:rPr>
                            <w:sz w:val="18"/>
                            <w:szCs w:val="18"/>
                          </w:rPr>
                          <w:t>5</w:t>
                        </w:r>
                      </w:p>
                    </w:txbxContent>
                  </v:textbox>
                </v:shape>
                <v:shape id="Text Box 217" o:spid="_x0000_s1827" type="#_x0000_t202" style="position:absolute;left:1982;top:4906;width:79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b/sUA&#10;AADeAAAADwAAAGRycy9kb3ducmV2LnhtbESPQUvDQBSE74L/YXmCN7vbiKHEbksVFD0m9dDjI/ua&#10;Dc2+DdlnG/31riB4HGbmG2a9ncOgzjSlPrKF5cKAIm6j67mz8LF/uVuBSoLscIhMFr4owXZzfbXG&#10;ysUL13RupFMZwqlCC15krLROraeAaRFH4uwd4xRQspw67Sa8ZHgYdGFMqQP2nBc8jvTsqT01n8FC&#10;Z4p6WRv/PRxen+rVeyNyODlrb2/m3SMooVn+w3/tN2ehuC/L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Zv+xQAAAN4AAAAPAAAAAAAAAAAAAAAAAJgCAABkcnMv&#10;ZG93bnJldi54bWxQSwUGAAAAAAQABAD1AAAAigMAAAAA&#10;" filled="f" stroked="f">
                  <v:textbox inset=".5mm,.3mm,.5mm,.3mm">
                    <w:txbxContent>
                      <w:p w:rsidR="008E1EA6" w:rsidRPr="00017953" w:rsidRDefault="008E1EA6" w:rsidP="003B0B0C">
                        <w:pPr>
                          <w:spacing w:before="0" w:line="240" w:lineRule="exact"/>
                          <w:jc w:val="center"/>
                          <w:rPr>
                            <w:color w:val="0000FF"/>
                            <w:sz w:val="24"/>
                            <w:szCs w:val="24"/>
                          </w:rPr>
                        </w:pPr>
                        <w:r w:rsidRPr="00017953">
                          <w:rPr>
                            <w:color w:val="0000FF"/>
                            <w:sz w:val="24"/>
                            <w:szCs w:val="24"/>
                            <w:rtl/>
                          </w:rPr>
                          <w:t>العتبة</w:t>
                        </w:r>
                      </w:p>
                    </w:txbxContent>
                  </v:textbox>
                </v:shape>
                <v:shape id="Text Box 217" o:spid="_x0000_s1828" type="#_x0000_t202" style="position:absolute;left:8356;top:6231;width:66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FicUA&#10;AADeAAAADwAAAGRycy9kb3ducmV2LnhtbESPQUvDQBSE70L/w/IEb3a3KYQSuy1aUOox0UOPj+wz&#10;G5p9G7LPNvrrXUHwOMzMN8x2P4dBXWhKfWQLq6UBRdxG13Nn4f3t+X4DKgmywyEyWfiiBPvd4maL&#10;lYtXrunSSKcyhFOFFrzIWGmdWk8B0zKOxNn7iFNAyXLqtJvwmuFh0IUxpQ7Yc17wONLBU3tuPoOF&#10;zhT1qjb+ezi9PNWb10bkdHbW3t3Ojw+ghGb5D/+1j85CsS7LEn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wWJxQAAAN4AAAAPAAAAAAAAAAAAAAAAAJgCAABkcnMv&#10;ZG93bnJldi54bWxQSwUGAAAAAAQABAD1AAAAigMAAAAA&#10;" filled="f" stroked="f">
                  <v:textbox inset=".5mm,.3mm,.5mm,.3mm">
                    <w:txbxContent>
                      <w:p w:rsidR="008E1EA6" w:rsidRPr="00CF0D85" w:rsidRDefault="008E1EA6" w:rsidP="003B0B0C">
                        <w:pPr>
                          <w:spacing w:before="0" w:line="240" w:lineRule="exact"/>
                          <w:jc w:val="center"/>
                          <w:rPr>
                            <w:sz w:val="24"/>
                            <w:szCs w:val="24"/>
                          </w:rPr>
                        </w:pPr>
                        <w:r>
                          <w:rPr>
                            <w:sz w:val="24"/>
                            <w:szCs w:val="24"/>
                            <w:rtl/>
                          </w:rPr>
                          <w:t>القناة</w:t>
                        </w:r>
                      </w:p>
                    </w:txbxContent>
                  </v:textbox>
                </v:shape>
                <w10:anchorlock/>
              </v:group>
            </w:pict>
          </mc:Fallback>
        </mc:AlternateContent>
      </w:r>
    </w:p>
    <w:p w:rsidR="003B0B0C" w:rsidRDefault="003B0B0C" w:rsidP="003B0B0C">
      <w:pPr>
        <w:spacing w:before="240"/>
        <w:rPr>
          <w:rtl/>
        </w:rPr>
      </w:pPr>
      <w:r>
        <w:rPr>
          <w:rtl/>
        </w:rPr>
        <w:t>وفي الشكل </w:t>
      </w:r>
      <w:r>
        <w:t>13</w:t>
      </w:r>
      <w:r>
        <w:rPr>
          <w:rtl/>
        </w:rPr>
        <w:t>، تظهر القناة </w:t>
      </w:r>
      <w:r>
        <w:t>2</w:t>
      </w:r>
      <w:r>
        <w:rPr>
          <w:rtl/>
        </w:rPr>
        <w:t xml:space="preserve"> مشغولة لأن إجمالي قدرة عينات القياس داخلها أعلى من العتبة المحسوبة من إجمالي القدرة على القنوات التي لا تحتوي إلا على ضوضاء (القنوات </w:t>
      </w:r>
      <w:r>
        <w:t>1</w:t>
      </w:r>
      <w:r>
        <w:rPr>
          <w:rtl/>
        </w:rPr>
        <w:t xml:space="preserve"> و</w:t>
      </w:r>
      <w:r>
        <w:t>3</w:t>
      </w:r>
      <w:r>
        <w:rPr>
          <w:rtl/>
        </w:rPr>
        <w:t> و</w:t>
      </w:r>
      <w:r>
        <w:t>5</w:t>
      </w:r>
      <w:r>
        <w:rPr>
          <w:rtl/>
        </w:rPr>
        <w:t>).</w:t>
      </w:r>
    </w:p>
    <w:p w:rsidR="003B0B0C" w:rsidRDefault="003B0B0C" w:rsidP="003B0B0C">
      <w:pPr>
        <w:pStyle w:val="Heading2"/>
        <w:rPr>
          <w:rtl/>
        </w:rPr>
      </w:pPr>
      <w:bookmarkStart w:id="107" w:name="_Toc353782352"/>
      <w:bookmarkStart w:id="108" w:name="_Toc353784199"/>
      <w:bookmarkStart w:id="109" w:name="_Toc498609989"/>
      <w:r>
        <w:lastRenderedPageBreak/>
        <w:t>2.6</w:t>
      </w:r>
      <w:r>
        <w:rPr>
          <w:rtl/>
        </w:rPr>
        <w:tab/>
        <w:t>تصنيف الإرسالات في النطاقات ذات العروض المختلفة للقنوات</w:t>
      </w:r>
      <w:bookmarkEnd w:id="107"/>
      <w:bookmarkEnd w:id="108"/>
      <w:bookmarkEnd w:id="109"/>
      <w:r>
        <w:rPr>
          <w:rtl/>
        </w:rPr>
        <w:t xml:space="preserve"> </w:t>
      </w:r>
    </w:p>
    <w:p w:rsidR="003B0B0C" w:rsidRDefault="003B0B0C" w:rsidP="00A208A8">
      <w:pPr>
        <w:rPr>
          <w:rtl/>
        </w:rPr>
      </w:pPr>
      <w:r>
        <w:rPr>
          <w:rtl/>
        </w:rPr>
        <w:t>تتقاسم التطبيقات الراديوية ذات عروض النطاقات المختلفة في بعض الأحيان نفس نطاق التردد. ومثال على ذلك نطاق الإذاعة </w:t>
      </w:r>
      <w:r>
        <w:t>UHF</w:t>
      </w:r>
      <w:r>
        <w:rPr>
          <w:rtl/>
        </w:rPr>
        <w:t xml:space="preserve"> (</w:t>
      </w:r>
      <w:r>
        <w:t>MHz 790</w:t>
      </w:r>
      <w:r w:rsidR="00A208A8">
        <w:rPr>
          <w:szCs w:val="22"/>
        </w:rPr>
        <w:noBreakHyphen/>
      </w:r>
      <w:r>
        <w:t>470</w:t>
      </w:r>
      <w:r>
        <w:rPr>
          <w:rtl/>
        </w:rPr>
        <w:t xml:space="preserve"> في أوروبا). وتعمل في هذا النطاق الإشارات التلفزيونية ذات عروض النطاقات من </w:t>
      </w:r>
      <w:r>
        <w:t>6</w:t>
      </w:r>
      <w:r>
        <w:rPr>
          <w:rtl/>
        </w:rPr>
        <w:t xml:space="preserve"> إلى </w:t>
      </w:r>
      <w:r>
        <w:t>MHz 8</w:t>
      </w:r>
      <w:r>
        <w:rPr>
          <w:rtl/>
        </w:rPr>
        <w:t xml:space="preserve"> جنباً إلى جنب مع أنظمة محادثات الرد والميكروفونات الراديوية والتي لها عروض نطاقات يقع أقصاها في حدود </w:t>
      </w:r>
      <w:r>
        <w:t>kHz 25</w:t>
      </w:r>
      <w:r>
        <w:rPr>
          <w:rtl/>
        </w:rPr>
        <w:t>.</w:t>
      </w:r>
    </w:p>
    <w:p w:rsidR="003B0B0C" w:rsidRDefault="003B0B0C" w:rsidP="003B0B0C">
      <w:pPr>
        <w:rPr>
          <w:rtl/>
        </w:rPr>
      </w:pPr>
      <w:r>
        <w:rPr>
          <w:rtl/>
        </w:rPr>
        <w:t>فإذا أجريت قياسات الشغل في هذه النطاقات، يكون من المرغوب عادةً التمييز بين الشغل بواسطة التلفزيون والشغل بواسطة الأنظمة الأخرى. وفي هذه الحالة يتعين إجراء التقييم على خطوات متعددة:</w:t>
      </w:r>
    </w:p>
    <w:p w:rsidR="003B0B0C" w:rsidRDefault="003B0B0C" w:rsidP="003B0B0C">
      <w:pPr>
        <w:rPr>
          <w:rtl/>
        </w:rPr>
      </w:pPr>
      <w:r>
        <w:rPr>
          <w:rtl/>
        </w:rPr>
        <w:t>أولاً، يُحدد الشغل لأعرض نظام في النطاق. وبعد ذلك يحدد الشغل للنظام الأضيق التالي، باستعمال الجزء المتبقي من النطاق المرصود فقط، وهكذا.</w:t>
      </w:r>
    </w:p>
    <w:p w:rsidR="003B0B0C" w:rsidRDefault="003B0B0C" w:rsidP="003B0B0C">
      <w:pPr>
        <w:keepNext/>
        <w:rPr>
          <w:rtl/>
        </w:rPr>
      </w:pPr>
      <w:r>
        <w:rPr>
          <w:rtl/>
        </w:rPr>
        <w:t>ولكشف الشغل بنظام عريض، يجب تقييم عينات القياس كالتالي:</w:t>
      </w:r>
    </w:p>
    <w:p w:rsidR="003B0B0C" w:rsidRDefault="003B0B0C" w:rsidP="003B0B0C">
      <w:pPr>
        <w:pStyle w:val="enumlev10"/>
        <w:rPr>
          <w:rtl/>
        </w:rPr>
      </w:pPr>
      <w:r>
        <w:t>(1</w:t>
      </w:r>
      <w:r>
        <w:rPr>
          <w:rtl/>
        </w:rPr>
        <w:tab/>
        <w:t>يقسم نطاق التردد على قنوات النظام عريض النطاق.</w:t>
      </w:r>
    </w:p>
    <w:p w:rsidR="003B0B0C" w:rsidRDefault="003B0B0C" w:rsidP="003B0B0C">
      <w:pPr>
        <w:pStyle w:val="enumlev10"/>
        <w:rPr>
          <w:rtl/>
        </w:rPr>
      </w:pPr>
      <w:r>
        <w:t>(2</w:t>
      </w:r>
      <w:r>
        <w:rPr>
          <w:rtl/>
        </w:rPr>
        <w:tab/>
        <w:t>تفرز عينات القياس بحسب التردد وتسند للقناة المناسبة.</w:t>
      </w:r>
    </w:p>
    <w:p w:rsidR="003B0B0C" w:rsidRDefault="003B0B0C" w:rsidP="003B0B0C">
      <w:pPr>
        <w:pStyle w:val="enumlev10"/>
        <w:rPr>
          <w:rtl/>
        </w:rPr>
      </w:pPr>
      <w:r>
        <w:t>(3</w:t>
      </w:r>
      <w:r>
        <w:rPr>
          <w:rtl/>
        </w:rPr>
        <w:tab/>
        <w:t>يتم فحص عينات القياس التي تقع ضمن قناة واحدة فردياً إزاء العتبة.</w:t>
      </w:r>
    </w:p>
    <w:p w:rsidR="003B0B0C" w:rsidRDefault="003B0B0C" w:rsidP="003B0B0C">
      <w:pPr>
        <w:pStyle w:val="enumlev10"/>
        <w:rPr>
          <w:rtl/>
        </w:rPr>
      </w:pPr>
      <w:r>
        <w:t>(4</w:t>
      </w:r>
      <w:r>
        <w:rPr>
          <w:rtl/>
        </w:rPr>
        <w:tab/>
        <w:t>إذا تجاوز العتبة أكثر من </w:t>
      </w:r>
      <w:r>
        <w:t>%50</w:t>
      </w:r>
      <w:r>
        <w:rPr>
          <w:rtl/>
        </w:rPr>
        <w:t xml:space="preserve"> من العينات في قناة واحدة، توسم القناة بأنها مشغولة بالنظام عريض النطاق.</w:t>
      </w:r>
    </w:p>
    <w:p w:rsidR="003B0B0C" w:rsidRDefault="003B0B0C" w:rsidP="003B0B0C">
      <w:pPr>
        <w:pStyle w:val="enumlev10"/>
        <w:rPr>
          <w:rtl/>
        </w:rPr>
      </w:pPr>
      <w:r>
        <w:t>(5</w:t>
      </w:r>
      <w:r>
        <w:rPr>
          <w:rtl/>
        </w:rPr>
        <w:tab/>
        <w:t>جميع العينات التي تقع ضمن قنوات تحدد أنها مشغولة بالنظام عريض النطاق تستبعد من التقييم التالي.</w:t>
      </w:r>
    </w:p>
    <w:p w:rsidR="003B0B0C" w:rsidRDefault="003B0B0C" w:rsidP="003B0B0C">
      <w:pPr>
        <w:pStyle w:val="enumlev10"/>
        <w:rPr>
          <w:rtl/>
        </w:rPr>
      </w:pPr>
      <w:r>
        <w:t>(6</w:t>
      </w:r>
      <w:r>
        <w:rPr>
          <w:rtl/>
        </w:rPr>
        <w:tab/>
        <w:t>يقسم الجزء المتبقي من نطاق التردد على قنوات النظام التالي الأضيق.</w:t>
      </w:r>
    </w:p>
    <w:p w:rsidR="003B0B0C" w:rsidRDefault="003B0B0C" w:rsidP="003B0B0C">
      <w:pPr>
        <w:pStyle w:val="enumlev10"/>
        <w:rPr>
          <w:rtl/>
        </w:rPr>
      </w:pPr>
      <w:r>
        <w:t>(7</w:t>
      </w:r>
      <w:r>
        <w:rPr>
          <w:rtl/>
        </w:rPr>
        <w:tab/>
        <w:t>تكرر الخطوات من </w:t>
      </w:r>
      <w:r w:rsidR="00A208A8">
        <w:t>(</w:t>
      </w:r>
      <w:r>
        <w:t>2</w:t>
      </w:r>
      <w:r>
        <w:rPr>
          <w:rtl/>
        </w:rPr>
        <w:t xml:space="preserve"> إلى </w:t>
      </w:r>
      <w:r w:rsidR="00A208A8">
        <w:t>(</w:t>
      </w:r>
      <w:r>
        <w:t>6</w:t>
      </w:r>
      <w:r>
        <w:rPr>
          <w:rtl/>
        </w:rPr>
        <w:t xml:space="preserve"> مع العينات المتبقية لتحديد القنوات المشغولة بالنظام التالي الأضيق.</w:t>
      </w:r>
    </w:p>
    <w:p w:rsidR="003B0B0C" w:rsidRDefault="003B0B0C" w:rsidP="003B0B0C">
      <w:pPr>
        <w:rPr>
          <w:rtl/>
        </w:rPr>
      </w:pPr>
      <w:r>
        <w:rPr>
          <w:rtl/>
        </w:rPr>
        <w:t>تكرر هذه الخطوة إلى أن يتم الانتهاء من معالجة أضيق نظام. ويعرض الشكل </w:t>
      </w:r>
      <w:r>
        <w:t>14</w:t>
      </w:r>
      <w:r>
        <w:rPr>
          <w:rtl/>
        </w:rPr>
        <w:t xml:space="preserve"> مثالاً لقناتين عريضتي النطاق أو </w:t>
      </w:r>
      <w:r>
        <w:t>8</w:t>
      </w:r>
      <w:r>
        <w:rPr>
          <w:rtl/>
        </w:rPr>
        <w:t> قنوات لنظام ضيق النطاق يبلغ عرض كل منها </w:t>
      </w:r>
      <w:r w:rsidRPr="00E63289">
        <w:rPr>
          <w:sz w:val="24"/>
          <w:szCs w:val="24"/>
        </w:rPr>
        <w:t>¼</w:t>
      </w:r>
      <w:r>
        <w:rPr>
          <w:rtl/>
        </w:rPr>
        <w:t xml:space="preserve"> عرض القناة عريضة النطاق.</w:t>
      </w:r>
    </w:p>
    <w:p w:rsidR="003B0B0C" w:rsidRDefault="003B0B0C" w:rsidP="00F15496">
      <w:pPr>
        <w:pStyle w:val="FigureNo"/>
        <w:rPr>
          <w:rtl/>
        </w:rPr>
      </w:pPr>
      <w:r w:rsidRPr="0051127B">
        <w:rPr>
          <w:rFonts w:hint="eastAsia"/>
          <w:rtl/>
        </w:rPr>
        <w:t>الش</w:t>
      </w:r>
      <w:r>
        <w:rPr>
          <w:rFonts w:hint="eastAsia"/>
          <w:rtl/>
        </w:rPr>
        <w:t>ـ</w:t>
      </w:r>
      <w:r w:rsidRPr="0051127B">
        <w:rPr>
          <w:rFonts w:hint="eastAsia"/>
          <w:rtl/>
        </w:rPr>
        <w:t>كل</w:t>
      </w:r>
      <w:r w:rsidRPr="0051127B">
        <w:rPr>
          <w:rtl/>
        </w:rPr>
        <w:t xml:space="preserve"> </w:t>
      </w:r>
      <w:r w:rsidRPr="0051127B">
        <w:t>14</w:t>
      </w:r>
    </w:p>
    <w:p w:rsidR="003B0B0C" w:rsidRDefault="003B0B0C" w:rsidP="00F15496">
      <w:pPr>
        <w:pStyle w:val="Figuretitle"/>
        <w:rPr>
          <w:rtl/>
        </w:rPr>
      </w:pPr>
      <w:r>
        <w:rPr>
          <w:rFonts w:hint="cs"/>
          <w:rtl/>
        </w:rPr>
        <w:t>تقييم</w:t>
      </w:r>
      <w:r>
        <w:rPr>
          <w:rtl/>
        </w:rPr>
        <w:t xml:space="preserve"> </w:t>
      </w:r>
      <w:r>
        <w:rPr>
          <w:rFonts w:hint="cs"/>
          <w:rtl/>
        </w:rPr>
        <w:t>عينات</w:t>
      </w:r>
      <w:r>
        <w:rPr>
          <w:rtl/>
        </w:rPr>
        <w:t xml:space="preserve"> </w:t>
      </w:r>
      <w:r>
        <w:rPr>
          <w:rFonts w:hint="cs"/>
          <w:rtl/>
        </w:rPr>
        <w:t>القياس</w:t>
      </w:r>
      <w:r>
        <w:rPr>
          <w:rtl/>
        </w:rPr>
        <w:t xml:space="preserve"> </w:t>
      </w:r>
      <w:r>
        <w:rPr>
          <w:rFonts w:hint="cs"/>
          <w:rtl/>
        </w:rPr>
        <w:t>في</w:t>
      </w:r>
      <w:r>
        <w:rPr>
          <w:rtl/>
        </w:rPr>
        <w:t> </w:t>
      </w:r>
      <w:r>
        <w:rPr>
          <w:rFonts w:hint="cs"/>
          <w:rtl/>
        </w:rPr>
        <w:t>نطاق</w:t>
      </w:r>
      <w:r>
        <w:rPr>
          <w:rtl/>
        </w:rPr>
        <w:t xml:space="preserve"> </w:t>
      </w:r>
      <w:r>
        <w:rPr>
          <w:rFonts w:hint="cs"/>
          <w:rtl/>
        </w:rPr>
        <w:t>يضم</w:t>
      </w:r>
      <w:r>
        <w:rPr>
          <w:rtl/>
        </w:rPr>
        <w:t xml:space="preserve"> </w:t>
      </w:r>
      <w:r>
        <w:rPr>
          <w:rFonts w:hint="cs"/>
          <w:rtl/>
        </w:rPr>
        <w:t>قنوات</w:t>
      </w:r>
      <w:r>
        <w:rPr>
          <w:rtl/>
        </w:rPr>
        <w:t xml:space="preserve"> </w:t>
      </w:r>
      <w:r>
        <w:rPr>
          <w:rFonts w:hint="cs"/>
          <w:rtl/>
        </w:rPr>
        <w:t>بعروض</w:t>
      </w:r>
      <w:r>
        <w:rPr>
          <w:rtl/>
        </w:rPr>
        <w:t xml:space="preserve"> </w:t>
      </w:r>
      <w:r>
        <w:rPr>
          <w:rFonts w:hint="cs"/>
          <w:rtl/>
        </w:rPr>
        <w:t>مختلفة</w:t>
      </w:r>
    </w:p>
    <w:p w:rsidR="003B0B0C" w:rsidRPr="0059218F" w:rsidRDefault="00A52F79" w:rsidP="00A208A8">
      <w:pPr>
        <w:spacing w:before="100" w:beforeAutospacing="1" w:after="100" w:afterAutospacing="1"/>
        <w:jc w:val="center"/>
      </w:pPr>
      <w:r>
        <w:rPr>
          <w:noProof/>
          <w:lang w:val="en-GB" w:eastAsia="zh-CN"/>
        </w:rPr>
        <mc:AlternateContent>
          <mc:Choice Requires="wpg">
            <w:drawing>
              <wp:inline distT="0" distB="0" distL="0" distR="0" wp14:anchorId="5D40D969" wp14:editId="1BE18835">
                <wp:extent cx="4835525" cy="2145665"/>
                <wp:effectExtent l="0" t="38100" r="3175" b="26035"/>
                <wp:docPr id="23470" name="Group 2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145665"/>
                          <a:chOff x="1688" y="3552"/>
                          <a:chExt cx="7615" cy="3379"/>
                        </a:xfrm>
                      </wpg:grpSpPr>
                      <wps:wsp>
                        <wps:cNvPr id="23471" name="Text Box 217"/>
                        <wps:cNvSpPr txBox="1">
                          <a:spLocks noChangeArrowheads="1"/>
                        </wps:cNvSpPr>
                        <wps:spPr bwMode="auto">
                          <a:xfrm>
                            <a:off x="1784" y="5108"/>
                            <a:ext cx="66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10509A" w:rsidRDefault="008E1EA6" w:rsidP="003B0B0C">
                              <w:pPr>
                                <w:spacing w:before="0" w:line="240" w:lineRule="exact"/>
                                <w:jc w:val="center"/>
                                <w:rPr>
                                  <w:color w:val="0000FF"/>
                                  <w:sz w:val="24"/>
                                  <w:szCs w:val="24"/>
                                </w:rPr>
                              </w:pPr>
                              <w:r w:rsidRPr="0010509A">
                                <w:rPr>
                                  <w:color w:val="0000FF"/>
                                  <w:sz w:val="24"/>
                                  <w:szCs w:val="24"/>
                                  <w:rtl/>
                                </w:rPr>
                                <w:t>العتبة</w:t>
                              </w:r>
                            </w:p>
                          </w:txbxContent>
                        </wps:txbx>
                        <wps:bodyPr rot="0" vert="horz" wrap="square" lIns="18000" tIns="10800" rIns="18000" bIns="10800" anchor="t" anchorCtr="0" upright="1">
                          <a:noAutofit/>
                        </wps:bodyPr>
                      </wps:wsp>
                      <wps:wsp>
                        <wps:cNvPr id="23472" name="Line 279"/>
                        <wps:cNvCnPr>
                          <a:cxnSpLocks noChangeShapeType="1"/>
                        </wps:cNvCnPr>
                        <wps:spPr bwMode="auto">
                          <a:xfrm>
                            <a:off x="2459" y="5987"/>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73" name="Line 280"/>
                        <wps:cNvCnPr>
                          <a:cxnSpLocks noChangeShapeType="1"/>
                        </wps:cNvCnPr>
                        <wps:spPr bwMode="auto">
                          <a:xfrm flipV="1">
                            <a:off x="2500"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4" name="Line 281"/>
                        <wps:cNvCnPr>
                          <a:cxnSpLocks noChangeShapeType="1"/>
                        </wps:cNvCnPr>
                        <wps:spPr bwMode="auto">
                          <a:xfrm flipV="1">
                            <a:off x="2549" y="564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5" name="Line 282"/>
                        <wps:cNvCnPr>
                          <a:cxnSpLocks noChangeShapeType="1"/>
                        </wps:cNvCnPr>
                        <wps:spPr bwMode="auto">
                          <a:xfrm flipV="1">
                            <a:off x="2601" y="566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6" name="Line 283"/>
                        <wps:cNvCnPr>
                          <a:cxnSpLocks noChangeShapeType="1"/>
                        </wps:cNvCnPr>
                        <wps:spPr bwMode="auto">
                          <a:xfrm flipV="1">
                            <a:off x="2650" y="558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7" name="Line 284"/>
                        <wps:cNvCnPr>
                          <a:cxnSpLocks noChangeShapeType="1"/>
                        </wps:cNvCnPr>
                        <wps:spPr bwMode="auto">
                          <a:xfrm flipV="1">
                            <a:off x="2700"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8" name="Line 285"/>
                        <wps:cNvCnPr>
                          <a:cxnSpLocks noChangeShapeType="1"/>
                        </wps:cNvCnPr>
                        <wps:spPr bwMode="auto">
                          <a:xfrm flipV="1">
                            <a:off x="2747"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9" name="Line 286"/>
                        <wps:cNvCnPr>
                          <a:cxnSpLocks noChangeShapeType="1"/>
                        </wps:cNvCnPr>
                        <wps:spPr bwMode="auto">
                          <a:xfrm flipV="1">
                            <a:off x="2796"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0" name="Line 287"/>
                        <wps:cNvCnPr>
                          <a:cxnSpLocks noChangeShapeType="1"/>
                        </wps:cNvCnPr>
                        <wps:spPr bwMode="auto">
                          <a:xfrm flipV="1">
                            <a:off x="2845"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1" name="Line 288"/>
                        <wps:cNvCnPr>
                          <a:cxnSpLocks noChangeShapeType="1"/>
                        </wps:cNvCnPr>
                        <wps:spPr bwMode="auto">
                          <a:xfrm flipV="1">
                            <a:off x="2894"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2" name="Line 289"/>
                        <wps:cNvCnPr>
                          <a:cxnSpLocks noChangeShapeType="1"/>
                        </wps:cNvCnPr>
                        <wps:spPr bwMode="auto">
                          <a:xfrm flipV="1">
                            <a:off x="2946" y="565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3" name="Line 290"/>
                        <wps:cNvCnPr>
                          <a:cxnSpLocks noChangeShapeType="1"/>
                        </wps:cNvCnPr>
                        <wps:spPr bwMode="auto">
                          <a:xfrm flipV="1">
                            <a:off x="3002"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4" name="Line 291"/>
                        <wps:cNvCnPr>
                          <a:cxnSpLocks noChangeShapeType="1"/>
                        </wps:cNvCnPr>
                        <wps:spPr bwMode="auto">
                          <a:xfrm flipV="1">
                            <a:off x="3051" y="564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5" name="Line 292"/>
                        <wps:cNvCnPr>
                          <a:cxnSpLocks noChangeShapeType="1"/>
                        </wps:cNvCnPr>
                        <wps:spPr bwMode="auto">
                          <a:xfrm flipV="1">
                            <a:off x="3103"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6" name="Line 293"/>
                        <wps:cNvCnPr>
                          <a:cxnSpLocks noChangeShapeType="1"/>
                        </wps:cNvCnPr>
                        <wps:spPr bwMode="auto">
                          <a:xfrm flipV="1">
                            <a:off x="3152"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7" name="Line 294"/>
                        <wps:cNvCnPr>
                          <a:cxnSpLocks noChangeShapeType="1"/>
                        </wps:cNvCnPr>
                        <wps:spPr bwMode="auto">
                          <a:xfrm flipV="1">
                            <a:off x="3202"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8" name="Line 295"/>
                        <wps:cNvCnPr>
                          <a:cxnSpLocks noChangeShapeType="1"/>
                        </wps:cNvCnPr>
                        <wps:spPr bwMode="auto">
                          <a:xfrm flipV="1">
                            <a:off x="3851" y="535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89" name="Line 296"/>
                        <wps:cNvCnPr>
                          <a:cxnSpLocks noChangeShapeType="1"/>
                        </wps:cNvCnPr>
                        <wps:spPr bwMode="auto">
                          <a:xfrm flipV="1">
                            <a:off x="3900" y="497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0" name="Line 297"/>
                        <wps:cNvCnPr>
                          <a:cxnSpLocks noChangeShapeType="1"/>
                        </wps:cNvCnPr>
                        <wps:spPr bwMode="auto">
                          <a:xfrm flipV="1">
                            <a:off x="3949" y="448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1" name="Line 298"/>
                        <wps:cNvCnPr>
                          <a:cxnSpLocks noChangeShapeType="1"/>
                        </wps:cNvCnPr>
                        <wps:spPr bwMode="auto">
                          <a:xfrm flipV="1">
                            <a:off x="3998" y="379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2" name="Line 299"/>
                        <wps:cNvCnPr>
                          <a:cxnSpLocks noChangeShapeType="1"/>
                        </wps:cNvCnPr>
                        <wps:spPr bwMode="auto">
                          <a:xfrm flipV="1">
                            <a:off x="4050" y="415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3" name="Line 300"/>
                        <wps:cNvCnPr>
                          <a:cxnSpLocks noChangeShapeType="1"/>
                        </wps:cNvCnPr>
                        <wps:spPr bwMode="auto">
                          <a:xfrm flipV="1">
                            <a:off x="4107" y="473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4" name="Line 301"/>
                        <wps:cNvCnPr>
                          <a:cxnSpLocks noChangeShapeType="1"/>
                        </wps:cNvCnPr>
                        <wps:spPr bwMode="auto">
                          <a:xfrm flipV="1">
                            <a:off x="4156" y="523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5" name="Line 302"/>
                        <wps:cNvCnPr>
                          <a:cxnSpLocks noChangeShapeType="1"/>
                        </wps:cNvCnPr>
                        <wps:spPr bwMode="auto">
                          <a:xfrm flipV="1">
                            <a:off x="3606"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6" name="Line 303"/>
                        <wps:cNvCnPr>
                          <a:cxnSpLocks noChangeShapeType="1"/>
                        </wps:cNvCnPr>
                        <wps:spPr bwMode="auto">
                          <a:xfrm flipV="1">
                            <a:off x="3655" y="556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7" name="Line 304"/>
                        <wps:cNvCnPr>
                          <a:cxnSpLocks noChangeShapeType="1"/>
                        </wps:cNvCnPr>
                        <wps:spPr bwMode="auto">
                          <a:xfrm flipV="1">
                            <a:off x="3705" y="567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8" name="Line 305"/>
                        <wps:cNvCnPr>
                          <a:cxnSpLocks noChangeShapeType="1"/>
                        </wps:cNvCnPr>
                        <wps:spPr bwMode="auto">
                          <a:xfrm flipV="1">
                            <a:off x="3752" y="564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9" name="Line 306"/>
                        <wps:cNvCnPr>
                          <a:cxnSpLocks noChangeShapeType="1"/>
                        </wps:cNvCnPr>
                        <wps:spPr bwMode="auto">
                          <a:xfrm flipV="1">
                            <a:off x="3801"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0" name="Line 307"/>
                        <wps:cNvCnPr>
                          <a:cxnSpLocks noChangeShapeType="1"/>
                        </wps:cNvCnPr>
                        <wps:spPr bwMode="auto">
                          <a:xfrm flipV="1">
                            <a:off x="3252" y="562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1" name="Line 308"/>
                        <wps:cNvCnPr>
                          <a:cxnSpLocks noChangeShapeType="1"/>
                        </wps:cNvCnPr>
                        <wps:spPr bwMode="auto">
                          <a:xfrm flipV="1">
                            <a:off x="3301" y="565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2" name="Line 309"/>
                        <wps:cNvCnPr>
                          <a:cxnSpLocks noChangeShapeType="1"/>
                        </wps:cNvCnPr>
                        <wps:spPr bwMode="auto">
                          <a:xfrm flipV="1">
                            <a:off x="3353"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3" name="Line 310"/>
                        <wps:cNvCnPr>
                          <a:cxnSpLocks noChangeShapeType="1"/>
                        </wps:cNvCnPr>
                        <wps:spPr bwMode="auto">
                          <a:xfrm flipV="1">
                            <a:off x="3409" y="562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4" name="Line 311"/>
                        <wps:cNvCnPr>
                          <a:cxnSpLocks noChangeShapeType="1"/>
                        </wps:cNvCnPr>
                        <wps:spPr bwMode="auto">
                          <a:xfrm flipV="1">
                            <a:off x="3458" y="564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5" name="Line 312"/>
                        <wps:cNvCnPr>
                          <a:cxnSpLocks noChangeShapeType="1"/>
                        </wps:cNvCnPr>
                        <wps:spPr bwMode="auto">
                          <a:xfrm flipV="1">
                            <a:off x="3510" y="567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6" name="Line 313"/>
                        <wps:cNvCnPr>
                          <a:cxnSpLocks noChangeShapeType="1"/>
                        </wps:cNvCnPr>
                        <wps:spPr bwMode="auto">
                          <a:xfrm flipV="1">
                            <a:off x="3559" y="559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7" name="Line 314"/>
                        <wps:cNvCnPr>
                          <a:cxnSpLocks noChangeShapeType="1"/>
                        </wps:cNvCnPr>
                        <wps:spPr bwMode="auto">
                          <a:xfrm flipV="1">
                            <a:off x="4207"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8" name="Line 315"/>
                        <wps:cNvCnPr>
                          <a:cxnSpLocks noChangeShapeType="1"/>
                        </wps:cNvCnPr>
                        <wps:spPr bwMode="auto">
                          <a:xfrm flipV="1">
                            <a:off x="4254" y="562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9" name="Line 316"/>
                        <wps:cNvCnPr>
                          <a:cxnSpLocks noChangeShapeType="1"/>
                        </wps:cNvCnPr>
                        <wps:spPr bwMode="auto">
                          <a:xfrm flipV="1">
                            <a:off x="4303" y="566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0" name="Line 317"/>
                        <wps:cNvCnPr>
                          <a:cxnSpLocks noChangeShapeType="1"/>
                        </wps:cNvCnPr>
                        <wps:spPr bwMode="auto">
                          <a:xfrm flipV="1">
                            <a:off x="4352" y="562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1" name="Line 318"/>
                        <wps:cNvCnPr>
                          <a:cxnSpLocks noChangeShapeType="1"/>
                        </wps:cNvCnPr>
                        <wps:spPr bwMode="auto">
                          <a:xfrm flipV="1">
                            <a:off x="4401" y="556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2" name="Line 319"/>
                        <wps:cNvCnPr>
                          <a:cxnSpLocks noChangeShapeType="1"/>
                        </wps:cNvCnPr>
                        <wps:spPr bwMode="auto">
                          <a:xfrm flipV="1">
                            <a:off x="4453" y="565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3" name="Line 320"/>
                        <wps:cNvCnPr>
                          <a:cxnSpLocks noChangeShapeType="1"/>
                        </wps:cNvCnPr>
                        <wps:spPr bwMode="auto">
                          <a:xfrm flipV="1">
                            <a:off x="4509" y="558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4" name="Line 321"/>
                        <wps:cNvCnPr>
                          <a:cxnSpLocks noChangeShapeType="1"/>
                        </wps:cNvCnPr>
                        <wps:spPr bwMode="auto">
                          <a:xfrm flipV="1">
                            <a:off x="4558" y="564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5" name="Line 322"/>
                        <wps:cNvCnPr>
                          <a:cxnSpLocks noChangeShapeType="1"/>
                        </wps:cNvCnPr>
                        <wps:spPr bwMode="auto">
                          <a:xfrm flipV="1">
                            <a:off x="4610"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6" name="Line 323"/>
                        <wps:cNvCnPr>
                          <a:cxnSpLocks noChangeShapeType="1"/>
                        </wps:cNvCnPr>
                        <wps:spPr bwMode="auto">
                          <a:xfrm flipV="1">
                            <a:off x="4659" y="558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7" name="Line 324"/>
                        <wps:cNvCnPr>
                          <a:cxnSpLocks noChangeShapeType="1"/>
                        </wps:cNvCnPr>
                        <wps:spPr bwMode="auto">
                          <a:xfrm flipV="1">
                            <a:off x="4709"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8" name="Line 325"/>
                        <wps:cNvCnPr>
                          <a:cxnSpLocks noChangeShapeType="1"/>
                        </wps:cNvCnPr>
                        <wps:spPr bwMode="auto">
                          <a:xfrm flipV="1">
                            <a:off x="4756"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9" name="Line 326"/>
                        <wps:cNvCnPr>
                          <a:cxnSpLocks noChangeShapeType="1"/>
                        </wps:cNvCnPr>
                        <wps:spPr bwMode="auto">
                          <a:xfrm flipV="1">
                            <a:off x="4805"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0" name="Line 327"/>
                        <wps:cNvCnPr>
                          <a:cxnSpLocks noChangeShapeType="1"/>
                        </wps:cNvCnPr>
                        <wps:spPr bwMode="auto">
                          <a:xfrm flipV="1">
                            <a:off x="4854"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1" name="Line 328"/>
                        <wps:cNvCnPr>
                          <a:cxnSpLocks noChangeShapeType="1"/>
                        </wps:cNvCnPr>
                        <wps:spPr bwMode="auto">
                          <a:xfrm flipV="1">
                            <a:off x="4903"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2" name="Line 329"/>
                        <wps:cNvCnPr>
                          <a:cxnSpLocks noChangeShapeType="1"/>
                        </wps:cNvCnPr>
                        <wps:spPr bwMode="auto">
                          <a:xfrm flipV="1">
                            <a:off x="4955" y="565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3" name="Line 330"/>
                        <wps:cNvCnPr>
                          <a:cxnSpLocks noChangeShapeType="1"/>
                        </wps:cNvCnPr>
                        <wps:spPr bwMode="auto">
                          <a:xfrm flipV="1">
                            <a:off x="5012" y="496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4" name="Line 331"/>
                        <wps:cNvCnPr>
                          <a:cxnSpLocks noChangeShapeType="1"/>
                        </wps:cNvCnPr>
                        <wps:spPr bwMode="auto">
                          <a:xfrm flipV="1">
                            <a:off x="5061" y="506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5" name="Line 332"/>
                        <wps:cNvCnPr>
                          <a:cxnSpLocks noChangeShapeType="1"/>
                        </wps:cNvCnPr>
                        <wps:spPr bwMode="auto">
                          <a:xfrm flipV="1">
                            <a:off x="5113" y="523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6" name="Line 333"/>
                        <wps:cNvCnPr>
                          <a:cxnSpLocks noChangeShapeType="1"/>
                        </wps:cNvCnPr>
                        <wps:spPr bwMode="auto">
                          <a:xfrm flipV="1">
                            <a:off x="5162" y="556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7" name="Line 334"/>
                        <wps:cNvCnPr>
                          <a:cxnSpLocks noChangeShapeType="1"/>
                        </wps:cNvCnPr>
                        <wps:spPr bwMode="auto">
                          <a:xfrm flipV="1">
                            <a:off x="5212" y="496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8" name="Line 335"/>
                        <wps:cNvCnPr>
                          <a:cxnSpLocks noChangeShapeType="1"/>
                        </wps:cNvCnPr>
                        <wps:spPr bwMode="auto">
                          <a:xfrm flipV="1">
                            <a:off x="5259" y="531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9" name="Line 336"/>
                        <wps:cNvCnPr>
                          <a:cxnSpLocks noChangeShapeType="1"/>
                        </wps:cNvCnPr>
                        <wps:spPr bwMode="auto">
                          <a:xfrm flipV="1">
                            <a:off x="5308" y="546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30" name="Line 337"/>
                        <wps:cNvCnPr>
                          <a:cxnSpLocks noChangeShapeType="1"/>
                        </wps:cNvCnPr>
                        <wps:spPr bwMode="auto">
                          <a:xfrm flipV="1">
                            <a:off x="5357" y="506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1" name="Line 338"/>
                        <wps:cNvCnPr>
                          <a:cxnSpLocks noChangeShapeType="1"/>
                        </wps:cNvCnPr>
                        <wps:spPr bwMode="auto">
                          <a:xfrm flipV="1">
                            <a:off x="5406" y="529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2" name="Line 339"/>
                        <wps:cNvCnPr>
                          <a:cxnSpLocks noChangeShapeType="1"/>
                        </wps:cNvCnPr>
                        <wps:spPr bwMode="auto">
                          <a:xfrm flipV="1">
                            <a:off x="5458" y="518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3" name="Line 340"/>
                        <wps:cNvCnPr>
                          <a:cxnSpLocks noChangeShapeType="1"/>
                        </wps:cNvCnPr>
                        <wps:spPr bwMode="auto">
                          <a:xfrm flipV="1">
                            <a:off x="5515" y="535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4" name="Line 341"/>
                        <wps:cNvCnPr>
                          <a:cxnSpLocks noChangeShapeType="1"/>
                        </wps:cNvCnPr>
                        <wps:spPr bwMode="auto">
                          <a:xfrm flipV="1">
                            <a:off x="5564" y="506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5" name="Line 342"/>
                        <wps:cNvCnPr>
                          <a:cxnSpLocks noChangeShapeType="1"/>
                        </wps:cNvCnPr>
                        <wps:spPr bwMode="auto">
                          <a:xfrm flipV="1">
                            <a:off x="5616" y="546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36" name="Line 343"/>
                        <wps:cNvCnPr>
                          <a:cxnSpLocks noChangeShapeType="1"/>
                        </wps:cNvCnPr>
                        <wps:spPr bwMode="auto">
                          <a:xfrm flipV="1">
                            <a:off x="5665" y="513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7" name="Line 344"/>
                        <wps:cNvCnPr>
                          <a:cxnSpLocks noChangeShapeType="1"/>
                        </wps:cNvCnPr>
                        <wps:spPr bwMode="auto">
                          <a:xfrm flipV="1">
                            <a:off x="5715" y="496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8" name="Line 345"/>
                        <wps:cNvCnPr>
                          <a:cxnSpLocks noChangeShapeType="1"/>
                        </wps:cNvCnPr>
                        <wps:spPr bwMode="auto">
                          <a:xfrm flipV="1">
                            <a:off x="5762" y="529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9" name="Line 346"/>
                        <wps:cNvCnPr>
                          <a:cxnSpLocks noChangeShapeType="1"/>
                        </wps:cNvCnPr>
                        <wps:spPr bwMode="auto">
                          <a:xfrm flipV="1">
                            <a:off x="5811" y="506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0" name="Line 347"/>
                        <wps:cNvCnPr>
                          <a:cxnSpLocks noChangeShapeType="1"/>
                        </wps:cNvCnPr>
                        <wps:spPr bwMode="auto">
                          <a:xfrm flipV="1">
                            <a:off x="5860" y="501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1" name="Line 348"/>
                        <wps:cNvCnPr>
                          <a:cxnSpLocks noChangeShapeType="1"/>
                        </wps:cNvCnPr>
                        <wps:spPr bwMode="auto">
                          <a:xfrm flipV="1">
                            <a:off x="5909" y="556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42" name="Line 349"/>
                        <wps:cNvCnPr>
                          <a:cxnSpLocks noChangeShapeType="1"/>
                        </wps:cNvCnPr>
                        <wps:spPr bwMode="auto">
                          <a:xfrm flipV="1">
                            <a:off x="5961" y="513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3" name="Line 350"/>
                        <wps:cNvCnPr>
                          <a:cxnSpLocks noChangeShapeType="1"/>
                        </wps:cNvCnPr>
                        <wps:spPr bwMode="auto">
                          <a:xfrm flipV="1">
                            <a:off x="6017" y="496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4" name="Line 351"/>
                        <wps:cNvCnPr>
                          <a:cxnSpLocks noChangeShapeType="1"/>
                        </wps:cNvCnPr>
                        <wps:spPr bwMode="auto">
                          <a:xfrm flipV="1">
                            <a:off x="6066" y="529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5" name="Line 352"/>
                        <wps:cNvCnPr>
                          <a:cxnSpLocks noChangeShapeType="1"/>
                        </wps:cNvCnPr>
                        <wps:spPr bwMode="auto">
                          <a:xfrm flipV="1">
                            <a:off x="6118" y="511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6" name="Line 353"/>
                        <wps:cNvCnPr>
                          <a:cxnSpLocks noChangeShapeType="1"/>
                        </wps:cNvCnPr>
                        <wps:spPr bwMode="auto">
                          <a:xfrm flipV="1">
                            <a:off x="6167" y="546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47" name="Line 354"/>
                        <wps:cNvCnPr>
                          <a:cxnSpLocks noChangeShapeType="1"/>
                        </wps:cNvCnPr>
                        <wps:spPr bwMode="auto">
                          <a:xfrm flipV="1">
                            <a:off x="6217" y="503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8" name="Line 355"/>
                        <wps:cNvCnPr>
                          <a:cxnSpLocks noChangeShapeType="1"/>
                        </wps:cNvCnPr>
                        <wps:spPr bwMode="auto">
                          <a:xfrm flipV="1">
                            <a:off x="6264" y="513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9" name="Line 356"/>
                        <wps:cNvCnPr>
                          <a:cxnSpLocks noChangeShapeType="1"/>
                        </wps:cNvCnPr>
                        <wps:spPr bwMode="auto">
                          <a:xfrm flipV="1">
                            <a:off x="6313" y="551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0" name="Line 357"/>
                        <wps:cNvCnPr>
                          <a:cxnSpLocks noChangeShapeType="1"/>
                        </wps:cNvCnPr>
                        <wps:spPr bwMode="auto">
                          <a:xfrm flipV="1">
                            <a:off x="6362" y="499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1" name="Line 358"/>
                        <wps:cNvCnPr>
                          <a:cxnSpLocks noChangeShapeType="1"/>
                        </wps:cNvCnPr>
                        <wps:spPr bwMode="auto">
                          <a:xfrm flipV="1">
                            <a:off x="6411"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2" name="Line 359"/>
                        <wps:cNvCnPr>
                          <a:cxnSpLocks noChangeShapeType="1"/>
                        </wps:cNvCnPr>
                        <wps:spPr bwMode="auto">
                          <a:xfrm flipV="1">
                            <a:off x="6463" y="508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3" name="Line 360"/>
                        <wps:cNvCnPr>
                          <a:cxnSpLocks noChangeShapeType="1"/>
                        </wps:cNvCnPr>
                        <wps:spPr bwMode="auto">
                          <a:xfrm flipV="1">
                            <a:off x="6520" y="494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4" name="Line 361"/>
                        <wps:cNvCnPr>
                          <a:cxnSpLocks noChangeShapeType="1"/>
                        </wps:cNvCnPr>
                        <wps:spPr bwMode="auto">
                          <a:xfrm flipV="1">
                            <a:off x="6569" y="529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5" name="Line 362"/>
                        <wps:cNvCnPr>
                          <a:cxnSpLocks noChangeShapeType="1"/>
                        </wps:cNvCnPr>
                        <wps:spPr bwMode="auto">
                          <a:xfrm flipV="1">
                            <a:off x="6621" y="516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6" name="Line 363"/>
                        <wps:cNvCnPr>
                          <a:cxnSpLocks noChangeShapeType="1"/>
                        </wps:cNvCnPr>
                        <wps:spPr bwMode="auto">
                          <a:xfrm flipV="1">
                            <a:off x="6670"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7" name="Line 364"/>
                        <wps:cNvCnPr>
                          <a:cxnSpLocks noChangeShapeType="1"/>
                        </wps:cNvCnPr>
                        <wps:spPr bwMode="auto">
                          <a:xfrm flipV="1">
                            <a:off x="6720" y="546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8" name="Line 365"/>
                        <wps:cNvCnPr>
                          <a:cxnSpLocks noChangeShapeType="1"/>
                        </wps:cNvCnPr>
                        <wps:spPr bwMode="auto">
                          <a:xfrm flipV="1">
                            <a:off x="6767" y="499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9" name="Line 366"/>
                        <wps:cNvCnPr>
                          <a:cxnSpLocks noChangeShapeType="1"/>
                        </wps:cNvCnPr>
                        <wps:spPr bwMode="auto">
                          <a:xfrm flipV="1">
                            <a:off x="6816" y="513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0" name="Line 367"/>
                        <wps:cNvCnPr>
                          <a:cxnSpLocks noChangeShapeType="1"/>
                        </wps:cNvCnPr>
                        <wps:spPr bwMode="auto">
                          <a:xfrm flipV="1">
                            <a:off x="6865" y="506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1" name="Line 368"/>
                        <wps:cNvCnPr>
                          <a:cxnSpLocks noChangeShapeType="1"/>
                        </wps:cNvCnPr>
                        <wps:spPr bwMode="auto">
                          <a:xfrm flipV="1">
                            <a:off x="6914" y="531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2" name="Line 369"/>
                        <wps:cNvCnPr>
                          <a:cxnSpLocks noChangeShapeType="1"/>
                        </wps:cNvCnPr>
                        <wps:spPr bwMode="auto">
                          <a:xfrm flipV="1">
                            <a:off x="6966" y="516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3" name="Line 370"/>
                        <wps:cNvCnPr>
                          <a:cxnSpLocks noChangeShapeType="1"/>
                        </wps:cNvCnPr>
                        <wps:spPr bwMode="auto">
                          <a:xfrm flipV="1">
                            <a:off x="7018" y="546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64" name="Line 371"/>
                        <wps:cNvCnPr>
                          <a:cxnSpLocks noChangeShapeType="1"/>
                        </wps:cNvCnPr>
                        <wps:spPr bwMode="auto">
                          <a:xfrm flipV="1">
                            <a:off x="7067" y="503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5" name="Line 372"/>
                        <wps:cNvCnPr>
                          <a:cxnSpLocks noChangeShapeType="1"/>
                        </wps:cNvCnPr>
                        <wps:spPr bwMode="auto">
                          <a:xfrm flipV="1">
                            <a:off x="7119" y="566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66" name="Line 373"/>
                        <wps:cNvCnPr>
                          <a:cxnSpLocks noChangeShapeType="1"/>
                        </wps:cNvCnPr>
                        <wps:spPr bwMode="auto">
                          <a:xfrm flipV="1">
                            <a:off x="7168" y="499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7" name="Line 374"/>
                        <wps:cNvCnPr>
                          <a:cxnSpLocks noChangeShapeType="1"/>
                        </wps:cNvCnPr>
                        <wps:spPr bwMode="auto">
                          <a:xfrm flipV="1">
                            <a:off x="7218" y="508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8" name="Line 375"/>
                        <wps:cNvCnPr>
                          <a:cxnSpLocks noChangeShapeType="1"/>
                        </wps:cNvCnPr>
                        <wps:spPr bwMode="auto">
                          <a:xfrm flipV="1">
                            <a:off x="7265"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69" name="Line 376"/>
                        <wps:cNvCnPr>
                          <a:cxnSpLocks noChangeShapeType="1"/>
                        </wps:cNvCnPr>
                        <wps:spPr bwMode="auto">
                          <a:xfrm flipV="1">
                            <a:off x="7314"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0" name="Line 377"/>
                        <wps:cNvCnPr>
                          <a:cxnSpLocks noChangeShapeType="1"/>
                        </wps:cNvCnPr>
                        <wps:spPr bwMode="auto">
                          <a:xfrm flipV="1">
                            <a:off x="7363"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1" name="Line 378"/>
                        <wps:cNvCnPr>
                          <a:cxnSpLocks noChangeShapeType="1"/>
                        </wps:cNvCnPr>
                        <wps:spPr bwMode="auto">
                          <a:xfrm flipV="1">
                            <a:off x="7412"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2" name="Line 379"/>
                        <wps:cNvCnPr>
                          <a:cxnSpLocks noChangeShapeType="1"/>
                        </wps:cNvCnPr>
                        <wps:spPr bwMode="auto">
                          <a:xfrm flipV="1">
                            <a:off x="7464" y="565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3" name="Line 380"/>
                        <wps:cNvCnPr>
                          <a:cxnSpLocks noChangeShapeType="1"/>
                        </wps:cNvCnPr>
                        <wps:spPr bwMode="auto">
                          <a:xfrm flipV="1">
                            <a:off x="7520"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4" name="Line 381"/>
                        <wps:cNvCnPr>
                          <a:cxnSpLocks noChangeShapeType="1"/>
                        </wps:cNvCnPr>
                        <wps:spPr bwMode="auto">
                          <a:xfrm flipV="1">
                            <a:off x="7569" y="564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5" name="Line 382"/>
                        <wps:cNvCnPr>
                          <a:cxnSpLocks noChangeShapeType="1"/>
                        </wps:cNvCnPr>
                        <wps:spPr bwMode="auto">
                          <a:xfrm flipV="1">
                            <a:off x="7621"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6" name="Line 383"/>
                        <wps:cNvCnPr>
                          <a:cxnSpLocks noChangeShapeType="1"/>
                        </wps:cNvCnPr>
                        <wps:spPr bwMode="auto">
                          <a:xfrm flipV="1">
                            <a:off x="7670"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7" name="Line 384"/>
                        <wps:cNvCnPr>
                          <a:cxnSpLocks noChangeShapeType="1"/>
                        </wps:cNvCnPr>
                        <wps:spPr bwMode="auto">
                          <a:xfrm flipV="1">
                            <a:off x="7720"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8" name="Line 385"/>
                        <wps:cNvCnPr>
                          <a:cxnSpLocks noChangeShapeType="1"/>
                        </wps:cNvCnPr>
                        <wps:spPr bwMode="auto">
                          <a:xfrm flipV="1">
                            <a:off x="7767" y="562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9" name="Line 386"/>
                        <wps:cNvCnPr>
                          <a:cxnSpLocks noChangeShapeType="1"/>
                        </wps:cNvCnPr>
                        <wps:spPr bwMode="auto">
                          <a:xfrm flipV="1">
                            <a:off x="7816" y="566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0" name="Line 387"/>
                        <wps:cNvCnPr>
                          <a:cxnSpLocks noChangeShapeType="1"/>
                        </wps:cNvCnPr>
                        <wps:spPr bwMode="auto">
                          <a:xfrm flipV="1">
                            <a:off x="7865"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1" name="Line 388"/>
                        <wps:cNvCnPr>
                          <a:cxnSpLocks noChangeShapeType="1"/>
                        </wps:cNvCnPr>
                        <wps:spPr bwMode="auto">
                          <a:xfrm flipV="1">
                            <a:off x="7914" y="556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2" name="Line 389"/>
                        <wps:cNvCnPr>
                          <a:cxnSpLocks noChangeShapeType="1"/>
                        </wps:cNvCnPr>
                        <wps:spPr bwMode="auto">
                          <a:xfrm flipV="1">
                            <a:off x="7966" y="565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3" name="Line 390"/>
                        <wps:cNvCnPr>
                          <a:cxnSpLocks noChangeShapeType="1"/>
                        </wps:cNvCnPr>
                        <wps:spPr bwMode="auto">
                          <a:xfrm flipV="1">
                            <a:off x="8023"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4" name="Line 391"/>
                        <wps:cNvCnPr>
                          <a:cxnSpLocks noChangeShapeType="1"/>
                        </wps:cNvCnPr>
                        <wps:spPr bwMode="auto">
                          <a:xfrm flipV="1">
                            <a:off x="8072" y="568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5" name="Line 392"/>
                        <wps:cNvCnPr>
                          <a:cxnSpLocks noChangeShapeType="1"/>
                        </wps:cNvCnPr>
                        <wps:spPr bwMode="auto">
                          <a:xfrm flipV="1">
                            <a:off x="8124"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6" name="Line 393"/>
                        <wps:cNvCnPr>
                          <a:cxnSpLocks noChangeShapeType="1"/>
                        </wps:cNvCnPr>
                        <wps:spPr bwMode="auto">
                          <a:xfrm flipV="1">
                            <a:off x="8173" y="556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7" name="Line 394"/>
                        <wps:cNvCnPr>
                          <a:cxnSpLocks noChangeShapeType="1"/>
                        </wps:cNvCnPr>
                        <wps:spPr bwMode="auto">
                          <a:xfrm flipV="1">
                            <a:off x="8223" y="567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8" name="Line 395"/>
                        <wps:cNvCnPr>
                          <a:cxnSpLocks noChangeShapeType="1"/>
                        </wps:cNvCnPr>
                        <wps:spPr bwMode="auto">
                          <a:xfrm flipV="1">
                            <a:off x="8270" y="564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9" name="Line 396"/>
                        <wps:cNvCnPr>
                          <a:cxnSpLocks noChangeShapeType="1"/>
                        </wps:cNvCnPr>
                        <wps:spPr bwMode="auto">
                          <a:xfrm flipV="1">
                            <a:off x="8319"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90" name="Line 397"/>
                        <wps:cNvCnPr>
                          <a:cxnSpLocks noChangeShapeType="1"/>
                        </wps:cNvCnPr>
                        <wps:spPr bwMode="auto">
                          <a:xfrm flipV="1">
                            <a:off x="8368"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91" name="Line 398"/>
                        <wps:cNvCnPr>
                          <a:cxnSpLocks noChangeShapeType="1"/>
                        </wps:cNvCnPr>
                        <wps:spPr bwMode="auto">
                          <a:xfrm flipV="1">
                            <a:off x="8417" y="565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92" name="Line 399"/>
                        <wps:cNvCnPr>
                          <a:cxnSpLocks noChangeShapeType="1"/>
                        </wps:cNvCnPr>
                        <wps:spPr bwMode="auto">
                          <a:xfrm flipV="1">
                            <a:off x="2452" y="355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93" name="Line 400"/>
                        <wps:cNvCnPr>
                          <a:cxnSpLocks noChangeShapeType="1"/>
                        </wps:cNvCnPr>
                        <wps:spPr bwMode="auto">
                          <a:xfrm>
                            <a:off x="2452" y="6700"/>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594" name="Line 401"/>
                        <wps:cNvCnPr>
                          <a:cxnSpLocks noChangeShapeType="1"/>
                        </wps:cNvCnPr>
                        <wps:spPr bwMode="auto">
                          <a:xfrm flipV="1">
                            <a:off x="4903" y="5988"/>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5" name="Line 402"/>
                        <wps:cNvCnPr>
                          <a:cxnSpLocks noChangeShapeType="1"/>
                        </wps:cNvCnPr>
                        <wps:spPr bwMode="auto">
                          <a:xfrm>
                            <a:off x="4912" y="6700"/>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596" name="Line 403"/>
                        <wps:cNvCnPr>
                          <a:cxnSpLocks noChangeShapeType="1"/>
                        </wps:cNvCnPr>
                        <wps:spPr bwMode="auto">
                          <a:xfrm flipV="1">
                            <a:off x="7363" y="5988"/>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7" name="Line 404"/>
                        <wps:cNvCnPr>
                          <a:cxnSpLocks noChangeShapeType="1"/>
                        </wps:cNvCnPr>
                        <wps:spPr bwMode="auto">
                          <a:xfrm>
                            <a:off x="7373" y="6700"/>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598" name="Line 405"/>
                        <wps:cNvCnPr>
                          <a:cxnSpLocks noChangeShapeType="1"/>
                        </wps:cNvCnPr>
                        <wps:spPr bwMode="auto">
                          <a:xfrm>
                            <a:off x="3705" y="5980"/>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9" name="Line 406"/>
                        <wps:cNvCnPr>
                          <a:cxnSpLocks noChangeShapeType="1"/>
                        </wps:cNvCnPr>
                        <wps:spPr bwMode="auto">
                          <a:xfrm>
                            <a:off x="3051" y="597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0" name="Line 407"/>
                        <wps:cNvCnPr>
                          <a:cxnSpLocks noChangeShapeType="1"/>
                        </wps:cNvCnPr>
                        <wps:spPr bwMode="auto">
                          <a:xfrm>
                            <a:off x="4303" y="598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1" name="Line 408"/>
                        <wps:cNvCnPr>
                          <a:cxnSpLocks noChangeShapeType="1"/>
                        </wps:cNvCnPr>
                        <wps:spPr bwMode="auto">
                          <a:xfrm>
                            <a:off x="1688" y="543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602" name="Text Box 410"/>
                        <wps:cNvSpPr txBox="1">
                          <a:spLocks noChangeArrowheads="1"/>
                        </wps:cNvSpPr>
                        <wps:spPr bwMode="auto">
                          <a:xfrm>
                            <a:off x="2183" y="364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3603" name="Text Box 411"/>
                        <wps:cNvSpPr txBox="1">
                          <a:spLocks noChangeArrowheads="1"/>
                        </wps:cNvSpPr>
                        <wps:spPr bwMode="auto">
                          <a:xfrm>
                            <a:off x="8624" y="587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3604" name="Text Box 412"/>
                        <wps:cNvSpPr txBox="1">
                          <a:spLocks noChangeArrowheads="1"/>
                        </wps:cNvSpPr>
                        <wps:spPr bwMode="auto">
                          <a:xfrm>
                            <a:off x="2601"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605" name="Text Box 415"/>
                        <wps:cNvSpPr txBox="1">
                          <a:spLocks noChangeArrowheads="1"/>
                        </wps:cNvSpPr>
                        <wps:spPr bwMode="auto">
                          <a:xfrm>
                            <a:off x="3236"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3606" name="Text Box 416"/>
                        <wps:cNvSpPr txBox="1">
                          <a:spLocks noChangeArrowheads="1"/>
                        </wps:cNvSpPr>
                        <wps:spPr bwMode="auto">
                          <a:xfrm>
                            <a:off x="3888"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3607" name="Text Box 417"/>
                        <wps:cNvSpPr txBox="1">
                          <a:spLocks noChangeArrowheads="1"/>
                        </wps:cNvSpPr>
                        <wps:spPr bwMode="auto">
                          <a:xfrm>
                            <a:off x="4487"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3608" name="Line 418"/>
                        <wps:cNvCnPr>
                          <a:cxnSpLocks noChangeShapeType="1"/>
                        </wps:cNvCnPr>
                        <wps:spPr bwMode="auto">
                          <a:xfrm>
                            <a:off x="6143" y="5980"/>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9" name="Line 419"/>
                        <wps:cNvCnPr>
                          <a:cxnSpLocks noChangeShapeType="1"/>
                        </wps:cNvCnPr>
                        <wps:spPr bwMode="auto">
                          <a:xfrm>
                            <a:off x="5489" y="597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0" name="Line 420"/>
                        <wps:cNvCnPr>
                          <a:cxnSpLocks noChangeShapeType="1"/>
                        </wps:cNvCnPr>
                        <wps:spPr bwMode="auto">
                          <a:xfrm>
                            <a:off x="6741" y="598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1" name="Text Box 421"/>
                        <wps:cNvSpPr txBox="1">
                          <a:spLocks noChangeArrowheads="1"/>
                        </wps:cNvSpPr>
                        <wps:spPr bwMode="auto">
                          <a:xfrm>
                            <a:off x="5039"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3612" name="Text Box 422"/>
                        <wps:cNvSpPr txBox="1">
                          <a:spLocks noChangeArrowheads="1"/>
                        </wps:cNvSpPr>
                        <wps:spPr bwMode="auto">
                          <a:xfrm>
                            <a:off x="5674"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3613" name="Text Box 423"/>
                        <wps:cNvSpPr txBox="1">
                          <a:spLocks noChangeArrowheads="1"/>
                        </wps:cNvSpPr>
                        <wps:spPr bwMode="auto">
                          <a:xfrm>
                            <a:off x="6326"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3614" name="Text Box 424"/>
                        <wps:cNvSpPr txBox="1">
                          <a:spLocks noChangeArrowheads="1"/>
                        </wps:cNvSpPr>
                        <wps:spPr bwMode="auto">
                          <a:xfrm>
                            <a:off x="6925"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3615" name="Text Box 425"/>
                        <wps:cNvSpPr txBox="1">
                          <a:spLocks noChangeArrowheads="1"/>
                        </wps:cNvSpPr>
                        <wps:spPr bwMode="auto">
                          <a:xfrm>
                            <a:off x="3483" y="6573"/>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616" name="Text Box 426"/>
                        <wps:cNvSpPr txBox="1">
                          <a:spLocks noChangeArrowheads="1"/>
                        </wps:cNvSpPr>
                        <wps:spPr bwMode="auto">
                          <a:xfrm>
                            <a:off x="5995" y="6565"/>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3617" name="Text Box 217"/>
                        <wps:cNvSpPr txBox="1">
                          <a:spLocks noChangeArrowheads="1"/>
                        </wps:cNvSpPr>
                        <wps:spPr bwMode="auto">
                          <a:xfrm>
                            <a:off x="7621" y="6055"/>
                            <a:ext cx="149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40" w:lineRule="exact"/>
                                <w:jc w:val="center"/>
                                <w:rPr>
                                  <w:sz w:val="24"/>
                                  <w:szCs w:val="24"/>
                                </w:rPr>
                              </w:pPr>
                              <w:r>
                                <w:rPr>
                                  <w:sz w:val="24"/>
                                  <w:szCs w:val="24"/>
                                  <w:rtl/>
                                </w:rPr>
                                <w:t>القنوات ضيقة النطاق</w:t>
                              </w:r>
                            </w:p>
                          </w:txbxContent>
                        </wps:txbx>
                        <wps:bodyPr rot="0" vert="horz" wrap="square" lIns="18000" tIns="10800" rIns="18000" bIns="10800" anchor="t" anchorCtr="0" upright="1">
                          <a:noAutofit/>
                        </wps:bodyPr>
                      </wps:wsp>
                      <wps:wsp>
                        <wps:cNvPr id="23618" name="Text Box 217"/>
                        <wps:cNvSpPr txBox="1">
                          <a:spLocks noChangeArrowheads="1"/>
                        </wps:cNvSpPr>
                        <wps:spPr bwMode="auto">
                          <a:xfrm>
                            <a:off x="7703" y="6532"/>
                            <a:ext cx="160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line="240" w:lineRule="exact"/>
                                <w:jc w:val="right"/>
                                <w:rPr>
                                  <w:sz w:val="24"/>
                                  <w:szCs w:val="24"/>
                                </w:rPr>
                              </w:pPr>
                              <w:r>
                                <w:rPr>
                                  <w:sz w:val="24"/>
                                  <w:szCs w:val="24"/>
                                  <w:rtl/>
                                </w:rPr>
                                <w:t>القنوات عريضة النطاق</w:t>
                              </w:r>
                            </w:p>
                          </w:txbxContent>
                        </wps:txbx>
                        <wps:bodyPr rot="0" vert="horz" wrap="square" lIns="18000" tIns="10800" rIns="18000" bIns="10800" anchor="t" anchorCtr="0" upright="1">
                          <a:noAutofit/>
                        </wps:bodyPr>
                      </wps:wsp>
                    </wpg:wgp>
                  </a:graphicData>
                </a:graphic>
              </wp:inline>
            </w:drawing>
          </mc:Choice>
          <mc:Fallback>
            <w:pict>
              <v:group w14:anchorId="5D40D969" id="Group 23438" o:spid="_x0000_s1829" style="width:380.75pt;height:168.95pt;mso-position-horizontal-relative:char;mso-position-vertical-relative:line" coordorigin="1688,3552" coordsize="7615,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">
                <v:shape id="Text Box 217" o:spid="_x0000_s1830" type="#_x0000_t202" style="position:absolute;left:1784;top:5108;width:66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lwcUA&#10;AADeAAAADwAAAGRycy9kb3ducmV2LnhtbESPQUvDQBSE70L/w/IK3uxuomiJ3RYVFD0m9dDjI/vM&#10;hmbfhuyzjf56VxA8DjPzDbPZzWFQJ5pSH9lCsTKgiNvoeu4svO+fr9agkiA7HCKThS9KsNsuLjZY&#10;uXjmmk6NdCpDOFVowYuMldap9RQwreJInL2POAWULKdOuwnPGR4GXRpzqwP2nBc8jvTkqT02n8FC&#10;Z8q6qI3/Hg4vj/X6rRE5HJ21l8v54R6U0Cz/4b/2q7NQXt/cFf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2XBxQAAAN4AAAAPAAAAAAAAAAAAAAAAAJgCAABkcnMv&#10;ZG93bnJldi54bWxQSwUGAAAAAAQABAD1AAAAigMAAAAA&#10;" filled="f" stroked="f">
                  <v:textbox inset=".5mm,.3mm,.5mm,.3mm">
                    <w:txbxContent>
                      <w:p w:rsidR="008E1EA6" w:rsidRPr="0010509A" w:rsidRDefault="008E1EA6" w:rsidP="003B0B0C">
                        <w:pPr>
                          <w:spacing w:before="0" w:line="240" w:lineRule="exact"/>
                          <w:jc w:val="center"/>
                          <w:rPr>
                            <w:color w:val="0000FF"/>
                            <w:sz w:val="24"/>
                            <w:szCs w:val="24"/>
                          </w:rPr>
                        </w:pPr>
                        <w:r w:rsidRPr="0010509A">
                          <w:rPr>
                            <w:color w:val="0000FF"/>
                            <w:sz w:val="24"/>
                            <w:szCs w:val="24"/>
                            <w:rtl/>
                          </w:rPr>
                          <w:t>العتبة</w:t>
                        </w:r>
                      </w:p>
                    </w:txbxContent>
                  </v:textbox>
                </v:shape>
                <v:line id="Line 279" o:spid="_x0000_s1831" style="position:absolute;visibility:visible;mso-wrap-style:square" from="2459,5987" to="862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PTccAAADeAAAADwAAAGRycy9kb3ducmV2LnhtbESPQUvDQBSE74L/YXmCN7tpLMam3RYx&#10;CB6q0FZ6fs2+ZoPZtyG7ptt/3xUEj8PMfMMs19F2YqTBt44VTCcZCOLa6ZYbBV/7t4dnED4ga+wc&#10;k4ILeVivbm+WWGp35i2Nu9CIBGFfogITQl9K6WtDFv3E9cTJO7nBYkhyaKQe8JzgtpN5lj1Jiy2n&#10;BYM9vRqqv3c/VkFhqq0sZLXZf1ZjO53Hj3g4zpW6v4svCxCBYvgP/7XftYL8cVbk8HsnX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QI9NxwAAAN4AAAAPAAAAAAAA&#10;AAAAAAAAAKECAABkcnMvZG93bnJldi54bWxQSwUGAAAAAAQABAD5AAAAlQMAAAAA&#10;">
                  <v:stroke endarrow="block"/>
                </v:line>
                <v:line id="Line 280" o:spid="_x0000_s1832" style="position:absolute;flip:y;visibility:visible;mso-wrap-style:square" from="2500,5619" to="250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DfMMAAADeAAAADwAAAGRycy9kb3ducmV2LnhtbESPzWoCQRCE7wHfYWghtzirJlFWRwlC&#10;wKtGcm53en90p2fcaXXz9k4gkGNRVV9Ry3XvWnWjLjaeDYxHGSjiwtuGKwOHr8+XOagoyBZbz2Tg&#10;hyKsV4OnJebW33lHt71UKkE45migFgm51rGoyWEc+UCcvNJ3DiXJrtK2w3uCu1ZPsuxdO2w4LdQY&#10;aFNTcd5fnYHz9vttcyxDKOTEUV9LmV+8GPM87D8WoIR6+Q//tbfWwGT6OpvC7510B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mA3zDAAAA3gAAAA8AAAAAAAAAAAAA&#10;AAAAoQIAAGRycy9kb3ducmV2LnhtbFBLBQYAAAAABAAEAPkAAACRAwAAAAA=&#10;" strokecolor="#969696" strokeweight="1.5pt"/>
                <v:line id="Line 281" o:spid="_x0000_s1833" style="position:absolute;flip:y;visibility:visible;mso-wrap-style:square" from="2549,5642" to="254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CMMAAADeAAAADwAAAGRycy9kb3ducmV2LnhtbESPzWoCQRCE7wHfYWghtzirMVFWRxFB&#10;8BojObc7vT+60zPutLp5+0wgkGNRVV9Ry3XvWnWnLjaeDYxHGSjiwtuGKwPHz93LHFQUZIutZzLw&#10;TRHWq8HTEnPrH/xB94NUKkE45migFgm51rGoyWEc+UCcvNJ3DiXJrtK2w0eCu1ZPsuxdO2w4LdQY&#10;aFtTcTncnIHL/utteypDKOTMUd9KmV+9GPM87DcLUEK9/If/2ntrYPI6nU3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PmwjDAAAA3gAAAA8AAAAAAAAAAAAA&#10;AAAAoQIAAGRycy9kb3ducmV2LnhtbFBLBQYAAAAABAAEAPkAAACRAwAAAAA=&#10;" strokecolor="#969696" strokeweight="1.5pt"/>
                <v:line id="Line 282" o:spid="_x0000_s1834" style="position:absolute;flip:y;visibility:visible;mso-wrap-style:square" from="2601,5667" to="260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k8MAAADeAAAADwAAAGRycy9kb3ducmV2LnhtbESPS2sCQRCE74H8h6ED3uJsfEVWRxFB&#10;8KoRz52d3ofu9Ex2Wt38+0wgkGNRVV9Ry3XvWnWnLjaeDbwNM1DEhbcNVwZOH7vXOagoyBZbz2Tg&#10;myKsV89PS8ytf/CB7kepVIJwzNFALRJyrWNRk8M49IE4eaXvHEqSXaVth48Ed60eZdlMO2w4LdQY&#10;aFtTcT3enIHr/jzdfpYhFHLhqG+lzL+8GDN46TcLUEK9/If/2ntrYDSevE/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PpPDAAAA3gAAAA8AAAAAAAAAAAAA&#10;AAAAoQIAAGRycy9kb3ducmV2LnhtbFBLBQYAAAAABAAEAPkAAACRAwAAAAA=&#10;" strokecolor="#969696" strokeweight="1.5pt"/>
                <v:line id="Line 283" o:spid="_x0000_s1835" style="position:absolute;flip:y;visibility:visible;mso-wrap-style:square" from="2650,5589" to="265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g5MMAAADeAAAADwAAAGRycy9kb3ducmV2LnhtbESPzWoCQRCE74G8w9ABb3FWE41sHCUI&#10;Aa9R8dzu9P7oTs9kp9X17TMBwWNRVV9R82XvWnWhLjaeDYyGGSjiwtuGKwO77ffrDFQUZIutZzJw&#10;owjLxfPTHHPrr/xDl41UKkE45migFgm51rGoyWEc+kCcvNJ3DiXJrtK2w2uCu1aPs2yqHTacFmoM&#10;tKqpOG3OzsBpvZ+sDmUIhRw56nMps18vxgxe+q9PUEK9PML39toaGL+9f0zh/06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RoOTDAAAA3gAAAA8AAAAAAAAAAAAA&#10;AAAAoQIAAGRycy9kb3ducmV2LnhtbFBLBQYAAAAABAAEAPkAAACRAwAAAAA=&#10;" strokecolor="#969696" strokeweight="1.5pt"/>
                <v:line id="Line 284" o:spid="_x0000_s1836" style="position:absolute;flip:y;visibility:visible;mso-wrap-style:square" from="2700,5619" to="270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Ff8QAAADeAAAADwAAAGRycy9kb3ducmV2LnhtbESPS2sCQRCE74H8h6ED3uKsJj7YOEoQ&#10;Al6j4rmz0/vQnZ7JTqvrv88EBI9FVX1FLVa9a9WFuth4NjAaZqCIC28brgzsd1+vc1BRkC22nsnA&#10;jSKsls9PC8ytv/I3XbZSqQThmKOBWiTkWseiJodx6ANx8krfOZQku0rbDq8J7lo9zrKpdthwWqgx&#10;0Lqm4rQ9OwOnzWGy/ilDKOTIUZ9Lmf96MWbw0n9+gBLq5RG+tzfWwPjtfTaD/zvpCu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QV/xAAAAN4AAAAPAAAAAAAAAAAA&#10;AAAAAKECAABkcnMvZG93bnJldi54bWxQSwUGAAAAAAQABAD5AAAAkgMAAAAA&#10;" strokecolor="#969696" strokeweight="1.5pt"/>
                <v:line id="Line 285" o:spid="_x0000_s1837" style="position:absolute;flip:y;visibility:visible;mso-wrap-style:square" from="2747,5623" to="2747,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RDcAAAADeAAAADwAAAGRycy9kb3ducmV2LnhtbERPS2sCMRC+F/wPYQRvNatWK1ujFKHg&#10;tSqep5vZR91M4mbU9d+bQ6HHj++92vSuVTfqYuPZwGScgSIuvG24MnA8fL0uQUVBtth6JgMPirBZ&#10;D15WmFt/52+67aVSKYRjjgZqkZBrHYuaHMaxD8SJK33nUBLsKm07vKdw1+ppli20w4ZTQ42BtjUV&#10;5/3VGTjvTvPtTxlCIb8c9bWU5cWLMaNh//kBSqiXf/Gfe2cNTGdv72lvupOu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CkQ3AAAAA3gAAAA8AAAAAAAAAAAAAAAAA&#10;oQIAAGRycy9kb3ducmV2LnhtbFBLBQYAAAAABAAEAPkAAACOAwAAAAA=&#10;" strokecolor="#969696" strokeweight="1.5pt"/>
                <v:line id="Line 286" o:spid="_x0000_s1838" style="position:absolute;flip:y;visibility:visible;mso-wrap-style:square" from="2796,5668" to="279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0lsQAAADeAAAADwAAAGRycy9kb3ducmV2LnhtbESPzWoCQRCE74G8w9BCbnFWY4xuHCUI&#10;Aa9Rybnd6f2JOz2TnVbXt88IQo5FVX1FLVa9a9WZuth4NjAaZqCIC28brgzsd5/PM1BRkC22nsnA&#10;lSKslo8PC8ytv/AXnbdSqQThmKOBWiTkWseiJodx6ANx8krfOZQku0rbDi8J7lo9zrKpdthwWqgx&#10;0Lqm4rg9OQPHzffr+lCGUMgPR30qZfbrxZinQf/xDkqol//wvb2xBsYvk7c53O6kK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jSWxAAAAN4AAAAPAAAAAAAAAAAA&#10;AAAAAKECAABkcnMvZG93bnJldi54bWxQSwUGAAAAAAQABAD5AAAAkgMAAAAA&#10;" strokecolor="#969696" strokeweight="1.5pt"/>
                <v:line id="Line 287" o:spid="_x0000_s1839" style="position:absolute;flip:y;visibility:visible;mso-wrap-style:square" from="2845,5620" to="284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tLMEAAADeAAAADwAAAGRycy9kb3ducmV2LnhtbESPTWsCMRCG74L/IYzgrWZrbVm2RhGh&#10;4FVbep5uZj/qZhI3o67/3hwEjy/vF89yPbhOXaiPrWcDr7MMFHHpbcu1gZ/vr5ccVBRki51nMnCj&#10;COvVeLTEwvor7+lykFqlEY4FGmhEQqF1LBtyGGc+ECev8r1DSbKvte3xmsZdp+dZ9qEdtpweGgy0&#10;bag8Hs7OwHH3+779q0Io5Z+jPleSn7wYM50Mm09QQoM8w4/2zhqYvy3yBJBwEgr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Ye0swQAAAN4AAAAPAAAAAAAAAAAAAAAA&#10;AKECAABkcnMvZG93bnJldi54bWxQSwUGAAAAAAQABAD5AAAAjwMAAAAA&#10;" strokecolor="#969696" strokeweight="1.5pt"/>
                <v:line id="Line 288" o:spid="_x0000_s1840" style="position:absolute;flip:y;visibility:visible;mso-wrap-style:square" from="2894,5568" to="289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1It8MAAADeAAAADwAAAGRycy9kb3ducmV2LnhtbESPzWoCQRCE7wHfYWjBW5xVk7CsjhKE&#10;gFdNyLnd6f3RnZ5xp9X17TOBQI5FVX1FrTaD69SN+th6NjCbZqCIS29brg18fX4856CiIFvsPJOB&#10;B0XYrEdPKyysv/OebgepVYJwLNBAIxIKrWPZkMM49YE4eZXvHUqSfa1tj/cEd52eZ9mbdthyWmgw&#10;0Lah8ny4OgPn3ffr9liFUMqJo75Wkl+8GDMZD+9LUEKD/If/2jtrYL54yWfweydd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tSLfDAAAA3gAAAA8AAAAAAAAAAAAA&#10;AAAAoQIAAGRycy9kb3ducmV2LnhtbFBLBQYAAAAABAAEAPkAAACRAwAAAAA=&#10;" strokecolor="#969696" strokeweight="1.5pt"/>
                <v:line id="Line 289" o:spid="_x0000_s1841" style="position:absolute;flip:y;visibility:visible;mso-wrap-style:square" from="2946,5653" to="294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wMQAAADeAAAADwAAAGRycy9kb3ducmV2LnhtbESPzWoCQRCE7wHfYeiAtzibNZFl4yhB&#10;CHjVBM/tTu9P3OkZd1pd3z4TCORYVNVX1HI9ul5daYidZwPPswwUceVtx42Br8+PpwJUFGSLvWcy&#10;cKcI69XkYYml9Tfe0XUvjUoQjiUaaEVCqXWsWnIYZz4QJ6/2g0NJcmi0HfCW4K7XeZYttMOO00KL&#10;gTYtVaf9xRk4bQ+vm2MdQiXfHPWlluLsxZjp4/j+BkpolP/wX3trDeTzlyKH3zvpCu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bAxAAAAN4AAAAPAAAAAAAAAAAA&#10;AAAAAKECAABkcnMvZG93bnJldi54bWxQSwUGAAAAAAQABAD5AAAAkgMAAAAA&#10;" strokecolor="#969696" strokeweight="1.5pt"/>
                <v:line id="Line 290" o:spid="_x0000_s1842" style="position:absolute;flip:y;visibility:visible;mso-wrap-style:square" from="3002,5588" to="300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zW8MAAADeAAAADwAAAGRycy9kb3ducmV2LnhtbESPzWoCQRCE74G8w9CB3OKsmsiycZQg&#10;BLyqwXNnp/dHd3omO62ub58RBI9FVX1FzZeD69SZ+th6NjAeZaCIS29brg387L7fclBRkC12nsnA&#10;lSIsF89Pcyysv/CGzlupVYJwLNBAIxIKrWPZkMM48oE4eZXvHUqSfa1tj5cEd52eZNlMO2w5LTQY&#10;aNVQedyenIHjev+x+q1CKOXAUZ8qyf+8GPP6Mnx9ghIa5BG+t9fWwGT6nk/hdidd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c1vDAAAA3gAAAA8AAAAAAAAAAAAA&#10;AAAAoQIAAGRycy9kb3ducmV2LnhtbFBLBQYAAAAABAAEAPkAAACRAwAAAAA=&#10;" strokecolor="#969696" strokeweight="1.5pt"/>
                <v:line id="Line 291" o:spid="_x0000_s1843" style="position:absolute;flip:y;visibility:visible;mso-wrap-style:square" from="3051,5641" to="30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rL8MAAADeAAAADwAAAGRycy9kb3ducmV2LnhtbESPzWoCQRCE74G8w9ABb3E2xoRl4ygi&#10;BLyqIefOTu9P3OkZd1pd394RBI9FVX1FzRaD69SJ+th6NvA2zkARl962XBv42X2/5qCiIFvsPJOB&#10;C0VYzJ+fZlhYf+YNnbZSqwThWKCBRiQUWseyIYdx7ANx8irfO5Qk+1rbHs8J7jo9ybJP7bDltNBg&#10;oFVD5X57dAb269+P1V8VQin/HPWxkvzgxZjRy7D8AiU0yCN8b6+tgcn7NJ/C7U6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a6y/DAAAA3gAAAA8AAAAAAAAAAAAA&#10;AAAAoQIAAGRycy9kb3ducmV2LnhtbFBLBQYAAAAABAAEAPkAAACRAwAAAAA=&#10;" strokecolor="#969696" strokeweight="1.5pt"/>
                <v:line id="Line 292" o:spid="_x0000_s1844" style="position:absolute;flip:y;visibility:visible;mso-wrap-style:square" from="3103,5618" to="3103,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OtMMAAADeAAAADwAAAGRycy9kb3ducmV2LnhtbESPzWoCQRCE74G8w9ABb3E2RsOycRQR&#10;Al7VkHNnp/cn7vSMO62ub+8IQo5FVX1FzZeD69SZ+th6NvA2zkARl962XBv43n+95qCiIFvsPJOB&#10;K0VYLp6f5lhYf+EtnXdSqwThWKCBRiQUWseyIYdx7ANx8irfO5Qk+1rbHi8J7jo9ybIP7bDltNBg&#10;oHVD5WF3cgYOm5/Z+rcKoZQ/jvpUSX70YszoZVh9ghIa5D/8aG+sgcn7NJ/B/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WTrTDAAAA3gAAAA8AAAAAAAAAAAAA&#10;AAAAoQIAAGRycy9kb3ducmV2LnhtbFBLBQYAAAAABAAEAPkAAACRAwAAAAA=&#10;" strokecolor="#969696" strokeweight="1.5pt"/>
                <v:line id="Line 293" o:spid="_x0000_s1845" style="position:absolute;flip:y;visibility:visible;mso-wrap-style:square" from="3152,5588" to="315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Qw8MAAADeAAAADwAAAGRycy9kb3ducmV2LnhtbESPzWoCQRCE74G8w9BCbnFWY2TZOEoQ&#10;Al6jwXO70/sTd3omO61u3t4RBI9FVX1FLVaD69SZ+th6NjAZZ6CIS29brg387L5ec1BRkC12nsnA&#10;P0VYLZ+fFlhYf+FvOm+lVgnCsUADjUgotI5lQw7j2Afi5FW+dyhJ9rW2PV4S3HV6mmVz7bDltNBg&#10;oHVD5XF7cgaOm/37+lCFUMovR32qJP/zYszLaPj8ACU0yCN8b2+sgenbLJ/D7U66An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E0MPDAAAA3gAAAA8AAAAAAAAAAAAA&#10;AAAAoQIAAGRycy9kb3ducmV2LnhtbFBLBQYAAAAABAAEAPkAAACRAwAAAAA=&#10;" strokecolor="#969696" strokeweight="1.5pt"/>
                <v:line id="Line 294" o:spid="_x0000_s1846" style="position:absolute;flip:y;visibility:visible;mso-wrap-style:square" from="3202,5618" to="320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1WMMAAADeAAAADwAAAGRycy9kb3ducmV2LnhtbESPS2sCQRCE74H8h6ED3uKs5rVsHEWE&#10;gNcY8dzZ6X3oTs+40+r67zMBwWNRVV9Rs8XgOnWmPraeDUzGGSji0tuWawPbn6/nHFQUZIudZzJw&#10;pQiL+ePDDAvrL/xN543UKkE4FmigEQmF1rFsyGEc+0CcvMr3DiXJvta2x0uCu05Ps+xdO2w5LTQY&#10;aNVQedicnIHDeve2+q1CKGXPUZ8qyY9ejBk9DctPUEKD3MO39toamL685h/wfyddAT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dVjDAAAA3gAAAA8AAAAAAAAAAAAA&#10;AAAAoQIAAGRycy9kb3ducmV2LnhtbFBLBQYAAAAABAAEAPkAAACRAwAAAAA=&#10;" strokecolor="#969696" strokeweight="1.5pt"/>
                <v:line id="Line 295" o:spid="_x0000_s1847" style="position:absolute;flip:y;visibility:visible;mso-wrap-style:square" from="3851,5353" to="3851,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OtcIAAADeAAAADwAAAGRycy9kb3ducmV2LnhtbERPz2vCMBS+D/wfwhO8zdRuiFSjiCAo&#10;7rCp4PXRvDbF5qUkma3/vTkMdvz4fq82g23Fg3xoHCuYTTMQxKXTDdcKrpf9+wJEiMgaW8ek4EkB&#10;NuvR2woL7Xr+occ51iKFcChQgYmxK6QMpSGLYeo64sRVzluMCfpaao99CretzLNsLi02nBoMdrQz&#10;VN7Pv1aBPJ76b7/Pr1VdHTp3O5qveT8oNRkP2yWISEP8F/+5D1pB/vG5SHvTnXQ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7OtcIAAADeAAAADwAAAAAAAAAAAAAA&#10;AAChAgAAZHJzL2Rvd25yZXYueG1sUEsFBgAAAAAEAAQA+QAAAJADAAAAAA==&#10;" strokeweight="1.5pt"/>
                <v:line id="Line 296" o:spid="_x0000_s1848" style="position:absolute;flip:y;visibility:visible;mso-wrap-style:square" from="3900,4971" to="390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rLscAAADeAAAADwAAAGRycy9kb3ducmV2LnhtbESPT2sCMRTE70K/Q3gFb5rttoiuRikF&#10;QamH+ge8PjZvN0s3L0uSuuu3bwpCj8PM/IZZbQbbihv50DhW8DLNQBCXTjdcK7ict5M5iBCRNbaO&#10;ScGdAmzWT6MVFtr1fKTbKdYiQTgUqMDE2BVShtKQxTB1HXHyKuctxiR9LbXHPsFtK/Msm0mLDacF&#10;gx19GCq/Tz9Wgdx/9l9+m1+qutp17ro3h1k/KDV+Ht6XICIN8T/8aO+0gvz1bb6A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4msuxwAAAN4AAAAPAAAAAAAA&#10;AAAAAAAAAKECAABkcnMvZG93bnJldi54bWxQSwUGAAAAAAQABAD5AAAAlQMAAAAA&#10;" strokeweight="1.5pt"/>
                <v:line id="Line 297" o:spid="_x0000_s1849" style="position:absolute;flip:y;visibility:visible;mso-wrap-style:square" from="3949,4480" to="394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UbsUAAADeAAAADwAAAGRycy9kb3ducmV2LnhtbESPy2rDMBBF94H+g5hCdolcJ4TUjWxK&#10;IZCQLpoHdDtYY8vUGhlJjd2/rxaFLi/3xdlVk+3FnXzoHCt4WmYgiGunO24V3K77xRZEiMgae8ek&#10;4IcCVOXDbIeFdiOf6X6JrUgjHApUYGIcCilDbchiWLqBOHmN8xZjkr6V2uOYxm0v8yzbSIsdpweD&#10;A70Zqr8u31aBPJ7GD7/Pb03bHAb3eTTvm3FSav44vb6AiDTF//Bf+6AV5Kv1cwJIOAkF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FUbsUAAADeAAAADwAAAAAAAAAA&#10;AAAAAAChAgAAZHJzL2Rvd25yZXYueG1sUEsFBgAAAAAEAAQA+QAAAJMDAAAAAA==&#10;" strokeweight="1.5pt"/>
                <v:line id="Line 298" o:spid="_x0000_s1850" style="position:absolute;flip:y;visibility:visible;mso-wrap-style:square" from="3998,3799" to="3998,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x9cYAAADeAAAADwAAAGRycy9kb3ducmV2LnhtbESPQWsCMRSE74L/ITyhN826LVJXo5SC&#10;oNRDtYLXx+btZnHzsiSpu/33TUHocZiZb5j1drCtuJMPjWMF81kGgrh0uuFaweVrN30FESKyxtYx&#10;KfihANvNeLTGQrueT3Q/x1okCIcCFZgYu0LKUBqyGGauI05e5bzFmKSvpfbYJ7htZZ5lC2mx4bRg&#10;sKN3Q+Xt/G0VyMNH/+l3+aWqq33nrgdzXPSDUk+T4W0FItIQ/8OP9l4ryJ9flnP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8fXGAAAA3gAAAA8AAAAAAAAA&#10;AAAAAAAAoQIAAGRycy9kb3ducmV2LnhtbFBLBQYAAAAABAAEAPkAAACUAwAAAAA=&#10;" strokeweight="1.5pt"/>
                <v:line id="Line 299" o:spid="_x0000_s1851" style="position:absolute;flip:y;visibility:visible;mso-wrap-style:square" from="4050,4153" to="405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vgsYAAADeAAAADwAAAGRycy9kb3ducmV2LnhtbESPQWsCMRSE7wX/Q3hCbzXrtkhdjSKC&#10;oNhDq4LXx+btZnHzsiSpu/33plDocZiZb5jlerCtuJMPjWMF00kGgrh0uuFaweW8e3kHESKyxtYx&#10;KfihAOvV6GmJhXY9f9H9FGuRIBwKVGBi7AopQ2nIYpi4jjh5lfMWY5K+ltpjn+C2lXmWzaTFhtOC&#10;wY62hsrb6dsqkIdj/+l3+aWqq33nrgfzMesHpZ7Hw2YBItIQ/8N/7b1WkL++zXP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fb4LGAAAA3gAAAA8AAAAAAAAA&#10;AAAAAAAAoQIAAGRycy9kb3ducmV2LnhtbFBLBQYAAAAABAAEAPkAAACUAwAAAAA=&#10;" strokeweight="1.5pt"/>
                <v:line id="Line 300" o:spid="_x0000_s1852" style="position:absolute;flip:y;visibility:visible;mso-wrap-style:square" from="4107,4733" to="410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KGcYAAADeAAAADwAAAGRycy9kb3ducmV2LnhtbESPQWsCMRSE74X+h/CE3mrWVaSuRikF&#10;QamHagWvj83bzeLmZUlSd/vvG0HocZiZb5jVZrCtuJEPjWMFk3EGgrh0uuFawfl7+/oGIkRkja1j&#10;UvBLATbr56cVFtr1fKTbKdYiQTgUqMDE2BVShtKQxTB2HXHyKuctxiR9LbXHPsFtK/Msm0uLDacF&#10;gx19GCqvpx+rQO4/+y+/zc9VXe06d9mbw7wflHoZDe9LEJGG+B9+tHdaQT6dLaZwv5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TyhnGAAAA3gAAAA8AAAAAAAAA&#10;AAAAAAAAoQIAAGRycy9kb3ducmV2LnhtbFBLBQYAAAAABAAEAPkAAACUAwAAAAA=&#10;" strokeweight="1.5pt"/>
                <v:line id="Line 301" o:spid="_x0000_s1853" style="position:absolute;flip:y;visibility:visible;mso-wrap-style:square" from="4156,5235" to="4156,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SbcYAAADeAAAADwAAAGRycy9kb3ducmV2LnhtbESPQWsCMRSE74X+h/CE3mrWrUhdjVIE&#10;QamHagWvj83bzeLmZUmiu/33TUHocZiZb5jlerCtuJMPjWMFk3EGgrh0uuFawfl7+/oOIkRkja1j&#10;UvBDAdar56clFtr1fKT7KdYiQTgUqMDE2BVShtKQxTB2HXHyKuctxiR9LbXHPsFtK/Msm0mLDacF&#10;gx1tDJXX080qkPvP/stv83NVV7vOXfbmMOsHpV5Gw8cCRKQh/ocf7Z1WkL9N51P4u5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Um3GAAAA3gAAAA8AAAAAAAAA&#10;AAAAAAAAoQIAAGRycy9kb3ducmV2LnhtbFBLBQYAAAAABAAEAPkAAACUAwAAAAA=&#10;" strokeweight="1.5pt"/>
                <v:line id="Line 302" o:spid="_x0000_s1854" style="position:absolute;flip:y;visibility:visible;mso-wrap-style:square" from="3606,5619" to="360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acMAAADeAAAADwAAAGRycy9kb3ducmV2LnhtbESPS2sCQRCE74H8h6ED3uJsfGFWRxFB&#10;8KoRz52d3ofu9Ex2Wt38+0wgkGNRVV9Ry3XvWnWnLjaeDbwNM1DEhbcNVwZOH7vXOagoyBZbz2Tg&#10;myKsV89PS8ytf/CB7kepVIJwzNFALRJyrWNRk8M49IE4eaXvHEqSXaVth48Ed60eZdlMO2w4LdQY&#10;aFtTcT3enIHr/jzdfpYhFHLhqG+lzL+8GDN46TcLUEK9/If/2ntrYDSevE/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2GnDAAAA3gAAAA8AAAAAAAAAAAAA&#10;AAAAoQIAAGRycy9kb3ducmV2LnhtbFBLBQYAAAAABAAEAPkAAACRAwAAAAA=&#10;" strokecolor="#969696" strokeweight="1.5pt"/>
                <v:line id="Line 303" o:spid="_x0000_s1855" style="position:absolute;flip:y;visibility:visible;mso-wrap-style:square" from="3655,5567" to="365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1GHsMAAADeAAAADwAAAGRycy9kb3ducmV2LnhtbESPzWoCQRCE74G8w9ABb3FWE8VsHCUI&#10;Aa9R8dzu9P7oTs9kp9X17TMBwWNRVV9R82XvWnWhLjaeDYyGGSjiwtuGKwO77ffrDFQUZIutZzJw&#10;owjLxfPTHHPrr/xDl41UKkE45migFgm51rGoyWEc+kCcvNJ3DiXJrtK2w2uCu1aPs2yqHTacFmoM&#10;tKqpOG3OzsBpvZ+sDmUIhRw56nMps18vxgxe+q9PUEK9PML39toaGL+9f0zh/06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dRh7DAAAA3gAAAA8AAAAAAAAAAAAA&#10;AAAAoQIAAGRycy9kb3ducmV2LnhtbFBLBQYAAAAABAAEAPkAAACRAwAAAAA=&#10;" strokecolor="#969696" strokeweight="1.5pt"/>
                <v:line id="Line 304" o:spid="_x0000_s1856" style="position:absolute;flip:y;visibility:visible;mso-wrap-style:square" from="3705,5675" to="370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jhcQAAADeAAAADwAAAGRycy9kb3ducmV2LnhtbESPzWoCQRCE74G8w9BCbnFWY4xuHCUI&#10;Aa9Rybnd6f2JOz2TnVbXt88IQo5FVX1FLVa9a9WZuth4NjAaZqCIC28brgzsd5/PM1BRkC22nsnA&#10;lSKslo8PC8ytv/AXnbdSqQThmKOBWiTkWseiJodx6ANx8krfOZQku0rbDi8J7lo9zrKpdthwWqgx&#10;0Lqm4rg9OQPHzffr+lCGUMgPR30qZfbrxZinQf/xDkqol//wvb2xBsYvk/kb3O6kK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eOFxAAAAN4AAAAPAAAAAAAAAAAA&#10;AAAAAKECAABkcnMvZG93bnJldi54bWxQSwUGAAAAAAQABAD5AAAAkgMAAAAA&#10;" strokecolor="#969696" strokeweight="1.5pt"/>
                <v:line id="Line 305" o:spid="_x0000_s1857" style="position:absolute;flip:y;visibility:visible;mso-wrap-style:square" from="3752,5642" to="375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5398AAAADeAAAADwAAAGRycy9kb3ducmV2LnhtbERPS2sCMRC+F/wPYQRvNatWsVujFKHg&#10;tSqep5vZR91M4mbU9d+bQ6HHj++92vSuVTfqYuPZwGScgSIuvG24MnA8fL0uQUVBtth6JgMPirBZ&#10;D15WmFt/52+67aVSKYRjjgZqkZBrHYuaHMaxD8SJK33nUBLsKm07vKdw1+ppli20w4ZTQ42BtjUV&#10;5/3VGTjvTvPtTxlCIb8c9bWU5cWLMaNh//kBSqiXf/Gfe2cNTGdv72lvupOu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Od/fAAAAA3gAAAA8AAAAAAAAAAAAAAAAA&#10;oQIAAGRycy9kb3ducmV2LnhtbFBLBQYAAAAABAAEAPkAAACOAwAAAAA=&#10;" strokecolor="#969696" strokeweight="1.5pt"/>
                <v:line id="Line 306" o:spid="_x0000_s1858" style="position:absolute;flip:y;visibility:visible;mso-wrap-style:square" from="3801,5668" to="380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SbMMAAADeAAAADwAAAGRycy9kb3ducmV2LnhtbESPzWoCQRCE74G8w9ABb3FWE0U3jhKE&#10;gNeoeO7s9P7oTs9kp9X17TMBwWNRVV9Ri1XvWnWhLjaeDYyGGSjiwtuGKwP73dfrDFQUZIutZzJw&#10;owir5fPTAnPrr/xNl61UKkE45migFgm51rGoyWEc+kCcvNJ3DiXJrtK2w2uCu1aPs2yqHTacFmoM&#10;tK6pOG3PzsBpc5isf8oQCjly1OdSZr9ejBm89J8foIR6eYTv7Y01MH57n8/h/066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C0mzDAAAA3gAAAA8AAAAAAAAAAAAA&#10;AAAAoQIAAGRycy9kb3ducmV2LnhtbFBLBQYAAAAABAAEAPkAAACRAwAAAAA=&#10;" strokecolor="#969696" strokeweight="1.5pt"/>
                <v:line id="Line 307" o:spid="_x0000_s1859" style="position:absolute;flip:y;visibility:visible;mso-wrap-style:square" from="3252,5624" to="325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h68AAAADeAAAADwAAAGRycy9kb3ducmV2LnhtbESPTWsCMRCG7wX/QxjBm2ZVFNkaRYSC&#10;11rxPN3MfuhmEjejrv/eHAo9vrxfPOtt71r1oC42ng1MJxko4sLbhisDp5+v8QpUFGSLrWcy8KII&#10;283gY4259U/+psdRKpVGOOZooBYJudaxqMlhnPhAnLzSdw4lya7StsNnGnetnmXZUjtsOD3UGGhf&#10;U3E93p2B6+G82P+WIRRy4ajvpaxuXowZDfvdJyihXv7Df+2DNTCbL7IEkHASCu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T4evAAAAA3gAAAA8AAAAAAAAAAAAAAAAA&#10;oQIAAGRycy9kb3ducmV2LnhtbFBLBQYAAAAABAAEAPkAAACOAwAAAAA=&#10;" strokecolor="#969696" strokeweight="1.5pt"/>
                <v:line id="Line 308" o:spid="_x0000_s1860" style="position:absolute;flip:y;visibility:visible;mso-wrap-style:square" from="3301,5654" to="330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EcMIAAADeAAAADwAAAGRycy9kb3ducmV2LnhtbESPzWoCQRCE7wHfYWjBW5zVYJCNowRB&#10;8BoVz52d3p+40zPutLq+vSMIORZV9RW1WPWuVVfqYuPZwGScgSIuvG24MnDYb97noKIgW2w9k4E7&#10;RVgtB28LzK2/8Q9dd1KpBOGYo4FaJORax6Imh3HsA3HySt85lCS7StsObwnuWj3Nsk/tsOG0UGOg&#10;dU3FaXdxBk7b42z9W4ZQyB9HfSllfvZizGjYf3+BEurlP/xqb62B6ccsm8DzTroCe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9EcMIAAADeAAAADwAAAAAAAAAAAAAA&#10;AAChAgAAZHJzL2Rvd25yZXYueG1sUEsFBgAAAAAEAAQA+QAAAJADAAAAAA==&#10;" strokecolor="#969696" strokeweight="1.5pt"/>
                <v:line id="Line 309" o:spid="_x0000_s1861" style="position:absolute;flip:y;visibility:visible;mso-wrap-style:square" from="3353,5623" to="3353,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aB8MAAADeAAAADwAAAGRycy9kb3ducmV2LnhtbESPzWoCQRCE74G8w9ABb3HWDQbZOIoI&#10;Aa9R8dzu9P7EnZ7JTqvr2zuCkGNRVV9R8+XgOnWhPraeDUzGGSji0tuWawP73ff7DFQUZIudZzJw&#10;owjLxevLHAvrr/xDl63UKkE4FmigEQmF1rFsyGEc+0CcvMr3DiXJvta2x2uCu07nWfapHbacFhoM&#10;tG6oPG3PzsBpc5iuj1UIpfxy1OdKZn9ejBm9DasvUEKD/Ief7Y01kH9Msxwed9IV0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N2gfDAAAA3gAAAA8AAAAAAAAAAAAA&#10;AAAAoQIAAGRycy9kb3ducmV2LnhtbFBLBQYAAAAABAAEAPkAAACRAwAAAAA=&#10;" strokecolor="#969696" strokeweight="1.5pt"/>
                <v:line id="Line 310" o:spid="_x0000_s1862" style="position:absolute;flip:y;visibility:visible;mso-wrap-style:square" from="3409,5624" to="340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nMIAAADeAAAADwAAAGRycy9kb3ducmV2LnhtbESPzWoCQRCE7wHfYWjBW5xVMcjGUUQQ&#10;vKoh585O74/u9Iw7ra5vnwkIORZV9RW1XPeuVXfqYuPZwGScgSIuvG24MvB12r0vQEVBtth6JgNP&#10;irBeDd6WmFv/4APdj1KpBOGYo4FaJORax6Imh3HsA3HySt85lCS7StsOHwnuWj3Nsg/tsOG0UGOg&#10;bU3F5XhzBi777/n2pwyhkDNHfStlcfVizGjYbz5BCfXyH36199bAdDbPZvB3J1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F/nMIAAADeAAAADwAAAAAAAAAAAAAA&#10;AAChAgAAZHJzL2Rvd25yZXYueG1sUEsFBgAAAAAEAAQA+QAAAJADAAAAAA==&#10;" strokecolor="#969696" strokeweight="1.5pt"/>
                <v:line id="Line 311" o:spid="_x0000_s1863" style="position:absolute;flip:y;visibility:visible;mso-wrap-style:square" from="3458,5647" to="345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n6MMAAADeAAAADwAAAGRycy9kb3ducmV2LnhtbESPzWoCQRCE7wHfYWjBW5yNxiCro4gg&#10;eI2GnNud3p+40zPutLq+fSYg5FhU1VfUct27Vt2oi41nA2/jDBRx4W3DlYGv4+51DioKssXWMxl4&#10;UIT1avCyxNz6O3/S7SCVShCOORqoRUKudSxqchjHPhAnr/SdQ0myq7Tt8J7grtWTLPvQDhtOCzUG&#10;2tZUnA9XZ+C8/55tT2UIhfxw1NdS5hcvxoyG/WYBSqiX//CzvbcGJtNZ9g5/d9IV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o5+jDAAAA3gAAAA8AAAAAAAAAAAAA&#10;AAAAoQIAAGRycy9kb3ducmV2LnhtbFBLBQYAAAAABAAEAPkAAACRAwAAAAA=&#10;" strokecolor="#969696" strokeweight="1.5pt"/>
                <v:line id="Line 312" o:spid="_x0000_s1864" style="position:absolute;flip:y;visibility:visible;mso-wrap-style:square" from="3510,5672" to="3510,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Cc8MAAADeAAAADwAAAGRycy9kb3ducmV2LnhtbESPzWoCQRCE74G8w9ABb3FWwwbZOIoI&#10;Aa9R8dzu9P7EnZ7JTqvr2zuCkGNRVV9R8+XgOnWhPraeDUzGGSji0tuWawP73ff7DFQUZIudZzJw&#10;owjLxevLHAvrr/xDl63UKkE4FmigEQmF1rFsyGEc+0CcvMr3DiXJvta2x2uCu05Ps+xTO2w5LTQY&#10;aN1QedqenYHT5pCvj1UIpfxy1OdKZn9ejBm9DasvUEKD/Ief7Y01MP3Isxwed9IV0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kQnPDAAAA3gAAAA8AAAAAAAAAAAAA&#10;AAAAoQIAAGRycy9kb3ducmV2LnhtbFBLBQYAAAAABAAEAPkAAACRAwAAAAA=&#10;" strokecolor="#969696" strokeweight="1.5pt"/>
                <v:line id="Line 313" o:spid="_x0000_s1865" style="position:absolute;flip:y;visibility:visible;mso-wrap-style:square" from="3559,5594" to="355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cBMQAAADeAAAADwAAAGRycy9kb3ducmV2LnhtbESPzWrDMBCE74W+g9hAb42clATjRjYl&#10;UMi1Sel5a61/GmulWpvEffsqEMhxmJlvmE01uUGdaYy9ZwOLeQaKuPa259bA5+H9OQcVBdni4JkM&#10;/FGEqnx82GBh/YU/6LyXViUIxwINdCKh0DrWHTmMcx+Ik9f40aEkObbajnhJcDfoZZattcOe00KH&#10;gbYd1cf9yRk47r5W2+8mhFp+OOpTI/mvF2OeZtPbKyihSe7hW3tnDSxfVtkarnfSF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twExAAAAN4AAAAPAAAAAAAAAAAA&#10;AAAAAKECAABkcnMvZG93bnJldi54bWxQSwUGAAAAAAQABAD5AAAAkgMAAAAA&#10;" strokecolor="#969696" strokeweight="1.5pt"/>
                <v:line id="Line 314" o:spid="_x0000_s1866" style="position:absolute;flip:y;visibility:visible;mso-wrap-style:square" from="4207,5620" to="4207,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5n8MAAADeAAAADwAAAGRycy9kb3ducmV2LnhtbESPzWoCQRCE7wHfYWjBW5yNYiKro4gg&#10;eI2GnNud3p+40zPutLq+fSYQ8FhU1VfUct27Vt2oi41nA2/jDBRx4W3DlYGv4+51DioKssXWMxl4&#10;UIT1avCyxNz6O3/S7SCVShCOORqoRUKudSxqchjHPhAnr/SdQ0myq7Tt8J7grtWTLHvXDhtOCzUG&#10;2tZUnA9XZ+C8/55tT2UIhfxw1NdS5hcvxoyG/WYBSqiXZ/i/vbcGJtNZ9gF/d9IV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6eZ/DAAAA3gAAAA8AAAAAAAAAAAAA&#10;AAAAoQIAAGRycy9kb3ducmV2LnhtbFBLBQYAAAAABAAEAPkAAACRAwAAAAA=&#10;" strokecolor="#969696" strokeweight="1.5pt"/>
                <v:line id="Line 315" o:spid="_x0000_s1867" style="position:absolute;flip:y;visibility:visible;mso-wrap-style:square" from="4254,5624" to="425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t7b8AAADeAAAADwAAAGRycy9kb3ducmV2LnhtbERPS2sCMRC+F/wPYQRvmlVRZGsUEQpe&#10;a8XzdDP70M0kbkZd/705FHr8+N7rbe9a9aAuNp4NTCcZKOLC24YrA6efr/EKVBRki61nMvCiCNvN&#10;4GONufVP/qbHUSqVQjjmaKAWCbnWsajJYZz4QJy40ncOJcGu0rbDZwp3rZ5l2VI7bDg11BhoX1Nx&#10;Pd6dgevhvNj/liEUcuGo76Wsbl6MGQ373ScooV7+xX/ugzUwmy+ytDfdSVdAb9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Xt7b8AAADeAAAADwAAAAAAAAAAAAAAAACh&#10;AgAAZHJzL2Rvd25yZXYueG1sUEsFBgAAAAAEAAQA+QAAAI0DAAAAAA==&#10;" strokecolor="#969696" strokeweight="1.5pt"/>
                <v:line id="Line 316" o:spid="_x0000_s1868" style="position:absolute;flip:y;visibility:visible;mso-wrap-style:square" from="4303,5669" to="430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IdsMAAADeAAAADwAAAGRycy9kb3ducmV2LnhtbESPzWoCQRCE7wHfYWjBW5yNYjAbRxFB&#10;8KqGnDs7vT9xp2fcaXV9eycQ8FhU1VfUYtW7Vl2pi41nA2/jDBRx4W3DlYGv4/Z1DioKssXWMxm4&#10;U4TVcvCywNz6G+/pepBKJQjHHA3UIiHXOhY1OYxjH4iTV/rOoSTZVdp2eEtw1+pJlr1rhw2nhRoD&#10;bWoqToeLM3Dafc82P2UIhfxy1JdS5mcvxoyG/foTlFAvz/B/e2cNTKaz7AP+7qQr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pSHbDAAAA3gAAAA8AAAAAAAAAAAAA&#10;AAAAoQIAAGRycy9kb3ducmV2LnhtbFBLBQYAAAAABAAEAPkAAACRAwAAAAA=&#10;" strokecolor="#969696" strokeweight="1.5pt"/>
                <v:line id="Line 317" o:spid="_x0000_s1869" style="position:absolute;flip:y;visibility:visible;mso-wrap-style:square" from="4352,5621" to="435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3NsEAAADeAAAADwAAAGRycy9kb3ducmV2LnhtbESPTWsCMRCG74X+hzAFb5pVUWQ1ShEE&#10;r1rxPG5mP3QzSTejrv/eHAo9vrxfPKtN71r1oC42ng2MRxko4sLbhisDp5/dcAEqCrLF1jMZeFGE&#10;zfrzY4W59U8+0OMolUojHHM0UIuEXOtY1OQwjnwgTl7pO4eSZFdp2+EzjbtWT7Jsrh02nB5qDLSt&#10;qbgd787AbX+ebS9lCIVcOep7KYtfL8YMvvrvJSihXv7Df+29NTCZzsYJIOEkFN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nc2wQAAAN4AAAAPAAAAAAAAAAAAAAAA&#10;AKECAABkcnMvZG93bnJldi54bWxQSwUGAAAAAAQABAD5AAAAjwMAAAAA&#10;" strokecolor="#969696" strokeweight="1.5pt"/>
                <v:line id="Line 318" o:spid="_x0000_s1870" style="position:absolute;flip:y;visibility:visible;mso-wrap-style:square" from="4401,5569" to="440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SrcMAAADeAAAADwAAAGRycy9kb3ducmV2LnhtbESPzWoCQRCE70LeYehAbnF2DQbZOIoI&#10;Aa9R8dzZ6f3RnZ7JTqubt3cEwWNRVV9R8+XgOnWhPraeDeTjDBRx6W3LtYH97vt9BioKssXOMxn4&#10;pwjLxctojoX1V/6hy1ZqlSAcCzTQiIRC61g25DCOfSBOXuV7h5JkX2vb4zXBXacnWfapHbacFhoM&#10;tG6oPG3PzsBpc5iuf6sQSjly1OdKZn9ejHl7HVZfoIQGeYYf7Y01MPmY5jnc76Q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G0q3DAAAA3gAAAA8AAAAAAAAAAAAA&#10;AAAAoQIAAGRycy9kb3ducmV2LnhtbFBLBQYAAAAABAAEAPkAAACRAwAAAAA=&#10;" strokecolor="#969696" strokeweight="1.5pt"/>
                <v:line id="Line 319" o:spid="_x0000_s1871" style="position:absolute;flip:y;visibility:visible;mso-wrap-style:square" from="4453,5654" to="445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M2sMAAADeAAAADwAAAGRycy9kb3ducmV2LnhtbESPzWoCQRCE70LeYehAbnHWDQbZOIoI&#10;Aa9R8dzZ6f3RnZ7JTqubt3cEwWNRVV9R8+XgOnWhPraeDUzGGSji0tuWawP73ff7DFQUZIudZzLw&#10;TxGWi5fRHAvrr/xDl63UKkE4FmigEQmF1rFsyGEc+0CcvMr3DiXJvta2x2uCu07nWfapHbacFhoM&#10;tG6oPG3PzsBpc5iuf6sQSjly1OdKZn9ejHl7HVZfoIQGeYYf7Y01kH9MJznc76Q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UTNrDAAAA3gAAAA8AAAAAAAAAAAAA&#10;AAAAoQIAAGRycy9kb3ducmV2LnhtbFBLBQYAAAAABAAEAPkAAACRAwAAAAA=&#10;" strokecolor="#969696" strokeweight="1.5pt"/>
                <v:line id="Line 320" o:spid="_x0000_s1872" style="position:absolute;flip:y;visibility:visible;mso-wrap-style:square" from="4509,5589" to="450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pQcMAAADeAAAADwAAAGRycy9kb3ducmV2LnhtbESPzWoCQRCE70LeYWghtzirYpCNo4gg&#10;eNWEnNud3p/sTs9kp1c3b58JBDwWVfUVtdmNrlM36mPj2cB8loEiLrxtuDLw8X58WYOKgmyx80wG&#10;fijCbvs02WBu/Z3PdLtIpRKEY44GapGQax2LmhzGmQ/EySt971CS7Ctte7wnuOv0IstetcOG00KN&#10;gQ41Fe1lcAba0+fqcC1DKOSLox5KWX97MeZ5Ou7fQAmN8gj/t0/WwGK5mi/h7066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6UHDAAAA3gAAAA8AAAAAAAAAAAAA&#10;AAAAoQIAAGRycy9kb3ducmV2LnhtbFBLBQYAAAAABAAEAPkAAACRAwAAAAA=&#10;" strokecolor="#969696" strokeweight="1.5pt"/>
                <v:line id="Line 321" o:spid="_x0000_s1873" style="position:absolute;flip:y;visibility:visible;mso-wrap-style:square" from="4558,5642" to="455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FxNcMAAADeAAAADwAAAGRycy9kb3ducmV2LnhtbESPS2sCQRCE7wH/w9CCtzjrK8jGUYIg&#10;eI0Gz52d3kfc6ZnstLr++4wg5FhU1VfUatO7Vl2pi41nA5NxBoq48LbhysDXcfe6BBUF2WLrmQzc&#10;KcJmPXhZYW79jT/pepBKJQjHHA3UIiHXOhY1OYxjH4iTV/rOoSTZVdp2eEtw1+pplr1phw2nhRoD&#10;bWsqzoeLM3Denxbb7zKEQn446kspy18vxoyG/cc7KKFe/sPP9t4amM4Wkzk87qQr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xcTXDAAAA3gAAAA8AAAAAAAAAAAAA&#10;AAAAoQIAAGRycy9kb3ducmV2LnhtbFBLBQYAAAAABAAEAPkAAACRAwAAAAA=&#10;" strokecolor="#969696" strokeweight="1.5pt"/>
                <v:line id="Line 322" o:spid="_x0000_s1874" style="position:absolute;flip:y;visibility:visible;mso-wrap-style:square" from="4610,5619" to="461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UrsQAAADeAAAADwAAAGRycy9kb3ducmV2LnhtbESPzWrDMBCE74W+g9hCb42cFJfgRA4h&#10;UMi1ael5Y61/YmulWpvEffsoUOhxmJlvmPVmcoO60Bg7zwbmswwUceVtx42Br8/3lyWoKMgWB89k&#10;4JcibMrHhzUW1l/5gy4HaVSCcCzQQCsSCq1j1ZLDOPOBOHm1Hx1KkmOj7YjXBHeDXmTZm3bYcVpo&#10;MdCupao/nJ2Bfv+d7451CJWcOOpzLcsfL8Y8P03bFSihSf7Df+29NbB4zec53O+kK6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SuxAAAAN4AAAAPAAAAAAAAAAAA&#10;AAAAAKECAABkcnMvZG93bnJldi54bWxQSwUGAAAAAAQABAD5AAAAkgMAAAAA&#10;" strokecolor="#969696" strokeweight="1.5pt"/>
                <v:line id="Line 323" o:spid="_x0000_s1875" style="position:absolute;flip:y;visibility:visible;mso-wrap-style:square" from="4659,5589" to="465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9K2cMAAADeAAAADwAAAGRycy9kb3ducmV2LnhtbESPzWoCQRCE70LeYWghN53VoCwbRxFB&#10;8KqGnNud3p+40zPZaXXz9hkhkGNRVV9Rq83gOnWnPraeDcymGSji0tuWawMf5/0kBxUF2WLnmQz8&#10;UITN+mW0wsL6Bx/pfpJaJQjHAg00IqHQOpYNOYxTH4iTV/neoSTZ19r2+Ehw1+l5li21w5bTQoOB&#10;dg2V19PNGbgePhe7SxVCKV8c9a2S/NuLMa/jYfsOSmiQ//Bf+2ANzN8WsyU876Qr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vStnDAAAA3gAAAA8AAAAAAAAAAAAA&#10;AAAAoQIAAGRycy9kb3ducmV2LnhtbFBLBQYAAAAABAAEAPkAAACRAwAAAAA=&#10;" strokecolor="#969696" strokeweight="1.5pt"/>
                <v:line id="Line 324" o:spid="_x0000_s1876" style="position:absolute;flip:y;visibility:visible;mso-wrap-style:square" from="4709,5619" to="470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vQsMAAADeAAAADwAAAGRycy9kb3ducmV2LnhtbESPzWoCQRCE7wHfYWjBW5xVMZGNowRB&#10;8BoNnjs7vT9xp2ey0+r69hlB8FhU1VfUct27Vl2oi41nA5NxBoq48LbhysD3Yfu6ABUF2WLrmQzc&#10;KMJ6NXhZYm79lb/ospdKJQjHHA3UIiHXOhY1OYxjH4iTV/rOoSTZVdp2eE1w1+pplr1phw2nhRoD&#10;bWoqTvuzM3DaHeebnzKEQn456nMpiz8vxoyG/ecHKKFenuFHe2cNTGfzyTvc76Qr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j70LDAAAA3gAAAA8AAAAAAAAAAAAA&#10;AAAAoQIAAGRycy9kb3ducmV2LnhtbFBLBQYAAAAABAAEAPkAAACRAwAAAAA=&#10;" strokecolor="#969696" strokeweight="1.5pt"/>
                <v:line id="Line 325" o:spid="_x0000_s1877" style="position:absolute;flip:y;visibility:visible;mso-wrap-style:square" from="4756,5623" to="475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7ML8AAADeAAAADwAAAGRycy9kb3ducmV2LnhtbERPS2sCMRC+F/ofwhS8aVZFkdUoRRC8&#10;asXzuJl96GaSbkZd/705FHr8+N6rTe9a9aAuNp4NjEcZKOLC24YrA6ef3XABKgqyxdYzGXhRhM36&#10;82OFufVPPtDjKJVKIRxzNFCLhFzrWNTkMI58IE5c6TuHkmBXadvhM4W7Vk+ybK4dNpwaagy0ram4&#10;He/OwG1/nm0vZQiFXDnqeymLXy/GDL767yUooV7+xX/uvTUwmc7GaW+6k66AXr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vx7ML8AAADeAAAADwAAAAAAAAAAAAAAAACh&#10;AgAAZHJzL2Rvd25yZXYueG1sUEsFBgAAAAAEAAQA+QAAAI0DAAAAAA==&#10;" strokecolor="#969696" strokeweight="1.5pt"/>
                <v:line id="Line 326" o:spid="_x0000_s1878" style="position:absolute;flip:y;visibility:visible;mso-wrap-style:square" from="4805,5668" to="4805,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eq8MAAADeAAAADwAAAGRycy9kb3ducmV2LnhtbESPzWoCQRCE74G8w9ABb3FWxWA2jhIE&#10;wasaPHd2en/iTs9kp9X17R1B8FhU1VfUfNm7Vp2pi41nA6NhBoq48LbhysDPfv0+AxUF2WLrmQxc&#10;KcJy8foyx9z6C2/pvJNKJQjHHA3UIiHXOhY1OYxDH4iTV/rOoSTZVdp2eElw1+pxln1ohw2nhRoD&#10;rWoqjruTM3DcHKar3zKEQv446lMps38vxgze+u8vUEK9PMOP9sYaGE+mo0+430lX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3qvDAAAA3gAAAA8AAAAAAAAAAAAA&#10;AAAAoQIAAGRycy9kb3ducmV2LnhtbFBLBQYAAAAABAAEAPkAAACRAwAAAAA=&#10;" strokecolor="#969696" strokeweight="1.5pt"/>
                <v:line id="Line 327" o:spid="_x0000_s1879" style="position:absolute;flip:y;visibility:visible;mso-wrap-style:square" from="4854,5620" to="485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9i8EAAADeAAAADwAAAGRycy9kb3ducmV2LnhtbESPTWsCMRCG74X+hzCCN826osjWKEUQ&#10;vGrF83Qz+1E3k3Qz6vrvzaHQ48v7xbPeDq5Td+pj69nAbJqBIi69bbk2cP7aT1agoiBb7DyTgSdF&#10;2G7e39ZYWP/gI91PUqs0wrFAA41IKLSOZUMO49QH4uRVvncoSfa1tj0+0rjrdJ5lS+2w5fTQYKBd&#10;Q+X1dHMGrofLYvddhVDKD0d9q2T168WY8Wj4/AAlNMh/+K99sAby+SJPAAknoYD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r2LwQAAAN4AAAAPAAAAAAAAAAAAAAAA&#10;AKECAABkcnMvZG93bnJldi54bWxQSwUGAAAAAAQABAD5AAAAjwMAAAAA&#10;" strokecolor="#969696" strokeweight="1.5pt"/>
                <v:line id="Line 328" o:spid="_x0000_s1880" style="position:absolute;flip:y;visibility:visible;mso-wrap-style:square" from="4903,5568" to="490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YEMMAAADeAAAADwAAAGRycy9kb3ducmV2LnhtbESPzWoCQRCE70LeYehAbnHWDQbZOIoI&#10;Aa9R8dzZ6f3RnZ7JTqubt3cEwWNRVV9R8+XgOnWhPraeDUzGGSji0tuWawP73ff7DFQUZIudZzLw&#10;TxGWi5fRHAvrr/xDl63UKkE4FmigEQmF1rFsyGEc+0CcvMr3DiXJvta2x2uCu07nWfapHbacFhoM&#10;tG6oPG3PzsBpc5iuf6sQSjly1OdKZn9ejHl7HVZfoIQGeYYf7Y01kH9M8wnc76Q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GBDDAAAA3gAAAA8AAAAAAAAAAAAA&#10;AAAAoQIAAGRycy9kb3ducmV2LnhtbFBLBQYAAAAABAAEAPkAAACRAwAAAAA=&#10;" strokecolor="#969696" strokeweight="1.5pt"/>
                <v:line id="Line 329" o:spid="_x0000_s1881" style="position:absolute;flip:y;visibility:visible;mso-wrap-style:square" from="4955,5653" to="495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GZ8MAAADeAAAADwAAAGRycy9kb3ducmV2LnhtbESPzWoCQRCE7wHfYWghtzjrikFWRxFB&#10;8KoJObc7vT+60zPutLp5+0wgkGNRVV9Rq83gOvWgPraeDUwnGSji0tuWawOfH/u3BagoyBY7z2Tg&#10;myJs1qOXFRbWP/lIj5PUKkE4FmigEQmF1rFsyGGc+ECcvMr3DiXJvta2x2eCu07nWfauHbacFhoM&#10;tGuovJ7uzsD18DXfnasQSrlw1PdKFjcvxryOh+0SlNAg/+G/9sEayGfzPIffO+kK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4hmfDAAAA3gAAAA8AAAAAAAAAAAAA&#10;AAAAoQIAAGRycy9kb3ducmV2LnhtbFBLBQYAAAAABAAEAPkAAACRAwAAAAA=&#10;" strokecolor="#969696" strokeweight="1.5pt"/>
                <v:line id="Line 330" o:spid="_x0000_s1882" style="position:absolute;flip:y;visibility:visible;mso-wrap-style:square" from="5012,4968" to="501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zv88gAAADeAAAADwAAAGRycy9kb3ducmV2LnhtbESPT2sCMRTE74V+h/AEL1KzrvTfahRR&#10;pHooRS2en5vn7tbNy5JE3X57UxB6HGbmN8x42ppaXMj5yrKCQT8BQZxbXXGh4Hu3fHoD4QOyxtoy&#10;KfglD9PJ48MYM22vvKHLNhQiQthnqKAMocmk9HlJBn3fNsTRO1pnMETpCqkdXiPc1DJNkhdpsOK4&#10;UGJD85Ly0/ZsFOwPx/nqa/PK1d4tuLf+2B3eP3+U6nba2QhEoDb8h+/tlVaQDp/TIfzdiVd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zv88gAAADeAAAADwAAAAAA&#10;AAAAAAAAAAChAgAAZHJzL2Rvd25yZXYueG1sUEsFBgAAAAAEAAQA+QAAAJYDAAAAAA==&#10;" strokecolor="maroon" strokeweight="1.5pt"/>
                <v:line id="Line 331" o:spid="_x0000_s1883" style="position:absolute;flip:y;visibility:visible;mso-wrap-style:square" from="5061,5060" to="506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3h8kAAADeAAAADwAAAGRycy9kb3ducmV2LnhtbESPQWsCMRSE7wX/Q3hCL0Wzblurq1GK&#10;RbSHUtTi+bl57q5uXpYk1e2/N4VCj8PMfMNM562pxYWcrywrGPQTEMS51RUXCr52y94IhA/IGmvL&#10;pOCHPMxnnbspZtpeeUOXbShEhLDPUEEZQpNJ6fOSDPq+bYijd7TOYIjSFVI7vEa4qWWaJENpsOK4&#10;UGJDi5Ly8/bbKNgfjov15+aFq71744f31e4w/jgpdd9tXycgArXhP/zXXmsF6eNz+gS/d+IV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Fd4fJAAAA3gAAAA8AAAAA&#10;AAAAAAAAAAAAoQIAAGRycy9kb3ducmV2LnhtbFBLBQYAAAAABAAEAPkAAACXAwAAAAA=&#10;" strokecolor="maroon" strokeweight="1.5pt"/>
                <v:line id="Line 332" o:spid="_x0000_s1884" style="position:absolute;flip:y;visibility:visible;mso-wrap-style:square" from="5113,5232" to="511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SHMgAAADeAAAADwAAAGRycy9kb3ducmV2LnhtbESPT2sCMRTE74V+h/AEL6VmXbF/VqOI&#10;IuqhFLV4fm6eu1s3L0sSdfvtTaHQ4zAzv2HG09bU4krOV5YV9HsJCOLc6ooLBV/75fMbCB+QNdaW&#10;ScEPeZhOHh/GmGl74y1dd6EQEcI+QwVlCE0mpc9LMuh7tiGO3sk6gyFKV0jt8BbhppZpkrxIgxXH&#10;hRIbmpeUn3cXo+BwPM3Xn9tXrg5uwU+b1f74/vGtVLfTzkYgArXhP/zXXmsF6WCYDuH3Trw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nSHMgAAADeAAAADwAAAAAA&#10;AAAAAAAAAAChAgAAZHJzL2Rvd25yZXYueG1sUEsFBgAAAAAEAAQA+QAAAJYDAAAAAA==&#10;" strokecolor="maroon" strokeweight="1.5pt"/>
                <v:line id="Line 333" o:spid="_x0000_s1885" style="position:absolute;flip:y;visibility:visible;mso-wrap-style:square" from="5162,5567" to="516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AZMMAAADeAAAADwAAAGRycy9kb3ducmV2LnhtbESPzWoCQRCE74G8w9ABb3E2K4qsjiKC&#10;4FUTcm53en90p2ey0+r69k4gkGNRVV9Ry/XgOnWjPraeDXyMM1DEpbct1wa+Pnfvc1BRkC12nsnA&#10;gyKsV68vSyysv/OBbkepVYJwLNBAIxIKrWPZkMM49oE4eZXvHUqSfa1tj/cEd53Os2ymHbacFhoM&#10;tG2ovByvzsBl/z3dnqoQSjlz1NdK5j9ejBm9DZsFKKFB/sN/7b01kE+m+Qx+76Qr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gGTDAAAA3gAAAA8AAAAAAAAAAAAA&#10;AAAAoQIAAGRycy9kb3ducmV2LnhtbFBLBQYAAAAABAAEAPkAAACRAwAAAAA=&#10;" strokecolor="#969696" strokeweight="1.5pt"/>
                <v:line id="Line 334" o:spid="_x0000_s1886" style="position:absolute;flip:y;visibility:visible;mso-wrap-style:square" from="5212,4968" to="521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p8MgAAADeAAAADwAAAGRycy9kb3ducmV2LnhtbESPQWsCMRSE70L/Q3iCF6lZV1rb1Sii&#10;FPVQilo8PzfP3a2blyWJuv33TaHQ4zAz3zDTeWtqcSPnK8sKhoMEBHFudcWFgs/D2+MLCB+QNdaW&#10;ScE3eZjPHjpTzLS9845u+1CICGGfoYIyhCaT0uclGfQD2xBH72ydwRClK6R2eI9wU8s0SZ6lwYrj&#10;QokNLUvKL/urUXA8nZebj92Yq6NbcX+7Ppxe37+U6nXbxQREoDb8h//aG60gHT2lY/i9E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fp8MgAAADeAAAADwAAAAAA&#10;AAAAAAAAAAChAgAAZHJzL2Rvd25yZXYueG1sUEsFBgAAAAAEAAQA+QAAAJYDAAAAAA==&#10;" strokecolor="maroon" strokeweight="1.5pt"/>
                <v:line id="Line 335" o:spid="_x0000_s1887" style="position:absolute;flip:y;visibility:visible;mso-wrap-style:square" from="5259,5315" to="525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h9gsUAAADeAAAADwAAAGRycy9kb3ducmV2LnhtbERPz2vCMBS+D/wfwhN2GZpacXPVKMMh&#10;6mEMdXh+Ns+22ryUJNP635vDYMeP7/d03ppaXMn5yrKCQT8BQZxbXXGh4Ge/7I1B+ICssbZMCu7k&#10;YT7rPE0x0/bGW7ruQiFiCPsMFZQhNJmUPi/JoO/bhjhyJ+sMhghdIbXDWww3tUyT5FUarDg2lNjQ&#10;oqT8svs1Cg7H02L9vX3j6uA++WWz2h/fv85KPXfbjwmIQG34F/+511pBOhylcW+8E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h9gsUAAADeAAAADwAAAAAAAAAA&#10;AAAAAAChAgAAZHJzL2Rvd25yZXYueG1sUEsFBgAAAAAEAAQA+QAAAJMDAAAAAA==&#10;" strokecolor="maroon" strokeweight="1.5pt"/>
                <v:line id="Line 336" o:spid="_x0000_s1888" style="position:absolute;flip:y;visibility:visible;mso-wrap-style:square" from="5308,5467" to="530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UFsMAAADeAAAADwAAAGRycy9kb3ducmV2LnhtbESPzWoCQRCE74G8w9ABb3HWDQazcRQR&#10;Al6jIefOTu+P7vSMO62ub58RBI9FVX1FzZeD69SZ+th6NjAZZ6CIS29brg387L5eZ6CiIFvsPJOB&#10;K0VYLp6f5lhYf+FvOm+lVgnCsUADjUgotI5lQw7j2Afi5FW+dyhJ9rW2PV4S3HU6z7J37bDltNBg&#10;oHVD5WF7cgYOm9/p+q8KoZQ9R32qZHb0YszoZVh9ghIa5BG+tzfWQP42zT/gdidd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cFBbDAAAA3gAAAA8AAAAAAAAAAAAA&#10;AAAAoQIAAGRycy9kb3ducmV2LnhtbFBLBQYAAAAABAAEAPkAAACRAwAAAAA=&#10;" strokecolor="#969696" strokeweight="1.5pt"/>
                <v:line id="Line 337" o:spid="_x0000_s1889" style="position:absolute;flip:y;visibility:visible;mso-wrap-style:square" from="5357,5060" to="5357,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nWccAAADeAAAADwAAAGRycy9kb3ducmV2LnhtbESPy2oCMRSG94LvEI7gRjRTpVVHoxSl&#10;VBdSvOD6ODnOTDs5GZJUp2/fLASXP/+Nb75sTCVu5HxpWcHLIAFBnFldcq7gdPzoT0D4gKyxskwK&#10;/sjDctFuzTHV9s57uh1CLuII+xQVFCHUqZQ+K8igH9iaOHpX6wyGKF0utcN7HDeVHCbJmzRYcnwo&#10;sKZVQdnP4dcoOF+uq83Xfszl2a25t/08Xqa7b6W6neZ9BiJQE57hR3ujFQxHr6MIEHEi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dZxwAAAN4AAAAPAAAAAAAA&#10;AAAAAAAAAKECAABkcnMvZG93bnJldi54bWxQSwUGAAAAAAQABAD5AAAAlQMAAAAA&#10;" strokecolor="maroon" strokeweight="1.5pt"/>
                <v:line id="Line 338" o:spid="_x0000_s1890" style="position:absolute;flip:y;visibility:visible;mso-wrap-style:square" from="5406,5290" to="540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CwsgAAADeAAAADwAAAGRycy9kb3ducmV2LnhtbESPT2sCMRTE7wW/Q3iCl1KzKrZ2axRR&#10;RHsoxT94fm6eu9tuXpYk6vrtjVDocZiZ3zDjaWMqcSHnS8sKet0EBHFmdcm5gv1u+TIC4QOyxsoy&#10;KbiRh+mk9TTGVNsrb+iyDbmIEPYpKihCqFMpfVaQQd+1NXH0TtYZDFG6XGqH1wg3lewnyas0WHJc&#10;KLCmeUHZ7/ZsFByOp/n6e/PG5cEt+PlztTu+f/0o1Wk3sw8QgZrwH/5rr7WC/mA46MHjTrw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tCwsgAAADeAAAADwAAAAAA&#10;AAAAAAAAAAChAgAAZHJzL2Rvd25yZXYueG1sUEsFBgAAAAAEAAQA+QAAAJYDAAAAAA==&#10;" strokecolor="maroon" strokeweight="1.5pt"/>
                <v:line id="Line 339" o:spid="_x0000_s1891" style="position:absolute;flip:y;visibility:visible;mso-wrap-style:square" from="5458,5189" to="545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ctcgAAADeAAAADwAAAGRycy9kb3ducmV2LnhtbESPT2sCMRTE74V+h/AEL1KzrvTfahRR&#10;pHooRS2en5vn7tbNy5JE3X57UxB6HGbmN8x42ppaXMj5yrKCQT8BQZxbXXGh4Hu3fHoD4QOyxtoy&#10;KfglD9PJ48MYM22vvKHLNhQiQthnqKAMocmk9HlJBn3fNsTRO1pnMETpCqkdXiPc1DJNkhdpsOK4&#10;UGJD85Ly0/ZsFOwPx/nqa/PK1d4tuLf+2B3eP3+U6nba2QhEoDb8h+/tlVaQDp+HKfzdiVd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nctcgAAADeAAAADwAAAAAA&#10;AAAAAAAAAAChAgAAZHJzL2Rvd25yZXYueG1sUEsFBgAAAAAEAAQA+QAAAJYDAAAAAA==&#10;" strokecolor="maroon" strokeweight="1.5pt"/>
                <v:line id="Line 340" o:spid="_x0000_s1892" style="position:absolute;flip:y;visibility:visible;mso-wrap-style:square" from="5515,5350" to="55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5LskAAADeAAAADwAAAGRycy9kb3ducmV2LnhtbESPT2sCMRTE7wW/Q3iFXopm62KrW6MU&#10;i6iHUvyD5+fmubt287Ikqa7f3giFHoeZ+Q0znramFmdyvrKs4KWXgCDOra64ULDbzrtDED4ga6wt&#10;k4IreZhOOg9jzLS98JrOm1CICGGfoYIyhCaT0uclGfQ92xBH72idwRClK6R2eIlwU8t+krxKgxXH&#10;hRIbmpWU/2x+jYL94Thbfq/fuNq7T35eLbaH0ddJqafH9uMdRKA2/If/2kutoJ8O0hTud+IV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1eS7JAAAA3gAAAA8AAAAA&#10;AAAAAAAAAAAAoQIAAGRycy9kb3ducmV2LnhtbFBLBQYAAAAABAAEAPkAAACXAwAAAAA=&#10;" strokecolor="maroon" strokeweight="1.5pt"/>
                <v:line id="Line 341" o:spid="_x0000_s1893" style="position:absolute;flip:y;visibility:visible;mso-wrap-style:square" from="5564,5060" to="556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hWsgAAADeAAAADwAAAGRycy9kb3ducmV2LnhtbESPQWsCMRSE70L/Q3gFL6LZaq11NUpR&#10;Su1Bilo8PzfP3W03L0sSdf33TUHwOMzMN8x03phKnMn50rKCp14CgjizuuRcwffuvfsKwgdkjZVl&#10;UnAlD/PZQ2uKqbYX3tB5G3IRIexTVFCEUKdS+qwgg75na+LoHa0zGKJ0udQOLxFuKtlPkhdpsOS4&#10;UGBNi4Ky3+3JKNgfjovV12bE5d4tufP5sTuM1z9KtR+btwmIQE24h2/tlVbQHwwHz/B/J1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zhWsgAAADeAAAADwAAAAAA&#10;AAAAAAAAAAChAgAAZHJzL2Rvd25yZXYueG1sUEsFBgAAAAAEAAQA+QAAAJYDAAAAAA==&#10;" strokecolor="maroon" strokeweight="1.5pt"/>
                <v:line id="Line 342" o:spid="_x0000_s1894" style="position:absolute;flip:y;visibility:visible;mso-wrap-style:square" from="5616,5467" to="561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IzsQAAADeAAAADwAAAGRycy9kb3ducmV2LnhtbESPzWrDMBCE74W+g9hCb4ncBIfgRg4h&#10;EMg1ael5a61/YmulWpvEffuqUOhxmJlvmM12coO60Rg7zwZe5hko4srbjhsD72+H2RpUFGSLg2cy&#10;8E0RtuXjwwYL6+98ottZGpUgHAs00IqEQutYteQwzn0gTl7tR4eS5NhoO+I9wd2gF1m20g47Tgst&#10;Btq3VPXnqzPQHz/y/WcdQiUXjvpay/rLizHPT9PuFZTQJP/hv/bRGlgs82UO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jOxAAAAN4AAAAPAAAAAAAAAAAA&#10;AAAAAKECAABkcnMvZG93bnJldi54bWxQSwUGAAAAAAQABAD5AAAAkgMAAAAA&#10;" strokecolor="#969696" strokeweight="1.5pt"/>
                <v:line id="Line 343" o:spid="_x0000_s1895" style="position:absolute;flip:y;visibility:visible;mso-wrap-style:square" from="5665,5139" to="566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atsgAAADeAAAADwAAAGRycy9kb3ducmV2LnhtbESPW2sCMRSE34X+h3AKfRHNVvG2GqVY&#10;SvWhFC/4fNwcd1c3J0uS6vbfNwXBx2FmvmFmi8ZU4krOl5YVvHYTEMSZ1SXnCva7j84YhA/IGivL&#10;pOCXPCzmT60ZptreeEPXbchFhLBPUUERQp1K6bOCDPqurYmjd7LOYIjS5VI7vEW4qWQvSYbSYMlx&#10;ocCalgVll+2PUXA4npar782Iy4N75/b6c3ecfJ2Venlu3qYgAjXhEb63V1pBrz/oD+H/TrwC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LatsgAAADeAAAADwAAAAAA&#10;AAAAAAAAAAChAgAAZHJzL2Rvd25yZXYueG1sUEsFBgAAAAAEAAQA+QAAAJYDAAAAAA==&#10;" strokecolor="maroon" strokeweight="1.5pt"/>
                <v:line id="Line 344" o:spid="_x0000_s1896" style="position:absolute;flip:y;visibility:visible;mso-wrap-style:square" from="5715,4968" to="57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5/LcgAAADeAAAADwAAAGRycy9kb3ducmV2LnhtbESPT2sCMRTE74V+h/AKvRTNVrHqapRi&#10;EfUg4h88PzfP3dXNy5Kkuv32TUHocZiZ3zDjaWMqcSPnS8sK3tsJCOLM6pJzBYf9vDUA4QOyxsoy&#10;KfghD9PJ89MYU23vvKXbLuQiQtinqKAIoU6l9FlBBn3b1sTRO1tnMETpcqkd3iPcVLKTJB/SYMlx&#10;ocCaZgVl1923UXA8nWfLzbbP5dF98dtqsT8N1xelXl+azxGIQE34Dz/aS62g0+11+/B3J14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5/LcgAAADeAAAADwAAAAAA&#10;AAAAAAAAAAChAgAAZHJzL2Rvd25yZXYueG1sUEsFBgAAAAAEAAQA+QAAAJYDAAAAAA==&#10;" strokecolor="maroon" strokeweight="1.5pt"/>
                <v:line id="Line 345" o:spid="_x0000_s1897" style="position:absolute;flip:y;visibility:visible;mso-wrap-style:square" from="5762,5290" to="576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rX8UAAADeAAAADwAAAGRycy9kb3ducmV2LnhtbERPy2oCMRTdC/5DuIIb0UyVVh2NUpRS&#10;XUjxgevr5Doz7eRmSFKd/n2zEFweznu+bEwlbuR8aVnByyABQZxZXXKu4HT86E9A+ICssbJMCv7I&#10;w3LRbs0x1fbOe7odQi5iCPsUFRQh1KmUPivIoB/YmjhyV+sMhghdLrXDeww3lRwmyZs0WHJsKLCm&#10;VUHZz+HXKDhfrqvN137M5dmtubf9PF6mu2+lup3mfQYiUBOe4od7oxUMR6+juDfei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rX8UAAADeAAAADwAAAAAAAAAA&#10;AAAAAAChAgAAZHJzL2Rvd25yZXYueG1sUEsFBgAAAAAEAAQA+QAAAJMDAAAAAA==&#10;" strokecolor="maroon" strokeweight="1.5pt"/>
                <v:line id="Line 346" o:spid="_x0000_s1898" style="position:absolute;flip:y;visibility:visible;mso-wrap-style:square" from="5811,5060" to="581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OxMgAAADeAAAADwAAAGRycy9kb3ducmV2LnhtbESPW2sCMRSE3wv9D+EIfRHNqnhbjVIs&#10;pfahiBd8Pm6Ou1s3J0uS6vbfN4LQx2FmvmHmy8ZU4krOl5YV9LoJCOLM6pJzBYf9e2cCwgdkjZVl&#10;UvBLHpaL56c5ptreeEvXXchFhLBPUUERQp1K6bOCDPqurYmjd7bOYIjS5VI7vEW4qWQ/SUbSYMlx&#10;ocCaVgVll92PUXA8nVfrzXbM5dG9cfvzY3+afn0r9dJqXmcgAjXhP/xor7WC/mA4mML9Trw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OxMgAAADeAAAADwAAAAAA&#10;AAAAAAAAAAChAgAAZHJzL2Rvd25yZXYueG1sUEsFBgAAAAAEAAQA+QAAAJYDAAAAAA==&#10;" strokecolor="maroon" strokeweight="1.5pt"/>
                <v:line id="Line 347" o:spid="_x0000_s1899" style="position:absolute;flip:y;visibility:visible;mso-wrap-style:square" from="5860,5014" to="586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JMcAAADeAAAADwAAAGRycy9kb3ducmV2LnhtbESPzWoCMRSF90LfIdxCN1Iz1drqaJRi&#10;KdWFlFFxfZ1cZ6ad3AxJquPbm4Xg8nD++Kbz1tTiRM5XlhW89BIQxLnVFRcKdtuv5xEIH5A11pZJ&#10;wYU8zGcPnSmm2p45o9MmFCKOsE9RQRlCk0rp85IM+p5tiKN3tM5giNIVUjs8x3FTy36SvEmDFceH&#10;EhtalJT/bf6Ngv3huFj+ZO9c7d0nd1ff28N4/avU02P7MQERqA338K291Ar6g+FrBIg4EQX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QkxwAAAN4AAAAPAAAAAAAA&#10;AAAAAAAAAKECAABkcnMvZG93bnJldi54bWxQSwUGAAAAAAQABAD5AAAAlQMAAAAA&#10;" strokecolor="maroon" strokeweight="1.5pt"/>
                <v:line id="Line 348" o:spid="_x0000_s1900" style="position:absolute;flip:y;visibility:visible;mso-wrap-style:square" from="5909,5567" to="590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9sMMAAADeAAAADwAAAGRycy9kb3ducmV2LnhtbESPS2sCQRCE7wH/w9CCtzjrK8jGUYIg&#10;eI0Gz52d3kfc6ZnstLr++4wg5FhU1VfUatO7Vl2pi41nA5NxBoq48LbhysDXcfe6BBUF2WLrmQzc&#10;KcJmPXhZYW79jT/pepBKJQjHHA3UIiHXOhY1OYxjH4iTV/rOoSTZVdp2eEtw1+pplr1phw2nhRoD&#10;bWsqzoeLM3Denxbb7zKEQn446kspy18vxoyG/cc7KKFe/sPP9t4amM4W8wk87qQr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1/bDDAAAA3gAAAA8AAAAAAAAAAAAA&#10;AAAAoQIAAGRycy9kb3ducmV2LnhtbFBLBQYAAAAABAAEAPkAAACRAwAAAAA=&#10;" strokecolor="#969696" strokeweight="1.5pt"/>
                <v:line id="Line 349" o:spid="_x0000_s1901" style="position:absolute;flip:y;visibility:visible;mso-wrap-style:square" from="5961,5139" to="596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yMkAAADeAAAADwAAAGRycy9kb3ducmV2LnhtbESPQWsCMRSE7wX/Q3hCL0Wzblurq1GK&#10;RbSHUtTi+bl57q5uXpYk1e2/N4VCj8PMfMNM562pxYWcrywrGPQTEMS51RUXCr52y94IhA/IGmvL&#10;pOCHPMxnnbspZtpeeUOXbShEhLDPUEEZQpNJ6fOSDPq+bYijd7TOYIjSFVI7vEa4qWWaJENpsOK4&#10;UGJDi5Ly8/bbKNgfjov15+aFq71744f31e4w/jgpdd9tXycgArXhP/zXXmsF6ePzUwq/d+IV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r8jJAAAA3gAAAA8AAAAA&#10;AAAAAAAAAAAAoQIAAGRycy9kb3ducmV2LnhtbFBLBQYAAAAABAAEAPkAAACXAwAAAAA=&#10;" strokecolor="maroon" strokeweight="1.5pt"/>
                <v:line id="Line 350" o:spid="_x0000_s1902" style="position:absolute;flip:y;visibility:visible;mso-wrap-style:square" from="6017,4968" to="601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KU8gAAADeAAAADwAAAGRycy9kb3ducmV2LnhtbESPQWsCMRSE70L/Q3gFL6LZaq11NUpR&#10;Su1Bilo8PzfP3W03L0sSdf33TUHwOMzMN8x03phKnMn50rKCp14CgjizuuRcwffuvfsKwgdkjZVl&#10;UnAlD/PZQ2uKqbYX3tB5G3IRIexTVFCEUKdS+qwgg75na+LoHa0zGKJ0udQOLxFuKtlPkhdpsOS4&#10;UGBNi4Ky3+3JKNgfjovV12bE5d4tufP5sTuM1z9KtR+btwmIQE24h2/tlVbQHwyfB/B/J1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MKU8gAAADeAAAADwAAAAAA&#10;AAAAAAAAAAChAgAAZHJzL2Rvd25yZXYueG1sUEsFBgAAAAAEAAQA+QAAAJYDAAAAAA==&#10;" strokecolor="maroon" strokeweight="1.5pt"/>
                <v:line id="Line 351" o:spid="_x0000_s1903" style="position:absolute;flip:y;visibility:visible;mso-wrap-style:square" from="6066,5290" to="606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SJ8kAAADeAAAADwAAAGRycy9kb3ducmV2LnhtbESPT2sCMRTE70K/Q3iFXkSztVbt1ijF&#10;UrSHIv7B83Pz3F3dvCxJqttv3wiCx2FmfsOMp42pxJmcLy0reO4mIIgzq0vOFWw3X50RCB+QNVaW&#10;ScEfeZhOHlpjTLW98IrO65CLCGGfooIihDqV0mcFGfRdWxNH72CdwRCly6V2eIlwU8lekgykwZLj&#10;QoE1zQrKTutfo2C3P8wWy9WQy5375Pb3fLN/+zkq9fTYfLyDCNSEe/jWXmgFvZfXfh+ud+IVkJ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akifJAAAA3gAAAA8AAAAA&#10;AAAAAAAAAAAAoQIAAGRycy9kb3ducmV2LnhtbFBLBQYAAAAABAAEAPkAAACXAwAAAAA=&#10;" strokecolor="maroon" strokeweight="1.5pt"/>
                <v:line id="Line 352" o:spid="_x0000_s1904" style="position:absolute;flip:y;visibility:visible;mso-wrap-style:square" from="6118,5117" to="611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3vMkAAADeAAAADwAAAGRycy9kb3ducmV2LnhtbESPW2sCMRSE3wv9D+EU+iKarfXWrVGK&#10;pagPIl7w+bg57q5uTpYk1e2/bwpCH4eZ+YYZTxtTiSs5X1pW8NJJQBBnVpecK9jvvtojED4ga6ws&#10;k4If8jCdPD6MMdX2xhu6bkMuIoR9igqKEOpUSp8VZNB3bE0cvZN1BkOULpfa4S3CTSW7STKQBkuO&#10;CwXWNCsou2y/jYLD8TRbrDdDLg/uk1vL+e74tjor9fzUfLyDCNSE//C9vdAKuq/9Xh/+7sQrIC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WN7zJAAAA3gAAAA8AAAAA&#10;AAAAAAAAAAAAoQIAAGRycy9kb3ducmV2LnhtbFBLBQYAAAAABAAEAPkAAACXAwAAAAA=&#10;" strokecolor="maroon" strokeweight="1.5pt"/>
                <v:line id="Line 353" o:spid="_x0000_s1905" style="position:absolute;flip:y;visibility:visible;mso-wrap-style:square" from="6167,5467" to="616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xlxMMAAADeAAAADwAAAGRycy9kb3ducmV2LnhtbESPzWoCQRCE74G8w9ABb3E2RkVWRwlC&#10;wKsaPLc7vT9xp2ey0+r69o4g5FhU1VfUYtW7Vl2oi41nAx/DDBRx4W3DlYGf/ff7DFQUZIutZzJw&#10;owir5evLAnPrr7yly04qlSAcczRQi4Rc61jU5DAOfSBOXuk7h5JkV2nb4TXBXatHWTbVDhtOCzUG&#10;WtdUnHZnZ+C0OUzWxzKEQn456nMpsz8vxgze+q85KKFe/sPP9sYaGH1OxlN43ElX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cZcTDAAAA3gAAAA8AAAAAAAAAAAAA&#10;AAAAoQIAAGRycy9kb3ducmV2LnhtbFBLBQYAAAAABAAEAPkAAACRAwAAAAA=&#10;" strokecolor="#969696" strokeweight="1.5pt"/>
                <v:line id="Line 354" o:spid="_x0000_s1906" style="position:absolute;flip:y;visibility:visible;mso-wrap-style:square" from="6217,5034" to="621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MUMkAAADeAAAADwAAAGRycy9kb3ducmV2LnhtbESPT2sCMRTE74LfITyhF9Fsba3tapSi&#10;lNqDFP/g+bl57q7dvCxJquu3bwqCx2FmfsNMZo2pxJmcLy0reOwnIIgzq0vOFey2H71XED4ga6ws&#10;k4IreZhN260JptpeeE3nTchFhLBPUUERQp1K6bOCDPq+rYmjd7TOYIjS5VI7vES4qeQgSV6kwZLj&#10;QoE1zQvKfja/RsH+cJwvv9cjLvduwd2vz+3hbXVS6qHTvI9BBGrCPXxrL7WCwdPweQT/d+IV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IDFDJAAAA3gAAAA8AAAAA&#10;AAAAAAAAAAAAoQIAAGRycy9kb3ducmV2LnhtbFBLBQYAAAAABAAEAPkAAACXAwAAAAA=&#10;" strokecolor="maroon" strokeweight="1.5pt"/>
                <v:line id="Line 355" o:spid="_x0000_s1907" style="position:absolute;flip:y;visibility:visible;mso-wrap-style:square" from="6264,5139" to="6264,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YIsYAAADeAAAADwAAAGRycy9kb3ducmV2LnhtbERPz2vCMBS+C/sfwhvsIjOdzk2rUYZj&#10;TA8yquL52Tzbbs1LSTKt/705CB4/vt/TeWtqcSLnK8sKXnoJCOLc6ooLBbvt1/MIhA/IGmvLpOBC&#10;Huazh84UU23PnNFpEwoRQ9inqKAMoUml9HlJBn3PNsSRO1pnMEToCqkdnmO4qWU/Sd6kwYpjQ4kN&#10;LUrK/zb/RsH+cFwsf7J3rvbuk7ur7+1hvP5V6umx/ZiACNSGu/jmXmoF/cHwNe6Nd+I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XmCLGAAAA3gAAAA8AAAAAAAAA&#10;AAAAAAAAoQIAAGRycy9kb3ducmV2LnhtbFBLBQYAAAAABAAEAPkAAACUAwAAAAA=&#10;" strokecolor="maroon" strokeweight="1.5pt"/>
                <v:line id="Line 356" o:spid="_x0000_s1908" style="position:absolute;flip:y;visibility:visible;mso-wrap-style:square" from="6313,5510" to="6313,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xtsMAAADeAAAADwAAAGRycy9kb3ducmV2LnhtbESPS2sCQRCE74H8h6ED3uJsfGFWRxFB&#10;8KoRz52d3ofu9Ex2Wt38+0wgkGNRVV9Ry3XvWnWnLjaeDbwNM1DEhbcNVwZOH7vXOagoyBZbz2Tg&#10;myKsV89PS8ytf/CB7kepVIJwzNFALRJyrWNRk8M49IE4eaXvHEqSXaVth48Ed60eZdlMO2w4LdQY&#10;aFtTcT3enIHr/jzdfpYhFHLhqG+lzL+8GDN46TcLUEK9/If/2ntrYDSeTt7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D8bbDAAAA3gAAAA8AAAAAAAAAAAAA&#10;AAAAoQIAAGRycy9kb3ducmV2LnhtbFBLBQYAAAAABAAEAPkAAACRAwAAAAA=&#10;" strokecolor="#969696" strokeweight="1.5pt"/>
                <v:line id="Line 357" o:spid="_x0000_s1909" style="position:absolute;flip:y;visibility:visible;mso-wrap-style:square" from="6362,4994" to="636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ccAAADeAAAADwAAAGRycy9kb3ducmV2LnhtbESPy2oCMRSG90LfIZxCN6KZKlY7NUqx&#10;iLqQ4gXXx8lxZtrJyZBEHd/eLASXP/+NbzxtTCUu5HxpWcF7NwFBnFldcq5gv5t3RiB8QNZYWSYF&#10;N/Iwnby0xphqe+UNXbYhF3GEfYoKihDqVEqfFWTQd21NHL2TdQZDlC6X2uE1jptK9pLkQxosOT4U&#10;WNOsoOx/ezYKDsfTbPm7GXJ5cD/cXi12x8/1n1Jvr833F4hATXiGH+2lVtDrDwYRIOJEFJ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L5xwAAAN4AAAAPAAAAAAAA&#10;AAAAAAAAAKECAABkcnMvZG93bnJldi54bWxQSwUGAAAAAAQABAD5AAAAlQMAAAAA&#10;" strokecolor="maroon" strokeweight="1.5pt"/>
                <v:line id="Line 358" o:spid="_x0000_s1910" style="position:absolute;flip:y;visibility:visible;mso-wrap-style:square" from="6411,5568" to="641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rbcQAAADeAAAADwAAAGRycy9kb3ducmV2LnhtbESPzWrDMBCE74W+g9hCb42cFJfgRA4h&#10;UMi1ael5Y61/YmulWpvEffsoUOhxmJlvmPVmcoO60Bg7zwbmswwUceVtx42Br8/3lyWoKMgWB89k&#10;4JcibMrHhzUW1l/5gy4HaVSCcCzQQCsSCq1j1ZLDOPOBOHm1Hx1KkmOj7YjXBHeDXmTZm3bYcVpo&#10;MdCupao/nJ2Bfv+d7451CJWcOOpzLcsfL8Y8P03bFSihSf7Df+29NbB4zfM53O+kK6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GttxAAAAN4AAAAPAAAAAAAAAAAA&#10;AAAAAKECAABkcnMvZG93bnJldi54bWxQSwUGAAAAAAQABAD5AAAAkgMAAAAA&#10;" strokecolor="#969696" strokeweight="1.5pt"/>
                <v:line id="Line 359" o:spid="_x0000_s1911" style="position:absolute;flip:y;visibility:visible;mso-wrap-style:square" from="6463,5081" to="646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Y5FcgAAADeAAAADwAAAGRycy9kb3ducmV2LnhtbESPT2sCMRTE74V+h/AEL6VmXbF/VqOI&#10;IuqhFLV4fm6eu1s3L0sSdfvtTaHQ4zAzv2HG09bU4krOV5YV9HsJCOLc6ooLBV/75fMbCB+QNdaW&#10;ScEPeZhOHh/GmGl74y1dd6EQEcI+QwVlCE0mpc9LMuh7tiGO3sk6gyFKV0jt8BbhppZpkrxIgxXH&#10;hRIbmpeUn3cXo+BwPM3Xn9tXrg5uwU+b1f74/vGtVLfTzkYgArXhP/zXXmsF6WA4TOH3Trw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Y5FcgAAADeAAAADwAAAAAA&#10;AAAAAAAAAAChAgAAZHJzL2Rvd25yZXYueG1sUEsFBgAAAAAEAAQA+QAAAJYDAAAAAA==&#10;" strokecolor="maroon" strokeweight="1.5pt"/>
                <v:line id="Line 360" o:spid="_x0000_s1912" style="position:absolute;flip:y;visibility:visible;mso-wrap-style:square" from="6520,4943" to="6520,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cjsgAAADeAAAADwAAAGRycy9kb3ducmV2LnhtbESPT2sCMRTE70K/Q3gFL6VmVWzt1iii&#10;lNpDKf7B83Pz3F3dvCxJ1PXbG6HgcZiZ3zCjSWMqcSbnS8sKup0EBHFmdcm5gs3663UIwgdkjZVl&#10;UnAlD5PxU2uEqbYXXtJ5FXIRIexTVFCEUKdS+qwgg75ja+Lo7a0zGKJ0udQOLxFuKtlLkjdpsOS4&#10;UGBNs4Ky4+pkFGx3+9nib/nO5dbN+eXne737+D0o1X5upp8gAjXhEf5vL7SCXn8w6MP9TrwC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qcjsgAAADeAAAADwAAAAAA&#10;AAAAAAAAAAChAgAAZHJzL2Rvd25yZXYueG1sUEsFBgAAAAAEAAQA+QAAAJYDAAAAAA==&#10;" strokecolor="maroon" strokeweight="1.5pt"/>
                <v:line id="Line 361" o:spid="_x0000_s1913" style="position:absolute;flip:y;visibility:visible;mso-wrap-style:square" from="6569,5290" to="6569,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E+skAAADeAAAADwAAAGRycy9kb3ducmV2LnhtbESPW2sCMRSE3wv9D+EU+iKarfXWrVGK&#10;pagPIl7w+bg57q5uTpYk1e2/bwpCH4eZ+YYZTxtTiSs5X1pW8NJJQBBnVpecK9jvvtojED4ga6ws&#10;k4If8jCdPD6MMdX2xhu6bkMuIoR9igqKEOpUSp8VZNB3bE0cvZN1BkOULpfa4S3CTSW7STKQBkuO&#10;CwXWNCsou2y/jYLD8TRbrDdDLg/uk1vL+e74tjor9fzUfLyDCNSE//C9vdAKuq/9fg/+7sQrIC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DBPrJAAAA3gAAAA8AAAAA&#10;AAAAAAAAAAAAoQIAAGRycy9kb3ducmV2LnhtbFBLBQYAAAAABAAEAPkAAACXAwAAAAA=&#10;" strokecolor="maroon" strokeweight="1.5pt"/>
                <v:line id="Line 362" o:spid="_x0000_s1914" style="position:absolute;flip:y;visibility:visible;mso-wrap-style:square" from="6621,5161" to="662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YckAAADeAAAADwAAAGRycy9kb3ducmV2LnhtbESPT2sCMRTE74V+h/AEL0WztWyrq1FE&#10;keqhFP/g+bl57m67eVmSqNtvbwqFHoeZ+Q0zmbWmFldyvrKs4LmfgCDOra64UHDYr3pDED4ga6wt&#10;k4If8jCbPj5MMNP2xlu67kIhIoR9hgrKEJpMSp+XZND3bUMcvbN1BkOUrpDa4S3CTS0HSfIqDVYc&#10;F0psaFFS/r27GAXH03mx/ty+cXV0S37avO9Po48vpbqddj4GEagN/+G/9lorGLykaQq/d+IV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PoWHJAAAA3gAAAA8AAAAA&#10;AAAAAAAAAAAAoQIAAGRycy9kb3ducmV2LnhtbFBLBQYAAAAABAAEAPkAAACXAwAAAAA=&#10;" strokecolor="maroon" strokeweight="1.5pt"/>
                <v:line id="Line 363" o:spid="_x0000_s1915" style="position:absolute;flip:y;visibility:visible;mso-wrap-style:square" from="6670,5568" to="6670,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zGcQAAADeAAAADwAAAGRycy9kb3ducmV2LnhtbESPzWrDMBCE74G+g9hCb4ncFIfgRg4h&#10;EMg1ael5a61/YmulWpvEffuqUOhxmJlvmM12coO60Rg7zwaeFxko4srbjhsD72+H+RpUFGSLg2cy&#10;8E0RtuXDbIOF9Xc+0e0sjUoQjgUaaEVCoXWsWnIYFz4QJ6/2o0NJcmy0HfGe4G7QyyxbaYcdp4UW&#10;A+1bqvrz1Rnojx/5/rMOoZILR32tZf3lxZinx2n3Ckpokv/wX/toDSxf8nwF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MZxAAAAN4AAAAPAAAAAAAAAAAA&#10;AAAAAKECAABkcnMvZG93bnJldi54bWxQSwUGAAAAAAQABAD5AAAAkgMAAAAA&#10;" strokecolor="#969696" strokeweight="1.5pt"/>
                <v:line id="Line 364" o:spid="_x0000_s1916" style="position:absolute;flip:y;visibility:visible;mso-wrap-style:square" from="6720,5467" to="6720,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WgsMAAADeAAAADwAAAGRycy9kb3ducmV2LnhtbESPzWoCQRCE74G8w9ABb3E2hjWycRQR&#10;Al41knNnp/cn7vSMO62ub+8IQo5FVX1FzZeD69SZ+th6NvA2zkARl962XBvYf3+9zkBFQbbYeSYD&#10;V4qwXDw/zbGw/sJbOu+kVgnCsUADjUgotI5lQw7j2Afi5FW+dyhJ9rW2PV4S3HV6kmVT7bDltNBg&#10;oHVD5WF3cgYOm598/VuFUMofR32qZHb0YszoZVh9ghIa5D/8aG+sgcl7nn/A/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JVoLDAAAA3gAAAA8AAAAAAAAAAAAA&#10;AAAAoQIAAGRycy9kb3ducmV2LnhtbFBLBQYAAAAABAAEAPkAAACRAwAAAAA=&#10;" strokecolor="#969696" strokeweight="1.5pt"/>
                <v:line id="Line 365" o:spid="_x0000_s1917" style="position:absolute;flip:y;visibility:visible;mso-wrap-style:square" from="6767,4994" to="6767,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O/8UAAADeAAAADwAAAGRycy9kb3ducmV2LnhtbERPy2oCMRTdC/2HcAvdiGaqWO3UKMUi&#10;6kKKD1xfJ9eZaSc3QxJ1/HuzEFwezns8bUwlLuR8aVnBezcBQZxZXXKuYL+bd0YgfEDWWFkmBTfy&#10;MJ28tMaYanvlDV22IRcxhH2KCooQ6lRKnxVk0HdtTRy5k3UGQ4Qul9rhNYabSvaS5EMaLDk2FFjT&#10;rKDsf3s2Cg7H02z5uxlyeXA/3F4tdsfP9Z9Sb6/N9xeIQE14ih/upVbQ6w8GcW+8E6+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4O/8UAAADeAAAADwAAAAAAAAAA&#10;AAAAAAChAgAAZHJzL2Rvd25yZXYueG1sUEsFBgAAAAAEAAQA+QAAAJMDAAAAAA==&#10;" strokecolor="maroon" strokeweight="1.5pt"/>
                <v:line id="Line 366" o:spid="_x0000_s1918" style="position:absolute;flip:y;visibility:visible;mso-wrap-style:square" from="6816,5139" to="681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rZMgAAADeAAAADwAAAGRycy9kb3ducmV2LnhtbESPW2sCMRSE3wv9D+EIfRHNVvG2GqVY&#10;ivog4gWfj5vj7rabkyVJdfvvm4LQx2FmvmFmi8ZU4kbOl5YVvHYTEMSZ1SXnCk7Hj84YhA/IGivL&#10;pOCHPCzmz08zTLW9855uh5CLCGGfooIihDqV0mcFGfRdWxNH72qdwRCly6V2eI9wU8lekgylwZLj&#10;QoE1LQvKvg7fRsH5cl2ud/sRl2f3zu3N6niZbD+Vemk1b1MQgZrwH36011pBrz8YTODvTr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sKrZMgAAADeAAAADwAAAAAA&#10;AAAAAAAAAAChAgAAZHJzL2Rvd25yZXYueG1sUEsFBgAAAAAEAAQA+QAAAJYDAAAAAA==&#10;" strokecolor="maroon" strokeweight="1.5pt"/>
                <v:line id="Line 367" o:spid="_x0000_s1919" style="position:absolute;flip:y;visibility:visible;mso-wrap-style:square" from="6865,5060" to="686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IRMcAAADeAAAADwAAAGRycy9kb3ducmV2LnhtbESPy2oCMRSG90LfIZxCN6KZKl46NUqx&#10;iLooxQuuj5PjzLSTkyGJOr69WQguf/4b32TWmEpcyPnSsoL3bgKCOLO65FzBfrfojEH4gKyxskwK&#10;buRhNn1pTTDV9sobumxDLuII+xQVFCHUqZQ+K8ig79qaOHon6wyGKF0utcNrHDeV7CXJUBosOT4U&#10;WNO8oOx/ezYKDsfTfPW7GXF5cN/cXi93x4+fP6XeXpuvTxCBmvAMP9orraDXHwwjQMSJKC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lMhExwAAAN4AAAAPAAAAAAAA&#10;AAAAAAAAAKECAABkcnMvZG93bnJldi54bWxQSwUGAAAAAAQABAD5AAAAlQMAAAAA&#10;" strokecolor="maroon" strokeweight="1.5pt"/>
                <v:line id="Line 368" o:spid="_x0000_s1920" style="position:absolute;flip:y;visibility:visible;mso-wrap-style:square" from="6914,5315" to="6914,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t38gAAADeAAAADwAAAGRycy9kb3ducmV2LnhtbESPT2sCMRTE74LfITzBi9SsFq3dGkWU&#10;UnsoxT94fm6eu9tuXpYk6vrtG6HgcZiZ3zDTeWMqcSHnS8sKBv0EBHFmdcm5gv3u/WkCwgdkjZVl&#10;UnAjD/NZuzXFVNsrb+iyDbmIEPYpKihCqFMpfVaQQd+3NXH0TtYZDFG6XGqH1wg3lRwmyVgaLDku&#10;FFjTsqDsd3s2Cg7H03L9vXnh8uBW3Pv82B1fv36U6naaxRuIQE14hP/ba61g+DwaD+B+J1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ht38gAAADeAAAADwAAAAAA&#10;AAAAAAAAAAChAgAAZHJzL2Rvd25yZXYueG1sUEsFBgAAAAAEAAQA+QAAAJYDAAAAAA==&#10;" strokecolor="maroon" strokeweight="1.5pt"/>
                <v:line id="Line 369" o:spid="_x0000_s1921" style="position:absolute;flip:y;visibility:visible;mso-wrap-style:square" from="6966,5161" to="696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zqMgAAADeAAAADwAAAGRycy9kb3ducmV2LnhtbESPQWsCMRSE74X+h/AEL6VmXaltV6OI&#10;IuqhFLV4fm6eu1s3L0sSdfvvTaHQ4zAz3zDjaWtqcSXnK8sK+r0EBHFudcWFgq/98vkNhA/IGmvL&#10;pOCHPEwnjw9jzLS98Zauu1CICGGfoYIyhCaT0uclGfQ92xBH72SdwRClK6R2eItwU8s0SYbSYMVx&#10;ocSG5iXl593FKDgcT/P15/aVq4Nb8NNmtT++f3wr1e20sxGIQG34D/+111pBOngZpvB7J14BO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rzqMgAAADeAAAADwAAAAAA&#10;AAAAAAAAAAChAgAAZHJzL2Rvd25yZXYueG1sUEsFBgAAAAAEAAQA+QAAAJYDAAAAAA==&#10;" strokecolor="maroon" strokeweight="1.5pt"/>
                <v:line id="Line 370" o:spid="_x0000_s1922" style="position:absolute;flip:y;visibility:visible;mso-wrap-style:square" from="7018,5467" to="701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aPMMAAADeAAAADwAAAGRycy9kb3ducmV2LnhtbESPzWoCQRCE74G8w9CB3OKsirJsHEWE&#10;gNeoeG53en/iTs9kp9X17R0hkGNRVV9Ri9XgOnWlPraeDYxHGSji0tuWawOH/ddHDioKssXOMxm4&#10;U4TV8vVlgYX1N/6m605qlSAcCzTQiIRC61g25DCOfCBOXuV7h5JkX2vb4y3BXacnWTbXDltOCw0G&#10;2jRUnncXZ+C8Pc42pyqEUn446ksl+a8XY97fhvUnKKFB/sN/7a01MJnO5lN43klX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emjzDAAAA3gAAAA8AAAAAAAAAAAAA&#10;AAAAoQIAAGRycy9kb3ducmV2LnhtbFBLBQYAAAAABAAEAPkAAACRAwAAAAA=&#10;" strokecolor="#969696" strokeweight="1.5pt"/>
                <v:line id="Line 371" o:spid="_x0000_s1923" style="position:absolute;flip:y;visibility:visible;mso-wrap-style:square" from="7067,5034" to="706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R8kAAADeAAAADwAAAGRycy9kb3ducmV2LnhtbESPT2sCMRTE74LfITyhF6nZ2qrtapSi&#10;lNqDFP/g+bl57q7dvCxJquu3bwqCx2FmfsNMZo2pxJmcLy0reOolIIgzq0vOFey2H4+vIHxA1lhZ&#10;JgVX8jCbtlsTTLW98JrOm5CLCGGfooIihDqV0mcFGfQ9WxNH72idwRCly6V2eIlwU8l+kgylwZLj&#10;QoE1zQvKfja/RsH+cJwvv9cjLvduwd2vz+3hbXVS6qHTvI9BBGrCPXxrL7WC/vNg+AL/d+IV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vzkfJAAAA3gAAAA8AAAAA&#10;AAAAAAAAAAAAoQIAAGRycy9kb3ducmV2LnhtbFBLBQYAAAAABAAEAPkAAACXAwAAAAA=&#10;" strokecolor="maroon" strokeweight="1.5pt"/>
                <v:line id="Line 372" o:spid="_x0000_s1924" style="position:absolute;flip:y;visibility:visible;mso-wrap-style:square" from="7119,5667" to="711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n08QAAADeAAAADwAAAGRycy9kb3ducmV2LnhtbESPzWrDMBCE74G+g9hCb4ncFIfgRg4h&#10;EMg1ael5a61/YmulWpvEffuqUOhxmJlvmM12coO60Rg7zwaeFxko4srbjhsD72+H+RpUFGSLg2cy&#10;8E0RtuXDbIOF9Xc+0e0sjUoQjgUaaEVCoXWsWnIYFz4QJ6/2o0NJcmy0HfGe4G7QyyxbaYcdp4UW&#10;A+1bqvrz1Rnojx/5/rMOoZILR32tZf3lxZinx2n3Ckpokv/wX/toDSxf8lUO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fTxAAAAN4AAAAPAAAAAAAAAAAA&#10;AAAAAKECAABkcnMvZG93bnJldi54bWxQSwUGAAAAAAQABAD5AAAAkgMAAAAA&#10;" strokecolor="#969696" strokeweight="1.5pt"/>
                <v:line id="Line 373" o:spid="_x0000_s1925" style="position:absolute;flip:y;visibility:visible;mso-wrap-style:square" from="7168,4994" to="716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1q8gAAADeAAAADwAAAGRycy9kb3ducmV2LnhtbESPQWsCMRSE74X+h/AEL6VmVbptV6OI&#10;IuqhFLV4fm6eu1s3L0sSdfvvTaHQ4zAz3zDjaWtqcSXnK8sK+r0EBHFudcWFgq/98vkNhA/IGmvL&#10;pOCHPEwnjw9jzLS98Zauu1CICGGfoYIyhCaT0uclGfQ92xBH72SdwRClK6R2eItwU8tBkqTSYMVx&#10;ocSG5iXl593FKDgcT/P15/aVq4Nb8NNmtT++f3wr1e20sxGIQG34D/+111rBYPiSpvB7J14BO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H1q8gAAADeAAAADwAAAAAA&#10;AAAAAAAAAAChAgAAZHJzL2Rvd25yZXYueG1sUEsFBgAAAAAEAAQA+QAAAJYDAAAAAA==&#10;" strokecolor="maroon" strokeweight="1.5pt"/>
                <v:line id="Line 374" o:spid="_x0000_s1926" style="position:absolute;flip:y;visibility:visible;mso-wrap-style:square" from="7218,5081" to="721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QMMgAAADeAAAADwAAAGRycy9kb3ducmV2LnhtbESPW2sCMRSE3wv9D+EU+lI0W8XbapRi&#10;kepDES/4fNwcd1c3J0uS6vrvm4LQx2FmvmEms8ZU4krOl5YVvLcTEMSZ1SXnCva7RWsIwgdkjZVl&#10;UnAnD7Pp89MEU21vvKHrNuQiQtinqKAIoU6l9FlBBn3b1sTRO1lnMETpcqkd3iLcVLKTJH1psOS4&#10;UGBN84Kyy/bHKDgcT/PlejPg8uA++W31tTuOvs9Kvb40H2MQgZrwH360l1pBp9vrD+DvTrwC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1QMMgAAADeAAAADwAAAAAA&#10;AAAAAAAAAAChAgAAZHJzL2Rvd25yZXYueG1sUEsFBgAAAAAEAAQA+QAAAJYDAAAAAA==&#10;" strokecolor="maroon" strokeweight="1.5pt"/>
                <v:line id="Line 375" o:spid="_x0000_s1927" style="position:absolute;flip:y;visibility:visible;mso-wrap-style:square" from="7265,5623" to="7265,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Tb8AAADeAAAADwAAAGRycy9kb3ducmV2LnhtbERPS2sCMRC+C/0PYQreNFtFkdUoRRC8&#10;qqXncTP70M0kbkZd/31zKHj8+N6rTe9a9aAuNp4NfI0zUMSFtw1XBn5Ou9ECVBRki61nMvCiCJv1&#10;x2CFufVPPtDjKJVKIRxzNFCLhFzrWNTkMI59IE5c6TuHkmBXadvhM4W7Vk+ybK4dNpwaagy0ram4&#10;Hu/OwHX/O9ueyxAKuXDU91IWNy/GDD/77yUooV7e4n/33hqYTGfztDfdSVdA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voITb8AAADeAAAADwAAAAAAAAAAAAAAAACh&#10;AgAAZHJzL2Rvd25yZXYueG1sUEsFBgAAAAAEAAQA+QAAAI0DAAAAAA==&#10;" strokecolor="#969696" strokeweight="1.5pt"/>
                <v:line id="Line 376" o:spid="_x0000_s1928" style="position:absolute;flip:y;visibility:visible;mso-wrap-style:square" from="7314,5668" to="7314,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t1sMAAADeAAAADwAAAGRycy9kb3ducmV2LnhtbESPzWoCQRCE74LvMLSQm85qUMzqKCII&#10;XmOC585O74/u9Iw7rW7ePhMI5FhU1VfUetu7Vj2oi41nA9NJBoq48LbhysDnx2G8BBUF2WLrmQx8&#10;U4TtZjhYY279k9/pcZJKJQjHHA3UIiHXOhY1OYwTH4iTV/rOoSTZVdp2+Exw1+pZli20w4bTQo2B&#10;9jUV19PdGbgez/P9VxlCIReO+l7K8ubFmJdRv1uBEurlP/zXPloDs9f54g1+76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2rdbDAAAA3gAAAA8AAAAAAAAAAAAA&#10;AAAAoQIAAGRycy9kb3ducmV2LnhtbFBLBQYAAAAABAAEAPkAAACRAwAAAAA=&#10;" strokecolor="#969696" strokeweight="1.5pt"/>
                <v:line id="Line 377" o:spid="_x0000_s1929" style="position:absolute;flip:y;visibility:visible;mso-wrap-style:square" from="7363,5620" to="736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lsEAAADeAAAADwAAAGRycy9kb3ducmV2LnhtbESPy2oCMRSG9wXfIZyCu5qpYpWpUYpQ&#10;cOsF18fJmUudnMTJUce3Nwuhy5//xrdY9a5VN+pi49nA5ygDRVx423Bl4LD//ZiDioJssfVMBh4U&#10;YbUcvC0wt/7OW7rtpFJphGOOBmqRkGsdi5ocxpEPxMkrfedQkuwqbTu8p3HX6nGWfWmHDaeHGgOt&#10;ayrOu6szcN4cp+tTGUIhfxz1tZT5xYsxw/f+5xuUUC//4Vd7Yw2MJ9NZAkg4CQX0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ZKWwQAAAN4AAAAPAAAAAAAAAAAAAAAA&#10;AKECAABkcnMvZG93bnJldi54bWxQSwUGAAAAAAQABAD5AAAAjwMAAAAA&#10;" strokecolor="#969696" strokeweight="1.5pt"/>
                <v:line id="Line 378" o:spid="_x0000_s1930" style="position:absolute;flip:y;visibility:visible;mso-wrap-style:square" from="7412,5568" to="741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3DcMAAADeAAAADwAAAGRycy9kb3ducmV2LnhtbESPzWoCQRCE7wHfYWjBW5xVMZGNowRB&#10;8BoNnjs7vT9xp2ey0+r69hlB8FhU1VfUct27Vl2oi41nA5NxBoq48LbhysD3Yfu6ABUF2WLrmQzc&#10;KMJ6NXhZYm79lb/ospdKJQjHHA3UIiHXOhY1OYxjH4iTV/rOoSTZVdp2eE1w1+pplr1phw2nhRoD&#10;bWoqTvuzM3DaHeebnzKEQn456nMpiz8vxoyG/ecHKKFenuFHe2cNTGfz9wnc76Qr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ZNw3DAAAA3gAAAA8AAAAAAAAAAAAA&#10;AAAAoQIAAGRycy9kb3ducmV2LnhtbFBLBQYAAAAABAAEAPkAAACRAwAAAAA=&#10;" strokecolor="#969696" strokeweight="1.5pt"/>
                <v:line id="Line 379" o:spid="_x0000_s1931" style="position:absolute;flip:y;visibility:visible;mso-wrap-style:square" from="7464,5653" to="746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pesMAAADeAAAADwAAAGRycy9kb3ducmV2LnhtbESPzWoCQRCE74G8w9ABb3E2G0xk4ygi&#10;BLyqIefOTu9P3OkZd1pd394RBI9FVX1FzRaD69SJ+th6NvA2zkARl962XBv42X2/TkFFQbbYeSYD&#10;F4qwmD8/zbCw/swbOm2lVgnCsUADjUgotI5lQw7j2Afi5FW+dyhJ9rW2PZ4T3HU6z7IP7bDltNBg&#10;oFVD5X57dAb269/J6q8KoZR/jvpYyfTgxZjRy7D8AiU0yCN8b6+tgfx98pnD7U6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LqXrDAAAA3gAAAA8AAAAAAAAAAAAA&#10;AAAAoQIAAGRycy9kb3ducmV2LnhtbFBLBQYAAAAABAAEAPkAAACRAwAAAAA=&#10;" strokecolor="#969696" strokeweight="1.5pt"/>
                <v:line id="Line 380" o:spid="_x0000_s1932" style="position:absolute;flip:y;visibility:visible;mso-wrap-style:square" from="7520,5588" to="752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M4cMAAADeAAAADwAAAGRycy9kb3ducmV2LnhtbESPzWoCQRCE7wHfYWghtzirYiKro4gg&#10;eI0Jnjs7vT+60zPutLp5+4wg5FhU1VfUct27Vt2oi41nA+NRBoq48LbhysD31+5tDioKssXWMxn4&#10;pQjr1eBlibn1d/6k20EqlSAcczRQi4Rc61jU5DCOfCBOXuk7h5JkV2nb4T3BXasnWfauHTacFmoM&#10;tK2pOB+uzsB5f5xtf8oQCjlx1NdS5hcvxrwO+80ClFAv/+Fne28NTKazjyk87qQr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HDOHDAAAA3gAAAA8AAAAAAAAAAAAA&#10;AAAAoQIAAGRycy9kb3ducmV2LnhtbFBLBQYAAAAABAAEAPkAAACRAwAAAAA=&#10;" strokecolor="#969696" strokeweight="1.5pt"/>
                <v:line id="Line 381" o:spid="_x0000_s1933" style="position:absolute;flip:y;visibility:visible;mso-wrap-style:square" from="7569,5641" to="756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6UlcMAAADeAAAADwAAAGRycy9kb3ducmV2LnhtbESPS2sCQRCE74H8h6ED3uJsfEVWRxFB&#10;8KoRz52d3ofu9Ex2Wt38+0wgkGNRVV9Ry3XvWnWnLjaeDbwNM1DEhbcNVwZOH7vXOagoyBZbz2Tg&#10;myKsV89PS8ytf/CB7kepVIJwzNFALRJyrWNRk8M49IE4eaXvHEqSXaVth48Ed60eZdlMO2w4LdQY&#10;aFtTcT3enIHr/jzdfpYhFHLhqG+lzL+8GDN46TcLUEK9/If/2ntrYDSevk/g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ulJXDAAAA3gAAAA8AAAAAAAAAAAAA&#10;AAAAoQIAAGRycy9kb3ducmV2LnhtbFBLBQYAAAAABAAEAPkAAACRAwAAAAA=&#10;" strokecolor="#969696" strokeweight="1.5pt"/>
                <v:line id="Line 382" o:spid="_x0000_s1934" style="position:absolute;flip:y;visibility:visible;mso-wrap-style:square" from="7621,5618" to="762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xDsMAAADeAAAADwAAAGRycy9kb3ducmV2LnhtbESPzWoCQRCE74G8w9ABb3E2hjWycRQR&#10;Al41knNnp/cn7vSMO62ub+8IQo5FVX1FzZeD69SZ+th6NvA2zkARl962XBvYf3+9zkBFQbbYeSYD&#10;V4qwXDw/zbGw/sJbOu+kVgnCsUADjUgotI5lQw7j2Afi5FW+dyhJ9rW2PV4S3HV6kmVT7bDltNBg&#10;oHVD5WF3cgYOm598/VuFUMofR32qZHb0YszoZVh9ghIa5D/8aG+sgcl7/pHD/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iMQ7DAAAA3gAAAA8AAAAAAAAAAAAA&#10;AAAAoQIAAGRycy9kb3ducmV2LnhtbFBLBQYAAAAABAAEAPkAAACRAwAAAAA=&#10;" strokecolor="#969696" strokeweight="1.5pt"/>
                <v:line id="Line 383" o:spid="_x0000_s1935" style="position:absolute;flip:y;visibility:visible;mso-wrap-style:square" from="7670,5588" to="767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vecMAAADeAAAADwAAAGRycy9kb3ducmV2LnhtbESPzWoCQRCE74LvMLSQm85q0MjqKCII&#10;XmOC585O74/u9Iw7rW7ePhMI5FhU1VfUetu7Vj2oi41nA9NJBoq48LbhysDnx2G8BBUF2WLrmQx8&#10;U4TtZjhYY279k9/pcZJKJQjHHA3UIiHXOhY1OYwTH4iTV/rOoSTZVdp2+Exw1+pZli20w4bTQo2B&#10;9jUV19PdGbgez/P9VxlCIReO+l7K8ubFmJdRv1uBEurlP/zXPloDs9f52wJ+76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wr3nDAAAA3gAAAA8AAAAAAAAAAAAA&#10;AAAAoQIAAGRycy9kb3ducmV2LnhtbFBLBQYAAAAABAAEAPkAAACRAwAAAAA=&#10;" strokecolor="#969696" strokeweight="1.5pt"/>
                <v:line id="Line 384" o:spid="_x0000_s1936" style="position:absolute;flip:y;visibility:visible;mso-wrap-style:square" from="7720,5618" to="772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K4sMAAADeAAAADwAAAGRycy9kb3ducmV2LnhtbESPzWoCQRCE74G8w9ABb3E2BqOsjhKE&#10;gFc1eG53en/iTs9kp9X17R1B8FhU1VfUfNm7Vp2pi41nAx/DDBRx4W3DlYHf3c/7FFQUZIutZzJw&#10;pQjLxevLHHPrL7yh81YqlSAcczRQi4Rc61jU5DAOfSBOXuk7h5JkV2nb4SXBXatHWfalHTacFmoM&#10;tKqpOG5PzsBxvR+vDmUIhfxx1KdSpv9ejBm89d8zUEK9PMOP9toaGH2OJxO430lX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8CuLDAAAA3gAAAA8AAAAAAAAAAAAA&#10;AAAAoQIAAGRycy9kb3ducmV2LnhtbFBLBQYAAAAABAAEAPkAAACRAwAAAAA=&#10;" strokecolor="#969696" strokeweight="1.5pt"/>
                <v:line id="Line 385" o:spid="_x0000_s1937" style="position:absolute;flip:y;visibility:visible;mso-wrap-style:square" from="7767,5622" to="776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ekMAAAADeAAAADwAAAGRycy9kb3ducmV2LnhtbERPS2sCMRC+F/wPYQrearaKVbZGKULB&#10;qw88j5vZR91M4mbU9d+bg9Djx/derHrXqht1sfFs4HOUgSIuvG24MnDY/37MQUVBtth6JgMPirBa&#10;Dt4WmFt/5y3ddlKpFMIxRwO1SMi1jkVNDuPIB+LElb5zKAl2lbYd3lO4a/U4y760w4ZTQ42B1jUV&#10;593VGThvjtP1qQyhkD+O+lrK/OLFmOF7//MNSqiXf/HLvbEGxpPpLO1Nd9IV0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jnpDAAAAA3gAAAA8AAAAAAAAAAAAAAAAA&#10;oQIAAGRycy9kb3ducmV2LnhtbFBLBQYAAAAABAAEAPkAAACOAwAAAAA=&#10;" strokecolor="#969696" strokeweight="1.5pt"/>
                <v:line id="Line 386" o:spid="_x0000_s1938" style="position:absolute;flip:y;visibility:visible;mso-wrap-style:square" from="7816,5667" to="7816,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7C8QAAADeAAAADwAAAGRycy9kb3ducmV2LnhtbESPzWoCQRCE74G8w9CB3OJsDCab1VGC&#10;EPCqkZw7O70/utMz2Wl1fXtHEDwWVfUVNVsMrlNH6mPr2cDrKANFXHrbcm1g+/P9koOKgmyx80wG&#10;zhRhMX98mGFh/YnXdNxIrRKEY4EGGpFQaB3LhhzGkQ/Eyat871CS7GttezwluOv0OMvetcOW00KD&#10;gZYNlfvNwRnYr34ny78qhFJ2HPWhkvzfizHPT8PXFJTQIPfwrb2yBsZvk49PuN5JV0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zsLxAAAAN4AAAAPAAAAAAAAAAAA&#10;AAAAAKECAABkcnMvZG93bnJldi54bWxQSwUGAAAAAAQABAD5AAAAkgMAAAAA&#10;" strokecolor="#969696" strokeweight="1.5pt"/>
                <v:line id="Line 387" o:spid="_x0000_s1939" style="position:absolute;flip:y;visibility:visible;mso-wrap-style:square" from="7865,5619" to="786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iscEAAADeAAAADwAAAGRycy9kb3ducmV2LnhtbESPTWsCMRCG74X+hzCCN82qKMvWKEUQ&#10;vGrF83Qz+1E3k3Qz6vrvzaHQ48v7xbPeDq5Td+pj69nAbJqBIi69bbk2cP7aT3JQUZAtdp7JwJMi&#10;bDfvb2ssrH/wke4nqVUa4ViggUYkFFrHsiGHceoDcfIq3zuUJPta2x4fadx1ep5lK+2w5fTQYKBd&#10;Q+X1dHMGrofLcvddhVDKD0d9qyT/9WLMeDR8foASGuQ//Nc+WAPzxTJPAAknoYD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OKxwQAAAN4AAAAPAAAAAAAAAAAAAAAA&#10;AKECAABkcnMvZG93bnJldi54bWxQSwUGAAAAAAQABAD5AAAAjwMAAAAA&#10;" strokecolor="#969696" strokeweight="1.5pt"/>
                <v:line id="Line 388" o:spid="_x0000_s1940" style="position:absolute;flip:y;visibility:visible;mso-wrap-style:square" from="7914,5567" to="791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HKsQAAADeAAAADwAAAGRycy9kb3ducmV2LnhtbESPzWrDMBCE74W+g9hCb4mclATjRDYh&#10;UMi1ael5Y61/EmulWpvEffuqUOhxmJlvmG01uUHdaIy9ZwOLeQaKuPa259bAx/vrLAcVBdni4JkM&#10;fFOEqnx82GJh/Z3f6HaUViUIxwINdCKh0DrWHTmMcx+Ik9f40aEkObbajnhPcDfoZZattcOe00KH&#10;gfYd1Zfj1Rm4HD5X+1MTQi1njvraSP7lxZjnp2m3ASU0yX/4r32wBpYvq3wB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EcqxAAAAN4AAAAPAAAAAAAAAAAA&#10;AAAAAKECAABkcnMvZG93bnJldi54bWxQSwUGAAAAAAQABAD5AAAAkgMAAAAA&#10;" strokecolor="#969696" strokeweight="1.5pt"/>
                <v:line id="Line 389" o:spid="_x0000_s1941" style="position:absolute;flip:y;visibility:visible;mso-wrap-style:square" from="7966,5652" to="7966,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ZXcMAAADeAAAADwAAAGRycy9kb3ducmV2LnhtbESPzWoCQRCE70LeYehAbnE2GwzLxlGC&#10;EPAaFc/tTu9P3OmZ7LS6eXtHEDwWVfUVNV+OrldnGmLn2cDbNANFXHnbcWNgt/1+LUBFQbbYeyYD&#10;/xRhuXiazLG0/sI/dN5IoxKEY4kGWpFQah2rlhzGqQ/Eyav94FCSHBptB7wkuOt1nmUf2mHHaaHF&#10;QKuWquPm5Awc1/vZ6lCHUMkvR32qpfjzYszL8/j1CUpolEf43l5bA/n7rMjhdiddAb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e2V3DAAAA3gAAAA8AAAAAAAAAAAAA&#10;AAAAoQIAAGRycy9kb3ducmV2LnhtbFBLBQYAAAAABAAEAPkAAACRAwAAAAA=&#10;" strokecolor="#969696" strokeweight="1.5pt"/>
                <v:line id="Line 390" o:spid="_x0000_s1942" style="position:absolute;flip:y;visibility:visible;mso-wrap-style:square" from="8023,5619" to="802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8xsMAAADeAAAADwAAAGRycy9kb3ducmV2LnhtbESPzWoCQRCE74G8w9CB3HQ2irKsjiJC&#10;wGtUPLc7vT+60zPZaXXz9pmAkGNRVV9Ry/XgOnWnPraeDXyMM1DEpbct1waOh89RDioKssXOMxn4&#10;oQjr1evLEgvrH/xF973UKkE4FmigEQmF1rFsyGEc+0CcvMr3DiXJvta2x0eCu05PsmyuHbacFhoM&#10;tG2ovO5vzsB1d5ptz1UIpVw46lsl+bcXY97fhs0ClNAg/+Fne2cNTKazfAp/d9IV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SfMbDAAAA3gAAAA8AAAAAAAAAAAAA&#10;AAAAoQIAAGRycy9kb3ducmV2LnhtbFBLBQYAAAAABAAEAPkAAACRAwAAAAA=&#10;" strokecolor="#969696" strokeweight="1.5pt"/>
                <v:line id="Line 391" o:spid="_x0000_s1943" style="position:absolute;flip:y;visibility:visible;mso-wrap-style:square" from="8072,5687" to="8072,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kssMAAADeAAAADwAAAGRycy9kb3ducmV2LnhtbESPzWoCQRCE74G8w9ABb3E2RsOycRQR&#10;Al7VkHNnp/cn7vSMO62ub+8IQo5FVX1FzZeD69SZ+th6NvA2zkARl962XBv43n+95qCiIFvsPJOB&#10;K0VYLp6f5lhYf+EtnXdSqwThWKCBRiQUWseyIYdx7ANx8irfO5Qk+1rbHi8J7jo9ybIP7bDltNBg&#10;oHVD5WF3cgYOm5/Z+rcKoZQ/jvpUSX70YszoZVh9ghIa5D/8aG+sgcn7LJ/C/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75LLDAAAA3gAAAA8AAAAAAAAAAAAA&#10;AAAAoQIAAGRycy9kb3ducmV2LnhtbFBLBQYAAAAABAAEAPkAAACRAwAAAAA=&#10;" strokecolor="#969696" strokeweight="1.5pt"/>
                <v:line id="Line 392" o:spid="_x0000_s1944" style="position:absolute;flip:y;visibility:visible;mso-wrap-style:square" from="8124,5619" to="812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BKcMAAADeAAAADwAAAGRycy9kb3ducmV2LnhtbESPzWoCQRCE74LvMLSQW5zVsGHZOIoI&#10;Aa/RkHO70/sTd3omO61u3j4TEDwWVfUVtdqMrldXGmLn2cBinoEirrztuDHweXx/LkBFQbbYeyYD&#10;vxRhs55OVlhaf+MPuh6kUQnCsUQDrUgotY5VSw7j3Afi5NV+cChJDo22A94S3PV6mWWv2mHHaaHF&#10;QLuWqvPh4gyc91/57lSHUMk3R32ppfjxYszTbNy+gRIa5RG+t/fWwPIlL3L4v5Ou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3QSnDAAAA3gAAAA8AAAAAAAAAAAAA&#10;AAAAoQIAAGRycy9kb3ducmV2LnhtbFBLBQYAAAAABAAEAPkAAACRAwAAAAA=&#10;" strokecolor="#969696" strokeweight="1.5pt"/>
                <v:line id="Line 393" o:spid="_x0000_s1945" style="position:absolute;flip:y;visibility:visible;mso-wrap-style:square" from="8173,5567" to="817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fXsQAAADeAAAADwAAAGRycy9kb3ducmV2LnhtbESPzWrDMBCE74G+g9hCb4nclATjRjYh&#10;UMi1Sel5a61/EmulWpvEffsqUOhxmJlvmE01uUFdaYy9ZwPPiwwUce1tz62Bj+PbPAcVBdni4JkM&#10;/FCEqnyYbbCw/sbvdD1IqxKEY4EGOpFQaB3rjhzGhQ/EyWv86FCSHFttR7wluBv0MsvW2mHPaaHD&#10;QLuO6vPh4gyc95+r3VcTQi0njvrSSP7txZinx2n7Ckpokv/wX3tvDSxfVvka7nfSFd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d9exAAAAN4AAAAPAAAAAAAAAAAA&#10;AAAAAKECAABkcnMvZG93bnJldi54bWxQSwUGAAAAAAQABAD5AAAAkgMAAAAA&#10;" strokecolor="#969696" strokeweight="1.5pt"/>
                <v:line id="Line 394" o:spid="_x0000_s1946" style="position:absolute;flip:y;visibility:visible;mso-wrap-style:square" from="8223,5675" to="822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6xcMAAADeAAAADwAAAGRycy9kb3ducmV2LnhtbESPzWoCQRCE74G8w9ABb3E2BpNl4ygi&#10;BLyqIefOTu9P3OkZd1pd394RBI9FVX1FzRaD69SJ+th6NvA2zkARl962XBv42X2/5qCiIFvsPJOB&#10;C0VYzJ+fZlhYf+YNnbZSqwThWKCBRiQUWseyIYdx7ANx8irfO5Qk+1rbHs8J7jo9ybIP7bDltNBg&#10;oFVD5X57dAb269/p6q8KoZR/jvpYSX7wYszoZVh+gRIa5BG+t9fWwOR9mn/C7U6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pesXDAAAA3gAAAA8AAAAAAAAAAAAA&#10;AAAAoQIAAGRycy9kb3ducmV2LnhtbFBLBQYAAAAABAAEAPkAAACRAwAAAAA=&#10;" strokecolor="#969696" strokeweight="1.5pt"/>
                <v:line id="Line 395" o:spid="_x0000_s1947" style="position:absolute;flip:y;visibility:visible;mso-wrap-style:square" from="8270,5642" to="8270,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ut78AAADeAAAADwAAAGRycy9kb3ducmV2LnhtbERPS2sCMRC+F/ofwgjeNKuiLFujFEHw&#10;qhXP083so24m6WbU9d+bQ6HHj++93g6uU3fqY+vZwGyagSIuvW25NnD+2k9yUFGQLXaeycCTImw3&#10;729rLKx/8JHuJ6lVCuFYoIFGJBRax7Ihh3HqA3HiKt87lAT7WtseHyncdXqeZSvtsOXU0GCgXUPl&#10;9XRzBq6Hy3L3XYVQyg9Hfask//VizHg0fH6AEhrkX/znPlgD88UyT3vTnXQF9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vbut78AAADeAAAADwAAAAAAAAAAAAAAAACh&#10;AgAAZHJzL2Rvd25yZXYueG1sUEsFBgAAAAAEAAQA+QAAAI0DAAAAAA==&#10;" strokecolor="#969696" strokeweight="1.5pt"/>
                <v:line id="Line 396" o:spid="_x0000_s1948" style="position:absolute;flip:y;visibility:visible;mso-wrap-style:square" from="8319,5668" to="8319,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LMMAAADeAAAADwAAAGRycy9kb3ducmV2LnhtbESPzWoCQRCE74G8w9ABb3FWg2GzcRQR&#10;Al6jIefOTu+P7vSMO62ub58RBI9FVX1FzZeD69SZ+th6NjAZZ6CIS29brg387L5ec1BRkC12nsnA&#10;lSIsF89Pcyysv/A3nbdSqwThWKCBRiQUWseyIYdx7ANx8irfO5Qk+1rbHi8J7jo9zbJ37bDltNBg&#10;oHVD5WF7cgYOm9/Z+q8KoZQ9R32qJD96MWb0Mqw+QQkN8gjf2xtrYPo2yz/gdidd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6SyzDAAAA3gAAAA8AAAAAAAAAAAAA&#10;AAAAoQIAAGRycy9kb3ducmV2LnhtbFBLBQYAAAAABAAEAPkAAACRAwAAAAA=&#10;" strokecolor="#969696" strokeweight="1.5pt"/>
                <v:line id="Line 397" o:spid="_x0000_s1949" style="position:absolute;flip:y;visibility:visible;mso-wrap-style:square" from="8368,5620" to="836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0bMEAAADeAAAADwAAAGRycy9kb3ducmV2LnhtbESPy2oCMRSG9wXfIZyCu5qpYtGpUYpQ&#10;cOsF18fJmUudnMTJUce3Nwuhy5//xrdY9a5VN+pi49nA5ygDRVx423Bl4LD//ZiBioJssfVMBh4U&#10;YbUcvC0wt/7OW7rtpFJphGOOBmqRkGsdi5ocxpEPxMkrfedQkuwqbTu8p3HX6nGWfWmHDaeHGgOt&#10;ayrOu6szcN4cp+tTGUIhfxz1tZTZxYsxw/f+5xuUUC//4Vd7Yw2MJ9N5Akg4CQX0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XRswQAAAN4AAAAPAAAAAAAAAAAAAAAA&#10;AKECAABkcnMvZG93bnJldi54bWxQSwUGAAAAAAQABAD5AAAAjwMAAAAA&#10;" strokecolor="#969696" strokeweight="1.5pt"/>
                <v:line id="Line 398" o:spid="_x0000_s1950" style="position:absolute;flip:y;visibility:visible;mso-wrap-style:square" from="8417,5650" to="8417,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98MAAADeAAAADwAAAGRycy9kb3ducmV2LnhtbESPzWoCQRCE74G8w9ABb3FWxWA2jhIE&#10;wasaPHd2en/iTs9kp9X17R1B8FhU1VfUfNm7Vp2pi41nA6NhBoq48LbhysDPfv0+AxUF2WLrmQxc&#10;KcJy8foyx9z6C2/pvJNKJQjHHA3UIiHXOhY1OYxDH4iTV/rOoSTZVdp2eElw1+pxln1ohw2nhRoD&#10;rWoqjruTM3DcHKar3zKEQv446lMps38vxgze+u8vUEK9PMOP9sYaGE+mnyO430lX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V0ffDAAAA3gAAAA8AAAAAAAAAAAAA&#10;AAAAoQIAAGRycy9kb3ducmV2LnhtbFBLBQYAAAAABAAEAPkAAACRAwAAAAA=&#10;" strokecolor="#969696" strokeweight="1.5pt"/>
                <v:line id="Line 399" o:spid="_x0000_s1951" style="position:absolute;flip:y;visibility:visible;mso-wrap-style:square" from="2452,3552" to="2452,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u1scAAADeAAAADwAAAGRycy9kb3ducmV2LnhtbESPT2vCQBDF7wW/wzKCl1A3JlRq6ir2&#10;jyCUHrQ99Dhkp0lodjZkR43f3hUKPT7evN+bt1wPrlUn6kPj2cBsmoIiLr1tuDLw9bm9fwQVBNli&#10;65kMXCjAejW6W2Jh/Zn3dDpIpSKEQ4EGapGu0DqUNTkMU98RR+/H9w4lyr7StsdzhLtWZ2k61w4b&#10;jg01dvRSU/l7OLr4xvaDX/M8eXY6SRb09i3vqRZjJuNh8wRKaJD/47/0zhrI8odFBrc5kQF6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W7WxwAAAN4AAAAPAAAAAAAA&#10;AAAAAAAAAKECAABkcnMvZG93bnJldi54bWxQSwUGAAAAAAQABAD5AAAAlQMAAAAA&#10;">
                  <v:stroke endarrow="block"/>
                </v:line>
                <v:line id="Line 400" o:spid="_x0000_s1952" style="position:absolute;visibility:visible;mso-wrap-style:square" from="2452,6700" to="4903,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fYMcAAADeAAAADwAAAGRycy9kb3ducmV2LnhtbESPQWvCQBSE74X+h+UVeqsbIxaNriJC&#10;Sy5SasXzM/tMotm3MbvNpv313UKhx2FmvmGW68E0oqfO1ZYVjEcJCOLC6ppLBYePl6cZCOeRNTaW&#10;ScEXOViv7u+WmGkb+J36vS9FhLDLUEHlfZtJ6YqKDLqRbYmjd7adQR9lV0rdYYhw08g0SZ6lwZrj&#10;QoUtbSsqrvtPoyAJ36/yIvO6f8t3t9CewjG9BaUeH4bNAoSnwf+H/9q5VpBOpvMJ/N6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d9gxwAAAN4AAAAPAAAAAAAA&#10;AAAAAAAAAKECAABkcnMvZG93bnJldi54bWxQSwUGAAAAAAQABAD5AAAAlQMAAAAA&#10;">
                  <v:stroke startarrow="block" endarrow="block"/>
                </v:line>
                <v:line id="Line 401" o:spid="_x0000_s1953" style="position:absolute;flip:y;visibility:visible;mso-wrap-style:square" from="4903,5988" to="4903,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XZ8kAAADeAAAADwAAAGRycy9kb3ducmV2LnhtbESPQWsCMRSE7wX/Q3hCL1KzWiu6GkUK&#10;hR68aGWlt9fN62bZzcs2SXX775uC0OMwM98w621vW3EhH2rHCibjDARx6XTNlYLT28vDAkSIyBpb&#10;x6TghwJsN4O7NebaXflAl2OsRIJwyFGBibHLpQylIYth7Dri5H06bzEm6SupPV4T3LZymmVzabHm&#10;tGCwo2dDZXP8tgrkYj/68ruPWVM05/PSFGXRve+Vuh/2uxWISH38D9/ar1rB9PFpOYO/O+kK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c12fJAAAA3gAAAA8AAAAA&#10;AAAAAAAAAAAAoQIAAGRycy9kb3ducmV2LnhtbFBLBQYAAAAABAAEAPkAAACXAwAAAAA=&#10;"/>
                <v:line id="Line 402" o:spid="_x0000_s1954" style="position:absolute;visibility:visible;mso-wrap-style:square" from="4912,6700" to="7363,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8cAAADeAAAADwAAAGRycy9kb3ducmV2LnhtbESPQWvCQBSE74X+h+UVeqsbUywaXUWE&#10;llyk1IrnZ/aZRLNvY3bNpv313UKhx2FmvmEWq8E0oqfO1ZYVjEcJCOLC6ppLBfvP16cpCOeRNTaW&#10;ScEXOVgt7+8WmGkb+IP6nS9FhLDLUEHlfZtJ6YqKDLqRbYmjd7KdQR9lV0rdYYhw08g0SV6kwZrj&#10;QoUtbSoqLrubUZCE7zd5lnndv+fba2iP4ZBeg1KPD8N6DsLT4P/Df+1cK0ifJ7MJ/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KPxwAAAN4AAAAPAAAAAAAA&#10;AAAAAAAAAKECAABkcnMvZG93bnJldi54bWxQSwUGAAAAAAQABAD5AAAAlQMAAAAA&#10;">
                  <v:stroke startarrow="block" endarrow="block"/>
                </v:line>
                <v:line id="Line 403" o:spid="_x0000_s1955" style="position:absolute;flip:y;visibility:visible;mso-wrap-style:square" from="7363,5988" to="7363,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si8kAAADeAAAADwAAAGRycy9kb3ducmV2LnhtbESPQWsCMRSE7wX/Q3hCL0Wz2iq6NYoU&#10;Cj14qcpKb6+b182ym5c1SXX775uC0OMwM98wq01vW3EhH2rHCibjDARx6XTNlYLj4XW0ABEissbW&#10;MSn4oQCb9eBuhbl2V36nyz5WIkE45KjAxNjlUobSkMUwdh1x8r6ctxiT9JXUHq8Jbls5zbK5tFhz&#10;WjDY0Yuhstl/WwVysXs4++3nU1M0p9PSFGXRfeyUuh/222cQkfr4H76137SC6eNsOYe/O+kK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C7IvJAAAA3gAAAA8AAAAA&#10;AAAAAAAAAAAAoQIAAGRycy9kb3ducmV2LnhtbFBLBQYAAAAABAAEAPkAAACXAwAAAAA=&#10;"/>
                <v:line id="Line 404" o:spid="_x0000_s1956" style="position:absolute;visibility:visible;mso-wrap-style:square" from="7373,6700" to="762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vI8gAAADeAAAADwAAAGRycy9kb3ducmV2LnhtbESPQWvCQBSE70L/w/KE3nRjqlZTNyEI&#10;BakgaCv0+Jp9TUKzb0N2q6m/3hWEHoeZ+YZZZb1pxIk6V1tWMBlHIIgLq2suFXy8v44WIJxH1thY&#10;JgV/5CBLHwYrTLQ9855OB1+KAGGXoILK+zaR0hUVGXRj2xIH79t2Bn2QXSl1h+cAN42Mo2guDdYc&#10;FipsaV1R8XP4NQpQri9+se+30+XRyM9dPj9+Xd6Uehz2+QsIT73/D9/bG60gfpotn+F2J1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cvI8gAAADeAAAADwAAAAAA&#10;AAAAAAAAAAChAgAAZHJzL2Rvd25yZXYueG1sUEsFBgAAAAAEAAQA+QAAAJYDAAAAAA==&#10;">
                  <v:stroke startarrow="block"/>
                </v:line>
                <v:line id="Line 405" o:spid="_x0000_s1957" style="position:absolute;visibility:visible;mso-wrap-style:square" from="3705,5980" to="3705,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kDsYAAADeAAAADwAAAGRycy9kb3ducmV2LnhtbERPz2vCMBS+D/wfwhvsNtMplq0aRRwD&#10;9TDUDbbjs3m21ealJFlb/3tzGHj8+H7PFr2pRUvOV5YVvAwTEMS51RUXCr6/Pp5fQfiArLG2TAqu&#10;5GExHzzMMNO24z21h1CIGMI+QwVlCE0mpc9LMuiHtiGO3Mk6gyFCV0jtsIvhppajJEmlwYpjQ4kN&#10;rUrKL4c/o+BzvEvb5Wa77n826TF/3x9/z51T6umxX05BBOrDXfzvXmsFo/HkLe6N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0JA7GAAAA3gAAAA8AAAAAAAAA&#10;AAAAAAAAoQIAAGRycy9kb3ducmV2LnhtbFBLBQYAAAAABAAEAPkAAACUAwAAAAA=&#10;"/>
                <v:line id="Line 406" o:spid="_x0000_s1958" style="position:absolute;visibility:visible;mso-wrap-style:square" from="3051,5978" to="30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BlckAAADeAAAADwAAAGRycy9kb3ducmV2LnhtbESPQWvCQBSE7wX/w/IEb3Wj0lCjq0iL&#10;oD2Uagv1+Mw+k2j2bdjdJum/7xYKPQ4z8w2zXPemFi05X1lWMBknIIhzqysuFHy8b+8fQfiArLG2&#10;TAq+ycN6NbhbYqZtxwdqj6EQEcI+QwVlCE0mpc9LMujHtiGO3sU6gyFKV0jtsItwU8tpkqTSYMVx&#10;ocSGnkrKb8cvo+B19pa2m/3Lrv/cp+f8+XA+XTun1GjYbxYgAvXhP/zX3mkF09nDfA6/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4gZXJAAAA3gAAAA8AAAAA&#10;AAAAAAAAAAAAoQIAAGRycy9kb3ducmV2LnhtbFBLBQYAAAAABAAEAPkAAACXAwAAAAA=&#10;"/>
                <v:line id="Line 407" o:spid="_x0000_s1959" style="position:absolute;visibility:visible;mso-wrap-style:square" from="4303,5988" to="430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3c88YAAADeAAAADwAAAGRycy9kb3ducmV2LnhtbESPzWrCQBSF94LvMFyhO52oEEp0FFEK&#10;2kWpVtDlNXNNopk7YWaapG/fWRS6PJw/vuW6N7VoyfnKsoLpJAFBnFtdcaHg/PU2fgXhA7LG2jIp&#10;+CEP69VwsMRM246P1J5CIeII+wwVlCE0mZQ+L8mgn9iGOHp36wyGKF0htcMujptazpIklQYrjg8l&#10;NrQtKX+evo2Cj/ln2m4O7/v+ckhv+e54uz46p9TLqN8sQATqw3/4r73XCmbzNIkAESei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t3PPGAAAA3gAAAA8AAAAAAAAA&#10;AAAAAAAAoQIAAGRycy9kb3ducmV2LnhtbFBLBQYAAAAABAAEAPkAAACUAwAAAAA=&#10;"/>
                <v:line id="Line 408" o:spid="_x0000_s1960" style="position:absolute;visibility:visible;mso-wrap-style:square" from="1688,5431" to="852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n7ccAAADeAAAADwAAAGRycy9kb3ducmV2LnhtbESPQUvDQBSE74L/YXlCb3aTFKqk3ZYi&#10;iKUexFqh3h67r0lo9m3IPpv4711B6HGYmW+Y5Xr0rbpQH5vABvJpBorYBtdwZeDw8Xz/CCoKssM2&#10;MBn4oQjr1e3NEksXBn6ny14qlSAcSzRQi3Sl1tHW5DFOQ0ecvFPoPUqSfaVdj0OC+1YXWTbXHhtO&#10;CzV29FSTPe+/vYG3zSkfrH0pcolHOXy+ht3Xw9GYyd24WYASGuUa/m9vnYFiNs9y+LuTro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mftxwAAAN4AAAAPAAAAAAAA&#10;AAAAAAAAAKECAABkcnMvZG93bnJldi54bWxQSwUGAAAAAAQABAD5AAAAlQMAAAAA&#10;" strokecolor="blue">
                  <v:stroke dashstyle="dash"/>
                </v:line>
                <v:shape id="Text Box 410" o:spid="_x0000_s1961" type="#_x0000_t202" style="position:absolute;left:2183;top:364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Q4cYA&#10;AADeAAAADwAAAGRycy9kb3ducmV2LnhtbESPQUvEMBSE74L/ITzBm02sULRuuiyiIAiL3Xrw+Gze&#10;tqHNS23ibv33G0HY4zAz3zCr9eJGcaA5WM8abjMFgrj1xnKn4aN5ubkHESKywdEzafilAOvq8mKF&#10;pfFHrumwi51IEA4lauhjnEopQ9uTw5D5iTh5ez87jEnOnTQzHhPcjTJXqpAOLaeFHid66qkddj9O&#10;w+aT62f7vf16r/e1bZoHxW/FoPX11bJ5BBFpiefwf/vVaMjvCpXD3510BWR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AQ4cYAAADeAAAADwAAAAAAAAAAAAAAAACYAgAAZHJz&#10;L2Rvd25yZXYueG1sUEsFBgAAAAAEAAQA9QAAAIsDA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962" type="#_x0000_t202" style="position:absolute;left:8624;top:587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1escA&#10;AADeAAAADwAAAGRycy9kb3ducmV2LnhtbESPQWsCMRSE74X+h/AK3mpShaWuRpFiQShI1+2hx+fm&#10;uRvcvKybVLf/3hQKHoeZ+YZZrAbXigv1wXrW8DJWIIgrbyzXGr7K9+dXECEiG2w9k4ZfCrBaPj4s&#10;MDf+ygVd9rEWCcIhRw1NjF0uZagachjGviNO3tH3DmOSfS1Nj9cEd62cKJVJh5bTQoMdvTVUnfY/&#10;TsP6m4uNPe8On8WxsGU5U/yRnbQePQ3rOYhIQ7yH/9tbo2EyzdQU/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tXr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963" type="#_x0000_t202" style="position:absolute;left:2601;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tDsgA&#10;AADeAAAADwAAAGRycy9kb3ducmV2LnhtbESPzWrDMBCE74W+g9hCbo2UH0zjRAmhtFAIlDrOIceN&#10;tbFFrJVrqYn79lWh0OMwM98wq83gWnGlPljPGiZjBYK48sZyreFQvj4+gQgR2WDrmTR8U4DN+v5u&#10;hbnxNy7ouo+1SBAOOWpoYuxyKUPVkMMw9h1x8s6+dxiT7GtperwluGvlVKlMOrScFhrs6Lmh6rL/&#10;chq2Ry5e7Of76aM4F7YsF4p32UXr0cOwXYKINMT/8F/7zWiYzjI1h9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S0OyAAAAN4AAAAPAAAAAAAAAAAAAAAAAJgCAABk&#10;cnMvZG93bnJldi54bWxQSwUGAAAAAAQABAD1AAAAjQM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5" o:spid="_x0000_s1964" type="#_x0000_t202" style="position:absolute;left:3236;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IlccA&#10;AADeAAAADwAAAGRycy9kb3ducmV2LnhtbESPQWsCMRSE74X+h/AK3mqi4lJXo0hpoSCUruvB43Pz&#10;3A1uXrabVLf/vikUehxm5htmtRlcK67UB+tZw2SsQBBX3liuNRzK18cnECEiG2w9k4ZvCrBZ39+t&#10;MDf+xgVd97EWCcIhRw1NjF0uZagachjGviNO3tn3DmOSfS1Nj7cEd62cKpVJh5bTQoMdPTdUXfZf&#10;TsP2yMWL/Xw/fRTnwpblQvEuu2g9ehi2SxCRhvgf/mu/GQ3TWabm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iJX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965" type="#_x0000_t202" style="position:absolute;left:3888;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W4scA&#10;AADeAAAADwAAAGRycy9kb3ducmV2LnhtbESPQWsCMRSE70L/Q3gFb5qosLSrUaS0IBSK6/bQ4+vm&#10;uRvcvGw3Ubf/vhEKHoeZ+YZZbQbXigv1wXrWMJsqEMSVN5ZrDZ/l2+QJRIjIBlvPpOGXAmzWD6MV&#10;5sZfuaDLIdYiQTjkqKGJsculDFVDDsPUd8TJO/reYUyyr6Xp8ZrgrpVzpTLp0HJaaLCjl4aq0+Hs&#10;NGy/uHi1Px/f++JY2LJ8VvyenbQePw7bJYhIQ7yH/9s7o2G+yFQGt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7FuL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966" type="#_x0000_t202" style="position:absolute;left:4487;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zeccA&#10;AADeAAAADwAAAGRycy9kb3ducmV2LnhtbESPQWsCMRSE74X+h/AK3mqiwlpXo0hpoVAoXdeDx+fm&#10;uRvcvGw3qW7/fVMQehxm5htmtRlcKy7UB+tZw2SsQBBX3liuNezL18cnECEiG2w9k4YfCrBZ39+t&#10;MDf+ygVddrEWCcIhRw1NjF0uZagachjGviNO3sn3DmOSfS1Nj9cEd62cKpVJh5bTQoMdPTdUnXff&#10;TsP2wMWL/fo4fhanwpblQvF7dtZ69DBslyAiDfE/fGu/GQ3TWab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s3n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967" style="position:absolute;visibility:visible;mso-wrap-style:square" from="6143,5980" to="6143,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9cQAAADeAAAADwAAAGRycy9kb3ducmV2LnhtbERPz2vCMBS+C/4P4Qm7aapCGdUoogx0&#10;hzGdoMdn82yrzUtJsrb775fDYMeP7/dy3ZtatOR8ZVnBdJKAIM6trrhQcP56G7+C8AFZY22ZFPyQ&#10;h/VqOFhipm3HR2pPoRAxhH2GCsoQmkxKn5dk0E9sQxy5u3UGQ4SukNphF8NNLWdJkkqDFceGEhva&#10;lpQ/T99Gwcf8M203h/d9fzmkt3x3vF0fnVPqZdRvFiAC9eFf/OfeawWzeZrEvfFOv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9D1xAAAAN4AAAAPAAAAAAAAAAAA&#10;AAAAAKECAABkcnMvZG93bnJldi54bWxQSwUGAAAAAAQABAD5AAAAkgMAAAAA&#10;"/>
                <v:line id="Line 419" o:spid="_x0000_s1968" style="position:absolute;visibility:visible;mso-wrap-style:square" from="5489,5978" to="5489,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1bsgAAADeAAAADwAAAGRycy9kb3ducmV2LnhtbESPT2vCQBTE74V+h+UVvNVNFUKNriIt&#10;gvZQ6h/Q4zP7TGKzb8PuNkm/vSsUehxm5jfMbNGbWrTkfGVZwcswAUGcW11xoeCwXz2/gvABWWNt&#10;mRT8kofF/PFhhpm2HW+p3YVCRAj7DBWUITSZlD4vyaAf2oY4ehfrDIYoXSG1wy7CTS1HSZJKgxXH&#10;hRIbeisp/979GAWf46+0XW4+1v1xk57z9+35dO2cUoOnfjkFEagP/+G/9lorGI3TZAL3O/EK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d1bsgAAADeAAAADwAAAAAA&#10;AAAAAAAAAAChAgAAZHJzL2Rvd25yZXYueG1sUEsFBgAAAAAEAAQA+QAAAJYDAAAAAA==&#10;"/>
                <v:line id="Line 420" o:spid="_x0000_s1969" style="position:absolute;visibility:visible;mso-wrap-style:square" from="6741,5988" to="674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KLsYAAADeAAAADwAAAGRycy9kb3ducmV2LnhtbESPy2rCQBSG9wXfYTiF7upEhVBSR5FK&#10;QbsQb1CXx8wxiWbOhJlpEt/eWRRc/vw3vum8N7VoyfnKsoLRMAFBnFtdcaHgePh+/wDhA7LG2jIp&#10;uJOH+WzwMsVM24531O5DIeII+wwVlCE0mZQ+L8mgH9qGOHoX6wyGKF0htcMujptajpMklQYrjg8l&#10;NvRVUn7b/xkFm8k2bRfrn1X/u07P+XJ3Pl07p9Tba7/4BBGoD8/wf3ulFYwn6SgCRJyI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Si7GAAAA3gAAAA8AAAAAAAAA&#10;AAAAAAAAoQIAAGRycy9kb3ducmV2LnhtbFBLBQYAAAAABAAEAPkAAACUAwAAAAA=&#10;"/>
                <v:shape id="Text Box 421" o:spid="_x0000_s1970" type="#_x0000_t202" style="position:absolute;left:5039;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S8cA&#10;AADeAAAADwAAAGRycy9kb3ducmV2LnhtbESPQWvCQBSE74X+h+UVvNVNFEJNXUWkBaFQjPHg8TX7&#10;TBazb2N21fTfd4WCx2FmvmHmy8G24kq9N44VpOMEBHHltOFawb78fH0D4QOyxtYxKfglD8vF89Mc&#10;c+1uXNB1F2oRIexzVNCE0OVS+qohi37sOuLoHV1vMUTZ11L3eItw28pJkmTSouG40GBH64aq0+5i&#10;FawOXHyY8/fPtjgWpixnCX9lJ6VGL8PqHUSgITzC/+2NVjCZZmkK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GEv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971" type="#_x0000_t202" style="position:absolute;left:5674;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GPMcA&#10;AADeAAAADwAAAGRycy9kb3ducmV2LnhtbESPQWvCQBSE70L/w/IK3nRjhGBTV5HSgiAUY3ro8TX7&#10;TBazb9PsqvHfdwWhx2FmvmGW68G24kK9N44VzKYJCOLKacO1gq/yY7IA4QOyxtYxKbiRh/XqabTE&#10;XLsrF3Q5hFpECPscFTQhdLmUvmrIop+6jjh6R9dbDFH2tdQ9XiPctjJNkkxaNBwXGuzoraHqdDhb&#10;BZtvLt7N7+fPvjgWpixfEt5lJ6XGz8PmFUSgIfyHH+2tVpDOs1kK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Zhjz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972" type="#_x0000_t202" style="position:absolute;left:6326;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jp8YA&#10;AADeAAAADwAAAGRycy9kb3ducmV2LnhtbESPQWvCQBSE74L/YXkFb7pRIdTUVUQUhEJpjIceX7PP&#10;ZDH7NmZXTf99t1DwOMzMN8xy3dtG3KnzxrGC6SQBQVw6bbhScCr241cQPiBrbByTgh/ysF4NB0vM&#10;tHtwTvdjqESEsM9QQR1Cm0npy5os+olriaN3dp3FEGVXSd3hI8JtI2dJkkqLhuNCjS1tayovx5tV&#10;sPnifGeuH9+f+Tk3RbFI+D29KDV66TdvIAL14Rn+bx+0gtk8nc7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jp8YAAADeAAAADwAAAAAAAAAAAAAAAACYAgAAZHJz&#10;L2Rvd25yZXYueG1sUEsFBgAAAAAEAAQA9QAAAIsDA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973" type="#_x0000_t202" style="position:absolute;left:6925;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708cA&#10;AADeAAAADwAAAGRycy9kb3ducmV2LnhtbESPQWvCQBSE74X+h+UVvNWNWoJGV5GiIBRKYzx4fGaf&#10;yWL2bZpdNf333ULB4zAz3zCLVW8bcaPOG8cKRsMEBHHptOFKwaHYvk5B+ICssXFMCn7Iw2r5/LTA&#10;TLs753Tbh0pECPsMFdQhtJmUvqzJoh+6ljh6Z9dZDFF2ldQd3iPcNnKcJKm0aDgu1NjSe03lZX+1&#10;CtZHzjfm+/P0lZ9zUxSzhD/Si1KDl349BxGoD4/wf3unFYwn6egN/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8u9PHAAAA3gAAAA8AAAAAAAAAAAAAAAAAmAIAAGRy&#10;cy9kb3ducmV2LnhtbFBLBQYAAAAABAAEAPUAAACMAwAAAAA=&#10;" filled="f"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974" type="#_x0000_t202" style="position:absolute;left:3483;top:657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hsMcA&#10;AADeAAAADwAAAGRycy9kb3ducmV2LnhtbESPT2vCQBTE74V+h+UVvBTdGGko0VX8Cz20B614fmSf&#10;STD7NuyuJn77riD0OMzMb5jZojeNuJHztWUF41ECgriwuuZSwfF3N/wE4QOyxsYyKbiTh8X89WWG&#10;ubYd7+l2CKWIEPY5KqhCaHMpfVGRQT+yLXH0ztYZDFG6UmqHXYSbRqZJkkmDNceFCltaV1RcDlej&#10;INu4a7fn9fvmuP3Gn7ZMT6v7SanBW7+cggjUh//ws/2lFaSTbPw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bDHAAAA3gAAAA8AAAAAAAAAAAAAAAAAmAIAAGRy&#10;cy9kb3ducmV2LnhtbFBLBQYAAAAABAAEAPUAAACMAwAAAAA=&#10;"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975" type="#_x0000_t202" style="position:absolute;left:5995;top:656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8cA&#10;AADeAAAADwAAAGRycy9kb3ducmV2LnhtbESPzYvCMBTE7wv+D+EJXhZN7UKRapT1C/bgHvzA86N5&#10;tmWbl5JEW//7zYKwx2FmfsMsVr1pxIOcry0rmE4SEMSF1TWXCi7n/XgGwgdkjY1lUvAkD6vl4G2B&#10;ubYdH+lxCqWIEPY5KqhCaHMpfVGRQT+xLXH0btYZDFG6UmqHXYSbRqZJkkmDNceFClvaVFT8nO5G&#10;QbZ19+7Im/ftZXfA77ZMr+vnVanRsP+cgwjUh//wq/2lFaQf2TS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f/8fHAAAA3gAAAA8AAAAAAAAAAAAAAAAAmAIAAGRy&#10;cy9kb3ducmV2LnhtbFBLBQYAAAAABAAEAPUAAACMAwAAAAA=&#10;" stroked="f">
                  <v:textbox inset="0,0,0,0">
                    <w:txbxContent>
                      <w:p w:rsidR="008E1EA6" w:rsidRPr="0056719F" w:rsidRDefault="008E1EA6" w:rsidP="003B0B0C">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217" o:spid="_x0000_s1976" type="#_x0000_t202" style="position:absolute;left:7621;top:6055;width:149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Tb8UA&#10;AADeAAAADwAAAGRycy9kb3ducmV2LnhtbESPQUvDQBSE74L/YXmCN7ubCLXEbksVFD0m9dDjI/ua&#10;Dc2+DdlnG/31riB4HGbmG2a9ncOgzjSlPrKFYmFAEbfR9dxZ+Ni/3K1AJUF2OEQmC1+UYLu5vlpj&#10;5eKFazo30qkM4VShBS8yVlqn1lPAtIgjcfaOcQooWU6ddhNeMjwMujRmqQP2nBc8jvTsqT01n8FC&#10;Z8q6qI3/Hg6vT/XqvRE5nJy1tzfz7hGU0Cz/4b/2m7NQ3i+L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dNvxQAAAN4AAAAPAAAAAAAAAAAAAAAAAJgCAABkcnMv&#10;ZG93bnJldi54bWxQSwUGAAAAAAQABAD1AAAAigMAAAAA&#10;" filled="f" stroked="f">
                  <v:textbox inset=".5mm,.3mm,.5mm,.3mm">
                    <w:txbxContent>
                      <w:p w:rsidR="008E1EA6" w:rsidRPr="00CF0D85" w:rsidRDefault="008E1EA6" w:rsidP="003B0B0C">
                        <w:pPr>
                          <w:spacing w:before="0" w:line="240" w:lineRule="exact"/>
                          <w:jc w:val="center"/>
                          <w:rPr>
                            <w:sz w:val="24"/>
                            <w:szCs w:val="24"/>
                          </w:rPr>
                        </w:pPr>
                        <w:r>
                          <w:rPr>
                            <w:sz w:val="24"/>
                            <w:szCs w:val="24"/>
                            <w:rtl/>
                          </w:rPr>
                          <w:t>القنوات ضيقة النطاق</w:t>
                        </w:r>
                      </w:p>
                    </w:txbxContent>
                  </v:textbox>
                </v:shape>
                <v:shape id="Text Box 217" o:spid="_x0000_s1977" type="#_x0000_t202" style="position:absolute;left:7703;top:6532;width:160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HHcIA&#10;AADeAAAADwAAAGRycy9kb3ducmV2LnhtbERPTUvDQBC9C/0PyxS82d1EKCV2W7Sg6DGxhx6H7JgN&#10;zc6G7LSN/nr3IHh8vO/tfg6DutKU+sgWipUBRdxG13Nn4fj5+rABlQTZ4RCZLHxTgv1ucbfFysUb&#10;13RtpFM5hFOFFrzIWGmdWk8B0yqOxJn7ilNAyXDqtJvwlsPDoEtj1jpgz7nB40gHT+25uQQLnSnr&#10;ojb+Zzi9vdSbj0bkdHbW3i/n5ydQQrP8i//c785C+bgu8t58J18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kcdwgAAAN4AAAAPAAAAAAAAAAAAAAAAAJgCAABkcnMvZG93&#10;bnJldi54bWxQSwUGAAAAAAQABAD1AAAAhwMAAAAA&#10;" filled="f" stroked="f">
                  <v:textbox inset=".5mm,.3mm,.5mm,.3mm">
                    <w:txbxContent>
                      <w:p w:rsidR="008E1EA6" w:rsidRPr="00CF0D85" w:rsidRDefault="008E1EA6" w:rsidP="003B0B0C">
                        <w:pPr>
                          <w:spacing w:before="0" w:line="240" w:lineRule="exact"/>
                          <w:jc w:val="right"/>
                          <w:rPr>
                            <w:sz w:val="24"/>
                            <w:szCs w:val="24"/>
                          </w:rPr>
                        </w:pPr>
                        <w:r>
                          <w:rPr>
                            <w:sz w:val="24"/>
                            <w:szCs w:val="24"/>
                            <w:rtl/>
                          </w:rPr>
                          <w:t>القنوات عريضة النطاق</w:t>
                        </w:r>
                      </w:p>
                    </w:txbxContent>
                  </v:textbox>
                </v:shape>
                <w10:anchorlock/>
              </v:group>
            </w:pict>
          </mc:Fallback>
        </mc:AlternateContent>
      </w:r>
    </w:p>
    <w:p w:rsidR="003B0B0C" w:rsidRDefault="003B0B0C" w:rsidP="00F15496">
      <w:pPr>
        <w:spacing w:before="240"/>
        <w:rPr>
          <w:rtl/>
        </w:rPr>
      </w:pPr>
      <w:r w:rsidRPr="00FA1171">
        <w:rPr>
          <w:rtl/>
        </w:rPr>
        <w:t>في الشكل </w:t>
      </w:r>
      <w:r w:rsidRPr="00FA1171">
        <w:t>14</w:t>
      </w:r>
      <w:r w:rsidRPr="00FA1171">
        <w:rPr>
          <w:rtl/>
        </w:rPr>
        <w:t>، لن يظهر الإرسال على القناة </w:t>
      </w:r>
      <w:r w:rsidRPr="00FA1171">
        <w:t>3</w:t>
      </w:r>
      <w:r w:rsidRPr="00FA1171">
        <w:rPr>
          <w:rtl/>
        </w:rPr>
        <w:t xml:space="preserve"> ضيقة النطاق في دورة التقييم الأولى للقنوات عريضة النطاق، لأن </w:t>
      </w:r>
      <w:r w:rsidRPr="00FA1171">
        <w:t>7</w:t>
      </w:r>
      <w:r w:rsidRPr="00FA1171">
        <w:rPr>
          <w:rtl/>
        </w:rPr>
        <w:t> عينات فقط</w:t>
      </w:r>
      <w:r>
        <w:rPr>
          <w:rtl/>
        </w:rPr>
        <w:t xml:space="preserve"> من </w:t>
      </w:r>
      <w:r>
        <w:t>48</w:t>
      </w:r>
      <w:r>
        <w:rPr>
          <w:rtl/>
        </w:rPr>
        <w:t> عينة تشملها القناة </w:t>
      </w:r>
      <w:r>
        <w:t>1</w:t>
      </w:r>
      <w:r>
        <w:rPr>
          <w:rtl/>
        </w:rPr>
        <w:t xml:space="preserve"> عريضة النطاق هي التي تزيد عن العتبة </w:t>
      </w:r>
      <w:r>
        <w:t>(%15)</w:t>
      </w:r>
      <w:r>
        <w:rPr>
          <w:rtl/>
        </w:rPr>
        <w:t>. ومع ذلك، سيتم كشف الإشارة على القناة </w:t>
      </w:r>
      <w:r>
        <w:t>2</w:t>
      </w:r>
      <w:r>
        <w:rPr>
          <w:rtl/>
        </w:rPr>
        <w:t xml:space="preserve"> عريضة النطاق لأن </w:t>
      </w:r>
      <w:r>
        <w:t>34</w:t>
      </w:r>
      <w:r>
        <w:rPr>
          <w:rtl/>
        </w:rPr>
        <w:t xml:space="preserve"> عينة من </w:t>
      </w:r>
      <w:r>
        <w:t>48</w:t>
      </w:r>
      <w:r>
        <w:rPr>
          <w:rtl/>
        </w:rPr>
        <w:t xml:space="preserve"> عينة تزيد مستوياتها عن العتبة </w:t>
      </w:r>
      <w:r>
        <w:t>(%71)</w:t>
      </w:r>
      <w:r>
        <w:rPr>
          <w:rtl/>
        </w:rPr>
        <w:t xml:space="preserve">. وفي دورة التقييم الثانية للقنوات ضيقة النطاق، تستبعد جميع </w:t>
      </w:r>
      <w:r>
        <w:rPr>
          <w:rtl/>
        </w:rPr>
        <w:lastRenderedPageBreak/>
        <w:t>العينات المأخوذة من القناة </w:t>
      </w:r>
      <w:r>
        <w:t>2</w:t>
      </w:r>
      <w:r>
        <w:rPr>
          <w:rtl/>
        </w:rPr>
        <w:t xml:space="preserve"> عريضة النطاق وبالتالي لن تظهر ثانية كما هو الحال مع الإرسالات الأربعة ضيقة النطاق. غير أن الإشارة على القناة </w:t>
      </w:r>
      <w:r>
        <w:t>3</w:t>
      </w:r>
      <w:r>
        <w:rPr>
          <w:rtl/>
        </w:rPr>
        <w:t xml:space="preserve"> ضيقة النطاق سيتم كشفها لأن </w:t>
      </w:r>
      <w:r>
        <w:t>7</w:t>
      </w:r>
      <w:r>
        <w:rPr>
          <w:rtl/>
        </w:rPr>
        <w:t> عينات من بين </w:t>
      </w:r>
      <w:r>
        <w:t>12</w:t>
      </w:r>
      <w:r>
        <w:rPr>
          <w:rtl/>
        </w:rPr>
        <w:t> عينة داخل هذه القناة تزيد مستوياتها عن العتبة </w:t>
      </w:r>
      <w:r>
        <w:t>(%58)</w:t>
      </w:r>
      <w:r>
        <w:rPr>
          <w:rtl/>
        </w:rPr>
        <w:t>.</w:t>
      </w:r>
    </w:p>
    <w:p w:rsidR="003B0B0C" w:rsidRDefault="003B0B0C" w:rsidP="003B0B0C">
      <w:pPr>
        <w:rPr>
          <w:rtl/>
        </w:rPr>
      </w:pPr>
      <w:r>
        <w:rPr>
          <w:rtl/>
        </w:rPr>
        <w:t>ومن الضروري في هذا التقييم أن تكون الاستبانة الترددية للشغل </w:t>
      </w:r>
      <w:r>
        <w:t>FBO</w:t>
      </w:r>
      <w:r>
        <w:rPr>
          <w:rtl/>
        </w:rPr>
        <w:t xml:space="preserve"> أكبر بأربعة أضعاف على الأقل من عرض القناة الأضيق التالية في النطاق. وفي حالة استخدام تقنيات التحويل </w:t>
      </w:r>
      <w:r>
        <w:t>FFT</w:t>
      </w:r>
      <w:r>
        <w:rPr>
          <w:rtl/>
        </w:rPr>
        <w:t>، يجب أن تقع ضمن عرض القناة الأضيق التالية أربع فدرات ترددية.</w:t>
      </w:r>
    </w:p>
    <w:p w:rsidR="003B0B0C" w:rsidRDefault="003B0B0C" w:rsidP="003B0B0C">
      <w:pPr>
        <w:rPr>
          <w:rtl/>
        </w:rPr>
      </w:pPr>
      <w:r>
        <w:rPr>
          <w:rtl/>
        </w:rPr>
        <w:t xml:space="preserve">مثال: يستعمل النطاق المزمع قياسه عروض قنوات </w:t>
      </w:r>
      <w:r>
        <w:t>kHz 25</w:t>
      </w:r>
      <w:r>
        <w:rPr>
          <w:rtl/>
        </w:rPr>
        <w:t xml:space="preserve"> و</w:t>
      </w:r>
      <w:r>
        <w:t>kHz 50</w:t>
      </w:r>
      <w:r>
        <w:rPr>
          <w:rtl/>
        </w:rPr>
        <w:t xml:space="preserve"> و</w:t>
      </w:r>
      <w:r>
        <w:t>MHz 8</w:t>
      </w:r>
      <w:r>
        <w:rPr>
          <w:rtl/>
        </w:rPr>
        <w:t xml:space="preserve">. ويجب أن تكون الاستبانة الترددية للقياس أفضل من </w:t>
      </w:r>
      <w:r>
        <w:t>(kHz 12,5 = 4/50)</w:t>
      </w:r>
      <w:r>
        <w:rPr>
          <w:rtl/>
        </w:rPr>
        <w:t xml:space="preserve">. ويضمن ذلك أن يكون لدينا ثلاث عينات على الأقل داخل كل قناة </w:t>
      </w:r>
      <w:r>
        <w:t>kHz 50</w:t>
      </w:r>
      <w:r>
        <w:rPr>
          <w:rtl/>
        </w:rPr>
        <w:t xml:space="preserve"> وهو ما يسمح لطريقة </w:t>
      </w:r>
      <w:r>
        <w:t>%50</w:t>
      </w:r>
      <w:r>
        <w:rPr>
          <w:rtl/>
        </w:rPr>
        <w:t xml:space="preserve"> بتمييز هذه الإشارات عن الإشارات الأضيق التي تستعمل مباعدة مقدارها </w:t>
      </w:r>
      <w:r>
        <w:t>kHz 25</w:t>
      </w:r>
      <w:r>
        <w:rPr>
          <w:rtl/>
        </w:rPr>
        <w:t>.</w:t>
      </w:r>
    </w:p>
    <w:p w:rsidR="003B0B0C" w:rsidRDefault="003B0B0C" w:rsidP="003B0B0C">
      <w:pPr>
        <w:pStyle w:val="Heading1"/>
        <w:rPr>
          <w:rtl/>
        </w:rPr>
      </w:pPr>
      <w:bookmarkStart w:id="110" w:name="_Toc353782353"/>
      <w:bookmarkStart w:id="111" w:name="_Toc353784200"/>
      <w:bookmarkStart w:id="112" w:name="_Toc498609990"/>
      <w:r>
        <w:t>7</w:t>
      </w:r>
      <w:r>
        <w:rPr>
          <w:rtl/>
        </w:rPr>
        <w:tab/>
        <w:t>عرض النتائج</w:t>
      </w:r>
      <w:bookmarkEnd w:id="110"/>
      <w:bookmarkEnd w:id="111"/>
      <w:bookmarkEnd w:id="112"/>
    </w:p>
    <w:p w:rsidR="003B0B0C" w:rsidRDefault="003B0B0C" w:rsidP="003B0B0C">
      <w:pPr>
        <w:rPr>
          <w:rtl/>
        </w:rPr>
      </w:pPr>
      <w:r>
        <w:rPr>
          <w:rtl/>
        </w:rPr>
        <w:t xml:space="preserve">هناك أساليب كثيرة لعرض النتائج الخاصة بقياسات الشغل. ويعتمد الأسلوب الأمثل على الأسئلة التي ينبغي الإجابة عليها بالتحديد من خلال القياس وعلى بعض معلمات القياس مثل عدد القنوات وعرض النطاق ومدة المراقبة. </w:t>
      </w:r>
    </w:p>
    <w:p w:rsidR="003B0B0C" w:rsidRDefault="003B0B0C" w:rsidP="003B0B0C">
      <w:pPr>
        <w:rPr>
          <w:rtl/>
        </w:rPr>
      </w:pPr>
      <w:r>
        <w:rPr>
          <w:rtl/>
        </w:rPr>
        <w:t>وتعطي الفقرات التالية بعض الأمثلة على عرض النتائج، وهي لا تمثل بالضرورة القائمة الكاملة لكل الأساليب المتاحة.</w:t>
      </w:r>
    </w:p>
    <w:p w:rsidR="003B0B0C" w:rsidRDefault="003B0B0C" w:rsidP="003B0B0C">
      <w:pPr>
        <w:pStyle w:val="Heading2"/>
        <w:rPr>
          <w:rtl/>
        </w:rPr>
      </w:pPr>
      <w:bookmarkStart w:id="113" w:name="_Toc353782354"/>
      <w:bookmarkStart w:id="114" w:name="_Toc353784201"/>
      <w:bookmarkStart w:id="115" w:name="_Toc498609991"/>
      <w:r>
        <w:t>1.7</w:t>
      </w:r>
      <w:r>
        <w:rPr>
          <w:rtl/>
        </w:rPr>
        <w:tab/>
        <w:t>الحركة على أي قناة وحيدة</w:t>
      </w:r>
      <w:bookmarkEnd w:id="113"/>
      <w:bookmarkEnd w:id="114"/>
      <w:bookmarkEnd w:id="115"/>
      <w:r>
        <w:rPr>
          <w:rtl/>
        </w:rPr>
        <w:t xml:space="preserve"> </w:t>
      </w:r>
    </w:p>
    <w:p w:rsidR="003B0B0C" w:rsidRDefault="003B0B0C" w:rsidP="003B0B0C">
      <w:pPr>
        <w:rPr>
          <w:rtl/>
        </w:rPr>
      </w:pPr>
      <w:r>
        <w:rPr>
          <w:rtl/>
        </w:rPr>
        <w:t>أبسط أسلوب لعرض نتائج قياسات الشغل </w:t>
      </w:r>
      <w:r>
        <w:t>FCO</w:t>
      </w:r>
      <w:r>
        <w:rPr>
          <w:rtl/>
        </w:rPr>
        <w:t xml:space="preserve"> هو عمل رسم بياني للشغل النسبي للتردد أو القناة مقابل الزمن. ولهذا الغرض، يتم توسيط العينات عبر زمن تكامل معين، عبر </w:t>
      </w:r>
      <w:r>
        <w:t>15</w:t>
      </w:r>
      <w:r>
        <w:rPr>
          <w:rtl/>
        </w:rPr>
        <w:t> دقيقة أو ساعة واحدة مثلاً. وتحسين أزمنة التكامل الأقصر من الاستبانة الزمنية وتسمح بتحليل أكثر تفصيلاً للتغييرات قصيرة الأجل في الشغل. غير أنه إذا قل زمن التكامل عن زمن الإرسال المتوسط، يصعب تفسير النتائج لأن قيم الشغل ستكون في معظم الأحوال إما </w:t>
      </w:r>
      <w:r>
        <w:t>%0</w:t>
      </w:r>
      <w:r>
        <w:rPr>
          <w:rtl/>
        </w:rPr>
        <w:t xml:space="preserve"> أو </w:t>
      </w:r>
      <w:r>
        <w:t>%100</w:t>
      </w:r>
      <w:r>
        <w:rPr>
          <w:rtl/>
        </w:rPr>
        <w:t xml:space="preserve">. وزمن تكامل مقداره </w:t>
      </w:r>
      <w:r>
        <w:t>15</w:t>
      </w:r>
      <w:r>
        <w:rPr>
          <w:rtl/>
        </w:rPr>
        <w:t xml:space="preserve"> دقيقة هو الزمن المستعمل على نطاق واسع. </w:t>
      </w:r>
    </w:p>
    <w:p w:rsidR="003B0B0C" w:rsidRDefault="003B0B0C" w:rsidP="003B0B0C">
      <w:pPr>
        <w:rPr>
          <w:rtl/>
        </w:rPr>
      </w:pPr>
      <w:r>
        <w:rPr>
          <w:rtl/>
        </w:rPr>
        <w:t>ويعرض الشكل </w:t>
      </w:r>
      <w:r>
        <w:t>15</w:t>
      </w:r>
      <w:r>
        <w:rPr>
          <w:rtl/>
        </w:rPr>
        <w:t xml:space="preserve"> مثالاً على رسم مخطط بياني للحركة لقناة واحدة.</w:t>
      </w:r>
    </w:p>
    <w:p w:rsidR="003B0B0C" w:rsidRDefault="003B0B0C" w:rsidP="00F15496">
      <w:pPr>
        <w:pStyle w:val="FigureNo"/>
        <w:rPr>
          <w:rtl/>
        </w:rPr>
      </w:pPr>
      <w:r w:rsidRPr="00926F0C">
        <w:rPr>
          <w:rFonts w:hint="eastAsia"/>
          <w:rtl/>
        </w:rPr>
        <w:t>الش</w:t>
      </w:r>
      <w:r>
        <w:rPr>
          <w:rFonts w:hint="eastAsia"/>
          <w:rtl/>
          <w:lang w:bidi="ar-SA"/>
        </w:rPr>
        <w:t>ـ</w:t>
      </w:r>
      <w:r w:rsidRPr="00926F0C">
        <w:rPr>
          <w:rFonts w:hint="eastAsia"/>
          <w:rtl/>
        </w:rPr>
        <w:t>كل</w:t>
      </w:r>
      <w:r w:rsidRPr="00926F0C">
        <w:rPr>
          <w:rtl/>
        </w:rPr>
        <w:t xml:space="preserve"> </w:t>
      </w:r>
      <w:r w:rsidRPr="00926F0C">
        <w:t>15</w:t>
      </w:r>
    </w:p>
    <w:p w:rsidR="003B0B0C" w:rsidRDefault="003B0B0C" w:rsidP="00F15496">
      <w:pPr>
        <w:pStyle w:val="Figuretitle"/>
        <w:rPr>
          <w:rtl/>
        </w:rPr>
      </w:pPr>
      <w:r w:rsidRPr="001F61D1">
        <w:rPr>
          <w:rFonts w:hint="cs"/>
          <w:sz w:val="30"/>
          <w:rtl/>
        </w:rPr>
        <w:t>المخطط</w:t>
      </w:r>
      <w:r w:rsidRPr="001F61D1">
        <w:rPr>
          <w:sz w:val="30"/>
          <w:rtl/>
        </w:rPr>
        <w:t xml:space="preserve"> </w:t>
      </w:r>
      <w:r>
        <w:rPr>
          <w:rFonts w:hint="cs"/>
          <w:rtl/>
        </w:rPr>
        <w:t>البياني</w:t>
      </w:r>
      <w:r>
        <w:rPr>
          <w:rtl/>
        </w:rPr>
        <w:t xml:space="preserve"> </w:t>
      </w:r>
      <w:r>
        <w:rPr>
          <w:rFonts w:hint="cs"/>
          <w:rtl/>
        </w:rPr>
        <w:t>للحركة</w:t>
      </w:r>
      <w:r>
        <w:rPr>
          <w:rtl/>
        </w:rPr>
        <w:t xml:space="preserve"> </w:t>
      </w:r>
      <w:r>
        <w:rPr>
          <w:rFonts w:hint="cs"/>
          <w:rtl/>
        </w:rPr>
        <w:t>على</w:t>
      </w:r>
      <w:r>
        <w:rPr>
          <w:rtl/>
        </w:rPr>
        <w:t xml:space="preserve"> </w:t>
      </w:r>
      <w:r>
        <w:rPr>
          <w:rFonts w:hint="cs"/>
          <w:rtl/>
        </w:rPr>
        <w:t>قناة</w:t>
      </w:r>
      <w:r>
        <w:rPr>
          <w:rtl/>
        </w:rPr>
        <w:t xml:space="preserve"> </w:t>
      </w:r>
      <w:r>
        <w:rPr>
          <w:rFonts w:hint="cs"/>
          <w:rtl/>
        </w:rPr>
        <w:t>ترددية</w:t>
      </w:r>
      <w:r>
        <w:rPr>
          <w:rtl/>
        </w:rPr>
        <w:t xml:space="preserve"> </w:t>
      </w:r>
      <w:r>
        <w:rPr>
          <w:rFonts w:hint="cs"/>
          <w:rtl/>
        </w:rPr>
        <w:t>واحدة</w:t>
      </w:r>
    </w:p>
    <w:p w:rsidR="003B0B0C" w:rsidRDefault="00A52F79" w:rsidP="00FA1171">
      <w:pPr>
        <w:spacing w:before="100" w:beforeAutospacing="1" w:after="100" w:afterAutospacing="1" w:line="240" w:lineRule="auto"/>
        <w:jc w:val="center"/>
        <w:rPr>
          <w:rtl/>
          <w:lang w:val="fr-FR"/>
        </w:rPr>
      </w:pPr>
      <w:r>
        <w:rPr>
          <w:noProof/>
          <w:rtl/>
          <w:lang w:val="en-GB" w:eastAsia="zh-CN"/>
        </w:rPr>
        <mc:AlternateContent>
          <mc:Choice Requires="wpg">
            <w:drawing>
              <wp:anchor distT="0" distB="0" distL="114300" distR="114300" simplePos="0" relativeHeight="251704320" behindDoc="0" locked="0" layoutInCell="1" allowOverlap="1" wp14:anchorId="363324C8" wp14:editId="6316EA17">
                <wp:simplePos x="0" y="0"/>
                <wp:positionH relativeFrom="column">
                  <wp:posOffset>4766310</wp:posOffset>
                </wp:positionH>
                <wp:positionV relativeFrom="paragraph">
                  <wp:posOffset>137444</wp:posOffset>
                </wp:positionV>
                <wp:extent cx="701675" cy="526415"/>
                <wp:effectExtent l="0" t="0" r="3175" b="6985"/>
                <wp:wrapNone/>
                <wp:docPr id="23465" name="Group 2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526415"/>
                          <a:chOff x="8640" y="4208"/>
                          <a:chExt cx="1105" cy="829"/>
                        </a:xfrm>
                      </wpg:grpSpPr>
                      <wps:wsp>
                        <wps:cNvPr id="23467" name="Text Box 217"/>
                        <wps:cNvSpPr txBox="1">
                          <a:spLocks noChangeArrowheads="1"/>
                        </wps:cNvSpPr>
                        <wps:spPr bwMode="auto">
                          <a:xfrm>
                            <a:off x="8687" y="4208"/>
                            <a:ext cx="63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right"/>
                                <w:rPr>
                                  <w:szCs w:val="22"/>
                                </w:rPr>
                              </w:pPr>
                              <w:r>
                                <w:rPr>
                                  <w:szCs w:val="22"/>
                                  <w:rtl/>
                                </w:rPr>
                                <w:t>ال</w:t>
                              </w:r>
                              <w:r w:rsidRPr="00926F0C">
                                <w:rPr>
                                  <w:szCs w:val="22"/>
                                  <w:rtl/>
                                </w:rPr>
                                <w:t>شغل</w:t>
                              </w:r>
                            </w:p>
                          </w:txbxContent>
                        </wps:txbx>
                        <wps:bodyPr rot="0" vert="horz" wrap="square" lIns="18000" tIns="10800" rIns="18000" bIns="10800" anchor="t" anchorCtr="0" upright="1">
                          <a:noAutofit/>
                        </wps:bodyPr>
                      </wps:wsp>
                      <wps:wsp>
                        <wps:cNvPr id="23468" name="Text Box 217"/>
                        <wps:cNvSpPr txBox="1">
                          <a:spLocks noChangeArrowheads="1"/>
                        </wps:cNvSpPr>
                        <wps:spPr bwMode="auto">
                          <a:xfrm>
                            <a:off x="8707" y="4428"/>
                            <a:ext cx="63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right"/>
                                <w:rPr>
                                  <w:szCs w:val="22"/>
                                </w:rPr>
                              </w:pPr>
                              <w:r>
                                <w:rPr>
                                  <w:szCs w:val="22"/>
                                  <w:rtl/>
                                </w:rPr>
                                <w:t>المتوسط</w:t>
                              </w:r>
                            </w:p>
                          </w:txbxContent>
                        </wps:txbx>
                        <wps:bodyPr rot="0" vert="horz" wrap="square" lIns="18000" tIns="10800" rIns="18000" bIns="10800" anchor="t" anchorCtr="0" upright="1">
                          <a:noAutofit/>
                        </wps:bodyPr>
                      </wps:wsp>
                      <wps:wsp>
                        <wps:cNvPr id="23469" name="Text Box 217"/>
                        <wps:cNvSpPr txBox="1">
                          <a:spLocks noChangeArrowheads="1"/>
                        </wps:cNvSpPr>
                        <wps:spPr bwMode="auto">
                          <a:xfrm>
                            <a:off x="8640" y="4660"/>
                            <a:ext cx="110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right"/>
                                <w:rPr>
                                  <w:szCs w:val="22"/>
                                </w:rPr>
                              </w:pPr>
                              <w:r>
                                <w:rPr>
                                  <w:szCs w:val="22"/>
                                  <w:rtl/>
                                </w:rPr>
                                <w:t>ساعة الذروة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324C8" id="Group 23443" o:spid="_x0000_s1978" style="position:absolute;left:0;text-align:left;margin-left:375.3pt;margin-top:10.8pt;width:55.25pt;height:41.45pt;z-index:251704320;mso-position-horizontal-relative:text;mso-position-vertical-relative:text" coordorigin="8640,4208" coordsize="110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">
                <v:shape id="Text Box 217" o:spid="_x0000_s1979" type="#_x0000_t202" style="position:absolute;left:8687;top:4208;width:63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O88YA&#10;AADeAAAADwAAAGRycy9kb3ducmV2LnhtbESPQUvDQBSE70L/w/IEb3a3UWqJ3ZZaqOgx0UOPj+wz&#10;G5p9G7LPNvrrXUHwOMzMN8x6O4VenWlMXWQLi7kBRdxE13Fr4f3tcLsClQTZYR+ZLHxRgu1mdrXG&#10;0sULV3SupVUZwqlEC15kKLVOjaeAaR4H4ux9xDGgZDm22o14yfDQ68KYpQ7YcV7wONDeU3OqP4OF&#10;1hTVojL+uz8+P1Wr11rkeHLW3lxPu0dQQpP8h//aL85CcXe/fID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O88YAAADeAAAADwAAAAAAAAAAAAAAAACYAgAAZHJz&#10;L2Rvd25yZXYueG1sUEsFBgAAAAAEAAQA9QAAAIsDAAAAAA==&#10;" filled="f" stroked="f">
                  <v:textbox inset=".5mm,.3mm,.5mm,.3mm">
                    <w:txbxContent>
                      <w:p w:rsidR="008E1EA6" w:rsidRPr="00926F0C" w:rsidRDefault="008E1EA6" w:rsidP="003B0B0C">
                        <w:pPr>
                          <w:spacing w:before="0" w:line="240" w:lineRule="exact"/>
                          <w:jc w:val="right"/>
                          <w:rPr>
                            <w:szCs w:val="22"/>
                          </w:rPr>
                        </w:pPr>
                        <w:r>
                          <w:rPr>
                            <w:szCs w:val="22"/>
                            <w:rtl/>
                          </w:rPr>
                          <w:t>ال</w:t>
                        </w:r>
                        <w:r w:rsidRPr="00926F0C">
                          <w:rPr>
                            <w:szCs w:val="22"/>
                            <w:rtl/>
                          </w:rPr>
                          <w:t>شغل</w:t>
                        </w:r>
                      </w:p>
                    </w:txbxContent>
                  </v:textbox>
                </v:shape>
                <v:shape id="Text Box 217" o:spid="_x0000_s1980" type="#_x0000_t202" style="position:absolute;left:8707;top:4428;width:63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agcMA&#10;AADeAAAADwAAAGRycy9kb3ducmV2LnhtbERPTUvDQBC9C/0PyxS82d1GKSV2W1qhRY+JHnocsmM2&#10;NDsbsmMb/fXuQfD4eN+b3RR6daUxdZEtLBcGFHETXcethY/348MaVBJkh31ksvBNCXbb2d0GSxdv&#10;XNG1llblEE4lWvAiQ6l1ajwFTIs4EGfuM44BJcOx1W7EWw4PvS6MWemAHecGjwO9eGou9Vew0Jqi&#10;WlbG//Tn06Fav9Ui54uz9n4+7Z9BCU3yL/5zvzoLxePTKu/Nd/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RagcMAAADeAAAADwAAAAAAAAAAAAAAAACYAgAAZHJzL2Rv&#10;d25yZXYueG1sUEsFBgAAAAAEAAQA9QAAAIgDAAAAAA==&#10;" filled="f" stroked="f">
                  <v:textbox inset=".5mm,.3mm,.5mm,.3mm">
                    <w:txbxContent>
                      <w:p w:rsidR="008E1EA6" w:rsidRPr="00926F0C" w:rsidRDefault="008E1EA6" w:rsidP="003B0B0C">
                        <w:pPr>
                          <w:spacing w:before="0" w:line="240" w:lineRule="exact"/>
                          <w:jc w:val="right"/>
                          <w:rPr>
                            <w:szCs w:val="22"/>
                          </w:rPr>
                        </w:pPr>
                        <w:r>
                          <w:rPr>
                            <w:szCs w:val="22"/>
                            <w:rtl/>
                          </w:rPr>
                          <w:t>المتوسط</w:t>
                        </w:r>
                      </w:p>
                    </w:txbxContent>
                  </v:textbox>
                </v:shape>
                <v:shape id="Text Box 217" o:spid="_x0000_s1981" type="#_x0000_t202" style="position:absolute;left:8640;top:4660;width:110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YA&#10;AADeAAAADwAAAGRycy9kb3ducmV2LnhtbESPQUvDQBSE70L/w/IEb3a3UUqN3ZZaqOgx0UOPj+wz&#10;G5p9G7LPNvrrXUHwOMzMN8x6O4VenWlMXWQLi7kBRdxE13Fr4f3tcLsClQTZYR+ZLHxRgu1mdrXG&#10;0sULV3SupVUZwqlEC15kKLVOjaeAaR4H4ux9xDGgZDm22o14yfDQ68KYpQ7YcV7wONDeU3OqP4OF&#10;1hTVojL+uz8+P1Wr11rkeHLW3lxPu0dQQpP8h//aL85CcXe/fID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GsYAAADeAAAADwAAAAAAAAAAAAAAAACYAgAAZHJz&#10;L2Rvd25yZXYueG1sUEsFBgAAAAAEAAQA9QAAAIsDAAAAAA==&#10;" filled="f" stroked="f">
                  <v:textbox inset=".5mm,.3mm,.5mm,.3mm">
                    <w:txbxContent>
                      <w:p w:rsidR="008E1EA6" w:rsidRPr="00926F0C" w:rsidRDefault="008E1EA6" w:rsidP="003B0B0C">
                        <w:pPr>
                          <w:spacing w:before="0" w:line="240" w:lineRule="exact"/>
                          <w:jc w:val="right"/>
                          <w:rPr>
                            <w:szCs w:val="22"/>
                          </w:rPr>
                        </w:pPr>
                        <w:r>
                          <w:rPr>
                            <w:szCs w:val="22"/>
                            <w:rtl/>
                          </w:rPr>
                          <w:t>ساعة الذروة</w:t>
                        </w:r>
                      </w:p>
                    </w:txbxContent>
                  </v:textbox>
                </v:shape>
              </v:group>
            </w:pict>
          </mc:Fallback>
        </mc:AlternateContent>
      </w:r>
      <w:r w:rsidR="00777EC4" w:rsidRPr="00FA507A">
        <w:rPr>
          <w:noProof/>
          <w:lang w:val="en-GB" w:eastAsia="zh-CN"/>
        </w:rPr>
        <w:drawing>
          <wp:inline distT="0" distB="0" distL="0" distR="0" wp14:anchorId="011F619B" wp14:editId="2BF02458">
            <wp:extent cx="4953000" cy="28194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2819400"/>
                    </a:xfrm>
                    <a:prstGeom prst="rect">
                      <a:avLst/>
                    </a:prstGeom>
                    <a:noFill/>
                    <a:ln>
                      <a:noFill/>
                    </a:ln>
                  </pic:spPr>
                </pic:pic>
              </a:graphicData>
            </a:graphic>
          </wp:inline>
        </w:drawing>
      </w:r>
    </w:p>
    <w:p w:rsidR="003B0B0C" w:rsidRDefault="003B0B0C" w:rsidP="00F15496">
      <w:pPr>
        <w:spacing w:before="240"/>
        <w:rPr>
          <w:rtl/>
        </w:rPr>
      </w:pPr>
      <w:r>
        <w:rPr>
          <w:rtl/>
        </w:rPr>
        <w:lastRenderedPageBreak/>
        <w:t xml:space="preserve">ويستعمل الخط الأزرق الذي يمثل "الشغل" فترة تكامل مقدارها </w:t>
      </w:r>
      <w:r>
        <w:t>15</w:t>
      </w:r>
      <w:r>
        <w:rPr>
          <w:rtl/>
        </w:rPr>
        <w:t> دقيقة. والخط الأرجواني الموسوم باسم "متوسط" هو المتوسط الساري خلال الساعة الأخيرة.</w:t>
      </w:r>
    </w:p>
    <w:p w:rsidR="003B0B0C" w:rsidRDefault="003B0B0C" w:rsidP="003B0B0C">
      <w:pPr>
        <w:pStyle w:val="Heading2"/>
        <w:rPr>
          <w:rtl/>
        </w:rPr>
      </w:pPr>
      <w:bookmarkStart w:id="116" w:name="_Toc353782355"/>
      <w:bookmarkStart w:id="117" w:name="_Toc353784202"/>
      <w:bookmarkStart w:id="118" w:name="_Toc498609992"/>
      <w:r>
        <w:t>2.7</w:t>
      </w:r>
      <w:r>
        <w:rPr>
          <w:rtl/>
        </w:rPr>
        <w:tab/>
        <w:t>الشغل على قنوات متعددة</w:t>
      </w:r>
      <w:bookmarkEnd w:id="116"/>
      <w:bookmarkEnd w:id="117"/>
      <w:bookmarkEnd w:id="118"/>
    </w:p>
    <w:p w:rsidR="003B0B0C" w:rsidRDefault="003B0B0C" w:rsidP="003B0B0C">
      <w:pPr>
        <w:rPr>
          <w:rtl/>
        </w:rPr>
      </w:pPr>
      <w:r>
        <w:rPr>
          <w:rtl/>
        </w:rPr>
        <w:t>لا يوجد ما يدعو لعرض معلومات عن حمل الحركة خلال اليوم، فنتائج قياس الشغل </w:t>
      </w:r>
      <w:r>
        <w:t>FCO</w:t>
      </w:r>
      <w:r>
        <w:rPr>
          <w:rtl/>
        </w:rPr>
        <w:t xml:space="preserve"> على قنوات متعددة يمكن تمثيلها أيضاً في مخطط بياني واحد. حيث يعبر المحور السيني </w:t>
      </w:r>
      <w:r>
        <w:t>(x)</w:t>
      </w:r>
      <w:r>
        <w:rPr>
          <w:rtl/>
        </w:rPr>
        <w:t xml:space="preserve"> عن التردد أو القناة، فيما يعبر المحور الصادي </w:t>
      </w:r>
      <w:r>
        <w:t>(y)</w:t>
      </w:r>
      <w:r>
        <w:rPr>
          <w:rtl/>
        </w:rPr>
        <w:t xml:space="preserve"> عن متوسط الشغل خلال مدة المراقبة بالكامل. </w:t>
      </w:r>
    </w:p>
    <w:p w:rsidR="003B0B0C" w:rsidRDefault="003B0B0C" w:rsidP="003B0B0C">
      <w:pPr>
        <w:rPr>
          <w:rtl/>
        </w:rPr>
      </w:pPr>
      <w:r>
        <w:rPr>
          <w:rtl/>
        </w:rPr>
        <w:t>ويعرض الشكل </w:t>
      </w:r>
      <w:r>
        <w:t>16</w:t>
      </w:r>
      <w:r>
        <w:rPr>
          <w:rtl/>
        </w:rPr>
        <w:t xml:space="preserve"> مثالاً على نطاق تردد تتقاسمه خدمات لها عروض نطاقات ومباعدة قنوات مختلفة.</w:t>
      </w:r>
    </w:p>
    <w:p w:rsidR="003B0B0C" w:rsidRDefault="003B0B0C" w:rsidP="00F15496">
      <w:pPr>
        <w:pStyle w:val="FigureNo"/>
        <w:rPr>
          <w:rtl/>
        </w:rPr>
      </w:pPr>
      <w:r w:rsidRPr="00926F0C">
        <w:rPr>
          <w:rFonts w:hint="eastAsia"/>
          <w:rtl/>
        </w:rPr>
        <w:t>الش</w:t>
      </w:r>
      <w:r>
        <w:rPr>
          <w:rFonts w:hint="eastAsia"/>
          <w:rtl/>
        </w:rPr>
        <w:t>ـ</w:t>
      </w:r>
      <w:r w:rsidRPr="00926F0C">
        <w:rPr>
          <w:rFonts w:hint="eastAsia"/>
          <w:rtl/>
        </w:rPr>
        <w:t>كل</w:t>
      </w:r>
      <w:r w:rsidRPr="00926F0C">
        <w:rPr>
          <w:rtl/>
        </w:rPr>
        <w:t xml:space="preserve"> </w:t>
      </w:r>
      <w:r w:rsidRPr="00926F0C">
        <w:t>16</w:t>
      </w:r>
    </w:p>
    <w:p w:rsidR="003B0B0C" w:rsidRDefault="00FA1171" w:rsidP="00F15496">
      <w:pPr>
        <w:pStyle w:val="Figuretitle"/>
        <w:rPr>
          <w:rtl/>
        </w:rPr>
      </w:pPr>
      <w:r>
        <w:rPr>
          <w:noProof/>
          <w:rtl/>
          <w:lang w:val="en-GB" w:eastAsia="zh-CN"/>
        </w:rPr>
        <mc:AlternateContent>
          <mc:Choice Requires="wpg">
            <w:drawing>
              <wp:anchor distT="0" distB="0" distL="114300" distR="114300" simplePos="0" relativeHeight="251705344" behindDoc="0" locked="0" layoutInCell="1" allowOverlap="1" wp14:anchorId="36AEFDD1" wp14:editId="724C0298">
                <wp:simplePos x="0" y="0"/>
                <wp:positionH relativeFrom="column">
                  <wp:posOffset>318567</wp:posOffset>
                </wp:positionH>
                <wp:positionV relativeFrom="paragraph">
                  <wp:posOffset>349580</wp:posOffset>
                </wp:positionV>
                <wp:extent cx="3423920" cy="4095115"/>
                <wp:effectExtent l="0" t="0" r="5080" b="635"/>
                <wp:wrapNone/>
                <wp:docPr id="23460" name="Group 2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3920" cy="4095115"/>
                          <a:chOff x="1679" y="2750"/>
                          <a:chExt cx="5392" cy="6449"/>
                        </a:xfrm>
                      </wpg:grpSpPr>
                      <wps:wsp>
                        <wps:cNvPr id="23461" name="Text Box 1"/>
                        <wps:cNvSpPr txBox="1">
                          <a:spLocks noChangeArrowheads="1"/>
                        </wps:cNvSpPr>
                        <wps:spPr bwMode="auto">
                          <a:xfrm>
                            <a:off x="2941" y="2750"/>
                            <a:ext cx="197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right"/>
                                <w:rPr>
                                  <w:szCs w:val="22"/>
                                </w:rPr>
                              </w:pPr>
                              <w:r>
                                <w:rPr>
                                  <w:szCs w:val="22"/>
                                  <w:rtl/>
                                </w:rPr>
                                <w:t>الإذاعة الفيديوية الرقمية للأرض</w:t>
                              </w:r>
                            </w:p>
                          </w:txbxContent>
                        </wps:txbx>
                        <wps:bodyPr rot="0" vert="horz" wrap="square" lIns="18000" tIns="10800" rIns="18000" bIns="10800" anchor="t" anchorCtr="0" upright="1">
                          <a:noAutofit/>
                        </wps:bodyPr>
                      </wps:wsp>
                      <wps:wsp>
                        <wps:cNvPr id="23462" name="Text Box 1"/>
                        <wps:cNvSpPr txBox="1">
                          <a:spLocks noChangeArrowheads="1"/>
                        </wps:cNvSpPr>
                        <wps:spPr bwMode="auto">
                          <a:xfrm>
                            <a:off x="2941" y="2998"/>
                            <a:ext cx="413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right"/>
                                <w:rPr>
                                  <w:szCs w:val="22"/>
                                </w:rPr>
                              </w:pPr>
                              <w:r>
                                <w:rPr>
                                  <w:szCs w:val="22"/>
                                  <w:rtl/>
                                </w:rPr>
                                <w:t>أنظمة ضيقة النطاق (الميكروفونات اللاسلكية وغيرها)</w:t>
                              </w:r>
                            </w:p>
                          </w:txbxContent>
                        </wps:txbx>
                        <wps:bodyPr rot="0" vert="horz" wrap="square" lIns="18000" tIns="10800" rIns="18000" bIns="10800" anchor="t" anchorCtr="0" upright="1">
                          <a:noAutofit/>
                        </wps:bodyPr>
                      </wps:wsp>
                      <wps:wsp>
                        <wps:cNvPr id="23463" name="Text Box 1"/>
                        <wps:cNvSpPr txBox="1">
                          <a:spLocks noChangeArrowheads="1"/>
                        </wps:cNvSpPr>
                        <wps:spPr bwMode="auto">
                          <a:xfrm>
                            <a:off x="1679" y="5065"/>
                            <a:ext cx="423"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ED025C" w:rsidRDefault="008E1EA6" w:rsidP="003B0B0C">
                              <w:pPr>
                                <w:spacing w:before="0" w:line="240" w:lineRule="exact"/>
                                <w:jc w:val="center"/>
                                <w:rPr>
                                  <w:b/>
                                  <w:bCs/>
                                  <w:szCs w:val="22"/>
                                </w:rPr>
                              </w:pPr>
                              <w:r w:rsidRPr="00ED025C">
                                <w:rPr>
                                  <w:b/>
                                  <w:bCs/>
                                  <w:szCs w:val="22"/>
                                  <w:rtl/>
                                </w:rPr>
                                <w:t>الشغل النسبي</w:t>
                              </w:r>
                            </w:p>
                          </w:txbxContent>
                        </wps:txbx>
                        <wps:bodyPr rot="0" vert="vert270" wrap="square" lIns="18000" tIns="10800" rIns="18000" bIns="10800" anchor="t" anchorCtr="0" upright="1">
                          <a:noAutofit/>
                        </wps:bodyPr>
                      </wps:wsp>
                      <wps:wsp>
                        <wps:cNvPr id="23464" name="Text Box 1"/>
                        <wps:cNvSpPr txBox="1">
                          <a:spLocks noChangeArrowheads="1"/>
                        </wps:cNvSpPr>
                        <wps:spPr bwMode="auto">
                          <a:xfrm>
                            <a:off x="5074" y="8825"/>
                            <a:ext cx="179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ED025C" w:rsidRDefault="008E1EA6" w:rsidP="003B0B0C">
                              <w:pPr>
                                <w:spacing w:before="0" w:line="240" w:lineRule="exact"/>
                                <w:jc w:val="center"/>
                                <w:rPr>
                                  <w:b/>
                                  <w:bCs/>
                                  <w:szCs w:val="22"/>
                                </w:rPr>
                              </w:pPr>
                              <w:r w:rsidRPr="00ED025C">
                                <w:rPr>
                                  <w:b/>
                                  <w:bCs/>
                                  <w:szCs w:val="22"/>
                                  <w:rtl/>
                                </w:rPr>
                                <w:t>التردد/</w:t>
                              </w:r>
                              <w:r w:rsidRPr="00ED025C">
                                <w:rPr>
                                  <w:b/>
                                  <w:bCs/>
                                  <w:sz w:val="16"/>
                                  <w:szCs w:val="16"/>
                                </w:rPr>
                                <w:t>MHz</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EFDD1" id="Group 23449" o:spid="_x0000_s1982" style="position:absolute;left:0;text-align:left;margin-left:25.1pt;margin-top:27.55pt;width:269.6pt;height:322.45pt;z-index:251705344;mso-position-horizontal-relative:text;mso-position-vertical-relative:text" coordorigin="1679,2750" coordsize="5392,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">
                <v:shape id="_x0000_s1983" type="#_x0000_t202" style="position:absolute;left:2941;top:2750;width:197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zHMUA&#10;AADeAAAADwAAAGRycy9kb3ducmV2LnhtbESPQUvDQBSE74L/YXmCN7ubKKXEbksVFD0m9dDjI/ua&#10;Dc2+DdlnG/31riB4HGbmG2a9ncOgzjSlPrKFYmFAEbfR9dxZ+Ni/3K1AJUF2OEQmC1+UYLu5vlpj&#10;5eKFazo30qkM4VShBS8yVlqn1lPAtIgjcfaOcQooWU6ddhNeMjwMujRmqQP2nBc8jvTsqT01n8FC&#10;Z8q6qI3/Hg6vT/XqvRE5nJy1tzfz7hGU0Cz/4b/2m7NQ3j8sC/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vMcxQAAAN4AAAAPAAAAAAAAAAAAAAAAAJgCAABkcnMv&#10;ZG93bnJldi54bWxQSwUGAAAAAAQABAD1AAAAigMAAAAA&#10;" filled="f" stroked="f">
                  <v:textbox inset=".5mm,.3mm,.5mm,.3mm">
                    <w:txbxContent>
                      <w:p w:rsidR="008E1EA6" w:rsidRPr="00926F0C" w:rsidRDefault="008E1EA6" w:rsidP="003B0B0C">
                        <w:pPr>
                          <w:spacing w:before="0" w:line="240" w:lineRule="exact"/>
                          <w:jc w:val="right"/>
                          <w:rPr>
                            <w:szCs w:val="22"/>
                          </w:rPr>
                        </w:pPr>
                        <w:r>
                          <w:rPr>
                            <w:szCs w:val="22"/>
                            <w:rtl/>
                          </w:rPr>
                          <w:t xml:space="preserve">الإذاعة </w:t>
                        </w:r>
                        <w:proofErr w:type="spellStart"/>
                        <w:r>
                          <w:rPr>
                            <w:szCs w:val="22"/>
                            <w:rtl/>
                          </w:rPr>
                          <w:t>الفيديوية</w:t>
                        </w:r>
                        <w:proofErr w:type="spellEnd"/>
                        <w:r>
                          <w:rPr>
                            <w:szCs w:val="22"/>
                            <w:rtl/>
                          </w:rPr>
                          <w:t xml:space="preserve"> الرقمية للأرض</w:t>
                        </w:r>
                      </w:p>
                    </w:txbxContent>
                  </v:textbox>
                </v:shape>
                <v:shape id="_x0000_s1984" type="#_x0000_t202" style="position:absolute;left:2941;top:2998;width:413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ta8UA&#10;AADeAAAADwAAAGRycy9kb3ducmV2LnhtbESPQUvDQBSE74L/YXlCb3a3UUqJ3RZbUPSY1EOPj+wz&#10;G5p9G7LPNvXXu4LgcZiZb5j1dgq9OtOYusgWFnMDiriJruPWwsfh5X4FKgmywz4yWbhSgu3m9maN&#10;pYsXruhcS6syhFOJFrzIUGqdGk8B0zwOxNn7jGNAyXJstRvxkuGh14UxSx2w47zgcaC9p+ZUfwUL&#10;rSmqRWX8d3983VWr91rkeHLWzu6m5ydQQpP8h//ab85C8fC4L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1rxQAAAN4AAAAPAAAAAAAAAAAAAAAAAJgCAABkcnMv&#10;ZG93bnJldi54bWxQSwUGAAAAAAQABAD1AAAAigMAAAAA&#10;" filled="f" stroked="f">
                  <v:textbox inset=".5mm,.3mm,.5mm,.3mm">
                    <w:txbxContent>
                      <w:p w:rsidR="008E1EA6" w:rsidRPr="00926F0C" w:rsidRDefault="008E1EA6" w:rsidP="003B0B0C">
                        <w:pPr>
                          <w:spacing w:before="0" w:line="240" w:lineRule="exact"/>
                          <w:jc w:val="right"/>
                          <w:rPr>
                            <w:szCs w:val="22"/>
                          </w:rPr>
                        </w:pPr>
                        <w:r>
                          <w:rPr>
                            <w:szCs w:val="22"/>
                            <w:rtl/>
                          </w:rPr>
                          <w:t>أنظمة ضيقة النطاق (الميكروفونات اللاسلكية وغيرها)</w:t>
                        </w:r>
                      </w:p>
                    </w:txbxContent>
                  </v:textbox>
                </v:shape>
                <v:shape id="_x0000_s1985" type="#_x0000_t202" style="position:absolute;left:1679;top:5065;width:42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oaccA&#10;AADeAAAADwAAAGRycy9kb3ducmV2LnhtbESPUUsDMRCE3wX/Q1jBN5vrVYo9m5ZSEQQRsfUHrJft&#10;XdrL5kzW9uyvN4Lg4zAz3zDz5eA7daSYXGAD41EBirgO1nFj4H37eHMHKgmyxS4wGfimBMvF5cUc&#10;KxtO/EbHjTQqQzhVaKAV6SutU92SxzQKPXH2diF6lCxjo23EU4b7TpdFMdUeHeeFFntat1QfNl/e&#10;wFlKd46fs/C8fy0HFPeyffiYGXN9NazuQQkN8h/+az9ZA+XkdjqB3zv5Cu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KGnHAAAA3gAAAA8AAAAAAAAAAAAAAAAAmAIAAGRy&#10;cy9kb3ducmV2LnhtbFBLBQYAAAAABAAEAPUAAACMAwAAAAA=&#10;" filled="f" stroked="f">
                  <v:textbox style="layout-flow:vertical;mso-layout-flow-alt:bottom-to-top" inset=".5mm,.3mm,.5mm,.3mm">
                    <w:txbxContent>
                      <w:p w:rsidR="008E1EA6" w:rsidRPr="00ED025C" w:rsidRDefault="008E1EA6" w:rsidP="003B0B0C">
                        <w:pPr>
                          <w:spacing w:before="0" w:line="240" w:lineRule="exact"/>
                          <w:jc w:val="center"/>
                          <w:rPr>
                            <w:b/>
                            <w:bCs/>
                            <w:szCs w:val="22"/>
                          </w:rPr>
                        </w:pPr>
                        <w:r w:rsidRPr="00ED025C">
                          <w:rPr>
                            <w:b/>
                            <w:bCs/>
                            <w:szCs w:val="22"/>
                            <w:rtl/>
                          </w:rPr>
                          <w:t>الشغل النسبي</w:t>
                        </w:r>
                      </w:p>
                    </w:txbxContent>
                  </v:textbox>
                </v:shape>
                <v:shape id="_x0000_s1986" type="#_x0000_t202" style="position:absolute;left:5074;top:8825;width:179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QhMUA&#10;AADeAAAADwAAAGRycy9kb3ducmV2LnhtbESPQUvDQBSE74L/YXmCN7vbWEqJ3RYVWvSY6KHHR/aZ&#10;Dc2+DdlnG/31rlDocZiZb5j1dgq9OtGYusgW5jMDiriJruPWwufH7mEFKgmywz4yWfihBNvN7c0a&#10;SxfPXNGpllZlCKcSLXiRodQ6NZ4CplkciLP3FceAkuXYajfiOcNDrwtjljpgx3nB40Cvnppj/R0s&#10;tKao5pXxv/1h/1Kt3muRw9FZe383PT+BEprkGr6035yF4nGxXMD/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VCExQAAAN4AAAAPAAAAAAAAAAAAAAAAAJgCAABkcnMv&#10;ZG93bnJldi54bWxQSwUGAAAAAAQABAD1AAAAigMAAAAA&#10;" filled="f" stroked="f">
                  <v:textbox inset=".5mm,.3mm,.5mm,.3mm">
                    <w:txbxContent>
                      <w:p w:rsidR="008E1EA6" w:rsidRPr="00ED025C" w:rsidRDefault="008E1EA6" w:rsidP="003B0B0C">
                        <w:pPr>
                          <w:spacing w:before="0" w:line="240" w:lineRule="exact"/>
                          <w:jc w:val="center"/>
                          <w:rPr>
                            <w:b/>
                            <w:bCs/>
                            <w:szCs w:val="22"/>
                          </w:rPr>
                        </w:pPr>
                        <w:r w:rsidRPr="00ED025C">
                          <w:rPr>
                            <w:b/>
                            <w:bCs/>
                            <w:szCs w:val="22"/>
                            <w:rtl/>
                          </w:rPr>
                          <w:t>التردد/</w:t>
                        </w:r>
                        <w:r w:rsidRPr="00ED025C">
                          <w:rPr>
                            <w:b/>
                            <w:bCs/>
                            <w:sz w:val="16"/>
                            <w:szCs w:val="16"/>
                          </w:rPr>
                          <w:t>MHz</w:t>
                        </w:r>
                      </w:p>
                    </w:txbxContent>
                  </v:textbox>
                </v:shape>
              </v:group>
            </w:pict>
          </mc:Fallback>
        </mc:AlternateContent>
      </w:r>
      <w:r w:rsidR="003B0B0C">
        <w:rPr>
          <w:rFonts w:hint="cs"/>
          <w:rtl/>
        </w:rPr>
        <w:t>مثال</w:t>
      </w:r>
      <w:r w:rsidR="003B0B0C">
        <w:rPr>
          <w:rtl/>
        </w:rPr>
        <w:t xml:space="preserve"> </w:t>
      </w:r>
      <w:r w:rsidR="003B0B0C">
        <w:rPr>
          <w:rFonts w:hint="cs"/>
          <w:rtl/>
        </w:rPr>
        <w:t>على</w:t>
      </w:r>
      <w:r w:rsidR="003B0B0C">
        <w:rPr>
          <w:rtl/>
        </w:rPr>
        <w:t xml:space="preserve"> </w:t>
      </w:r>
      <w:r w:rsidR="003B0B0C">
        <w:rPr>
          <w:rFonts w:hint="cs"/>
          <w:rtl/>
        </w:rPr>
        <w:t>الشغل</w:t>
      </w:r>
      <w:r w:rsidR="003B0B0C">
        <w:rPr>
          <w:rtl/>
        </w:rPr>
        <w:t xml:space="preserve"> </w:t>
      </w:r>
      <w:r w:rsidR="003B0B0C">
        <w:rPr>
          <w:rFonts w:hint="cs"/>
          <w:rtl/>
        </w:rPr>
        <w:t>على</w:t>
      </w:r>
      <w:r w:rsidR="003B0B0C">
        <w:rPr>
          <w:rtl/>
        </w:rPr>
        <w:t xml:space="preserve"> </w:t>
      </w:r>
      <w:r w:rsidR="003B0B0C">
        <w:rPr>
          <w:rFonts w:hint="cs"/>
          <w:rtl/>
        </w:rPr>
        <w:t>قنوات</w:t>
      </w:r>
      <w:r w:rsidR="003B0B0C">
        <w:rPr>
          <w:rtl/>
        </w:rPr>
        <w:t xml:space="preserve"> </w:t>
      </w:r>
      <w:r w:rsidR="003B0B0C">
        <w:rPr>
          <w:rFonts w:hint="cs"/>
          <w:rtl/>
        </w:rPr>
        <w:t>متعددة</w:t>
      </w:r>
      <w:r w:rsidR="003B0B0C">
        <w:rPr>
          <w:rtl/>
        </w:rPr>
        <w:t xml:space="preserve"> </w:t>
      </w:r>
      <w:r w:rsidR="003B0B0C">
        <w:rPr>
          <w:rFonts w:hint="cs"/>
          <w:rtl/>
        </w:rPr>
        <w:t>مختلفة</w:t>
      </w:r>
      <w:r w:rsidR="003B0B0C">
        <w:rPr>
          <w:rtl/>
        </w:rPr>
        <w:t xml:space="preserve"> </w:t>
      </w:r>
      <w:r w:rsidR="003B0B0C">
        <w:rPr>
          <w:rFonts w:hint="cs"/>
          <w:rtl/>
        </w:rPr>
        <w:t>العرض</w:t>
      </w:r>
    </w:p>
    <w:p w:rsidR="003B0B0C" w:rsidRDefault="00777EC4" w:rsidP="002D2A8A">
      <w:pPr>
        <w:keepNext/>
        <w:keepLines/>
        <w:spacing w:before="100" w:beforeAutospacing="1" w:after="100" w:afterAutospacing="1" w:line="240" w:lineRule="auto"/>
        <w:jc w:val="center"/>
        <w:rPr>
          <w:rtl/>
          <w:lang w:val="fr-FR" w:bidi="ar-EG"/>
        </w:rPr>
      </w:pPr>
      <w:r w:rsidRPr="00FA507A">
        <w:rPr>
          <w:noProof/>
          <w:lang w:val="en-GB" w:eastAsia="zh-CN"/>
        </w:rPr>
        <w:drawing>
          <wp:inline distT="0" distB="0" distL="0" distR="0" wp14:anchorId="690C6446" wp14:editId="1B6FB05E">
            <wp:extent cx="5486400" cy="39751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975100"/>
                    </a:xfrm>
                    <a:prstGeom prst="rect">
                      <a:avLst/>
                    </a:prstGeom>
                    <a:noFill/>
                    <a:ln>
                      <a:noFill/>
                    </a:ln>
                  </pic:spPr>
                </pic:pic>
              </a:graphicData>
            </a:graphic>
          </wp:inline>
        </w:drawing>
      </w:r>
    </w:p>
    <w:p w:rsidR="003B0B0C" w:rsidRDefault="003B0B0C" w:rsidP="002D2A8A">
      <w:pPr>
        <w:rPr>
          <w:rtl/>
        </w:rPr>
      </w:pPr>
      <w:r>
        <w:rPr>
          <w:rtl/>
        </w:rPr>
        <w:t>في الشكل </w:t>
      </w:r>
      <w:r>
        <w:t>16</w:t>
      </w:r>
      <w:r>
        <w:rPr>
          <w:rtl/>
        </w:rPr>
        <w:t xml:space="preserve">، تمثل الأعمدة الغليظة الحمراء عمليات شغل بإشارات للإذاعة الفيديوية الرقمية للأرض </w:t>
      </w:r>
      <w:r>
        <w:t>(DVB</w:t>
      </w:r>
      <w:r>
        <w:rPr>
          <w:szCs w:val="22"/>
        </w:rPr>
        <w:sym w:font="Symbol" w:char="F02D"/>
      </w:r>
      <w:r>
        <w:t>T)</w:t>
      </w:r>
      <w:r>
        <w:rPr>
          <w:rtl/>
        </w:rPr>
        <w:t xml:space="preserve"> بعرض نطاق </w:t>
      </w:r>
      <w:r>
        <w:t>MHz 8</w:t>
      </w:r>
      <w:r>
        <w:rPr>
          <w:rtl/>
        </w:rPr>
        <w:t>، فيما تمثل الأعمدة الرفيعة الزرقاء الشغل بالميكروفونات اللاسلكية ووصلات محادثات الرد ضيقة النطاق.</w:t>
      </w:r>
    </w:p>
    <w:p w:rsidR="003B0B0C" w:rsidRDefault="003B0B0C" w:rsidP="003B0B0C">
      <w:pPr>
        <w:rPr>
          <w:rtl/>
        </w:rPr>
      </w:pPr>
      <w:r>
        <w:rPr>
          <w:rtl/>
        </w:rPr>
        <w:t>ومع ذلك، لا يقدم هذا العرض معلومات عن كيفية توزيع الشغل لكل قناة عبر مدة المراقبة بأكملها. وللحصول على هذه المعلومات، يمكن عرض مخطط بياني بالمربعات للشغل. وهو يعرض التردد على المحور السيني </w:t>
      </w:r>
      <w:r>
        <w:t>(x)</w:t>
      </w:r>
      <w:r>
        <w:rPr>
          <w:rtl/>
        </w:rPr>
        <w:t xml:space="preserve"> والزمن على المحور الصادي </w:t>
      </w:r>
      <w:r>
        <w:t>(y)</w:t>
      </w:r>
      <w:r>
        <w:rPr>
          <w:rtl/>
        </w:rPr>
        <w:t>. وتمثل قيم الشغل بألوان مختلفة.</w:t>
      </w:r>
    </w:p>
    <w:p w:rsidR="003B0B0C" w:rsidRDefault="003B0B0C" w:rsidP="003B0B0C">
      <w:pPr>
        <w:rPr>
          <w:rtl/>
        </w:rPr>
      </w:pPr>
      <w:r>
        <w:rPr>
          <w:rtl/>
        </w:rPr>
        <w:t>ويعرض الشكل </w:t>
      </w:r>
      <w:r>
        <w:t>17</w:t>
      </w:r>
      <w:r>
        <w:rPr>
          <w:rtl/>
        </w:rPr>
        <w:t xml:space="preserve"> مثالاً على مخطط بياني بالمربعات للشغل كهذا (الجزء المكبر).</w:t>
      </w:r>
    </w:p>
    <w:p w:rsidR="003B0B0C" w:rsidRDefault="003B0B0C" w:rsidP="00F15496">
      <w:pPr>
        <w:pStyle w:val="FigureNo"/>
        <w:rPr>
          <w:rtl/>
        </w:rPr>
      </w:pPr>
      <w:r w:rsidRPr="00926F0C">
        <w:rPr>
          <w:rFonts w:hint="eastAsia"/>
          <w:rtl/>
        </w:rPr>
        <w:lastRenderedPageBreak/>
        <w:t>الش</w:t>
      </w:r>
      <w:r>
        <w:rPr>
          <w:rFonts w:hint="eastAsia"/>
          <w:rtl/>
        </w:rPr>
        <w:t>ـ</w:t>
      </w:r>
      <w:r w:rsidRPr="00926F0C">
        <w:rPr>
          <w:rFonts w:hint="eastAsia"/>
          <w:rtl/>
        </w:rPr>
        <w:t>كل</w:t>
      </w:r>
      <w:r w:rsidRPr="00926F0C">
        <w:rPr>
          <w:rtl/>
        </w:rPr>
        <w:t> </w:t>
      </w:r>
      <w:r w:rsidRPr="00926F0C">
        <w:t>17</w:t>
      </w:r>
    </w:p>
    <w:p w:rsidR="003B0B0C" w:rsidRDefault="003B0B0C" w:rsidP="00F15496">
      <w:pPr>
        <w:pStyle w:val="Figuretitle"/>
      </w:pPr>
      <w:r>
        <w:rPr>
          <w:rFonts w:hint="cs"/>
          <w:rtl/>
        </w:rPr>
        <w:t>مخطط</w:t>
      </w:r>
      <w:r>
        <w:rPr>
          <w:rtl/>
        </w:rPr>
        <w:t xml:space="preserve"> </w:t>
      </w:r>
      <w:r>
        <w:rPr>
          <w:rFonts w:hint="cs"/>
          <w:rtl/>
        </w:rPr>
        <w:t>بياني</w:t>
      </w:r>
      <w:r>
        <w:rPr>
          <w:rtl/>
        </w:rPr>
        <w:t xml:space="preserve"> </w:t>
      </w:r>
      <w:r>
        <w:rPr>
          <w:rFonts w:hint="cs"/>
          <w:rtl/>
        </w:rPr>
        <w:t>بالمربعات</w:t>
      </w:r>
    </w:p>
    <w:p w:rsidR="003B0B0C" w:rsidRPr="00150316" w:rsidRDefault="00A52F79" w:rsidP="002D2A8A">
      <w:pPr>
        <w:keepNext/>
        <w:keepLines/>
        <w:spacing w:before="100" w:beforeAutospacing="1" w:after="100" w:afterAutospacing="1"/>
      </w:pPr>
      <w:r>
        <w:rPr>
          <w:noProof/>
          <w:lang w:val="en-GB" w:eastAsia="zh-CN"/>
        </w:rPr>
        <mc:AlternateContent>
          <mc:Choice Requires="wpg">
            <w:drawing>
              <wp:anchor distT="0" distB="0" distL="114300" distR="114300" simplePos="0" relativeHeight="251706368" behindDoc="0" locked="0" layoutInCell="1" allowOverlap="1" wp14:anchorId="26CDBEF2" wp14:editId="3E23179D">
                <wp:simplePos x="0" y="0"/>
                <wp:positionH relativeFrom="column">
                  <wp:posOffset>267970</wp:posOffset>
                </wp:positionH>
                <wp:positionV relativeFrom="paragraph">
                  <wp:posOffset>1534465</wp:posOffset>
                </wp:positionV>
                <wp:extent cx="5695950" cy="1260475"/>
                <wp:effectExtent l="0" t="19050" r="0" b="15875"/>
                <wp:wrapNone/>
                <wp:docPr id="967" name="Group 23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60475"/>
                          <a:chOff x="1556" y="5136"/>
                          <a:chExt cx="8970" cy="1985"/>
                        </a:xfrm>
                      </wpg:grpSpPr>
                      <wps:wsp>
                        <wps:cNvPr id="968" name="Text Box 1"/>
                        <wps:cNvSpPr txBox="1">
                          <a:spLocks noChangeArrowheads="1"/>
                        </wps:cNvSpPr>
                        <wps:spPr bwMode="auto">
                          <a:xfrm>
                            <a:off x="3435" y="6243"/>
                            <a:ext cx="370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right"/>
                                <w:rPr>
                                  <w:szCs w:val="22"/>
                                  <w:rtl/>
                                </w:rPr>
                              </w:pPr>
                              <w:r>
                                <w:rPr>
                                  <w:szCs w:val="22"/>
                                  <w:rtl/>
                                </w:rPr>
                                <w:t xml:space="preserve">الشغل النسبي، تعرض القيم الأدنى من </w:t>
                              </w:r>
                              <w:r w:rsidRPr="00926F0C">
                                <w:rPr>
                                  <w:sz w:val="16"/>
                                  <w:szCs w:val="16"/>
                                </w:rPr>
                                <w:t>%0,01</w:t>
                              </w:r>
                              <w:r>
                                <w:rPr>
                                  <w:szCs w:val="22"/>
                                  <w:rtl/>
                                </w:rPr>
                                <w:t xml:space="preserve"> باللون الأبيض</w:t>
                              </w:r>
                            </w:p>
                          </w:txbxContent>
                        </wps:txbx>
                        <wps:bodyPr rot="0" vert="horz" wrap="square" lIns="18000" tIns="10800" rIns="18000" bIns="10800" anchor="t" anchorCtr="0" upright="1">
                          <a:noAutofit/>
                        </wps:bodyPr>
                      </wps:wsp>
                      <wps:wsp>
                        <wps:cNvPr id="969" name="AutoShape 428"/>
                        <wps:cNvSpPr>
                          <a:spLocks/>
                        </wps:cNvSpPr>
                        <wps:spPr bwMode="auto">
                          <a:xfrm>
                            <a:off x="2865" y="5681"/>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0" name="Group 430"/>
                        <wpg:cNvGrpSpPr>
                          <a:grpSpLocks/>
                        </wpg:cNvGrpSpPr>
                        <wpg:grpSpPr bwMode="auto">
                          <a:xfrm>
                            <a:off x="1556" y="5136"/>
                            <a:ext cx="8970" cy="1110"/>
                            <a:chOff x="1545" y="5566"/>
                            <a:chExt cx="8970" cy="1110"/>
                          </a:xfrm>
                        </wpg:grpSpPr>
                        <wps:wsp>
                          <wps:cNvPr id="971" name="Text Box 431"/>
                          <wps:cNvSpPr txBox="1">
                            <a:spLocks noChangeArrowheads="1"/>
                          </wps:cNvSpPr>
                          <wps:spPr bwMode="auto">
                            <a:xfrm>
                              <a:off x="1545" y="5581"/>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443A88" w:rsidRDefault="008E1EA6" w:rsidP="003B0B0C">
                                <w:pPr>
                                  <w:spacing w:before="0"/>
                                  <w:rPr>
                                    <w:rFonts w:ascii="Arial" w:hAnsi="Arial" w:cs="Arial"/>
                                    <w:szCs w:val="22"/>
                                    <w:rtl/>
                                    <w:lang w:val="de-DE"/>
                                  </w:rPr>
                                </w:pPr>
                                <w:r w:rsidRPr="00443A88">
                                  <w:rPr>
                                    <w:rFonts w:ascii="Arial" w:hAnsi="Arial" w:cs="Arial"/>
                                    <w:szCs w:val="22"/>
                                    <w:lang w:val="de-DE"/>
                                  </w:rPr>
                                  <w:t>MHz</w:t>
                                </w:r>
                              </w:p>
                            </w:txbxContent>
                          </wps:txbx>
                          <wps:bodyPr rot="0" vert="horz" wrap="square" lIns="91440" tIns="45720" rIns="91440" bIns="45720" anchor="t" anchorCtr="0" upright="1">
                            <a:noAutofit/>
                          </wps:bodyPr>
                        </wps:wsp>
                        <wps:wsp>
                          <wps:cNvPr id="972"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rPr>
                                    <w:rFonts w:ascii="Arial" w:hAnsi="Arial" w:cs="Arial"/>
                                    <w:szCs w:val="22"/>
                                  </w:rPr>
                                </w:pPr>
                                <w:r w:rsidRPr="00443A88">
                                  <w:rPr>
                                    <w:rFonts w:ascii="Arial" w:hAnsi="Arial" w:cs="Arial"/>
                                    <w:szCs w:val="22"/>
                                    <w:lang w:val="de-DE"/>
                                  </w:rPr>
                                  <w:t>MHz</w:t>
                                </w:r>
                              </w:p>
                            </w:txbxContent>
                          </wps:txbx>
                          <wps:bodyPr rot="0" vert="horz" wrap="square" lIns="91440" tIns="45720" rIns="91440" bIns="45720" anchor="t" anchorCtr="0" upright="1">
                            <a:noAutofit/>
                          </wps:bodyPr>
                        </wps:wsp>
                        <wps:wsp>
                          <wps:cNvPr id="973"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443A88" w:rsidRDefault="008E1EA6" w:rsidP="003B0B0C">
                                <w:pPr>
                                  <w:spacing w:before="0"/>
                                  <w:rPr>
                                    <w:rFonts w:ascii="Arial" w:hAnsi="Arial" w:cs="Arial"/>
                                    <w:szCs w:val="22"/>
                                    <w:rtl/>
                                    <w:lang w:val="de-DE"/>
                                  </w:rPr>
                                </w:pPr>
                                <w:r w:rsidRPr="00443A88">
                                  <w:rPr>
                                    <w:rFonts w:ascii="Arial" w:hAnsi="Arial" w:cs="Arial"/>
                                    <w:szCs w:val="22"/>
                                    <w:lang w:val="de-DE"/>
                                  </w:rPr>
                                  <w:t>MHz</w:t>
                                </w:r>
                              </w:p>
                            </w:txbxContent>
                          </wps:txbx>
                          <wps:bodyPr rot="0" vert="horz" wrap="square" lIns="91440" tIns="45720" rIns="91440" bIns="45720" anchor="t" anchorCtr="0" upright="1">
                            <a:noAutofit/>
                          </wps:bodyPr>
                        </wps:wsp>
                        <wps:wsp>
                          <wps:cNvPr id="23456" name="Line 434"/>
                          <wps:cNvCnPr>
                            <a:cxnSpLocks noChangeShapeType="1"/>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7" name="Line 435"/>
                          <wps:cNvCnPr>
                            <a:cxnSpLocks noChangeShapeType="1"/>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8"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0D93" w:rsidRDefault="008E1EA6" w:rsidP="003B0B0C">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23459"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D70D93" w:rsidRDefault="008E1EA6" w:rsidP="003B0B0C">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CDBEF2" id="Group 23462" o:spid="_x0000_s1987" style="position:absolute;left:0;text-align:left;margin-left:21.1pt;margin-top:120.8pt;width:448.5pt;height:99.25pt;z-index:251706368;mso-position-horizontal-relative:text;mso-position-vertical-relative:text" coordorigin="1556,5136" coordsize="897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">
                <v:shape id="_x0000_s1988" type="#_x0000_t202" style="position:absolute;left:3435;top:6243;width:370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tbMAA&#10;AADcAAAADwAAAGRycy9kb3ducmV2LnhtbERPPW/CMBDdK/U/WFeJrdgwIEgxqK3UqowJDIyn+BpH&#10;xOcovkLKr8cDEuPT+15vx9CpMw2pjWxhNjWgiOvoWm4sHPZfr0tQSZAddpHJwj8l2G6en9ZYuHjh&#10;ks6VNCqHcCrQghfpC61T7SlgmsaeOHO/cQgoGQ6NdgNecnjo9NyYhQ7Ycm7w2NOnp/pU/QULjZmX&#10;s9L4a3f8/iiXu0rkeHLWTl7G9zdQQqM8xHf3j7OwWuS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HtbMAAAADcAAAADwAAAAAAAAAAAAAAAACYAgAAZHJzL2Rvd25y&#10;ZXYueG1sUEsFBgAAAAAEAAQA9QAAAIUDAAAAAA==&#10;" filled="f" stroked="f">
                  <v:textbox inset=".5mm,.3mm,.5mm,.3mm">
                    <w:txbxContent>
                      <w:p w:rsidR="008E1EA6" w:rsidRPr="00926F0C" w:rsidRDefault="008E1EA6" w:rsidP="003B0B0C">
                        <w:pPr>
                          <w:spacing w:before="0" w:line="240" w:lineRule="exact"/>
                          <w:jc w:val="right"/>
                          <w:rPr>
                            <w:szCs w:val="22"/>
                            <w:rtl/>
                          </w:rPr>
                        </w:pPr>
                        <w:r>
                          <w:rPr>
                            <w:szCs w:val="22"/>
                            <w:rtl/>
                          </w:rPr>
                          <w:t xml:space="preserve">الشغل النسبي، تعرض القيم الأدنى من </w:t>
                        </w:r>
                        <w:r w:rsidRPr="00926F0C">
                          <w:rPr>
                            <w:sz w:val="16"/>
                            <w:szCs w:val="16"/>
                          </w:rPr>
                          <w:t>%0,01</w:t>
                        </w:r>
                        <w:r>
                          <w:rPr>
                            <w:szCs w:val="22"/>
                            <w:rtl/>
                          </w:rPr>
                          <w:t xml:space="preserve"> باللون الأبيض</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989" type="#_x0000_t88" style="position:absolute;left:2865;top:5681;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m3sYA&#10;AADcAAAADwAAAGRycy9kb3ducmV2LnhtbESPQWsCMRSE74X+h/AKvdVsLYhujaKWQmkVqRVKb8/N&#10;c7O4eVmS1F3/vREEj8PMfMOMp52txZF8qBwreO5lIIgLpysuFWx/3p+GIEJE1lg7JgUnCjCd3N+N&#10;Mdeu5W86bmIpEoRDjgpMjE0uZSgMWQw91xAnb++8xZikL6X22Ca4rWU/ywbSYsVpwWBDC0PFYfNv&#10;Fez/zIv7XL597az/XW3r+Wy9a0ulHh+62SuISF28ha/tD61gNBjB5Uw6AnJ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Um3sYAAADcAAAADwAAAAAAAAAAAAAAAACYAgAAZHJz&#10;L2Rvd25yZXYueG1sUEsFBgAAAAAEAAQA9QAAAIsDAAAAAA==&#10;"/>
                <v:group id="Group 430" o:spid="_x0000_s1990" style="position:absolute;left:1556;top:5136;width:8970;height:1110" coordorigin="1545,5566" coordsize="897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Text Box 431" o:spid="_x0000_s1991" type="#_x0000_t202" style="position:absolute;left:1545;top:5581;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8E1EA6" w:rsidRPr="00443A88" w:rsidRDefault="008E1EA6" w:rsidP="003B0B0C">
                          <w:pPr>
                            <w:spacing w:before="0"/>
                            <w:rPr>
                              <w:rFonts w:ascii="Arial" w:hAnsi="Arial" w:cs="Arial"/>
                              <w:szCs w:val="22"/>
                              <w:rtl/>
                              <w:lang w:val="de-DE"/>
                            </w:rPr>
                          </w:pPr>
                          <w:r w:rsidRPr="00443A88">
                            <w:rPr>
                              <w:rFonts w:ascii="Arial" w:hAnsi="Arial" w:cs="Arial"/>
                              <w:szCs w:val="22"/>
                              <w:lang w:val="de-DE"/>
                            </w:rPr>
                            <w:t>MHz</w:t>
                          </w:r>
                        </w:p>
                      </w:txbxContent>
                    </v:textbox>
                  </v:shape>
                  <v:shape id="Text Box 432" o:spid="_x0000_s1992"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8E1EA6" w:rsidRPr="00926F0C" w:rsidRDefault="008E1EA6" w:rsidP="003B0B0C">
                          <w:pPr>
                            <w:spacing w:before="0"/>
                            <w:rPr>
                              <w:rFonts w:ascii="Arial" w:hAnsi="Arial" w:cs="Arial"/>
                              <w:szCs w:val="22"/>
                            </w:rPr>
                          </w:pPr>
                          <w:r w:rsidRPr="00443A88">
                            <w:rPr>
                              <w:rFonts w:ascii="Arial" w:hAnsi="Arial" w:cs="Arial"/>
                              <w:szCs w:val="22"/>
                              <w:lang w:val="de-DE"/>
                            </w:rPr>
                            <w:t>MHz</w:t>
                          </w:r>
                        </w:p>
                      </w:txbxContent>
                    </v:textbox>
                  </v:shape>
                  <v:shape id="Text Box 433" o:spid="_x0000_s1993"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8E1EA6" w:rsidRPr="00443A88" w:rsidRDefault="008E1EA6" w:rsidP="003B0B0C">
                          <w:pPr>
                            <w:spacing w:before="0"/>
                            <w:rPr>
                              <w:rFonts w:ascii="Arial" w:hAnsi="Arial" w:cs="Arial"/>
                              <w:szCs w:val="22"/>
                              <w:rtl/>
                              <w:lang w:val="de-DE"/>
                            </w:rPr>
                          </w:pPr>
                          <w:r w:rsidRPr="00443A88">
                            <w:rPr>
                              <w:rFonts w:ascii="Arial" w:hAnsi="Arial" w:cs="Arial"/>
                              <w:szCs w:val="22"/>
                              <w:lang w:val="de-DE"/>
                            </w:rPr>
                            <w:t>MHz</w:t>
                          </w:r>
                        </w:p>
                      </w:txbxContent>
                    </v:textbox>
                  </v:shape>
                  <v:line id="Line 434" o:spid="_x0000_s1994"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d0sgAAADeAAAADwAAAGRycy9kb3ducmV2LnhtbESPT2vCQBDF74V+h2UKXkLdaFqpqav4&#10;p4JQeqjtweOQnSbB7GzIjpp+e1co9Ph4835v3mzRu0adqQu1ZwOjYQqKuPC25tLA99f28QVUEGSL&#10;jWcy8EsBFvP7uxnm1l/4k857KVWEcMjRQCXS5lqHoiKHYehb4uj9+M6hRNmV2nZ4iXDX6HGaTrTD&#10;mmNDhS2tKyqO+5OLb2w/eJNlycrpJJnS20HeUy3GDB765SsooV7+j//SO2tgnD09T+A2JzJAz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7d0sgAAADeAAAADwAAAAAA&#10;AAAAAAAAAAChAgAAZHJzL2Rvd25yZXYueG1sUEsFBgAAAAAEAAQA+QAAAJYDAAAAAA==&#10;">
                    <v:stroke endarrow="block"/>
                  </v:line>
                  <v:line id="Line 435" o:spid="_x0000_s1995"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4ScgAAADeAAAADwAAAGRycy9kb3ducmV2LnhtbESPQWvCQBCF7wX/wzIFL6FuamqrqatU&#10;W0EoPdT24HHIjkkwOxuyo6b/visUeny8ed+bN1/2rlFn6kLt2cD9KAVFXHhbc2ng+2tzNwUVBNli&#10;45kM/FCA5WJwM8fc+gt/0nknpYoQDjkaqETaXOtQVOQwjHxLHL2D7xxKlF2pbYeXCHeNHqfpo3ZY&#10;c2yosKV1RcVxd3Lxjc0Hv2ZZsnI6SWb0tpf3VIsxw9v+5RmUUC//x3/prTUwzh4mT3CdEx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J4ScgAAADeAAAADwAAAAAA&#10;AAAAAAAAAAChAgAAZHJzL2Rvd25yZXYueG1sUEsFBgAAAAAEAAQA+QAAAJYDAAAAAA==&#10;">
                    <v:stroke endarrow="block"/>
                  </v:line>
                  <v:shape id="Text Box 436" o:spid="_x0000_s1996"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Lc8IA&#10;AADeAAAADwAAAGRycy9kb3ducmV2LnhtbERPy4rCMBTdC/5DuIK7MRkfg3aMIorgymF8wewuzbUt&#10;09yUJtr692YhuDyc93zZ2lLcqfaFYw2fAwWCOHWm4EzD6bj9mILwAdlg6Zg0PMjDctHtzDExruFf&#10;uh9CJmII+wQ15CFUiZQ+zcmiH7iKOHJXV1sMEdaZNDU2MdyWcqjUl7RYcGzIsaJ1Tun/4WY1nPfX&#10;v8tY/WQbO6ka1yrJdia17vfa1TeIQG14i1/undEwHI0ncW+8E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EtzwgAAAN4AAAAPAAAAAAAAAAAAAAAAAJgCAABkcnMvZG93&#10;bnJldi54bWxQSwUGAAAAAAQABAD1AAAAhwMAAAAA&#10;" filled="f" stroked="f">
                    <v:textbox>
                      <w:txbxContent>
                        <w:p w:rsidR="008E1EA6" w:rsidRPr="00D70D93" w:rsidRDefault="008E1EA6" w:rsidP="003B0B0C">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997"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u6MUA&#10;AADeAAAADwAAAGRycy9kb3ducmV2LnhtbESPQWvCQBSE74L/YXmF3upurYqmriJKwZNiWgVvj+wz&#10;Cc2+Ddmtif/eFQoeh5n5hpkvO1uJKzW+dKzhfaBAEGfOlJxr+Pn+epuC8AHZYOWYNNzIw3LR780x&#10;Ma7lA13TkIsIYZ+ghiKEOpHSZwVZ9ANXE0fv4hqLIcoml6bBNsJtJYdKTaTFkuNCgTWtC8p+0z+r&#10;4bi7nE8jtc83dly3rlOS7Uxq/frSrT5BBOrCM/zf3hoNw4/ReAa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7oxQAAAN4AAAAPAAAAAAAAAAAAAAAAAJgCAABkcnMv&#10;ZG93bnJldi54bWxQSwUGAAAAAAQABAD1AAAAigMAAAAA&#10;" filled="f" stroked="f">
                    <v:textbox>
                      <w:txbxContent>
                        <w:p w:rsidR="008E1EA6" w:rsidRPr="00D70D93" w:rsidRDefault="008E1EA6" w:rsidP="003B0B0C">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sidR="00777EC4" w:rsidRPr="00FA507A">
        <w:rPr>
          <w:noProof/>
          <w:lang w:val="en-GB" w:eastAsia="zh-CN"/>
        </w:rPr>
        <w:drawing>
          <wp:inline distT="0" distB="0" distL="0" distR="0" wp14:anchorId="634DC9BC" wp14:editId="3A411A1F">
            <wp:extent cx="5708650" cy="1536700"/>
            <wp:effectExtent l="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8650" cy="1536700"/>
                    </a:xfrm>
                    <a:prstGeom prst="rect">
                      <a:avLst/>
                    </a:prstGeom>
                    <a:noFill/>
                    <a:ln>
                      <a:noFill/>
                    </a:ln>
                  </pic:spPr>
                </pic:pic>
              </a:graphicData>
            </a:graphic>
          </wp:inline>
        </w:drawing>
      </w:r>
    </w:p>
    <w:p w:rsidR="003B0B0C" w:rsidRPr="00150316" w:rsidRDefault="003B0B0C" w:rsidP="003B0B0C">
      <w:pPr>
        <w:keepNext/>
        <w:keepLines/>
        <w:bidi w:val="0"/>
      </w:pPr>
    </w:p>
    <w:p w:rsidR="003B0B0C" w:rsidRDefault="00777EC4" w:rsidP="002D2A8A">
      <w:pPr>
        <w:bidi w:val="0"/>
        <w:spacing w:before="0" w:after="100" w:afterAutospacing="1"/>
      </w:pPr>
      <w:r w:rsidRPr="00FA507A">
        <w:rPr>
          <w:noProof/>
          <w:lang w:val="en-GB" w:eastAsia="zh-CN"/>
        </w:rPr>
        <w:drawing>
          <wp:inline distT="0" distB="0" distL="0" distR="0" wp14:anchorId="6E93F585" wp14:editId="3D3EDC7D">
            <wp:extent cx="952500" cy="1022350"/>
            <wp:effectExtent l="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022350"/>
                    </a:xfrm>
                    <a:prstGeom prst="rect">
                      <a:avLst/>
                    </a:prstGeom>
                    <a:noFill/>
                    <a:ln>
                      <a:noFill/>
                    </a:ln>
                  </pic:spPr>
                </pic:pic>
              </a:graphicData>
            </a:graphic>
          </wp:inline>
        </w:drawing>
      </w:r>
    </w:p>
    <w:p w:rsidR="003B0B0C" w:rsidRDefault="003B0B0C" w:rsidP="00A40976">
      <w:pPr>
        <w:spacing w:before="240"/>
        <w:rPr>
          <w:rtl/>
        </w:rPr>
      </w:pPr>
      <w:r>
        <w:rPr>
          <w:rtl/>
        </w:rPr>
        <w:t>ولتحسين قراءة المخطط، يُجرى تكامل للنتائج المعروضة في الشكل </w:t>
      </w:r>
      <w:r>
        <w:t>17</w:t>
      </w:r>
      <w:r>
        <w:rPr>
          <w:rtl/>
        </w:rPr>
        <w:t xml:space="preserve"> عبر فواصل زمنية قوامها </w:t>
      </w:r>
      <w:r>
        <w:t>3</w:t>
      </w:r>
      <w:r>
        <w:rPr>
          <w:rtl/>
        </w:rPr>
        <w:t> دقائق تقريباً، تعرض خلالها القيمة القصوى للشغل. والتردد </w:t>
      </w:r>
      <w:r w:rsidRPr="0038670A">
        <w:rPr>
          <w:i/>
          <w:iCs/>
        </w:rPr>
        <w:t>f</w:t>
      </w:r>
      <w:r w:rsidRPr="0038670A">
        <w:rPr>
          <w:vertAlign w:val="subscript"/>
        </w:rPr>
        <w:t>1</w:t>
      </w:r>
      <w:r>
        <w:rPr>
          <w:rtl/>
        </w:rPr>
        <w:t>، على سبيل المثال، مشغول بصورة مستمرة خلال الفواصل الثلاثة المعروضة جميعها (الخط الأحمر = </w:t>
      </w:r>
      <w:r>
        <w:t>%100</w:t>
      </w:r>
      <w:r>
        <w:rPr>
          <w:rtl/>
        </w:rPr>
        <w:t> شغل). والتردد </w:t>
      </w:r>
      <w:r w:rsidRPr="0038670A">
        <w:rPr>
          <w:i/>
          <w:iCs/>
        </w:rPr>
        <w:t>f</w:t>
      </w:r>
      <w:r w:rsidRPr="0038670A">
        <w:rPr>
          <w:vertAlign w:val="subscript"/>
        </w:rPr>
        <w:t>2</w:t>
      </w:r>
      <w:r w:rsidRPr="0038670A">
        <w:rPr>
          <w:rtl/>
        </w:rPr>
        <w:t>، على الرغم</w:t>
      </w:r>
      <w:r>
        <w:rPr>
          <w:rtl/>
        </w:rPr>
        <w:t xml:space="preserve"> من وجوده في الفواصل الزمنية الثلاثة، فإنه مشغول بقيمة أقل من </w:t>
      </w:r>
      <w:r>
        <w:t>%10</w:t>
      </w:r>
      <w:r>
        <w:rPr>
          <w:rtl/>
        </w:rPr>
        <w:t xml:space="preserve"> (الخط الأخضر الداكن).</w:t>
      </w:r>
    </w:p>
    <w:p w:rsidR="003B0B0C" w:rsidRDefault="003B0B0C" w:rsidP="003B0B0C">
      <w:pPr>
        <w:pStyle w:val="Heading2"/>
        <w:rPr>
          <w:rtl/>
        </w:rPr>
      </w:pPr>
      <w:bookmarkStart w:id="119" w:name="_Toc353782356"/>
      <w:bookmarkStart w:id="120" w:name="_Toc353784203"/>
      <w:bookmarkStart w:id="121" w:name="_Toc498609993"/>
      <w:r>
        <w:t>3.7</w:t>
      </w:r>
      <w:r>
        <w:rPr>
          <w:rtl/>
        </w:rPr>
        <w:tab/>
        <w:t>شغل نطاق التردد</w:t>
      </w:r>
      <w:bookmarkEnd w:id="119"/>
      <w:bookmarkEnd w:id="120"/>
      <w:bookmarkEnd w:id="121"/>
    </w:p>
    <w:p w:rsidR="003B0B0C" w:rsidRDefault="003B0B0C" w:rsidP="003B0B0C">
      <w:pPr>
        <w:rPr>
          <w:rtl/>
        </w:rPr>
      </w:pPr>
      <w:r>
        <w:rPr>
          <w:rtl/>
        </w:rPr>
        <w:t>هناك طريقة شائعة لعرض نتائج الشغل لنطاق ترددي كامل وهي المخطط البياني الطيفي. وهو يعرض التردد على المحور السيني </w:t>
      </w:r>
      <w:r>
        <w:t>(x)</w:t>
      </w:r>
      <w:r>
        <w:rPr>
          <w:rtl/>
        </w:rPr>
        <w:t xml:space="preserve"> والزمن على المحور الصادي </w:t>
      </w:r>
      <w:r>
        <w:t>(y)</w:t>
      </w:r>
      <w:r>
        <w:rPr>
          <w:rtl/>
        </w:rPr>
        <w:t>. ويُبين مستوى الإرسالات بالألوان، حسب ما يطلق عليه "التدريج الحراري" حيث يمثل اللون الأزرق المستوى الأدنى واللون الأحمر المستوى الأعلى.</w:t>
      </w:r>
    </w:p>
    <w:p w:rsidR="003B0B0C" w:rsidRDefault="003B0B0C" w:rsidP="002D2A8A">
      <w:pPr>
        <w:rPr>
          <w:rtl/>
        </w:rPr>
      </w:pPr>
      <w:r>
        <w:rPr>
          <w:rtl/>
        </w:rPr>
        <w:t>ويعرض الشكل </w:t>
      </w:r>
      <w:r>
        <w:t>18</w:t>
      </w:r>
      <w:r>
        <w:rPr>
          <w:rtl/>
        </w:rPr>
        <w:t xml:space="preserve"> مثالاً على هذا العرض من قياس في النطاق </w:t>
      </w:r>
      <w:r>
        <w:t>MHz 868</w:t>
      </w:r>
      <w:r>
        <w:rPr>
          <w:rtl/>
        </w:rPr>
        <w:t xml:space="preserve"> الخاص بالتطبيقات الصناعية والعلمية والطبية </w:t>
      </w:r>
      <w:r>
        <w:t>(ISM)</w:t>
      </w:r>
      <w:r>
        <w:rPr>
          <w:rtl/>
        </w:rPr>
        <w:t>.</w:t>
      </w:r>
    </w:p>
    <w:p w:rsidR="003B0B0C" w:rsidRDefault="003B0B0C" w:rsidP="00F15496">
      <w:pPr>
        <w:pStyle w:val="FigureNo"/>
        <w:rPr>
          <w:rtl/>
        </w:rPr>
      </w:pPr>
      <w:r w:rsidRPr="00926F0C">
        <w:rPr>
          <w:rFonts w:hint="eastAsia"/>
          <w:rtl/>
        </w:rPr>
        <w:lastRenderedPageBreak/>
        <w:t>الش</w:t>
      </w:r>
      <w:r>
        <w:rPr>
          <w:rFonts w:hint="eastAsia"/>
          <w:rtl/>
        </w:rPr>
        <w:t>ـ</w:t>
      </w:r>
      <w:r w:rsidRPr="00926F0C">
        <w:rPr>
          <w:rFonts w:hint="eastAsia"/>
          <w:rtl/>
        </w:rPr>
        <w:t>كل</w:t>
      </w:r>
      <w:r w:rsidRPr="00926F0C">
        <w:rPr>
          <w:rtl/>
        </w:rPr>
        <w:t xml:space="preserve"> </w:t>
      </w:r>
      <w:r w:rsidRPr="00926F0C">
        <w:t>18</w:t>
      </w:r>
    </w:p>
    <w:p w:rsidR="003B0B0C" w:rsidRDefault="003B0B0C" w:rsidP="00F15496">
      <w:pPr>
        <w:pStyle w:val="Figuretitle"/>
        <w:rPr>
          <w:rtl/>
        </w:rPr>
      </w:pPr>
      <w:r>
        <w:rPr>
          <w:rFonts w:hint="cs"/>
          <w:rtl/>
        </w:rPr>
        <w:t>عرض</w:t>
      </w:r>
      <w:r>
        <w:rPr>
          <w:rtl/>
        </w:rPr>
        <w:t xml:space="preserve"> </w:t>
      </w:r>
      <w:r>
        <w:rPr>
          <w:rFonts w:hint="cs"/>
          <w:rtl/>
        </w:rPr>
        <w:t>نتائج</w:t>
      </w:r>
      <w:r>
        <w:rPr>
          <w:rtl/>
        </w:rPr>
        <w:t xml:space="preserve"> </w:t>
      </w:r>
      <w:r>
        <w:rPr>
          <w:rFonts w:hint="cs"/>
          <w:rtl/>
        </w:rPr>
        <w:t>قياس</w:t>
      </w:r>
      <w:r>
        <w:rPr>
          <w:rtl/>
        </w:rPr>
        <w:t xml:space="preserve"> </w:t>
      </w:r>
      <w:r>
        <w:rPr>
          <w:rFonts w:hint="cs"/>
          <w:rtl/>
        </w:rPr>
        <w:t>شغل</w:t>
      </w:r>
      <w:r>
        <w:rPr>
          <w:rtl/>
        </w:rPr>
        <w:t xml:space="preserve"> </w:t>
      </w:r>
      <w:r>
        <w:rPr>
          <w:rFonts w:hint="cs"/>
          <w:rtl/>
        </w:rPr>
        <w:t>نطاق</w:t>
      </w:r>
      <w:r>
        <w:rPr>
          <w:rtl/>
        </w:rPr>
        <w:t xml:space="preserve"> </w:t>
      </w:r>
      <w:r>
        <w:rPr>
          <w:rFonts w:hint="cs"/>
          <w:rtl/>
        </w:rPr>
        <w:t>التردد</w:t>
      </w:r>
    </w:p>
    <w:p w:rsidR="003B0B0C" w:rsidRDefault="002D2A8A" w:rsidP="002D2A8A">
      <w:pPr>
        <w:spacing w:before="100" w:beforeAutospacing="1" w:after="100" w:afterAutospacing="1" w:line="240" w:lineRule="auto"/>
        <w:jc w:val="center"/>
        <w:rPr>
          <w:rtl/>
          <w:lang w:val="fr-FR" w:bidi="ar-EG"/>
        </w:rPr>
      </w:pPr>
      <w:r>
        <w:rPr>
          <w:noProof/>
          <w:rtl/>
          <w:lang w:val="en-GB" w:eastAsia="zh-CN"/>
        </w:rPr>
        <mc:AlternateContent>
          <mc:Choice Requires="wps">
            <w:drawing>
              <wp:anchor distT="0" distB="0" distL="114300" distR="114300" simplePos="0" relativeHeight="251707392" behindDoc="0" locked="0" layoutInCell="1" allowOverlap="1" wp14:anchorId="2F9D73EA" wp14:editId="46749CF1">
                <wp:simplePos x="0" y="0"/>
                <wp:positionH relativeFrom="column">
                  <wp:posOffset>230810</wp:posOffset>
                </wp:positionH>
                <wp:positionV relativeFrom="paragraph">
                  <wp:posOffset>372745</wp:posOffset>
                </wp:positionV>
                <wp:extent cx="349885" cy="1215390"/>
                <wp:effectExtent l="0" t="0" r="0" b="3810"/>
                <wp:wrapNone/>
                <wp:docPr id="9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926F0C" w:rsidRDefault="008E1EA6" w:rsidP="003B0B0C">
                            <w:pPr>
                              <w:spacing w:before="0" w:line="240" w:lineRule="exact"/>
                              <w:jc w:val="center"/>
                              <w:rPr>
                                <w:szCs w:val="22"/>
                                <w:rtl/>
                              </w:rPr>
                            </w:pPr>
                            <w:r>
                              <w:rPr>
                                <w:szCs w:val="22"/>
                                <w:rtl/>
                              </w:rPr>
                              <w:t>التوقيت (دقيقة: ساعة)</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73EA" id="_x0000_s1998" type="#_x0000_t202" style="position:absolute;left:0;text-align:left;margin-left:18.15pt;margin-top:29.35pt;width:27.55pt;height:9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" filled="f" stroked="f">
                <v:textbox style="layout-flow:vertical;mso-layout-flow-alt:bottom-to-top" inset=".5mm,.3mm,.5mm,.3mm">
                  <w:txbxContent>
                    <w:p w:rsidR="008E1EA6" w:rsidRPr="00926F0C" w:rsidRDefault="008E1EA6" w:rsidP="003B0B0C">
                      <w:pPr>
                        <w:spacing w:before="0" w:line="240" w:lineRule="exact"/>
                        <w:jc w:val="center"/>
                        <w:rPr>
                          <w:szCs w:val="22"/>
                          <w:rtl/>
                        </w:rPr>
                      </w:pPr>
                      <w:r>
                        <w:rPr>
                          <w:szCs w:val="22"/>
                          <w:rtl/>
                        </w:rPr>
                        <w:t>التوقيت (دقيقة: ساعة)</w:t>
                      </w:r>
                    </w:p>
                  </w:txbxContent>
                </v:textbox>
              </v:shape>
            </w:pict>
          </mc:Fallback>
        </mc:AlternateContent>
      </w:r>
      <w:r w:rsidR="00A52F79">
        <w:rPr>
          <w:noProof/>
          <w:rtl/>
          <w:lang w:val="en-GB" w:eastAsia="zh-CN"/>
        </w:rPr>
        <mc:AlternateContent>
          <mc:Choice Requires="wpg">
            <w:drawing>
              <wp:anchor distT="0" distB="0" distL="114300" distR="114300" simplePos="0" relativeHeight="251723776" behindDoc="0" locked="0" layoutInCell="1" allowOverlap="1" wp14:anchorId="02B5A797" wp14:editId="0DEAFDC3">
                <wp:simplePos x="0" y="0"/>
                <wp:positionH relativeFrom="column">
                  <wp:posOffset>1375410</wp:posOffset>
                </wp:positionH>
                <wp:positionV relativeFrom="paragraph">
                  <wp:posOffset>1733550</wp:posOffset>
                </wp:positionV>
                <wp:extent cx="2906395" cy="487045"/>
                <wp:effectExtent l="0" t="38100" r="8255" b="8255"/>
                <wp:wrapNone/>
                <wp:docPr id="24078" name="Group 23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487045"/>
                          <a:chOff x="3484" y="12059"/>
                          <a:chExt cx="4577" cy="767"/>
                        </a:xfrm>
                      </wpg:grpSpPr>
                      <wps:wsp>
                        <wps:cNvPr id="24080" name="Text Box 217"/>
                        <wps:cNvSpPr txBox="1">
                          <a:spLocks noChangeArrowheads="1"/>
                        </wps:cNvSpPr>
                        <wps:spPr bwMode="auto">
                          <a:xfrm>
                            <a:off x="3484" y="12531"/>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jc w:val="center"/>
                                <w:rPr>
                                  <w:sz w:val="18"/>
                                  <w:szCs w:val="18"/>
                                  <w:rtl/>
                                </w:rPr>
                              </w:pPr>
                              <w:r>
                                <w:rPr>
                                  <w:sz w:val="18"/>
                                  <w:szCs w:val="18"/>
                                </w:rPr>
                                <w:t>f</w:t>
                              </w:r>
                              <w:r w:rsidRPr="0076687B">
                                <w:rPr>
                                  <w:sz w:val="18"/>
                                  <w:szCs w:val="18"/>
                                  <w:vertAlign w:val="subscript"/>
                                </w:rPr>
                                <w:t>1</w:t>
                              </w:r>
                            </w:p>
                          </w:txbxContent>
                        </wps:txbx>
                        <wps:bodyPr rot="0" vert="horz" wrap="square" lIns="18000" tIns="10800" rIns="18000" bIns="10800" anchor="t" anchorCtr="0" upright="1">
                          <a:noAutofit/>
                        </wps:bodyPr>
                      </wps:wsp>
                      <wps:wsp>
                        <wps:cNvPr id="24081" name="AutoShape 23547"/>
                        <wps:cNvCnPr>
                          <a:cxnSpLocks noChangeShapeType="1"/>
                        </wps:cNvCnPr>
                        <wps:spPr bwMode="auto">
                          <a:xfrm flipV="1">
                            <a:off x="3895" y="12059"/>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2" name="AutoShape 23548"/>
                        <wps:cNvCnPr>
                          <a:cxnSpLocks noChangeShapeType="1"/>
                        </wps:cNvCnPr>
                        <wps:spPr bwMode="auto">
                          <a:xfrm flipV="1">
                            <a:off x="7666" y="12066"/>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3" name="Text Box 217"/>
                        <wps:cNvSpPr txBox="1">
                          <a:spLocks noChangeArrowheads="1"/>
                        </wps:cNvSpPr>
                        <wps:spPr bwMode="auto">
                          <a:xfrm>
                            <a:off x="7244" y="12549"/>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jc w:val="center"/>
                                <w:rPr>
                                  <w:sz w:val="18"/>
                                  <w:szCs w:val="18"/>
                                  <w:rtl/>
                                </w:rPr>
                              </w:pPr>
                              <w:r>
                                <w:rPr>
                                  <w:sz w:val="18"/>
                                  <w:szCs w:val="18"/>
                                </w:rPr>
                                <w:t>f</w:t>
                              </w:r>
                              <w:r>
                                <w:rPr>
                                  <w:sz w:val="18"/>
                                  <w:szCs w:val="18"/>
                                  <w:vertAlign w:val="subscript"/>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5A797" id="Group 23551" o:spid="_x0000_s1999" style="position:absolute;left:0;text-align:left;margin-left:108.3pt;margin-top:136.5pt;width:228.85pt;height:38.35pt;z-index:251723776;mso-position-horizontal-relative:text;mso-position-vertical-relative:text" coordorigin="3484,12059" coordsize="457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">
                <v:shape id="Text Box 217" o:spid="_x0000_s2000" type="#_x0000_t202" style="position:absolute;left:3484;top:12531;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d/8QA&#10;AADeAAAADwAAAGRycy9kb3ducmV2LnhtbESPTUvDQBCG74L/YZmCN7vbUCTEbosVLPWY6KHHITtm&#10;Q7OzITu2qb/ePQgeX94vns1uDoO60JT6yBZWSwOKuI2u587C58fbYwkqCbLDITJZuFGC3fb+boOV&#10;i1eu6dJIp/IIpwoteJGx0jq1ngKmZRyJs/cVp4CS5dRpN+E1j4dBF8Y86YA95wePI716as/Nd7DQ&#10;maJe1cb/DKfDvi7fG5HT2Vn7sJhfnkEJzfIf/msfnYVibcoMkHEyCu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f/EAAAA3gAAAA8AAAAAAAAAAAAAAAAAmAIAAGRycy9k&#10;b3ducmV2LnhtbFBLBQYAAAAABAAEAPUAAACJAwAAAAA=&#10;" filled="f" stroked="f">
                  <v:textbox inset=".5mm,.3mm,.5mm,.3mm">
                    <w:txbxContent>
                      <w:p w:rsidR="008E1EA6" w:rsidRPr="00CF0D85" w:rsidRDefault="008E1EA6" w:rsidP="003B0B0C">
                        <w:pPr>
                          <w:spacing w:before="0"/>
                          <w:jc w:val="center"/>
                          <w:rPr>
                            <w:sz w:val="18"/>
                            <w:szCs w:val="18"/>
                            <w:rtl/>
                          </w:rPr>
                        </w:pPr>
                        <w:r>
                          <w:rPr>
                            <w:sz w:val="18"/>
                            <w:szCs w:val="18"/>
                          </w:rPr>
                          <w:t>f</w:t>
                        </w:r>
                        <w:r w:rsidRPr="0076687B">
                          <w:rPr>
                            <w:sz w:val="18"/>
                            <w:szCs w:val="18"/>
                            <w:vertAlign w:val="subscript"/>
                          </w:rPr>
                          <w:t>1</w:t>
                        </w:r>
                      </w:p>
                    </w:txbxContent>
                  </v:textbox>
                </v:shape>
                <v:shapetype id="_x0000_t32" coordsize="21600,21600" o:spt="32" o:oned="t" path="m,l21600,21600e" filled="f">
                  <v:path arrowok="t" fillok="f" o:connecttype="none"/>
                  <o:lock v:ext="edit" shapetype="t"/>
                </v:shapetype>
                <v:shape id="AutoShape 23547" o:spid="_x0000_s2001" type="#_x0000_t32" style="position:absolute;left:3895;top:12059;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Ji8UAAADeAAAADwAAAGRycy9kb3ducmV2LnhtbESPT2sCMRTE74V+h/AK3mpW0bKsRrGC&#10;IF6Kf6A9PjbP3eDmZdmkm/XbN4LQ4zAzv2GW68E2oqfOG8cKJuMMBHHptOFKweW8e89B+ICssXFM&#10;Cu7kYb16fVlioV3kI/WnUIkEYV+ggjqEtpDSlzVZ9GPXEifv6jqLIcmukrrDmOC2kdMs+5AWDaeF&#10;Glva1lTeTr9WgYlfpm/32/h5+P7xOpK5z51RavQ2bBYgAg3hP/xs77WC6SzLJ/C4k6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KJi8UAAADeAAAADwAAAAAAAAAA&#10;AAAAAAChAgAAZHJzL2Rvd25yZXYueG1sUEsFBgAAAAAEAAQA+QAAAJMDAAAAAA==&#10;">
                  <v:stroke endarrow="block"/>
                </v:shape>
                <v:shape id="AutoShape 23548" o:spid="_x0000_s2002" type="#_x0000_t32" style="position:absolute;left:7666;top:12066;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X/MQAAADeAAAADwAAAGRycy9kb3ducmV2LnhtbESPQWsCMRSE74L/ITyhN812qSJbo1Sh&#10;IL0UtdAeH5vnbnDzsmziZv33jSB4HGbmG2a1GWwjeuq8cazgdZaBIC6dNlwp+Dl9TpcgfEDW2Dgm&#10;BTfysFmPRysstIt8oP4YKpEg7AtUUIfQFlL6siaLfuZa4uSdXWcxJNlVUncYE9w2Ms+yhbRoOC3U&#10;2NKupvJyvFoFJn6bvt3v4vbr98/rSOY2d0apl8nw8Q4i0BCe4Ud7rxXkb9kyh/uddAX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Bf8xAAAAN4AAAAPAAAAAAAAAAAA&#10;AAAAAKECAABkcnMvZG93bnJldi54bWxQSwUGAAAAAAQABAD5AAAAkgMAAAAA&#10;">
                  <v:stroke endarrow="block"/>
                </v:shape>
                <v:shape id="Text Box 217" o:spid="_x0000_s2003" type="#_x0000_t202" style="position:absolute;left:7244;top:12549;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DiMUA&#10;AADeAAAADwAAAGRycy9kb3ducmV2LnhtbESPQUvDQBSE74L/YXmCN7vbKBJit0WFFj0meujxkX1m&#10;Q7NvQ/bZRn+9Wyh4HGbmG2a1mcOgjjSlPrKF5cKAIm6j67mz8PmxvStBJUF2OEQmCz+UYLO+vlph&#10;5eKJazo20qkM4VShBS8yVlqn1lPAtIgjcfa+4hRQspw67SY8ZXgYdGHMow7Yc17wONKrp/bQfAcL&#10;nSnqZW3877DfvdTleyOyPzhrb2/m5ydQQrP8hy/tN2eheDDlPZzv5Cu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IOIxQAAAN4AAAAPAAAAAAAAAAAAAAAAAJgCAABkcnMv&#10;ZG93bnJldi54bWxQSwUGAAAAAAQABAD1AAAAigMAAAAA&#10;" filled="f" stroked="f">
                  <v:textbox inset=".5mm,.3mm,.5mm,.3mm">
                    <w:txbxContent>
                      <w:p w:rsidR="008E1EA6" w:rsidRPr="00CF0D85" w:rsidRDefault="008E1EA6" w:rsidP="003B0B0C">
                        <w:pPr>
                          <w:spacing w:before="0"/>
                          <w:jc w:val="center"/>
                          <w:rPr>
                            <w:sz w:val="18"/>
                            <w:szCs w:val="18"/>
                            <w:rtl/>
                          </w:rPr>
                        </w:pPr>
                        <w:r>
                          <w:rPr>
                            <w:sz w:val="18"/>
                            <w:szCs w:val="18"/>
                          </w:rPr>
                          <w:t>f</w:t>
                        </w:r>
                        <w:r>
                          <w:rPr>
                            <w:sz w:val="18"/>
                            <w:szCs w:val="18"/>
                            <w:vertAlign w:val="subscript"/>
                          </w:rPr>
                          <w:t>2</w:t>
                        </w:r>
                      </w:p>
                    </w:txbxContent>
                  </v:textbox>
                </v:shape>
              </v:group>
            </w:pict>
          </mc:Fallback>
        </mc:AlternateContent>
      </w:r>
      <w:r w:rsidR="00777EC4" w:rsidRPr="00FA507A">
        <w:rPr>
          <w:noProof/>
          <w:lang w:val="en-GB" w:eastAsia="zh-CN"/>
        </w:rPr>
        <w:drawing>
          <wp:inline distT="0" distB="0" distL="0" distR="0" wp14:anchorId="0B15D446" wp14:editId="5F7D2EE9">
            <wp:extent cx="5480050" cy="213995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0050" cy="2139950"/>
                    </a:xfrm>
                    <a:prstGeom prst="rect">
                      <a:avLst/>
                    </a:prstGeom>
                    <a:noFill/>
                    <a:ln>
                      <a:noFill/>
                    </a:ln>
                  </pic:spPr>
                </pic:pic>
              </a:graphicData>
            </a:graphic>
          </wp:inline>
        </w:drawing>
      </w:r>
    </w:p>
    <w:p w:rsidR="003B0B0C" w:rsidRDefault="003B0B0C" w:rsidP="003B0B0C">
      <w:pPr>
        <w:rPr>
          <w:rtl/>
        </w:rPr>
      </w:pPr>
      <w:r>
        <w:rPr>
          <w:rtl/>
        </w:rPr>
        <w:t>وتتمثل ميزة طريقة العرض هذه في أنها تعطي انطباعاً جيداً وإن كان ذاتياً عن شغل النطاق المعني. فيما يتمثل العيب في هذه الطريقة في أنها لا تعطي قيمة كمية للشغل على كل تردد، لذا لا توجد قيمة موضوعية تسمح بالمقارنة المباشرة مع النتائج الأخرى. ومع ذلك، يمكن توفير ذلك بمخطط مصاحب يعرض الزمن النسبي الذي يكون كل تردد مشغولاً فيه. ويعرض الشكل </w:t>
      </w:r>
      <w:r>
        <w:t>19</w:t>
      </w:r>
      <w:r>
        <w:rPr>
          <w:rtl/>
        </w:rPr>
        <w:t xml:space="preserve"> هذا المخطط لنفس القياس المعروض في الشكل </w:t>
      </w:r>
      <w:r>
        <w:t>18</w:t>
      </w:r>
      <w:r>
        <w:rPr>
          <w:rtl/>
        </w:rPr>
        <w:t>.</w:t>
      </w:r>
    </w:p>
    <w:p w:rsidR="003B0B0C" w:rsidRDefault="003B0B0C" w:rsidP="00F15496">
      <w:pPr>
        <w:pStyle w:val="FigureNo"/>
        <w:rPr>
          <w:rtl/>
          <w:lang w:bidi="ar-SA"/>
        </w:rPr>
      </w:pPr>
      <w:r w:rsidRPr="00B333AF">
        <w:rPr>
          <w:rFonts w:hint="eastAsia"/>
          <w:rtl/>
        </w:rPr>
        <w:t>الش</w:t>
      </w:r>
      <w:r>
        <w:rPr>
          <w:rFonts w:hint="eastAsia"/>
          <w:rtl/>
        </w:rPr>
        <w:t>ـ</w:t>
      </w:r>
      <w:r w:rsidRPr="00B333AF">
        <w:rPr>
          <w:rFonts w:hint="eastAsia"/>
          <w:rtl/>
        </w:rPr>
        <w:t>كل</w:t>
      </w:r>
      <w:r w:rsidRPr="00B333AF">
        <w:rPr>
          <w:rtl/>
        </w:rPr>
        <w:t xml:space="preserve"> </w:t>
      </w:r>
      <w:r w:rsidRPr="00B333AF">
        <w:t>19</w:t>
      </w:r>
    </w:p>
    <w:p w:rsidR="003B0B0C" w:rsidRDefault="003B0B0C" w:rsidP="00F15496">
      <w:pPr>
        <w:pStyle w:val="Figuretitle"/>
        <w:rPr>
          <w:rtl/>
        </w:rPr>
      </w:pPr>
      <w:r>
        <w:rPr>
          <w:rFonts w:hint="cs"/>
          <w:rtl/>
        </w:rPr>
        <w:t>الشغل</w:t>
      </w:r>
      <w:r>
        <w:rPr>
          <w:rtl/>
        </w:rPr>
        <w:t xml:space="preserve"> </w:t>
      </w:r>
      <w:r>
        <w:rPr>
          <w:rFonts w:hint="cs"/>
          <w:rtl/>
        </w:rPr>
        <w:t>الموضوعي</w:t>
      </w:r>
      <w:r>
        <w:rPr>
          <w:rtl/>
        </w:rPr>
        <w:t xml:space="preserve"> </w:t>
      </w:r>
      <w:r>
        <w:rPr>
          <w:rFonts w:hint="cs"/>
          <w:rtl/>
        </w:rPr>
        <w:t>لنطاق</w:t>
      </w:r>
      <w:r>
        <w:rPr>
          <w:rtl/>
        </w:rPr>
        <w:t xml:space="preserve"> </w:t>
      </w:r>
      <w:r>
        <w:rPr>
          <w:rFonts w:hint="cs"/>
          <w:rtl/>
        </w:rPr>
        <w:t>التردد</w:t>
      </w:r>
    </w:p>
    <w:p w:rsidR="003B0B0C" w:rsidRDefault="00A52F79" w:rsidP="009A0681">
      <w:pPr>
        <w:spacing w:before="100" w:beforeAutospacing="1" w:after="100" w:afterAutospacing="1" w:line="240" w:lineRule="auto"/>
        <w:jc w:val="center"/>
        <w:rPr>
          <w:rtl/>
          <w:lang w:val="fr-FR"/>
        </w:rPr>
      </w:pPr>
      <w:r>
        <w:rPr>
          <w:noProof/>
          <w:rtl/>
          <w:lang w:val="en-GB" w:eastAsia="zh-CN"/>
        </w:rPr>
        <mc:AlternateContent>
          <mc:Choice Requires="wpg">
            <w:drawing>
              <wp:anchor distT="0" distB="0" distL="114300" distR="114300" simplePos="0" relativeHeight="251720704" behindDoc="0" locked="0" layoutInCell="1" allowOverlap="1" wp14:anchorId="607D844C" wp14:editId="4A4947C7">
                <wp:simplePos x="0" y="0"/>
                <wp:positionH relativeFrom="column">
                  <wp:posOffset>325679</wp:posOffset>
                </wp:positionH>
                <wp:positionV relativeFrom="paragraph">
                  <wp:posOffset>530860</wp:posOffset>
                </wp:positionV>
                <wp:extent cx="3978275" cy="2012315"/>
                <wp:effectExtent l="0" t="0" r="3175" b="6985"/>
                <wp:wrapNone/>
                <wp:docPr id="960" name="Group 23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2012315"/>
                          <a:chOff x="1855" y="9774"/>
                          <a:chExt cx="6265" cy="3169"/>
                        </a:xfrm>
                      </wpg:grpSpPr>
                      <wps:wsp>
                        <wps:cNvPr id="961" name="Text Box 1"/>
                        <wps:cNvSpPr txBox="1">
                          <a:spLocks noChangeArrowheads="1"/>
                        </wps:cNvSpPr>
                        <wps:spPr bwMode="auto">
                          <a:xfrm>
                            <a:off x="1855" y="9774"/>
                            <a:ext cx="350"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1801DC" w:rsidRDefault="008E1EA6" w:rsidP="003B0B0C">
                              <w:pPr>
                                <w:spacing w:before="0" w:line="240" w:lineRule="exact"/>
                                <w:jc w:val="center"/>
                                <w:rPr>
                                  <w:sz w:val="16"/>
                                  <w:szCs w:val="22"/>
                                </w:rPr>
                              </w:pPr>
                              <w:r w:rsidRPr="001801DC">
                                <w:rPr>
                                  <w:sz w:val="16"/>
                                  <w:szCs w:val="22"/>
                                  <w:rtl/>
                                </w:rPr>
                                <w:t xml:space="preserve">الشغل </w:t>
                              </w:r>
                              <w:r w:rsidRPr="001801DC">
                                <w:rPr>
                                  <w:sz w:val="16"/>
                                  <w:szCs w:val="22"/>
                                </w:rPr>
                                <w:t>(%)</w:t>
                              </w:r>
                            </w:p>
                          </w:txbxContent>
                        </wps:txbx>
                        <wps:bodyPr rot="0" vert="vert270" wrap="square" lIns="18000" tIns="10800" rIns="18000" bIns="10800" anchor="t" anchorCtr="0" upright="1">
                          <a:noAutofit/>
                        </wps:bodyPr>
                      </wps:wsp>
                      <wps:wsp>
                        <wps:cNvPr id="962" name="Text Box 217"/>
                        <wps:cNvSpPr txBox="1">
                          <a:spLocks noChangeArrowheads="1"/>
                        </wps:cNvSpPr>
                        <wps:spPr bwMode="auto">
                          <a:xfrm>
                            <a:off x="3140" y="12659"/>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jc w:val="center"/>
                                <w:rPr>
                                  <w:sz w:val="18"/>
                                  <w:szCs w:val="18"/>
                                  <w:rtl/>
                                </w:rPr>
                              </w:pPr>
                              <w:r>
                                <w:rPr>
                                  <w:sz w:val="18"/>
                                  <w:szCs w:val="18"/>
                                </w:rPr>
                                <w:t>f</w:t>
                              </w:r>
                              <w:r w:rsidRPr="0076687B">
                                <w:rPr>
                                  <w:sz w:val="18"/>
                                  <w:szCs w:val="18"/>
                                  <w:vertAlign w:val="subscript"/>
                                </w:rPr>
                                <w:t>1</w:t>
                              </w:r>
                            </w:p>
                          </w:txbxContent>
                        </wps:txbx>
                        <wps:bodyPr rot="0" vert="horz" wrap="square" lIns="18000" tIns="10800" rIns="18000" bIns="10800" anchor="t" anchorCtr="0" upright="1">
                          <a:noAutofit/>
                        </wps:bodyPr>
                      </wps:wsp>
                      <wps:wsp>
                        <wps:cNvPr id="963" name="AutoShape 23547"/>
                        <wps:cNvCnPr>
                          <a:cxnSpLocks noChangeShapeType="1"/>
                        </wps:cNvCnPr>
                        <wps:spPr bwMode="auto">
                          <a:xfrm flipV="1">
                            <a:off x="3565" y="12169"/>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 name="AutoShape 23548"/>
                        <wps:cNvCnPr>
                          <a:cxnSpLocks noChangeShapeType="1"/>
                        </wps:cNvCnPr>
                        <wps:spPr bwMode="auto">
                          <a:xfrm flipV="1">
                            <a:off x="7716" y="12214"/>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Text Box 217"/>
                        <wps:cNvSpPr txBox="1">
                          <a:spLocks noChangeArrowheads="1"/>
                        </wps:cNvSpPr>
                        <wps:spPr bwMode="auto">
                          <a:xfrm>
                            <a:off x="7303" y="12666"/>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F0D85" w:rsidRDefault="008E1EA6" w:rsidP="003B0B0C">
                              <w:pPr>
                                <w:spacing w:before="0"/>
                                <w:jc w:val="center"/>
                                <w:rPr>
                                  <w:sz w:val="18"/>
                                  <w:szCs w:val="18"/>
                                  <w:rtl/>
                                </w:rPr>
                              </w:pPr>
                              <w:r>
                                <w:rPr>
                                  <w:sz w:val="18"/>
                                  <w:szCs w:val="18"/>
                                </w:rPr>
                                <w:t>f</w:t>
                              </w:r>
                              <w:r>
                                <w:rPr>
                                  <w:sz w:val="18"/>
                                  <w:szCs w:val="18"/>
                                  <w:vertAlign w:val="subscript"/>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D844C" id="_x0000_s2004" style="position:absolute;left:0;text-align:left;margin-left:25.65pt;margin-top:41.8pt;width:313.25pt;height:158.45pt;z-index:251720704;mso-position-horizontal-relative:text;mso-position-vertical-relative:text" coordorigin="1855,9774" coordsize="6265,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">
                <v:shape id="_x0000_s2005" type="#_x0000_t202" style="position:absolute;left:1855;top:9774;width:350;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uzcUA&#10;AADcAAAADwAAAGRycy9kb3ducmV2LnhtbESPUUsDMRCE3wX/Q9iCbzbXeyje2bRIRRBEpK0/YL1s&#10;71IvmzNZ27O/vhEEH4eZ+YZZrEbfqyPF5AIbmE0LUMRNsI5bA++7p9s7UEmQLfaBycAPJVgtr68W&#10;WNtw4g0dt9KqDOFUo4FOZKi1Tk1HHtM0DMTZ24foUbKMrbYRTxnue10WxVx7dJwXOhxo3VHzuf32&#10;Bs5SunP8qsLL4a0cUdzr7vGjMuZmMj7cgxIa5T/81362Bqr5DH7P5C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S7NxQAAANwAAAAPAAAAAAAAAAAAAAAAAJgCAABkcnMv&#10;ZG93bnJldi54bWxQSwUGAAAAAAQABAD1AAAAigMAAAAA&#10;" filled="f" stroked="f">
                  <v:textbox style="layout-flow:vertical;mso-layout-flow-alt:bottom-to-top" inset=".5mm,.3mm,.5mm,.3mm">
                    <w:txbxContent>
                      <w:p w:rsidR="008E1EA6" w:rsidRPr="001801DC" w:rsidRDefault="008E1EA6" w:rsidP="003B0B0C">
                        <w:pPr>
                          <w:spacing w:before="0" w:line="240" w:lineRule="exact"/>
                          <w:jc w:val="center"/>
                          <w:rPr>
                            <w:sz w:val="16"/>
                            <w:szCs w:val="22"/>
                          </w:rPr>
                        </w:pPr>
                        <w:r w:rsidRPr="001801DC">
                          <w:rPr>
                            <w:sz w:val="16"/>
                            <w:szCs w:val="22"/>
                            <w:rtl/>
                          </w:rPr>
                          <w:t xml:space="preserve">الشغل </w:t>
                        </w:r>
                        <w:r w:rsidRPr="001801DC">
                          <w:rPr>
                            <w:sz w:val="16"/>
                            <w:szCs w:val="22"/>
                          </w:rPr>
                          <w:t>(%)</w:t>
                        </w:r>
                      </w:p>
                    </w:txbxContent>
                  </v:textbox>
                </v:shape>
                <v:shape id="Text Box 217" o:spid="_x0000_s2006" type="#_x0000_t202" style="position:absolute;left:3140;top:12659;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ahsQA&#10;AADcAAAADwAAAGRycy9kb3ducmV2LnhtbESPwWrDMBBE74X8g9hAbo0UH0LqRglNoCU92u0hx8Xa&#10;WibWyljbxO3XV4VCj8PMvGG2+yn06kpj6iJbWC0NKOImuo5bC+9vz/cbUEmQHfaRycIXJdjvZndb&#10;LF28cUXXWlqVIZxKtOBFhlLr1HgKmJZxIM7eRxwDSpZjq92ItwwPvS6MWeuAHecFjwMdPTWX+jNY&#10;aE1RrSrjv/vzy6HavNYi54uzdjGfnh5BCU3yH/5rn5yFh3U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52obEAAAA3AAAAA8AAAAAAAAAAAAAAAAAmAIAAGRycy9k&#10;b3ducmV2LnhtbFBLBQYAAAAABAAEAPUAAACJAwAAAAA=&#10;" filled="f" stroked="f">
                  <v:textbox inset=".5mm,.3mm,.5mm,.3mm">
                    <w:txbxContent>
                      <w:p w:rsidR="008E1EA6" w:rsidRPr="00CF0D85" w:rsidRDefault="008E1EA6" w:rsidP="003B0B0C">
                        <w:pPr>
                          <w:spacing w:before="0"/>
                          <w:jc w:val="center"/>
                          <w:rPr>
                            <w:sz w:val="18"/>
                            <w:szCs w:val="18"/>
                            <w:rtl/>
                          </w:rPr>
                        </w:pPr>
                        <w:r>
                          <w:rPr>
                            <w:sz w:val="18"/>
                            <w:szCs w:val="18"/>
                          </w:rPr>
                          <w:t>f</w:t>
                        </w:r>
                        <w:r w:rsidRPr="0076687B">
                          <w:rPr>
                            <w:sz w:val="18"/>
                            <w:szCs w:val="18"/>
                            <w:vertAlign w:val="subscript"/>
                          </w:rPr>
                          <w:t>1</w:t>
                        </w:r>
                      </w:p>
                    </w:txbxContent>
                  </v:textbox>
                </v:shape>
                <v:shape id="AutoShape 23547" o:spid="_x0000_s2007" type="#_x0000_t32" style="position:absolute;left:3565;top:12169;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M8QAAADcAAAADwAAAGRycy9kb3ducmV2LnhtbESPzWrDMBCE74W8g9hAb42cloTEtRzS&#10;QCH0UvID6XGxtraotTKWajlvXwUKOQ4z8w1TbEbbioF6bxwrmM8yEMSV04ZrBefT+9MKhA/IGlvH&#10;pOBKHjbl5KHAXLvIBxqOoRYJwj5HBU0IXS6lrxqy6GeuI07et+sthiT7WuoeY4LbVj5n2VJaNJwW&#10;Guxo11D1c/y1Ckz8NEO338W3j8uX15HMdeGMUo/TcfsKItAY7uH/9l4rWC9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UczxAAAANwAAAAPAAAAAAAAAAAA&#10;AAAAAKECAABkcnMvZG93bnJldi54bWxQSwUGAAAAAAQABAD5AAAAkgMAAAAA&#10;">
                  <v:stroke endarrow="block"/>
                </v:shape>
                <v:shape id="AutoShape 23548" o:spid="_x0000_s2008" type="#_x0000_t32" style="position:absolute;left:7716;top:12214;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fR8QAAADcAAAADwAAAGRycy9kb3ducmV2LnhtbESPzWrDMBCE74W8g9hAb42c0oTEtRzS&#10;QCH0UvID6XGxtraotTKWajlvXwUKOQ4z8w1TbEbbioF6bxwrmM8yEMSV04ZrBefT+9MKhA/IGlvH&#10;pOBKHjbl5KHAXLvIBxqOoRYJwj5HBU0IXS6lrxqy6GeuI07et+sthiT7WuoeY4LbVj5n2VJaNJwW&#10;Guxo11D1c/y1Ckz8NEO338W3j8uX15HMdeGMUo/TcfsKItAY7uH/9l4rWC9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N9HxAAAANwAAAAPAAAAAAAAAAAA&#10;AAAAAKECAABkcnMvZG93bnJldi54bWxQSwUGAAAAAAQABAD5AAAAkgMAAAAA&#10;">
                  <v:stroke endarrow="block"/>
                </v:shape>
                <v:shape id="Text Box 217" o:spid="_x0000_s2009" type="#_x0000_t202" style="position:absolute;left:7303;top:12666;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C8sQA&#10;AADcAAAADwAAAGRycy9kb3ducmV2LnhtbESPQWsCMRSE7wX/Q3hCbzVRqOjWKFpoaY+7evD42Lxu&#10;Fjcvy+ZVt/31TaHQ4zAz3zCb3Rg6daUhtZEtzGcGFHEdXcuNhdPx5WEFKgmywy4yWfiiBLvt5G6D&#10;hYs3LulaSaMyhFOBFrxIX2idak8B0yz2xNn7iENAyXJotBvwluGh0wtjljpgy3nBY0/PnupL9Rks&#10;NGZRzkvjv7vz66FcvVci54uz9n467p9ACY3yH/5rvzkL6+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QvLEAAAA3AAAAA8AAAAAAAAAAAAAAAAAmAIAAGRycy9k&#10;b3ducmV2LnhtbFBLBQYAAAAABAAEAPUAAACJAwAAAAA=&#10;" filled="f" stroked="f">
                  <v:textbox inset=".5mm,.3mm,.5mm,.3mm">
                    <w:txbxContent>
                      <w:p w:rsidR="008E1EA6" w:rsidRPr="00CF0D85" w:rsidRDefault="008E1EA6" w:rsidP="003B0B0C">
                        <w:pPr>
                          <w:spacing w:before="0"/>
                          <w:jc w:val="center"/>
                          <w:rPr>
                            <w:sz w:val="18"/>
                            <w:szCs w:val="18"/>
                            <w:rtl/>
                          </w:rPr>
                        </w:pPr>
                        <w:r>
                          <w:rPr>
                            <w:sz w:val="18"/>
                            <w:szCs w:val="18"/>
                          </w:rPr>
                          <w:t>f</w:t>
                        </w:r>
                        <w:r>
                          <w:rPr>
                            <w:sz w:val="18"/>
                            <w:szCs w:val="18"/>
                            <w:vertAlign w:val="subscript"/>
                          </w:rPr>
                          <w:t>2</w:t>
                        </w:r>
                      </w:p>
                    </w:txbxContent>
                  </v:textbox>
                </v:shape>
              </v:group>
            </w:pict>
          </mc:Fallback>
        </mc:AlternateContent>
      </w:r>
      <w:r w:rsidR="00777EC4" w:rsidRPr="00FA507A">
        <w:rPr>
          <w:noProof/>
          <w:lang w:val="en-GB" w:eastAsia="zh-CN"/>
        </w:rPr>
        <w:drawing>
          <wp:inline distT="0" distB="0" distL="0" distR="0" wp14:anchorId="785373E8" wp14:editId="34928A96">
            <wp:extent cx="5505450" cy="23241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2324100"/>
                    </a:xfrm>
                    <a:prstGeom prst="rect">
                      <a:avLst/>
                    </a:prstGeom>
                    <a:noFill/>
                    <a:ln>
                      <a:noFill/>
                    </a:ln>
                  </pic:spPr>
                </pic:pic>
              </a:graphicData>
            </a:graphic>
          </wp:inline>
        </w:drawing>
      </w:r>
    </w:p>
    <w:p w:rsidR="003B0B0C" w:rsidRPr="00A40976" w:rsidRDefault="003B0B0C" w:rsidP="00A40976">
      <w:pPr>
        <w:spacing w:before="480"/>
        <w:rPr>
          <w:spacing w:val="-6"/>
          <w:rtl/>
        </w:rPr>
      </w:pPr>
      <w:r w:rsidRPr="00A40976">
        <w:rPr>
          <w:spacing w:val="-6"/>
          <w:rtl/>
        </w:rPr>
        <w:t>وللحصول على المعلومات الكاملة، من الضروري عرض المخططين. فمن الشكل </w:t>
      </w:r>
      <w:r w:rsidRPr="00A40976">
        <w:rPr>
          <w:spacing w:val="-6"/>
        </w:rPr>
        <w:t>18</w:t>
      </w:r>
      <w:r w:rsidRPr="00A40976">
        <w:rPr>
          <w:spacing w:val="-6"/>
          <w:rtl/>
        </w:rPr>
        <w:t xml:space="preserve"> مثلاً، يمكن رؤية أن التردد </w:t>
      </w:r>
      <w:r w:rsidRPr="00A40976">
        <w:rPr>
          <w:spacing w:val="-6"/>
        </w:rPr>
        <w:t>MHz 868,35</w:t>
      </w:r>
      <w:r w:rsidR="00A40976" w:rsidRPr="00A40976">
        <w:rPr>
          <w:rFonts w:hint="cs"/>
          <w:spacing w:val="-6"/>
          <w:rtl/>
        </w:rPr>
        <w:t> </w:t>
      </w:r>
      <w:r w:rsidRPr="00A40976">
        <w:rPr>
          <w:spacing w:val="-6"/>
        </w:rPr>
        <w:t>(</w:t>
      </w:r>
      <w:r w:rsidRPr="00A40976">
        <w:rPr>
          <w:i/>
          <w:iCs/>
          <w:spacing w:val="-6"/>
        </w:rPr>
        <w:t>f</w:t>
      </w:r>
      <w:r w:rsidRPr="00A40976">
        <w:rPr>
          <w:spacing w:val="-6"/>
          <w:vertAlign w:val="subscript"/>
        </w:rPr>
        <w:t>2</w:t>
      </w:r>
      <w:r w:rsidRPr="00A40976">
        <w:rPr>
          <w:spacing w:val="-6"/>
        </w:rPr>
        <w:t>)</w:t>
      </w:r>
      <w:r w:rsidR="00A40976">
        <w:rPr>
          <w:rFonts w:hint="cs"/>
          <w:spacing w:val="-6"/>
          <w:rtl/>
          <w:lang w:bidi="ar-EG"/>
        </w:rPr>
        <w:t xml:space="preserve"> </w:t>
      </w:r>
      <w:r w:rsidRPr="00A40976">
        <w:rPr>
          <w:rtl/>
        </w:rPr>
        <w:t>مشغول لنحو </w:t>
      </w:r>
      <w:r w:rsidRPr="00A40976">
        <w:t>%70</w:t>
      </w:r>
      <w:r w:rsidRPr="00A40976">
        <w:rPr>
          <w:rtl/>
        </w:rPr>
        <w:t xml:space="preserve"> من الوقت. ومع ذلك لا يمكننا رؤية كيفية انتشار الشغل خلال اليوم. فقد يكون الشغل لإرسال لمدة </w:t>
      </w:r>
      <w:r w:rsidRPr="00A40976">
        <w:t>7</w:t>
      </w:r>
      <w:r w:rsidRPr="00A40976">
        <w:rPr>
          <w:rtl/>
        </w:rPr>
        <w:t xml:space="preserve"> ساعات متصلة من </w:t>
      </w:r>
      <w:r w:rsidRPr="00A40976">
        <w:t>10</w:t>
      </w:r>
      <w:r w:rsidRPr="00A40976">
        <w:rPr>
          <w:rtl/>
        </w:rPr>
        <w:t> ساعات مراقبة. ويمكننا أيضاً من خلال النظر إلى الشكل </w:t>
      </w:r>
      <w:r w:rsidRPr="00A40976">
        <w:t>17</w:t>
      </w:r>
      <w:r w:rsidRPr="00A40976">
        <w:rPr>
          <w:rtl/>
        </w:rPr>
        <w:t xml:space="preserve"> فقط أن يتبين لنا بوضوح أن المرسل موجود خلال مدة المراقبة بأكملها، غير أنه عبارة عن نظام </w:t>
      </w:r>
      <w:r w:rsidRPr="00A40976">
        <w:t>TDMA</w:t>
      </w:r>
      <w:r w:rsidRPr="00A40976">
        <w:rPr>
          <w:rtl/>
        </w:rPr>
        <w:t xml:space="preserve"> بدورة خدمة متوسطة تبلغ </w:t>
      </w:r>
      <w:r w:rsidRPr="00A40976">
        <w:t>%70</w:t>
      </w:r>
      <w:r w:rsidRPr="00A40976">
        <w:rPr>
          <w:rtl/>
        </w:rPr>
        <w:t xml:space="preserve"> وليس بثاً ثابتاً لمدة </w:t>
      </w:r>
      <w:r w:rsidRPr="00A40976">
        <w:t>7</w:t>
      </w:r>
      <w:r w:rsidRPr="00A40976">
        <w:rPr>
          <w:rtl/>
        </w:rPr>
        <w:t xml:space="preserve"> ساعات من </w:t>
      </w:r>
      <w:r w:rsidRPr="00A40976">
        <w:t>10</w:t>
      </w:r>
      <w:r w:rsidRPr="00A40976">
        <w:rPr>
          <w:rtl/>
        </w:rPr>
        <w:t> ساعات. وقيمة الشغل للتردد </w:t>
      </w:r>
      <w:r w:rsidRPr="00A40976">
        <w:t>MHz 864,5</w:t>
      </w:r>
      <w:r w:rsidRPr="00A40976">
        <w:rPr>
          <w:rtl/>
        </w:rPr>
        <w:t> </w:t>
      </w:r>
      <w:r w:rsidRPr="00A40976">
        <w:t>(</w:t>
      </w:r>
      <w:r w:rsidRPr="00A40976">
        <w:rPr>
          <w:i/>
          <w:iCs/>
        </w:rPr>
        <w:t>f</w:t>
      </w:r>
      <w:r w:rsidRPr="00A40976">
        <w:rPr>
          <w:vertAlign w:val="subscript"/>
        </w:rPr>
        <w:t>1</w:t>
      </w:r>
      <w:r w:rsidRPr="00A40976">
        <w:t>)</w:t>
      </w:r>
      <w:r w:rsidRPr="00A40976">
        <w:rPr>
          <w:rtl/>
        </w:rPr>
        <w:t xml:space="preserve"> تقريباً نفسها </w:t>
      </w:r>
      <w:r w:rsidRPr="00A40976">
        <w:t>(%65)</w:t>
      </w:r>
      <w:r w:rsidRPr="00A40976">
        <w:rPr>
          <w:rtl/>
        </w:rPr>
        <w:t>، غير أن التوزيع خلال اليوم مختلف تماماً كما نرى في الشكل </w:t>
      </w:r>
      <w:r w:rsidRPr="00A40976">
        <w:t>18</w:t>
      </w:r>
      <w:r w:rsidRPr="00A40976">
        <w:rPr>
          <w:rtl/>
        </w:rPr>
        <w:t>.</w:t>
      </w:r>
    </w:p>
    <w:p w:rsidR="003B0B0C" w:rsidRDefault="003B0B0C" w:rsidP="003B0B0C">
      <w:pPr>
        <w:rPr>
          <w:rtl/>
        </w:rPr>
      </w:pPr>
      <w:r>
        <w:rPr>
          <w:rtl/>
        </w:rPr>
        <w:lastRenderedPageBreak/>
        <w:t>والشغل الإجمالي للنطاق </w:t>
      </w:r>
      <w:r>
        <w:t>(FBO)</w:t>
      </w:r>
      <w:r>
        <w:rPr>
          <w:rtl/>
        </w:rPr>
        <w:t xml:space="preserve"> البالغ </w:t>
      </w:r>
      <w:r>
        <w:t>%17,31</w:t>
      </w:r>
      <w:r>
        <w:rPr>
          <w:rtl/>
        </w:rPr>
        <w:t xml:space="preserve"> أسفل الشكل </w:t>
      </w:r>
      <w:r>
        <w:t>19</w:t>
      </w:r>
      <w:r>
        <w:rPr>
          <w:rtl/>
        </w:rPr>
        <w:t xml:space="preserve"> هو التكامل الخالص لكل عينات القياس المجمعة على أي تردد خلال مدة المراقبة بأكملها والتي تزيد مستوياتها عن العتبة. وبمعنى آخر، هذه هي المساحة في الشكل </w:t>
      </w:r>
      <w:r>
        <w:t>18</w:t>
      </w:r>
      <w:r>
        <w:rPr>
          <w:rtl/>
        </w:rPr>
        <w:t xml:space="preserve"> </w:t>
      </w:r>
      <w:r w:rsidRPr="00365C40">
        <w:rPr>
          <w:u w:val="single"/>
          <w:rtl/>
        </w:rPr>
        <w:t>بدون</w:t>
      </w:r>
      <w:r>
        <w:rPr>
          <w:rtl/>
        </w:rPr>
        <w:t xml:space="preserve"> اللون الأزرق. ولا ينبغي لهذه القيمة أن تختلط بشغل مورد التردد </w:t>
      </w:r>
      <w:r>
        <w:t>(SRO)</w:t>
      </w:r>
      <w:r>
        <w:rPr>
          <w:rtl/>
        </w:rPr>
        <w:t xml:space="preserve"> الأكبر كثيراً. وعندما لا يعرض إلاّ المخطط البياني الطيفي كما هو الحال في الشكل </w:t>
      </w:r>
      <w:r>
        <w:t>17</w:t>
      </w:r>
      <w:r>
        <w:rPr>
          <w:rtl/>
        </w:rPr>
        <w:t>، فإنه ينبغي تقديم نتائج قياس الشغل </w:t>
      </w:r>
      <w:r>
        <w:t>FBO</w:t>
      </w:r>
      <w:r>
        <w:rPr>
          <w:rtl/>
        </w:rPr>
        <w:t xml:space="preserve"> كرقم من أجل توفير وسيلة لتقدير النتائج كمياً ومقارنتها بالنتائج الأخرى.</w:t>
      </w:r>
    </w:p>
    <w:p w:rsidR="003B0B0C" w:rsidRDefault="003B0B0C" w:rsidP="00A40976">
      <w:pPr>
        <w:rPr>
          <w:rtl/>
        </w:rPr>
      </w:pPr>
      <w:r>
        <w:rPr>
          <w:rtl/>
        </w:rPr>
        <w:t>مثال: لا يوجد غير أربع قنوات يمكن استعمالها في مدى الترددات من </w:t>
      </w:r>
      <w:r>
        <w:t>MHz 865,4</w:t>
      </w:r>
      <w:r>
        <w:rPr>
          <w:rtl/>
        </w:rPr>
        <w:t xml:space="preserve"> إلى </w:t>
      </w:r>
      <w:r>
        <w:t>MHz 867,6</w:t>
      </w:r>
      <w:r>
        <w:rPr>
          <w:rtl/>
        </w:rPr>
        <w:t xml:space="preserve"> (قنوات تطبيقات التعرف بالترددات الراديوية </w:t>
      </w:r>
      <w:r>
        <w:t>(RFID)</w:t>
      </w:r>
      <w:r>
        <w:rPr>
          <w:rtl/>
        </w:rPr>
        <w:t>). ففي الشكل </w:t>
      </w:r>
      <w:r>
        <w:t>18</w:t>
      </w:r>
      <w:r>
        <w:rPr>
          <w:rtl/>
        </w:rPr>
        <w:t xml:space="preserve"> يمكننا ملاحظة أن القنوات الأربع جميعها مشغولة ولكن بمستويات أقل من العتبة، وهو سبب عدم مساهمة هذه الإرسالات في الشغل المعروض في الشكل </w:t>
      </w:r>
      <w:r>
        <w:t>18</w:t>
      </w:r>
      <w:r>
        <w:rPr>
          <w:rtl/>
        </w:rPr>
        <w:t>. وإذا ما زادت مستوياتها عن العتبة، فإنها ستظهر كأربعة خطوط رفيعة في الشكل </w:t>
      </w:r>
      <w:r>
        <w:t>18</w:t>
      </w:r>
      <w:r>
        <w:rPr>
          <w:rtl/>
        </w:rPr>
        <w:t xml:space="preserve"> وأربع قيم مميزة بنسبة </w:t>
      </w:r>
      <w:r>
        <w:t>%100</w:t>
      </w:r>
      <w:r>
        <w:rPr>
          <w:rtl/>
        </w:rPr>
        <w:t xml:space="preserve"> في الشكل </w:t>
      </w:r>
      <w:r>
        <w:t>19</w:t>
      </w:r>
      <w:r>
        <w:rPr>
          <w:rtl/>
        </w:rPr>
        <w:t>. وستظل قيمة الشغل </w:t>
      </w:r>
      <w:r>
        <w:t>FBO</w:t>
      </w:r>
      <w:r>
        <w:rPr>
          <w:rtl/>
        </w:rPr>
        <w:t xml:space="preserve"> لمدى الترددات هذا منخفضة جداً لأن معظم المساحة في الشكل </w:t>
      </w:r>
      <w:r>
        <w:t>18</w:t>
      </w:r>
      <w:r>
        <w:rPr>
          <w:rtl/>
        </w:rPr>
        <w:t xml:space="preserve"> ستظل باللون الأزرق. ومع ذلك، سيكون شغل المورد </w:t>
      </w:r>
      <w:r>
        <w:t>SRO</w:t>
      </w:r>
      <w:r>
        <w:rPr>
          <w:rtl/>
        </w:rPr>
        <w:t xml:space="preserve"> لمدى الترددات هذا</w:t>
      </w:r>
      <w:r w:rsidR="00A40976">
        <w:rPr>
          <w:rFonts w:hint="cs"/>
          <w:rtl/>
        </w:rPr>
        <w:t> </w:t>
      </w:r>
      <w:r>
        <w:t>%100</w:t>
      </w:r>
      <w:r>
        <w:rPr>
          <w:rtl/>
        </w:rPr>
        <w:t xml:space="preserve"> لأن الموارد المتاحة كلها (أربع قنوات) مشغولة باستمرار.</w:t>
      </w:r>
    </w:p>
    <w:p w:rsidR="003B0B0C" w:rsidRDefault="003B0B0C" w:rsidP="003B0B0C">
      <w:pPr>
        <w:rPr>
          <w:rtl/>
        </w:rPr>
      </w:pPr>
      <w:r>
        <w:rPr>
          <w:rtl/>
        </w:rPr>
        <w:t>والمعلومات المعروضة في الشكل </w:t>
      </w:r>
      <w:r>
        <w:t>18</w:t>
      </w:r>
      <w:r>
        <w:rPr>
          <w:rtl/>
        </w:rPr>
        <w:t xml:space="preserve"> شبيهة إلى حد ما بتلك المعروضة في الشكل </w:t>
      </w:r>
      <w:r>
        <w:t>16</w:t>
      </w:r>
      <w:r>
        <w:rPr>
          <w:rtl/>
        </w:rPr>
        <w:t xml:space="preserve"> حيث تعرض كذلك نتائج قياس لنطاق. ومع ذلك، فإن لكلا المخططين استبانة ترددية مختلفة: حيث يعرض الشكل </w:t>
      </w:r>
      <w:r>
        <w:t>16</w:t>
      </w:r>
      <w:r>
        <w:rPr>
          <w:rtl/>
        </w:rPr>
        <w:t xml:space="preserve"> عمود رأسي لكل قناة ترددية (ربما تكون بعروض مختلفة أيضاً)، في حين تعتبر الاستبانة الأفقية في الشكل </w:t>
      </w:r>
      <w:r>
        <w:t>19</w:t>
      </w:r>
      <w:r>
        <w:rPr>
          <w:rtl/>
        </w:rPr>
        <w:t xml:space="preserve"> هي الاستبانة الترددية المستعملة في القياس (بصرف النظر عن عرض القناة). وبالتالي، لا يمكن أخذ شغل النطاق </w:t>
      </w:r>
      <w:r>
        <w:t>(FBO)</w:t>
      </w:r>
      <w:r>
        <w:rPr>
          <w:rtl/>
        </w:rPr>
        <w:t xml:space="preserve"> من الشكل </w:t>
      </w:r>
      <w:r>
        <w:t>16</w:t>
      </w:r>
      <w:r>
        <w:rPr>
          <w:rtl/>
        </w:rPr>
        <w:t> مباشرةً.</w:t>
      </w:r>
    </w:p>
    <w:p w:rsidR="003B0B0C" w:rsidRPr="005C7070" w:rsidRDefault="003B0B0C" w:rsidP="003B0B0C">
      <w:pPr>
        <w:pStyle w:val="Heading2"/>
        <w:rPr>
          <w:rtl/>
        </w:rPr>
      </w:pPr>
      <w:bookmarkStart w:id="122" w:name="_Toc353782357"/>
      <w:bookmarkStart w:id="123" w:name="_Toc353784204"/>
      <w:bookmarkStart w:id="124" w:name="_Toc498609994"/>
      <w:r w:rsidRPr="005C7070">
        <w:t>4.7</w:t>
      </w:r>
      <w:r w:rsidRPr="005C7070">
        <w:tab/>
      </w:r>
      <w:r w:rsidRPr="005C7070">
        <w:rPr>
          <w:rtl/>
        </w:rPr>
        <w:t>شغل موارد الطيف</w:t>
      </w:r>
      <w:bookmarkEnd w:id="122"/>
      <w:bookmarkEnd w:id="123"/>
      <w:bookmarkEnd w:id="124"/>
    </w:p>
    <w:p w:rsidR="003B0B0C" w:rsidRDefault="003B0B0C" w:rsidP="003B0B0C">
      <w:pPr>
        <w:rPr>
          <w:rtl/>
          <w:lang w:bidi="ar-EG"/>
        </w:rPr>
      </w:pPr>
      <w:r w:rsidRPr="005C7070">
        <w:rPr>
          <w:rtl/>
          <w:lang w:bidi="ar"/>
        </w:rPr>
        <w:t>كمثال على الاستفادة من نتائج قياسات شغل موارد الطيف، نُفذ قياس على المدى الطويل لنطاقين تردديين مختلفين موزعين لوصلات</w:t>
      </w:r>
      <w:r>
        <w:rPr>
          <w:rtl/>
          <w:lang w:bidi="ar"/>
        </w:rPr>
        <w:t> </w:t>
      </w:r>
      <w:r w:rsidRPr="005C7070">
        <w:t>FM</w:t>
      </w:r>
      <w:r w:rsidRPr="005C7070">
        <w:rPr>
          <w:rtl/>
        </w:rPr>
        <w:t xml:space="preserve"> الإذاعية </w:t>
      </w:r>
      <w:r w:rsidRPr="005C7070">
        <w:rPr>
          <w:rtl/>
          <w:lang w:bidi="ar"/>
        </w:rPr>
        <w:t xml:space="preserve">باستخدام معدات مراقبة ثابتة ومتنقلة الرصد على النحو الموضح </w:t>
      </w:r>
      <w:r>
        <w:rPr>
          <w:rtl/>
          <w:lang w:bidi="ar"/>
        </w:rPr>
        <w:t>في </w:t>
      </w:r>
      <w:r w:rsidRPr="005C7070">
        <w:rPr>
          <w:rtl/>
          <w:lang w:bidi="ar"/>
        </w:rPr>
        <w:t>الشكل</w:t>
      </w:r>
      <w:r>
        <w:rPr>
          <w:rtl/>
          <w:lang w:bidi="ar"/>
        </w:rPr>
        <w:t> </w:t>
      </w:r>
      <w:r w:rsidRPr="005C7070">
        <w:t>20</w:t>
      </w:r>
      <w:r w:rsidRPr="005C7070">
        <w:rPr>
          <w:rtl/>
          <w:lang w:bidi="ar-EG"/>
        </w:rPr>
        <w:t>.</w:t>
      </w:r>
    </w:p>
    <w:p w:rsidR="003B0B0C" w:rsidRPr="001801DC" w:rsidRDefault="003B0B0C" w:rsidP="00F15496">
      <w:pPr>
        <w:pStyle w:val="FigureNo"/>
        <w:rPr>
          <w:rtl/>
        </w:rPr>
      </w:pPr>
      <w:r w:rsidRPr="001801DC">
        <w:rPr>
          <w:rFonts w:hint="eastAsia"/>
          <w:rtl/>
        </w:rPr>
        <w:t>الش</w:t>
      </w:r>
      <w:r>
        <w:rPr>
          <w:rFonts w:hint="eastAsia"/>
          <w:rtl/>
        </w:rPr>
        <w:t>ـ</w:t>
      </w:r>
      <w:r w:rsidRPr="001801DC">
        <w:rPr>
          <w:rFonts w:hint="eastAsia"/>
          <w:rtl/>
        </w:rPr>
        <w:t>كل</w:t>
      </w:r>
      <w:r w:rsidRPr="001801DC">
        <w:rPr>
          <w:rtl/>
        </w:rPr>
        <w:t xml:space="preserve"> </w:t>
      </w:r>
      <w:r w:rsidRPr="001801DC">
        <w:rPr>
          <w:lang w:bidi="ar-SA"/>
        </w:rPr>
        <w:t>20</w:t>
      </w:r>
    </w:p>
    <w:p w:rsidR="003B0B0C" w:rsidRDefault="003B0B0C" w:rsidP="00F15496">
      <w:pPr>
        <w:pStyle w:val="Figuretitle"/>
        <w:rPr>
          <w:rtl/>
        </w:rPr>
      </w:pPr>
      <w:r w:rsidRPr="005C7070">
        <w:rPr>
          <w:rFonts w:hint="cs"/>
          <w:rtl/>
        </w:rPr>
        <w:t>نظام</w:t>
      </w:r>
      <w:r w:rsidRPr="005C7070">
        <w:rPr>
          <w:rtl/>
        </w:rPr>
        <w:t xml:space="preserve"> </w:t>
      </w:r>
      <w:r w:rsidRPr="005C7070">
        <w:rPr>
          <w:rFonts w:hint="cs"/>
          <w:rtl/>
        </w:rPr>
        <w:t>المراقبة</w:t>
      </w:r>
      <w:r w:rsidRPr="005C7070">
        <w:rPr>
          <w:rtl/>
        </w:rPr>
        <w:t xml:space="preserve"> </w:t>
      </w:r>
      <w:r w:rsidRPr="005C7070">
        <w:rPr>
          <w:rFonts w:hint="cs"/>
          <w:rtl/>
        </w:rPr>
        <w:t>الثابت</w:t>
      </w:r>
      <w:r w:rsidRPr="005C7070">
        <w:rPr>
          <w:rtl/>
        </w:rPr>
        <w:t xml:space="preserve"> (</w:t>
      </w:r>
      <w:r w:rsidRPr="005C7070">
        <w:rPr>
          <w:rFonts w:hint="cs"/>
          <w:rtl/>
        </w:rPr>
        <w:t>يسار</w:t>
      </w:r>
      <w:r w:rsidRPr="005C7070">
        <w:rPr>
          <w:rtl/>
        </w:rPr>
        <w:t xml:space="preserve">) </w:t>
      </w:r>
      <w:r w:rsidRPr="005C7070">
        <w:rPr>
          <w:rFonts w:hint="cs"/>
          <w:rtl/>
        </w:rPr>
        <w:t>والمتنقل</w:t>
      </w:r>
      <w:r w:rsidRPr="005C7070">
        <w:rPr>
          <w:rtl/>
        </w:rPr>
        <w:t xml:space="preserve"> (</w:t>
      </w:r>
      <w:r w:rsidRPr="005C7070">
        <w:rPr>
          <w:rFonts w:hint="cs"/>
          <w:rtl/>
        </w:rPr>
        <w:t>يمين</w:t>
      </w:r>
      <w:r w:rsidRPr="005C7070">
        <w:rPr>
          <w:rtl/>
        </w:rPr>
        <w:t xml:space="preserve">) </w:t>
      </w:r>
      <w:r w:rsidRPr="005C7070">
        <w:rPr>
          <w:rFonts w:hint="cs"/>
          <w:rtl/>
        </w:rPr>
        <w:t>المستخدَم</w:t>
      </w:r>
      <w:r w:rsidRPr="005C7070">
        <w:rPr>
          <w:rtl/>
        </w:rPr>
        <w:t xml:space="preserve"> </w:t>
      </w:r>
      <w:r w:rsidRPr="005C7070">
        <w:rPr>
          <w:rFonts w:hint="cs"/>
          <w:rtl/>
        </w:rPr>
        <w:t>لقياس</w:t>
      </w:r>
      <w:r w:rsidRPr="005C7070">
        <w:rPr>
          <w:rtl/>
        </w:rPr>
        <w:t xml:space="preserve"> </w:t>
      </w:r>
      <w:r w:rsidRPr="005C7070">
        <w:rPr>
          <w:rFonts w:hint="cs"/>
          <w:rtl/>
        </w:rPr>
        <w:t>شغل</w:t>
      </w:r>
      <w:r w:rsidRPr="005C7070">
        <w:rPr>
          <w:rtl/>
        </w:rPr>
        <w:t xml:space="preserve"> </w:t>
      </w:r>
      <w:r w:rsidRPr="005C7070">
        <w:rPr>
          <w:rFonts w:hint="cs"/>
          <w:rtl/>
        </w:rPr>
        <w:t>الطيف</w:t>
      </w:r>
    </w:p>
    <w:p w:rsidR="003B0B0C" w:rsidRPr="00D171AB" w:rsidRDefault="00B67BB0" w:rsidP="007E35CC">
      <w:pPr>
        <w:tabs>
          <w:tab w:val="left" w:pos="794"/>
          <w:tab w:val="left" w:pos="1191"/>
          <w:tab w:val="left" w:pos="1588"/>
          <w:tab w:val="left" w:pos="1985"/>
        </w:tabs>
        <w:bidi w:val="0"/>
        <w:spacing w:before="100" w:beforeAutospacing="1" w:after="100" w:afterAutospacing="1" w:line="240" w:lineRule="auto"/>
        <w:jc w:val="center"/>
        <w:rPr>
          <w:rFonts w:cs="Times New Roman"/>
          <w:sz w:val="24"/>
          <w:szCs w:val="20"/>
          <w:lang w:val="en-GB" w:eastAsia="en-US"/>
        </w:rPr>
      </w:pPr>
      <w:r>
        <w:rPr>
          <w:noProof/>
          <w:lang w:val="en-GB" w:eastAsia="zh-CN"/>
        </w:rPr>
        <w:drawing>
          <wp:inline distT="0" distB="0" distL="0" distR="0" wp14:anchorId="74DB6758" wp14:editId="2018866B">
            <wp:extent cx="5659120" cy="1567815"/>
            <wp:effectExtent l="0" t="0" r="0" b="0"/>
            <wp:docPr id="989" name="Picture 1"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W00000f100e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inline>
        </w:drawing>
      </w:r>
    </w:p>
    <w:p w:rsidR="003B0B0C" w:rsidRPr="005A792A" w:rsidRDefault="003B0B0C" w:rsidP="00976637">
      <w:pPr>
        <w:spacing w:before="240"/>
        <w:rPr>
          <w:rtl/>
          <w:lang w:bidi="ar-SY"/>
        </w:rPr>
      </w:pPr>
      <w:r>
        <w:rPr>
          <w:rtl/>
          <w:lang w:bidi="ar-SY"/>
        </w:rPr>
        <w:t xml:space="preserve">تُستخدم </w:t>
      </w:r>
      <w:r>
        <w:rPr>
          <w:rtl/>
          <w:lang w:bidi="ar"/>
        </w:rPr>
        <w:t>وصلات </w:t>
      </w:r>
      <w:r w:rsidRPr="005A792A">
        <w:t>FM</w:t>
      </w:r>
      <w:r>
        <w:rPr>
          <w:rtl/>
        </w:rPr>
        <w:t xml:space="preserve"> الإذاعية </w:t>
      </w:r>
      <w:r w:rsidRPr="005A792A">
        <w:rPr>
          <w:rtl/>
          <w:lang w:bidi="ar"/>
        </w:rPr>
        <w:t>لنقل محتويات البرنامج من موقع إنتاج</w:t>
      </w:r>
      <w:r w:rsidRPr="007852F4">
        <w:rPr>
          <w:rtl/>
          <w:lang w:bidi="ar"/>
        </w:rPr>
        <w:t xml:space="preserve"> </w:t>
      </w:r>
      <w:r w:rsidRPr="005A792A">
        <w:rPr>
          <w:rtl/>
          <w:lang w:bidi="ar"/>
        </w:rPr>
        <w:t xml:space="preserve">بعيد إلى أقرب </w:t>
      </w:r>
      <w:r w:rsidR="00976637">
        <w:rPr>
          <w:rFonts w:hint="cs"/>
          <w:rtl/>
          <w:lang w:bidi="ar"/>
        </w:rPr>
        <w:t>أ</w:t>
      </w:r>
      <w:r w:rsidRPr="005A792A">
        <w:rPr>
          <w:rtl/>
          <w:lang w:bidi="ar"/>
        </w:rPr>
        <w:t xml:space="preserve">ستوديو، </w:t>
      </w:r>
      <w:r>
        <w:rPr>
          <w:rtl/>
          <w:lang w:bidi="ar"/>
        </w:rPr>
        <w:t>أو فيما </w:t>
      </w:r>
      <w:r w:rsidRPr="005A792A">
        <w:rPr>
          <w:rtl/>
          <w:lang w:bidi="ar"/>
        </w:rPr>
        <w:t>بين ا</w:t>
      </w:r>
      <w:r>
        <w:rPr>
          <w:rtl/>
          <w:lang w:bidi="ar"/>
        </w:rPr>
        <w:t>ل</w:t>
      </w:r>
      <w:r w:rsidR="00976637">
        <w:rPr>
          <w:rFonts w:hint="cs"/>
          <w:rtl/>
          <w:lang w:bidi="ar"/>
        </w:rPr>
        <w:t>أ</w:t>
      </w:r>
      <w:r w:rsidRPr="005A792A">
        <w:rPr>
          <w:rtl/>
          <w:lang w:bidi="ar"/>
        </w:rPr>
        <w:t>ستوديوهات، أو</w:t>
      </w:r>
      <w:r>
        <w:rPr>
          <w:rtl/>
          <w:lang w:bidi="ar"/>
        </w:rPr>
        <w:t> </w:t>
      </w:r>
      <w:r w:rsidRPr="005A792A">
        <w:rPr>
          <w:rtl/>
          <w:lang w:bidi="ar"/>
        </w:rPr>
        <w:t>من ال</w:t>
      </w:r>
      <w:r w:rsidR="00976637">
        <w:rPr>
          <w:rFonts w:hint="cs"/>
          <w:rtl/>
          <w:lang w:bidi="ar"/>
        </w:rPr>
        <w:t>أ</w:t>
      </w:r>
      <w:r w:rsidRPr="005A792A">
        <w:rPr>
          <w:rtl/>
          <w:lang w:bidi="ar"/>
        </w:rPr>
        <w:t>ستوديو إلى موقع</w:t>
      </w:r>
      <w:r>
        <w:rPr>
          <w:rtl/>
          <w:lang w:bidi="ar"/>
        </w:rPr>
        <w:t> </w:t>
      </w:r>
      <w:r w:rsidRPr="005A792A">
        <w:rPr>
          <w:rtl/>
          <w:lang w:bidi="ar"/>
        </w:rPr>
        <w:t>المرسل.</w:t>
      </w:r>
    </w:p>
    <w:p w:rsidR="003B0B0C" w:rsidRDefault="003B0B0C" w:rsidP="003B0B0C">
      <w:pPr>
        <w:rPr>
          <w:rtl/>
          <w:lang w:bidi="ar"/>
        </w:rPr>
      </w:pPr>
      <w:r>
        <w:rPr>
          <w:rtl/>
          <w:lang w:bidi="ar"/>
        </w:rPr>
        <w:t>وبما أن الاستخدام المتوقع للطيف</w:t>
      </w:r>
      <w:r w:rsidRPr="00320510">
        <w:rPr>
          <w:rtl/>
          <w:lang w:bidi="ar"/>
        </w:rPr>
        <w:t xml:space="preserve"> </w:t>
      </w:r>
      <w:r>
        <w:rPr>
          <w:rtl/>
          <w:lang w:bidi="ar"/>
        </w:rPr>
        <w:t>قليل</w:t>
      </w:r>
      <w:r w:rsidRPr="005A792A">
        <w:rPr>
          <w:rtl/>
          <w:lang w:bidi="ar"/>
        </w:rPr>
        <w:t xml:space="preserve"> جدا</w:t>
      </w:r>
      <w:r>
        <w:rPr>
          <w:rtl/>
          <w:lang w:bidi="ar"/>
        </w:rPr>
        <w:t>ً</w:t>
      </w:r>
      <w:r w:rsidRPr="005A792A">
        <w:rPr>
          <w:rtl/>
          <w:lang w:bidi="ar"/>
        </w:rPr>
        <w:t xml:space="preserve">، </w:t>
      </w:r>
      <w:r>
        <w:rPr>
          <w:rtl/>
          <w:lang w:bidi="ar"/>
        </w:rPr>
        <w:t>ينبغي</w:t>
      </w:r>
      <w:r w:rsidRPr="005A792A">
        <w:rPr>
          <w:rtl/>
          <w:lang w:bidi="ar"/>
        </w:rPr>
        <w:t xml:space="preserve"> أن</w:t>
      </w:r>
      <w:r>
        <w:rPr>
          <w:rtl/>
          <w:lang w:bidi="ar"/>
        </w:rPr>
        <w:t xml:space="preserve"> تبرر</w:t>
      </w:r>
      <w:r w:rsidRPr="005A792A">
        <w:rPr>
          <w:rtl/>
          <w:lang w:bidi="ar"/>
        </w:rPr>
        <w:t xml:space="preserve"> </w:t>
      </w:r>
      <w:r>
        <w:rPr>
          <w:rtl/>
          <w:lang w:bidi="ar"/>
        </w:rPr>
        <w:t>ال</w:t>
      </w:r>
      <w:r w:rsidRPr="005A792A">
        <w:rPr>
          <w:rtl/>
          <w:lang w:bidi="ar"/>
        </w:rPr>
        <w:t>نتائج إعادة</w:t>
      </w:r>
      <w:r>
        <w:rPr>
          <w:rtl/>
          <w:lang w:bidi="ar"/>
        </w:rPr>
        <w:t xml:space="preserve"> توزيع مدى </w:t>
      </w:r>
      <w:r>
        <w:rPr>
          <w:lang w:bidi="ar"/>
        </w:rPr>
        <w:t>MHz 900</w:t>
      </w:r>
      <w:r>
        <w:rPr>
          <w:rtl/>
          <w:lang w:bidi="ar"/>
        </w:rPr>
        <w:t xml:space="preserve"> </w:t>
      </w:r>
      <w:r w:rsidRPr="005A792A">
        <w:rPr>
          <w:rtl/>
          <w:lang w:bidi="ar"/>
        </w:rPr>
        <w:t>لخدمات الاتصالات الأخرى.</w:t>
      </w:r>
      <w:r w:rsidRPr="00320510">
        <w:rPr>
          <w:rtl/>
          <w:lang w:bidi="ar"/>
        </w:rPr>
        <w:t xml:space="preserve"> </w:t>
      </w:r>
      <w:r>
        <w:rPr>
          <w:rtl/>
          <w:lang w:bidi="ar"/>
        </w:rPr>
        <w:t>و</w:t>
      </w:r>
      <w:r w:rsidRPr="005A792A">
        <w:rPr>
          <w:rtl/>
          <w:lang w:bidi="ar"/>
        </w:rPr>
        <w:t>يظهر</w:t>
      </w:r>
      <w:r w:rsidRPr="00320510">
        <w:rPr>
          <w:rtl/>
          <w:lang w:bidi="ar"/>
        </w:rPr>
        <w:t xml:space="preserve"> </w:t>
      </w:r>
      <w:r w:rsidRPr="005A792A">
        <w:rPr>
          <w:rtl/>
          <w:lang w:bidi="ar"/>
        </w:rPr>
        <w:t>الشكل</w:t>
      </w:r>
      <w:r>
        <w:rPr>
          <w:rtl/>
          <w:lang w:bidi="ar"/>
        </w:rPr>
        <w:t> </w:t>
      </w:r>
      <w:r>
        <w:rPr>
          <w:lang w:bidi="ar"/>
        </w:rPr>
        <w:t>21</w:t>
      </w:r>
      <w:r w:rsidRPr="005A792A">
        <w:rPr>
          <w:rtl/>
          <w:lang w:bidi="ar"/>
        </w:rPr>
        <w:t xml:space="preserve"> نتائج </w:t>
      </w:r>
      <w:r>
        <w:rPr>
          <w:rtl/>
          <w:lang w:bidi="ar"/>
        </w:rPr>
        <w:t>الشغل</w:t>
      </w:r>
      <w:r w:rsidRPr="005A792A">
        <w:rPr>
          <w:rtl/>
          <w:lang w:bidi="ar"/>
        </w:rPr>
        <w:t xml:space="preserve"> لكل قناة متاحة </w:t>
      </w:r>
      <w:r>
        <w:rPr>
          <w:rtl/>
          <w:lang w:bidi="ar"/>
        </w:rPr>
        <w:t>في </w:t>
      </w:r>
      <w:r w:rsidRPr="005A792A">
        <w:rPr>
          <w:rtl/>
          <w:lang w:bidi="ar"/>
        </w:rPr>
        <w:t>ك</w:t>
      </w:r>
      <w:r>
        <w:rPr>
          <w:rtl/>
          <w:lang w:bidi="ar"/>
        </w:rPr>
        <w:t>لا النطاقين</w:t>
      </w:r>
      <w:r w:rsidRPr="005A792A">
        <w:rPr>
          <w:rtl/>
          <w:lang w:bidi="ar"/>
        </w:rPr>
        <w:t xml:space="preserve"> على</w:t>
      </w:r>
      <w:r>
        <w:rPr>
          <w:rtl/>
          <w:lang w:bidi="ar"/>
        </w:rPr>
        <w:t> </w:t>
      </w:r>
      <w:r w:rsidRPr="005A792A">
        <w:rPr>
          <w:rtl/>
          <w:lang w:bidi="ar"/>
        </w:rPr>
        <w:t>حدة.</w:t>
      </w:r>
    </w:p>
    <w:p w:rsidR="003B0B0C" w:rsidRDefault="003B0B0C" w:rsidP="00F15496">
      <w:pPr>
        <w:pStyle w:val="FigureNo"/>
        <w:rPr>
          <w:rtl/>
        </w:rPr>
      </w:pPr>
      <w:r w:rsidRPr="005A792A">
        <w:rPr>
          <w:rFonts w:hint="eastAsia"/>
          <w:rtl/>
        </w:rPr>
        <w:lastRenderedPageBreak/>
        <w:t>الش</w:t>
      </w:r>
      <w:r>
        <w:rPr>
          <w:rFonts w:hint="eastAsia"/>
          <w:rtl/>
          <w:lang w:bidi="ar-SA"/>
        </w:rPr>
        <w:t>ـ</w:t>
      </w:r>
      <w:r w:rsidRPr="005A792A">
        <w:rPr>
          <w:rFonts w:hint="eastAsia"/>
          <w:rtl/>
        </w:rPr>
        <w:t>كل</w:t>
      </w:r>
      <w:r w:rsidRPr="005A792A">
        <w:rPr>
          <w:rtl/>
        </w:rPr>
        <w:t xml:space="preserve"> </w:t>
      </w:r>
      <w:r>
        <w:t>21</w:t>
      </w:r>
    </w:p>
    <w:p w:rsidR="003B0B0C" w:rsidRDefault="003B0B0C" w:rsidP="00F15496">
      <w:pPr>
        <w:pStyle w:val="Figuretitle"/>
        <w:rPr>
          <w:rtl/>
        </w:rPr>
      </w:pPr>
      <w:r w:rsidRPr="005A792A">
        <w:rPr>
          <w:rFonts w:hint="cs"/>
          <w:rtl/>
        </w:rPr>
        <w:t>نتيجة</w:t>
      </w:r>
      <w:r w:rsidRPr="005A792A">
        <w:rPr>
          <w:rtl/>
        </w:rPr>
        <w:t xml:space="preserve"> </w:t>
      </w:r>
      <w:r w:rsidRPr="005A792A">
        <w:rPr>
          <w:rFonts w:hint="cs"/>
          <w:rtl/>
        </w:rPr>
        <w:t>قياس</w:t>
      </w:r>
      <w:r>
        <w:rPr>
          <w:rtl/>
        </w:rPr>
        <w:t xml:space="preserve"> </w:t>
      </w:r>
      <w:r>
        <w:rPr>
          <w:rFonts w:hint="cs"/>
          <w:rtl/>
        </w:rPr>
        <w:t>خدمة</w:t>
      </w:r>
      <w:r w:rsidRPr="00320510">
        <w:rPr>
          <w:rtl/>
        </w:rPr>
        <w:t xml:space="preserve"> </w:t>
      </w:r>
      <w:r>
        <w:rPr>
          <w:rFonts w:hint="cs"/>
          <w:rtl/>
        </w:rPr>
        <w:t>وصلات</w:t>
      </w:r>
      <w:r>
        <w:rPr>
          <w:rtl/>
        </w:rPr>
        <w:t xml:space="preserve"> </w:t>
      </w:r>
      <w:r w:rsidRPr="005A792A">
        <w:t>FM</w:t>
      </w:r>
      <w:r>
        <w:rPr>
          <w:rtl/>
        </w:rPr>
        <w:t xml:space="preserve"> </w:t>
      </w:r>
      <w:r>
        <w:rPr>
          <w:rFonts w:hint="cs"/>
          <w:rtl/>
        </w:rPr>
        <w:t>الإذاعية</w:t>
      </w:r>
      <w:r>
        <w:rPr>
          <w:rtl/>
        </w:rPr>
        <w:t xml:space="preserve"> </w:t>
      </w:r>
      <w:r w:rsidRPr="005A792A">
        <w:t>(942~959 MHz, 1 700~1 710 MHz)</w:t>
      </w:r>
    </w:p>
    <w:p w:rsidR="003B0B0C" w:rsidRDefault="00A52F79" w:rsidP="007E35CC">
      <w:pPr>
        <w:spacing w:before="100" w:beforeAutospacing="1" w:after="100" w:afterAutospacing="1" w:line="240" w:lineRule="auto"/>
        <w:jc w:val="center"/>
        <w:rPr>
          <w:rtl/>
          <w:lang w:val="fr-FR"/>
        </w:rPr>
      </w:pPr>
      <w:r>
        <w:rPr>
          <w:noProof/>
          <w:rtl/>
          <w:lang w:val="en-GB" w:eastAsia="zh-CN"/>
        </w:rPr>
        <mc:AlternateContent>
          <mc:Choice Requires="wpg">
            <w:drawing>
              <wp:anchor distT="0" distB="0" distL="114300" distR="114300" simplePos="0" relativeHeight="251709440" behindDoc="0" locked="0" layoutInCell="1" allowOverlap="1" wp14:anchorId="67E97CA1" wp14:editId="035F0A74">
                <wp:simplePos x="0" y="0"/>
                <wp:positionH relativeFrom="column">
                  <wp:posOffset>2526030</wp:posOffset>
                </wp:positionH>
                <wp:positionV relativeFrom="paragraph">
                  <wp:posOffset>136197</wp:posOffset>
                </wp:positionV>
                <wp:extent cx="2724785" cy="638810"/>
                <wp:effectExtent l="0" t="0" r="0" b="8890"/>
                <wp:wrapNone/>
                <wp:docPr id="60" name="Group 2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785" cy="638810"/>
                          <a:chOff x="5123" y="2524"/>
                          <a:chExt cx="4291" cy="1006"/>
                        </a:xfrm>
                      </wpg:grpSpPr>
                      <wps:wsp>
                        <wps:cNvPr id="61" name="Text Box 1"/>
                        <wps:cNvSpPr txBox="1">
                          <a:spLocks noChangeArrowheads="1"/>
                        </wps:cNvSpPr>
                        <wps:spPr bwMode="auto">
                          <a:xfrm>
                            <a:off x="5123" y="2524"/>
                            <a:ext cx="1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C1489" w:rsidRDefault="008E1EA6" w:rsidP="003B0B0C">
                              <w:pPr>
                                <w:spacing w:before="0" w:line="240" w:lineRule="exact"/>
                                <w:jc w:val="center"/>
                                <w:rPr>
                                  <w:rFonts w:ascii="Times New Roman Bold" w:hAnsi="Times New Roman Bold" w:hint="eastAsia"/>
                                  <w:b/>
                                  <w:bCs/>
                                  <w:sz w:val="18"/>
                                  <w:szCs w:val="24"/>
                                  <w:rtl/>
                                </w:rPr>
                              </w:pPr>
                              <w:r w:rsidRPr="00CC1489">
                                <w:rPr>
                                  <w:rFonts w:ascii="Times New Roman Bold" w:hAnsi="Times New Roman Bold" w:hint="cs"/>
                                  <w:b/>
                                  <w:bCs/>
                                  <w:sz w:val="18"/>
                                  <w:szCs w:val="24"/>
                                  <w:rtl/>
                                </w:rPr>
                                <w:t>وصلات</w:t>
                              </w:r>
                              <w:r w:rsidRPr="00CC1489">
                                <w:rPr>
                                  <w:rFonts w:ascii="Times New Roman Bold" w:hAnsi="Times New Roman Bold"/>
                                  <w:b/>
                                  <w:bCs/>
                                  <w:sz w:val="18"/>
                                  <w:szCs w:val="24"/>
                                  <w:rtl/>
                                </w:rPr>
                                <w:t xml:space="preserve"> </w:t>
                              </w:r>
                              <w:r w:rsidRPr="00CC1489">
                                <w:rPr>
                                  <w:rFonts w:ascii="Times New Roman Bold" w:hAnsi="Times New Roman Bold"/>
                                  <w:b/>
                                  <w:bCs/>
                                  <w:sz w:val="18"/>
                                  <w:szCs w:val="24"/>
                                </w:rPr>
                                <w:t>FM</w:t>
                              </w:r>
                              <w:r w:rsidRPr="00CC1489">
                                <w:rPr>
                                  <w:rFonts w:ascii="Times New Roman Bold" w:hAnsi="Times New Roman Bold"/>
                                  <w:b/>
                                  <w:bCs/>
                                  <w:sz w:val="18"/>
                                  <w:szCs w:val="24"/>
                                  <w:rtl/>
                                </w:rPr>
                                <w:t xml:space="preserve"> </w:t>
                              </w:r>
                              <w:r w:rsidRPr="00CC1489">
                                <w:rPr>
                                  <w:rFonts w:ascii="Times New Roman Bold" w:hAnsi="Times New Roman Bold" w:hint="cs"/>
                                  <w:b/>
                                  <w:bCs/>
                                  <w:sz w:val="18"/>
                                  <w:szCs w:val="24"/>
                                  <w:rtl/>
                                </w:rPr>
                                <w:t>الإذاعية</w:t>
                              </w:r>
                            </w:p>
                          </w:txbxContent>
                        </wps:txbx>
                        <wps:bodyPr rot="0" vert="horz" wrap="square" lIns="18000" tIns="10800" rIns="18000" bIns="10800" anchor="t" anchorCtr="0" upright="1">
                          <a:noAutofit/>
                        </wps:bodyPr>
                      </wps:wsp>
                      <wps:wsp>
                        <wps:cNvPr id="62" name="Text Box 1"/>
                        <wps:cNvSpPr txBox="1">
                          <a:spLocks noChangeArrowheads="1"/>
                        </wps:cNvSpPr>
                        <wps:spPr bwMode="auto">
                          <a:xfrm>
                            <a:off x="7595" y="3008"/>
                            <a:ext cx="1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C1489" w:rsidRDefault="008E1EA6" w:rsidP="003B0B0C">
                              <w:pPr>
                                <w:spacing w:before="0" w:line="240" w:lineRule="exact"/>
                                <w:jc w:val="right"/>
                                <w:rPr>
                                  <w:sz w:val="12"/>
                                  <w:szCs w:val="18"/>
                                  <w:rtl/>
                                </w:rPr>
                              </w:pPr>
                              <w:r w:rsidRPr="00CC1489">
                                <w:rPr>
                                  <w:sz w:val="12"/>
                                  <w:szCs w:val="18"/>
                                  <w:rtl/>
                                </w:rPr>
                                <w:t>النطاق الأدنى</w:t>
                              </w:r>
                              <w:r>
                                <w:rPr>
                                  <w:sz w:val="12"/>
                                  <w:szCs w:val="18"/>
                                  <w:rtl/>
                                </w:rPr>
                                <w:t xml:space="preserve"> </w:t>
                              </w:r>
                              <w:r>
                                <w:rPr>
                                  <w:rFonts w:eastAsia="Times New Roman" w:hAnsi="Times New Roman Bold"/>
                                  <w:sz w:val="12"/>
                                  <w:szCs w:val="18"/>
                                </w:rPr>
                                <w:t>(MHz</w:t>
                              </w:r>
                              <w:r>
                                <w:rPr>
                                  <w:rFonts w:hAnsi="Times New Roman Bold"/>
                                  <w:sz w:val="12"/>
                                  <w:szCs w:val="18"/>
                                </w:rPr>
                                <w:t> </w:t>
                              </w:r>
                              <w:r>
                                <w:rPr>
                                  <w:rFonts w:eastAsia="Times New Roman" w:hAnsi="Times New Roman Bold"/>
                                  <w:sz w:val="12"/>
                                  <w:szCs w:val="18"/>
                                </w:rPr>
                                <w:t>959</w:t>
                              </w:r>
                              <w:r>
                                <w:rPr>
                                  <w:sz w:val="12"/>
                                  <w:szCs w:val="12"/>
                                </w:rPr>
                                <w:sym w:font="Symbol" w:char="F02D"/>
                              </w:r>
                              <w:r>
                                <w:rPr>
                                  <w:rFonts w:eastAsia="Times New Roman" w:hAnsi="Times New Roman Bold"/>
                                  <w:sz w:val="12"/>
                                  <w:szCs w:val="18"/>
                                </w:rPr>
                                <w:t>942)</w:t>
                              </w:r>
                              <w:r w:rsidRPr="00CC1489">
                                <w:rPr>
                                  <w:sz w:val="12"/>
                                  <w:szCs w:val="18"/>
                                  <w:rtl/>
                                </w:rPr>
                                <w:t xml:space="preserve"> </w:t>
                              </w:r>
                            </w:p>
                          </w:txbxContent>
                        </wps:txbx>
                        <wps:bodyPr rot="0" vert="horz" wrap="square" lIns="18000" tIns="10800" rIns="18000" bIns="10800" anchor="t" anchorCtr="0" upright="1">
                          <a:noAutofit/>
                        </wps:bodyPr>
                      </wps:wsp>
                      <wps:wsp>
                        <wps:cNvPr id="63" name="Text Box 1"/>
                        <wps:cNvSpPr txBox="1">
                          <a:spLocks noChangeArrowheads="1"/>
                        </wps:cNvSpPr>
                        <wps:spPr bwMode="auto">
                          <a:xfrm>
                            <a:off x="7583" y="3174"/>
                            <a:ext cx="1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C1489" w:rsidRDefault="008E1EA6" w:rsidP="003B0B0C">
                              <w:pPr>
                                <w:spacing w:before="0" w:line="240" w:lineRule="exact"/>
                                <w:jc w:val="right"/>
                                <w:rPr>
                                  <w:sz w:val="12"/>
                                  <w:szCs w:val="18"/>
                                  <w:rtl/>
                                </w:rPr>
                              </w:pPr>
                              <w:r w:rsidRPr="00CC1489">
                                <w:rPr>
                                  <w:sz w:val="12"/>
                                  <w:szCs w:val="18"/>
                                  <w:rtl/>
                                </w:rPr>
                                <w:t xml:space="preserve">النطاق </w:t>
                              </w:r>
                              <w:r>
                                <w:rPr>
                                  <w:sz w:val="12"/>
                                  <w:szCs w:val="18"/>
                                  <w:rtl/>
                                </w:rPr>
                                <w:t xml:space="preserve">الأعلى </w:t>
                              </w:r>
                              <w:r>
                                <w:rPr>
                                  <w:rFonts w:eastAsia="Times New Roman" w:hAnsi="Times New Roman Bold"/>
                                  <w:sz w:val="12"/>
                                  <w:szCs w:val="18"/>
                                </w:rPr>
                                <w:t>(MHz</w:t>
                              </w:r>
                              <w:r>
                                <w:rPr>
                                  <w:rFonts w:hAnsi="Times New Roman Bold"/>
                                  <w:sz w:val="12"/>
                                  <w:szCs w:val="18"/>
                                </w:rPr>
                                <w:t> </w:t>
                              </w:r>
                              <w:r>
                                <w:rPr>
                                  <w:rFonts w:eastAsia="Times New Roman" w:hAnsi="Times New Roman Bold"/>
                                  <w:sz w:val="12"/>
                                  <w:szCs w:val="18"/>
                                </w:rPr>
                                <w:t>1</w:t>
                              </w:r>
                              <w:r>
                                <w:rPr>
                                  <w:rFonts w:hAnsi="Times New Roman Bold"/>
                                  <w:sz w:val="12"/>
                                  <w:szCs w:val="18"/>
                                </w:rPr>
                                <w:t> </w:t>
                              </w:r>
                              <w:r>
                                <w:rPr>
                                  <w:rFonts w:eastAsia="Times New Roman" w:hAnsi="Times New Roman Bold"/>
                                  <w:sz w:val="12"/>
                                  <w:szCs w:val="18"/>
                                </w:rPr>
                                <w:t>710</w:t>
                              </w:r>
                              <w:r>
                                <w:rPr>
                                  <w:sz w:val="12"/>
                                  <w:szCs w:val="12"/>
                                </w:rPr>
                                <w:sym w:font="Symbol" w:char="F02D"/>
                              </w:r>
                              <w:r>
                                <w:rPr>
                                  <w:rFonts w:eastAsia="Times New Roman" w:hAnsi="Times New Roman Bold"/>
                                  <w:sz w:val="12"/>
                                  <w:szCs w:val="18"/>
                                </w:rPr>
                                <w:t>1</w:t>
                              </w:r>
                              <w:r>
                                <w:rPr>
                                  <w:rFonts w:hAnsi="Times New Roman Bold"/>
                                  <w:sz w:val="12"/>
                                  <w:szCs w:val="18"/>
                                </w:rPr>
                                <w:t> </w:t>
                              </w:r>
                              <w:r>
                                <w:rPr>
                                  <w:rFonts w:eastAsia="Times New Roman" w:hAnsi="Times New Roman Bold"/>
                                  <w:sz w:val="12"/>
                                  <w:szCs w:val="18"/>
                                </w:rPr>
                                <w:t>700)</w:t>
                              </w:r>
                              <w:r w:rsidRPr="00CC1489">
                                <w:rPr>
                                  <w:sz w:val="12"/>
                                  <w:szCs w:val="18"/>
                                  <w:rtl/>
                                </w:rPr>
                                <w:t xml:space="preserve"> </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7CA1" id="Group 23469" o:spid="_x0000_s2010" style="position:absolute;left:0;text-align:left;margin-left:198.9pt;margin-top:10.7pt;width:214.55pt;height:50.3pt;z-index:251709440;mso-position-horizontal-relative:text;mso-position-vertical-relative:text" coordorigin="5123,2524" coordsize="4291,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">
                <v:shape id="_x0000_s2011" type="#_x0000_t202" style="position:absolute;left:5123;top:2524;width:18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McIA&#10;AADbAAAADwAAAGRycy9kb3ducmV2LnhtbESPwWrDMBBE74X+g9hCb43kHEJwooQm0JAe7faQ42Jt&#10;LRNrZaxt4uTrq0Khx2Fm3jDr7RR6daExdZEtFDMDiriJruPWwufH28sSVBJkh31ksnCjBNvN48Ma&#10;SxevXNGlllZlCKcSLXiRodQ6NZ4CplkciLP3FceAkuXYajfiNcNDr+fGLHTAjvOCx4H2nppz/R0s&#10;tGZeFZXx9/502FXL91rkdHbWPj9NrytQQpP8h//aR2dhUcD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YMxwgAAANsAAAAPAAAAAAAAAAAAAAAAAJgCAABkcnMvZG93&#10;bnJldi54bWxQSwUGAAAAAAQABAD1AAAAhwMAAAAA&#10;" filled="f" stroked="f">
                  <v:textbox inset=".5mm,.3mm,.5mm,.3mm">
                    <w:txbxContent>
                      <w:p w:rsidR="008E1EA6" w:rsidRPr="00CC1489" w:rsidRDefault="008E1EA6" w:rsidP="003B0B0C">
                        <w:pPr>
                          <w:spacing w:before="0" w:line="240" w:lineRule="exact"/>
                          <w:jc w:val="center"/>
                          <w:rPr>
                            <w:rFonts w:ascii="Times New Roman Bold" w:hAnsi="Times New Roman Bold" w:hint="eastAsia"/>
                            <w:b/>
                            <w:bCs/>
                            <w:sz w:val="18"/>
                            <w:szCs w:val="24"/>
                            <w:rtl/>
                          </w:rPr>
                        </w:pPr>
                        <w:r w:rsidRPr="00CC1489">
                          <w:rPr>
                            <w:rFonts w:ascii="Times New Roman Bold" w:hAnsi="Times New Roman Bold" w:hint="cs"/>
                            <w:b/>
                            <w:bCs/>
                            <w:sz w:val="18"/>
                            <w:szCs w:val="24"/>
                            <w:rtl/>
                          </w:rPr>
                          <w:t>وصلات</w:t>
                        </w:r>
                        <w:r w:rsidRPr="00CC1489">
                          <w:rPr>
                            <w:rFonts w:ascii="Times New Roman Bold" w:hAnsi="Times New Roman Bold"/>
                            <w:b/>
                            <w:bCs/>
                            <w:sz w:val="18"/>
                            <w:szCs w:val="24"/>
                            <w:rtl/>
                          </w:rPr>
                          <w:t xml:space="preserve"> </w:t>
                        </w:r>
                        <w:r w:rsidRPr="00CC1489">
                          <w:rPr>
                            <w:rFonts w:ascii="Times New Roman Bold" w:hAnsi="Times New Roman Bold"/>
                            <w:b/>
                            <w:bCs/>
                            <w:sz w:val="18"/>
                            <w:szCs w:val="24"/>
                          </w:rPr>
                          <w:t>FM</w:t>
                        </w:r>
                        <w:r w:rsidRPr="00CC1489">
                          <w:rPr>
                            <w:rFonts w:ascii="Times New Roman Bold" w:hAnsi="Times New Roman Bold"/>
                            <w:b/>
                            <w:bCs/>
                            <w:sz w:val="18"/>
                            <w:szCs w:val="24"/>
                            <w:rtl/>
                          </w:rPr>
                          <w:t xml:space="preserve"> </w:t>
                        </w:r>
                        <w:r w:rsidRPr="00CC1489">
                          <w:rPr>
                            <w:rFonts w:ascii="Times New Roman Bold" w:hAnsi="Times New Roman Bold" w:hint="cs"/>
                            <w:b/>
                            <w:bCs/>
                            <w:sz w:val="18"/>
                            <w:szCs w:val="24"/>
                            <w:rtl/>
                          </w:rPr>
                          <w:t>الإذاعية</w:t>
                        </w:r>
                      </w:p>
                    </w:txbxContent>
                  </v:textbox>
                </v:shape>
                <v:shape id="_x0000_s2012" type="#_x0000_t202" style="position:absolute;left:7595;top:3008;width:18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RsIA&#10;AADbAAAADwAAAGRycy9kb3ducmV2LnhtbESPwWrDMBBE74X8g9hAb40UH0JwooQk0NIe7faQ42Jt&#10;LBNrZaxt4vbrq0Khx2Fm3jDb/RR6daMxdZEtLBcGFHETXcethY/356c1qCTIDvvIZOGLEux3s4ct&#10;li7euaJbLa3KEE4lWvAiQ6l1ajwFTIs4EGfvEseAkuXYajfiPcNDrwtjVjpgx3nB40AnT821/gwW&#10;WlNUy8r47/78cqzWb7XI+eqsfZxPhw0ooUn+w3/tV2dhVcD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x1GwgAAANsAAAAPAAAAAAAAAAAAAAAAAJgCAABkcnMvZG93&#10;bnJldi54bWxQSwUGAAAAAAQABAD1AAAAhwMAAAAA&#10;" filled="f" stroked="f">
                  <v:textbox inset=".5mm,.3mm,.5mm,.3mm">
                    <w:txbxContent>
                      <w:p w:rsidR="008E1EA6" w:rsidRPr="00CC1489" w:rsidRDefault="008E1EA6" w:rsidP="003B0B0C">
                        <w:pPr>
                          <w:spacing w:before="0" w:line="240" w:lineRule="exact"/>
                          <w:jc w:val="right"/>
                          <w:rPr>
                            <w:sz w:val="12"/>
                            <w:szCs w:val="18"/>
                            <w:rtl/>
                          </w:rPr>
                        </w:pPr>
                        <w:r w:rsidRPr="00CC1489">
                          <w:rPr>
                            <w:sz w:val="12"/>
                            <w:szCs w:val="18"/>
                            <w:rtl/>
                          </w:rPr>
                          <w:t>النطاق الأدنى</w:t>
                        </w:r>
                        <w:r>
                          <w:rPr>
                            <w:sz w:val="12"/>
                            <w:szCs w:val="18"/>
                            <w:rtl/>
                          </w:rPr>
                          <w:t xml:space="preserve"> </w:t>
                        </w:r>
                        <w:r>
                          <w:rPr>
                            <w:rFonts w:eastAsia="Times New Roman" w:hAnsi="Times New Roman Bold"/>
                            <w:sz w:val="12"/>
                            <w:szCs w:val="18"/>
                          </w:rPr>
                          <w:t>(MHz</w:t>
                        </w:r>
                        <w:r>
                          <w:rPr>
                            <w:rFonts w:hAnsi="Times New Roman Bold"/>
                            <w:sz w:val="12"/>
                            <w:szCs w:val="18"/>
                          </w:rPr>
                          <w:t> </w:t>
                        </w:r>
                        <w:r>
                          <w:rPr>
                            <w:rFonts w:eastAsia="Times New Roman" w:hAnsi="Times New Roman Bold"/>
                            <w:sz w:val="12"/>
                            <w:szCs w:val="18"/>
                          </w:rPr>
                          <w:t>959</w:t>
                        </w:r>
                        <w:r>
                          <w:rPr>
                            <w:sz w:val="12"/>
                            <w:szCs w:val="12"/>
                          </w:rPr>
                          <w:sym w:font="Symbol" w:char="F02D"/>
                        </w:r>
                        <w:r>
                          <w:rPr>
                            <w:rFonts w:eastAsia="Times New Roman" w:hAnsi="Times New Roman Bold"/>
                            <w:sz w:val="12"/>
                            <w:szCs w:val="18"/>
                          </w:rPr>
                          <w:t>942)</w:t>
                        </w:r>
                        <w:r w:rsidRPr="00CC1489">
                          <w:rPr>
                            <w:sz w:val="12"/>
                            <w:szCs w:val="18"/>
                            <w:rtl/>
                          </w:rPr>
                          <w:t xml:space="preserve"> </w:t>
                        </w:r>
                      </w:p>
                    </w:txbxContent>
                  </v:textbox>
                </v:shape>
                <v:shape id="_x0000_s2013" type="#_x0000_t202" style="position:absolute;left:7583;top:3174;width:18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43cMA&#10;AADbAAAADwAAAGRycy9kb3ducmV2LnhtbESPQWsCMRSE70L/Q3iF3jTRgshqlLZgaY+79eDxsXnd&#10;LG5els1Tt/31jSD0OMzMN8xmN4ZOXWhIbWQL85kBRVxH13Jj4fC1n65AJUF22EUmCz+UYLd9mGyw&#10;cPHKJV0qaVSGcCrQghfpC61T7SlgmsWeOHvfcQgoWQ6NdgNeMzx0emHMUgdsOS947OnNU32qzsFC&#10;YxblvDT+tzu+v5arz0rkeHLWPj2OL2tQQqP8h+/tD2dh+Qy3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43cMAAADbAAAADwAAAAAAAAAAAAAAAACYAgAAZHJzL2Rv&#10;d25yZXYueG1sUEsFBgAAAAAEAAQA9QAAAIgDAAAAAA==&#10;" filled="f" stroked="f">
                  <v:textbox inset=".5mm,.3mm,.5mm,.3mm">
                    <w:txbxContent>
                      <w:p w:rsidR="008E1EA6" w:rsidRPr="00CC1489" w:rsidRDefault="008E1EA6" w:rsidP="003B0B0C">
                        <w:pPr>
                          <w:spacing w:before="0" w:line="240" w:lineRule="exact"/>
                          <w:jc w:val="right"/>
                          <w:rPr>
                            <w:sz w:val="12"/>
                            <w:szCs w:val="18"/>
                            <w:rtl/>
                          </w:rPr>
                        </w:pPr>
                        <w:r w:rsidRPr="00CC1489">
                          <w:rPr>
                            <w:sz w:val="12"/>
                            <w:szCs w:val="18"/>
                            <w:rtl/>
                          </w:rPr>
                          <w:t xml:space="preserve">النطاق </w:t>
                        </w:r>
                        <w:r>
                          <w:rPr>
                            <w:sz w:val="12"/>
                            <w:szCs w:val="18"/>
                            <w:rtl/>
                          </w:rPr>
                          <w:t xml:space="preserve">الأعلى </w:t>
                        </w:r>
                        <w:r>
                          <w:rPr>
                            <w:rFonts w:eastAsia="Times New Roman" w:hAnsi="Times New Roman Bold"/>
                            <w:sz w:val="12"/>
                            <w:szCs w:val="18"/>
                          </w:rPr>
                          <w:t>(MHz</w:t>
                        </w:r>
                        <w:r>
                          <w:rPr>
                            <w:rFonts w:hAnsi="Times New Roman Bold"/>
                            <w:sz w:val="12"/>
                            <w:szCs w:val="18"/>
                          </w:rPr>
                          <w:t> </w:t>
                        </w:r>
                        <w:r>
                          <w:rPr>
                            <w:rFonts w:eastAsia="Times New Roman" w:hAnsi="Times New Roman Bold"/>
                            <w:sz w:val="12"/>
                            <w:szCs w:val="18"/>
                          </w:rPr>
                          <w:t>1</w:t>
                        </w:r>
                        <w:r>
                          <w:rPr>
                            <w:rFonts w:hAnsi="Times New Roman Bold"/>
                            <w:sz w:val="12"/>
                            <w:szCs w:val="18"/>
                          </w:rPr>
                          <w:t> </w:t>
                        </w:r>
                        <w:r>
                          <w:rPr>
                            <w:rFonts w:eastAsia="Times New Roman" w:hAnsi="Times New Roman Bold"/>
                            <w:sz w:val="12"/>
                            <w:szCs w:val="18"/>
                          </w:rPr>
                          <w:t>710</w:t>
                        </w:r>
                        <w:r>
                          <w:rPr>
                            <w:sz w:val="12"/>
                            <w:szCs w:val="12"/>
                          </w:rPr>
                          <w:sym w:font="Symbol" w:char="F02D"/>
                        </w:r>
                        <w:r>
                          <w:rPr>
                            <w:rFonts w:eastAsia="Times New Roman" w:hAnsi="Times New Roman Bold"/>
                            <w:sz w:val="12"/>
                            <w:szCs w:val="18"/>
                          </w:rPr>
                          <w:t>1</w:t>
                        </w:r>
                        <w:r>
                          <w:rPr>
                            <w:rFonts w:hAnsi="Times New Roman Bold"/>
                            <w:sz w:val="12"/>
                            <w:szCs w:val="18"/>
                          </w:rPr>
                          <w:t> </w:t>
                        </w:r>
                        <w:r>
                          <w:rPr>
                            <w:rFonts w:eastAsia="Times New Roman" w:hAnsi="Times New Roman Bold"/>
                            <w:sz w:val="12"/>
                            <w:szCs w:val="18"/>
                          </w:rPr>
                          <w:t>700)</w:t>
                        </w:r>
                        <w:r w:rsidRPr="00CC1489">
                          <w:rPr>
                            <w:sz w:val="12"/>
                            <w:szCs w:val="18"/>
                            <w:rtl/>
                          </w:rPr>
                          <w:t xml:space="preserve"> </w:t>
                        </w:r>
                      </w:p>
                    </w:txbxContent>
                  </v:textbox>
                </v:shape>
              </v:group>
            </w:pict>
          </mc:Fallback>
        </mc:AlternateContent>
      </w:r>
      <w:r w:rsidR="00777EC4" w:rsidRPr="00FA507A">
        <w:rPr>
          <w:noProof/>
          <w:lang w:val="en-GB" w:eastAsia="zh-CN"/>
        </w:rPr>
        <w:drawing>
          <wp:inline distT="0" distB="0" distL="0" distR="0" wp14:anchorId="7020AF12" wp14:editId="30E948D1">
            <wp:extent cx="5492750" cy="228600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r="4276"/>
                    <a:stretch>
                      <a:fillRect/>
                    </a:stretch>
                  </pic:blipFill>
                  <pic:spPr bwMode="auto">
                    <a:xfrm>
                      <a:off x="0" y="0"/>
                      <a:ext cx="5492750" cy="2286000"/>
                    </a:xfrm>
                    <a:prstGeom prst="rect">
                      <a:avLst/>
                    </a:prstGeom>
                    <a:noFill/>
                    <a:ln>
                      <a:noFill/>
                    </a:ln>
                  </pic:spPr>
                </pic:pic>
              </a:graphicData>
            </a:graphic>
          </wp:inline>
        </w:drawing>
      </w:r>
    </w:p>
    <w:p w:rsidR="003B0B0C" w:rsidRPr="00320510" w:rsidRDefault="003B0B0C" w:rsidP="00F15496">
      <w:pPr>
        <w:spacing w:before="240"/>
        <w:rPr>
          <w:rtl/>
          <w:lang w:bidi="ar"/>
        </w:rPr>
      </w:pPr>
      <w:r>
        <w:rPr>
          <w:rtl/>
          <w:lang w:bidi="ar"/>
        </w:rPr>
        <w:t>بلغ</w:t>
      </w:r>
      <w:r w:rsidRPr="00737AB6">
        <w:rPr>
          <w:rtl/>
          <w:lang w:bidi="ar"/>
        </w:rPr>
        <w:t xml:space="preserve"> </w:t>
      </w:r>
      <w:r w:rsidRPr="005A792A">
        <w:rPr>
          <w:rtl/>
          <w:lang w:bidi="ar"/>
        </w:rPr>
        <w:t>شغل موارد الطيف</w:t>
      </w:r>
      <w:r>
        <w:rPr>
          <w:rtl/>
          <w:lang w:bidi="ar"/>
        </w:rPr>
        <w:t> </w:t>
      </w:r>
      <w:r>
        <w:rPr>
          <w:lang w:bidi="ar"/>
        </w:rPr>
        <w:t>(</w:t>
      </w:r>
      <w:r w:rsidRPr="00320510">
        <w:rPr>
          <w:lang w:bidi="ar"/>
        </w:rPr>
        <w:t>SRO</w:t>
      </w:r>
      <w:r>
        <w:rPr>
          <w:lang w:bidi="ar"/>
        </w:rPr>
        <w:t>)</w:t>
      </w:r>
      <w:r>
        <w:rPr>
          <w:rtl/>
          <w:lang w:bidi="ar"/>
        </w:rPr>
        <w:t xml:space="preserve"> </w:t>
      </w:r>
      <w:r w:rsidRPr="00320510">
        <w:rPr>
          <w:rtl/>
          <w:lang w:bidi="ar"/>
        </w:rPr>
        <w:t>المحسوب</w:t>
      </w:r>
      <w:r>
        <w:rPr>
          <w:rtl/>
          <w:lang w:bidi="ar"/>
        </w:rPr>
        <w:t> </w:t>
      </w:r>
      <w:r>
        <w:rPr>
          <w:lang w:bidi="ar"/>
        </w:rPr>
        <w:t>%3,85</w:t>
      </w:r>
      <w:r>
        <w:rPr>
          <w:rtl/>
          <w:lang w:bidi="ar-SY"/>
        </w:rPr>
        <w:t xml:space="preserve"> في النطاق الأدنى و</w:t>
      </w:r>
      <w:r>
        <w:rPr>
          <w:lang w:bidi="ar-SY"/>
        </w:rPr>
        <w:t>%1</w:t>
      </w:r>
      <w:r>
        <w:rPr>
          <w:rtl/>
          <w:lang w:bidi="ar-SY"/>
        </w:rPr>
        <w:t> في النطاق الأعلى.</w:t>
      </w:r>
      <w:r w:rsidRPr="002B5CA0">
        <w:rPr>
          <w:rtl/>
          <w:lang w:bidi="ar"/>
        </w:rPr>
        <w:t xml:space="preserve"> </w:t>
      </w:r>
      <w:r>
        <w:rPr>
          <w:rtl/>
          <w:lang w:bidi="ar"/>
        </w:rPr>
        <w:t>و</w:t>
      </w:r>
      <w:r w:rsidRPr="00320510">
        <w:rPr>
          <w:rtl/>
          <w:lang w:bidi="ar"/>
        </w:rPr>
        <w:t xml:space="preserve">أدت هذه النتيجة إلى اتخاذ قرار </w:t>
      </w:r>
      <w:r>
        <w:rPr>
          <w:rtl/>
          <w:lang w:bidi="ar"/>
        </w:rPr>
        <w:t>ب</w:t>
      </w:r>
      <w:r w:rsidRPr="00320510">
        <w:rPr>
          <w:rtl/>
          <w:lang w:bidi="ar"/>
        </w:rPr>
        <w:t>الجمع بين كل</w:t>
      </w:r>
      <w:r w:rsidRPr="002B5CA0">
        <w:rPr>
          <w:rtl/>
          <w:lang w:bidi="ar"/>
        </w:rPr>
        <w:t xml:space="preserve"> </w:t>
      </w:r>
      <w:r w:rsidRPr="00320510">
        <w:rPr>
          <w:rtl/>
          <w:lang w:bidi="ar"/>
        </w:rPr>
        <w:t>خدمات</w:t>
      </w:r>
      <w:r w:rsidRPr="002B5CA0">
        <w:rPr>
          <w:rtl/>
          <w:lang w:bidi="ar"/>
        </w:rPr>
        <w:t xml:space="preserve"> </w:t>
      </w:r>
      <w:r w:rsidRPr="00320510">
        <w:rPr>
          <w:rtl/>
          <w:lang w:bidi="ar"/>
        </w:rPr>
        <w:t>وصلات</w:t>
      </w:r>
      <w:r>
        <w:rPr>
          <w:rtl/>
          <w:lang w:bidi="ar"/>
        </w:rPr>
        <w:t> </w:t>
      </w:r>
      <w:r w:rsidRPr="00320510">
        <w:rPr>
          <w:lang w:bidi="ar"/>
        </w:rPr>
        <w:t>FM</w:t>
      </w:r>
      <w:r w:rsidRPr="00320510">
        <w:rPr>
          <w:rtl/>
          <w:lang w:bidi="ar"/>
        </w:rPr>
        <w:t xml:space="preserve"> </w:t>
      </w:r>
      <w:r>
        <w:rPr>
          <w:rtl/>
        </w:rPr>
        <w:t xml:space="preserve">الإذاعية </w:t>
      </w:r>
      <w:r>
        <w:rPr>
          <w:rtl/>
          <w:lang w:bidi="ar"/>
        </w:rPr>
        <w:t>في </w:t>
      </w:r>
      <w:r>
        <w:rPr>
          <w:rtl/>
          <w:lang w:bidi="ar-SY"/>
        </w:rPr>
        <w:t xml:space="preserve">النطاق </w:t>
      </w:r>
      <w:r w:rsidRPr="00320510">
        <w:rPr>
          <w:rtl/>
          <w:lang w:bidi="ar"/>
        </w:rPr>
        <w:t>العلوي، م</w:t>
      </w:r>
      <w:r>
        <w:rPr>
          <w:rtl/>
          <w:lang w:bidi="ar"/>
        </w:rPr>
        <w:t>ما </w:t>
      </w:r>
      <w:r w:rsidRPr="00320510">
        <w:rPr>
          <w:rtl/>
          <w:lang w:bidi="ar"/>
        </w:rPr>
        <w:t xml:space="preserve">يجعل </w:t>
      </w:r>
      <w:r>
        <w:rPr>
          <w:rtl/>
          <w:lang w:bidi="ar-SY"/>
        </w:rPr>
        <w:t xml:space="preserve">النطاق الأدنى </w:t>
      </w:r>
      <w:r>
        <w:rPr>
          <w:rtl/>
          <w:lang w:bidi="ar"/>
        </w:rPr>
        <w:t>متاحاً</w:t>
      </w:r>
      <w:r w:rsidRPr="00320510">
        <w:rPr>
          <w:rtl/>
          <w:lang w:bidi="ar"/>
        </w:rPr>
        <w:t xml:space="preserve"> لخدمة الاتصالات المتنقلة التي تنمو</w:t>
      </w:r>
      <w:r>
        <w:rPr>
          <w:rtl/>
          <w:lang w:bidi="ar-SY"/>
        </w:rPr>
        <w:t> </w:t>
      </w:r>
      <w:r w:rsidRPr="00320510">
        <w:rPr>
          <w:rtl/>
          <w:lang w:bidi="ar"/>
        </w:rPr>
        <w:t>بسرعة.</w:t>
      </w:r>
    </w:p>
    <w:p w:rsidR="003B0B0C" w:rsidRDefault="003B0B0C" w:rsidP="003B0B0C">
      <w:pPr>
        <w:pStyle w:val="Heading2"/>
      </w:pPr>
      <w:bookmarkStart w:id="125" w:name="_Toc353782358"/>
      <w:bookmarkStart w:id="126" w:name="_Toc353784205"/>
      <w:bookmarkStart w:id="127" w:name="_Toc498609995"/>
      <w:r>
        <w:t>5.7</w:t>
      </w:r>
      <w:r>
        <w:tab/>
      </w:r>
      <w:r>
        <w:rPr>
          <w:rtl/>
          <w:lang w:bidi="ar-SY"/>
        </w:rPr>
        <w:t>تيسر</w:t>
      </w:r>
      <w:r w:rsidRPr="00320510">
        <w:rPr>
          <w:rtl/>
        </w:rPr>
        <w:t xml:space="preserve"> النتائج</w:t>
      </w:r>
      <w:bookmarkEnd w:id="125"/>
      <w:bookmarkEnd w:id="126"/>
      <w:bookmarkEnd w:id="127"/>
    </w:p>
    <w:p w:rsidR="003B0B0C" w:rsidRDefault="003B0B0C" w:rsidP="003B0B0C">
      <w:pPr>
        <w:rPr>
          <w:rtl/>
          <w:lang w:bidi="ar"/>
        </w:rPr>
      </w:pPr>
      <w:r w:rsidRPr="00320510">
        <w:rPr>
          <w:rtl/>
          <w:lang w:bidi="ar"/>
        </w:rPr>
        <w:t xml:space="preserve">ينبغي إتاحة النتائج لجميع من يعملون </w:t>
      </w:r>
      <w:r>
        <w:rPr>
          <w:rtl/>
          <w:lang w:bidi="ar"/>
        </w:rPr>
        <w:t>ب</w:t>
      </w:r>
      <w:r w:rsidRPr="00320510">
        <w:rPr>
          <w:rtl/>
          <w:lang w:bidi="ar"/>
        </w:rPr>
        <w:t xml:space="preserve">نتائج </w:t>
      </w:r>
      <w:r>
        <w:rPr>
          <w:rtl/>
          <w:lang w:bidi="ar"/>
        </w:rPr>
        <w:t>الشغل</w:t>
      </w:r>
      <w:r w:rsidRPr="00320510">
        <w:rPr>
          <w:rtl/>
          <w:lang w:bidi="ar"/>
        </w:rPr>
        <w:t>،</w:t>
      </w:r>
      <w:r w:rsidRPr="00B05EB3">
        <w:rPr>
          <w:rtl/>
          <w:lang w:bidi="ar"/>
        </w:rPr>
        <w:t xml:space="preserve"> </w:t>
      </w:r>
      <w:r w:rsidRPr="00320510">
        <w:rPr>
          <w:rtl/>
          <w:lang w:bidi="ar"/>
        </w:rPr>
        <w:t>سواء</w:t>
      </w:r>
      <w:r>
        <w:rPr>
          <w:rtl/>
          <w:lang w:bidi="ar"/>
        </w:rPr>
        <w:t xml:space="preserve"> كانوا</w:t>
      </w:r>
      <w:r w:rsidRPr="00320510">
        <w:rPr>
          <w:rtl/>
          <w:lang w:bidi="ar"/>
        </w:rPr>
        <w:t xml:space="preserve"> </w:t>
      </w:r>
      <w:r>
        <w:rPr>
          <w:rtl/>
          <w:lang w:bidi="ar"/>
        </w:rPr>
        <w:t>في </w:t>
      </w:r>
      <w:r w:rsidRPr="00320510">
        <w:rPr>
          <w:rtl/>
          <w:lang w:bidi="ar"/>
        </w:rPr>
        <w:t>أقسام تخطيط</w:t>
      </w:r>
      <w:r w:rsidRPr="006B7B41">
        <w:rPr>
          <w:rtl/>
          <w:lang w:bidi="ar"/>
        </w:rPr>
        <w:t xml:space="preserve"> </w:t>
      </w:r>
      <w:r w:rsidRPr="00320510">
        <w:rPr>
          <w:rtl/>
          <w:lang w:bidi="ar"/>
        </w:rPr>
        <w:t xml:space="preserve">الترددات أو الترخيص </w:t>
      </w:r>
      <w:r>
        <w:rPr>
          <w:rtl/>
          <w:lang w:bidi="ar"/>
        </w:rPr>
        <w:t>و</w:t>
      </w:r>
      <w:r w:rsidRPr="00320510">
        <w:rPr>
          <w:rtl/>
          <w:lang w:bidi="ar"/>
        </w:rPr>
        <w:t>الإنفاذ</w:t>
      </w:r>
      <w:r>
        <w:rPr>
          <w:rtl/>
          <w:lang w:bidi="ar"/>
        </w:rPr>
        <w:t xml:space="preserve"> بشأنها</w:t>
      </w:r>
      <w:r w:rsidRPr="00320510">
        <w:rPr>
          <w:rtl/>
          <w:lang w:bidi="ar"/>
        </w:rPr>
        <w:t>.</w:t>
      </w:r>
      <w:r w:rsidRPr="00B05EB3">
        <w:rPr>
          <w:rtl/>
          <w:lang w:bidi="ar"/>
        </w:rPr>
        <w:t xml:space="preserve"> </w:t>
      </w:r>
      <w:r>
        <w:rPr>
          <w:rtl/>
          <w:lang w:bidi="ar"/>
        </w:rPr>
        <w:t>ويُفضل نشر</w:t>
      </w:r>
      <w:r w:rsidRPr="00B05EB3">
        <w:rPr>
          <w:rtl/>
          <w:lang w:bidi="ar"/>
        </w:rPr>
        <w:t xml:space="preserve"> </w:t>
      </w:r>
      <w:r w:rsidRPr="00320510">
        <w:rPr>
          <w:rtl/>
          <w:lang w:bidi="ar"/>
        </w:rPr>
        <w:t xml:space="preserve">النتائج على موقع على شبكة الإنترانت للمنظمة أو حتى </w:t>
      </w:r>
      <w:r>
        <w:rPr>
          <w:rtl/>
          <w:lang w:bidi="ar"/>
        </w:rPr>
        <w:t>في </w:t>
      </w:r>
      <w:r w:rsidRPr="00320510">
        <w:rPr>
          <w:rtl/>
          <w:lang w:bidi="ar"/>
        </w:rPr>
        <w:t>الإنترنت.</w:t>
      </w:r>
    </w:p>
    <w:p w:rsidR="003B0B0C" w:rsidRPr="00320510" w:rsidRDefault="003B0B0C" w:rsidP="003B0B0C">
      <w:pPr>
        <w:rPr>
          <w:rtl/>
          <w:lang w:bidi="ar"/>
        </w:rPr>
      </w:pPr>
      <w:r>
        <w:rPr>
          <w:rtl/>
          <w:lang w:bidi="ar"/>
        </w:rPr>
        <w:t>وفي </w:t>
      </w:r>
      <w:r w:rsidRPr="00320510">
        <w:rPr>
          <w:rtl/>
          <w:lang w:bidi="ar"/>
        </w:rPr>
        <w:t xml:space="preserve">حالة </w:t>
      </w:r>
      <w:r>
        <w:rPr>
          <w:rtl/>
          <w:lang w:bidi="ar"/>
        </w:rPr>
        <w:t>استخدام المنظمة</w:t>
      </w:r>
      <w:r w:rsidRPr="00320510">
        <w:rPr>
          <w:rtl/>
          <w:lang w:bidi="ar"/>
        </w:rPr>
        <w:t xml:space="preserve"> </w:t>
      </w:r>
      <w:r>
        <w:rPr>
          <w:rtl/>
          <w:lang w:bidi="ar"/>
        </w:rPr>
        <w:t xml:space="preserve">لإدارة الطيف المحوسبة و/أو برنامج </w:t>
      </w:r>
      <w:r w:rsidRPr="00320510">
        <w:rPr>
          <w:rtl/>
          <w:lang w:bidi="ar"/>
        </w:rPr>
        <w:t xml:space="preserve">ترخيص، ينبغي أن تكون النتائج متاحة </w:t>
      </w:r>
      <w:r>
        <w:rPr>
          <w:rtl/>
          <w:lang w:bidi="ar"/>
        </w:rPr>
        <w:t>في </w:t>
      </w:r>
      <w:r w:rsidRPr="00320510">
        <w:rPr>
          <w:rtl/>
          <w:lang w:bidi="ar"/>
        </w:rPr>
        <w:t xml:space="preserve">جزء </w:t>
      </w:r>
      <w:r>
        <w:rPr>
          <w:rtl/>
          <w:lang w:bidi="ar"/>
        </w:rPr>
        <w:t>المراقبة من</w:t>
      </w:r>
      <w:r w:rsidRPr="00320510">
        <w:rPr>
          <w:rtl/>
          <w:lang w:bidi="ar"/>
        </w:rPr>
        <w:t xml:space="preserve"> قاعدة البيانات ذات الصلة، ويفضل</w:t>
      </w:r>
      <w:r>
        <w:rPr>
          <w:rtl/>
          <w:lang w:bidi="ar"/>
        </w:rPr>
        <w:t xml:space="preserve"> أن يكون ذلك</w:t>
      </w:r>
      <w:r w:rsidRPr="00320510">
        <w:rPr>
          <w:rtl/>
          <w:lang w:bidi="ar"/>
        </w:rPr>
        <w:t xml:space="preserve"> عن طريق </w:t>
      </w:r>
      <w:r>
        <w:rPr>
          <w:rtl/>
          <w:lang w:bidi="ar"/>
        </w:rPr>
        <w:t>سطح بيني مؤتمت لل</w:t>
      </w:r>
      <w:r w:rsidRPr="00320510">
        <w:rPr>
          <w:rtl/>
          <w:lang w:bidi="ar"/>
        </w:rPr>
        <w:t>بيانات.</w:t>
      </w:r>
    </w:p>
    <w:p w:rsidR="003B0B0C" w:rsidRPr="00320510" w:rsidRDefault="003B0B0C" w:rsidP="00A40976">
      <w:pPr>
        <w:rPr>
          <w:rtl/>
          <w:lang w:bidi="ar"/>
        </w:rPr>
      </w:pPr>
      <w:r>
        <w:rPr>
          <w:rtl/>
          <w:lang w:bidi="ar"/>
        </w:rPr>
        <w:t>و</w:t>
      </w:r>
      <w:r w:rsidRPr="00320510">
        <w:rPr>
          <w:rtl/>
          <w:lang w:bidi="ar"/>
        </w:rPr>
        <w:t xml:space="preserve">قد </w:t>
      </w:r>
      <w:r>
        <w:rPr>
          <w:rtl/>
          <w:lang w:bidi="ar"/>
        </w:rPr>
        <w:t>تهتم</w:t>
      </w:r>
      <w:r w:rsidRPr="00320510">
        <w:rPr>
          <w:rtl/>
          <w:lang w:bidi="ar"/>
        </w:rPr>
        <w:t xml:space="preserve"> إدارات مجاورة </w:t>
      </w:r>
      <w:r>
        <w:rPr>
          <w:rtl/>
          <w:lang w:bidi="ar"/>
        </w:rPr>
        <w:t>في </w:t>
      </w:r>
      <w:r w:rsidRPr="00320510">
        <w:rPr>
          <w:rtl/>
          <w:lang w:bidi="ar"/>
        </w:rPr>
        <w:t xml:space="preserve">تبادل بيانات </w:t>
      </w:r>
      <w:r>
        <w:rPr>
          <w:rtl/>
          <w:lang w:bidi="ar"/>
        </w:rPr>
        <w:t>الشغل</w:t>
      </w:r>
      <w:r w:rsidRPr="00320510">
        <w:rPr>
          <w:rtl/>
          <w:lang w:bidi="ar"/>
        </w:rPr>
        <w:t>، خاصة في</w:t>
      </w:r>
      <w:r>
        <w:rPr>
          <w:rtl/>
          <w:lang w:bidi="ar"/>
        </w:rPr>
        <w:t>ما </w:t>
      </w:r>
      <w:r w:rsidRPr="00320510">
        <w:rPr>
          <w:rtl/>
          <w:lang w:bidi="ar"/>
        </w:rPr>
        <w:t xml:space="preserve">يتعلق </w:t>
      </w:r>
      <w:r>
        <w:rPr>
          <w:rtl/>
          <w:lang w:bidi="ar"/>
        </w:rPr>
        <w:t>ب</w:t>
      </w:r>
      <w:r w:rsidRPr="00320510">
        <w:rPr>
          <w:rtl/>
          <w:lang w:bidi="ar"/>
        </w:rPr>
        <w:t xml:space="preserve">المناطق </w:t>
      </w:r>
      <w:r>
        <w:rPr>
          <w:rtl/>
          <w:lang w:bidi="ar"/>
        </w:rPr>
        <w:t>القريبة</w:t>
      </w:r>
      <w:r w:rsidRPr="00320510">
        <w:rPr>
          <w:rtl/>
          <w:lang w:bidi="ar"/>
        </w:rPr>
        <w:t xml:space="preserve"> من حدود البلد، للمساعدة </w:t>
      </w:r>
      <w:r>
        <w:rPr>
          <w:rtl/>
          <w:lang w:bidi="ar"/>
        </w:rPr>
        <w:t>في ال</w:t>
      </w:r>
      <w:r w:rsidRPr="00320510">
        <w:rPr>
          <w:rtl/>
          <w:lang w:bidi="ar"/>
        </w:rPr>
        <w:t>تخصيصات التردد</w:t>
      </w:r>
      <w:r>
        <w:rPr>
          <w:rtl/>
          <w:lang w:bidi="ar"/>
        </w:rPr>
        <w:t>ية</w:t>
      </w:r>
      <w:r w:rsidRPr="00320510">
        <w:rPr>
          <w:rtl/>
          <w:lang w:bidi="ar"/>
        </w:rPr>
        <w:t>.</w:t>
      </w:r>
      <w:r w:rsidRPr="00271B62">
        <w:rPr>
          <w:rtl/>
          <w:lang w:bidi="ar"/>
        </w:rPr>
        <w:t xml:space="preserve"> </w:t>
      </w:r>
      <w:r>
        <w:rPr>
          <w:rtl/>
          <w:lang w:bidi="ar"/>
        </w:rPr>
        <w:t>وفي </w:t>
      </w:r>
      <w:r w:rsidRPr="00320510">
        <w:rPr>
          <w:rtl/>
          <w:lang w:bidi="ar"/>
        </w:rPr>
        <w:t xml:space="preserve">مثل هذه الحالات من المهم استخدام </w:t>
      </w:r>
      <w:r>
        <w:rPr>
          <w:rtl/>
          <w:lang w:bidi="ar"/>
        </w:rPr>
        <w:t>نسق</w:t>
      </w:r>
      <w:r w:rsidRPr="00320510">
        <w:rPr>
          <w:rtl/>
          <w:lang w:bidi="ar"/>
        </w:rPr>
        <w:t xml:space="preserve"> </w:t>
      </w:r>
      <w:r>
        <w:rPr>
          <w:rtl/>
          <w:lang w:bidi="ar"/>
        </w:rPr>
        <w:t>متميز لا لبس فيه</w:t>
      </w:r>
      <w:r w:rsidRPr="00320510">
        <w:rPr>
          <w:rtl/>
          <w:lang w:bidi="ar"/>
        </w:rPr>
        <w:t xml:space="preserve"> يسمح </w:t>
      </w:r>
      <w:r>
        <w:rPr>
          <w:rtl/>
          <w:lang w:bidi="ar"/>
        </w:rPr>
        <w:t>ب</w:t>
      </w:r>
      <w:r w:rsidRPr="00320510">
        <w:rPr>
          <w:rtl/>
          <w:lang w:bidi="ar"/>
        </w:rPr>
        <w:t>التفسير الصحيح للبيانات</w:t>
      </w:r>
      <w:r>
        <w:rPr>
          <w:rtl/>
          <w:lang w:bidi="ar"/>
        </w:rPr>
        <w:t xml:space="preserve"> التي تتداولها</w:t>
      </w:r>
      <w:r w:rsidRPr="00320510">
        <w:rPr>
          <w:rtl/>
          <w:lang w:bidi="ar"/>
        </w:rPr>
        <w:t xml:space="preserve"> الأطراف المتعاونة </w:t>
      </w:r>
      <w:r>
        <w:rPr>
          <w:rtl/>
          <w:lang w:bidi="ar"/>
        </w:rPr>
        <w:t>فيما بينها</w:t>
      </w:r>
      <w:r w:rsidRPr="00320510">
        <w:rPr>
          <w:rtl/>
          <w:lang w:bidi="ar"/>
        </w:rPr>
        <w:t>.</w:t>
      </w:r>
      <w:r w:rsidRPr="00501803">
        <w:rPr>
          <w:rtl/>
          <w:lang w:bidi="ar"/>
        </w:rPr>
        <w:t xml:space="preserve"> </w:t>
      </w:r>
      <w:r w:rsidRPr="00320510">
        <w:rPr>
          <w:rtl/>
          <w:lang w:bidi="ar"/>
        </w:rPr>
        <w:t>وعلى سبيل المثال،</w:t>
      </w:r>
      <w:r>
        <w:rPr>
          <w:rtl/>
          <w:lang w:bidi="ar"/>
        </w:rPr>
        <w:t xml:space="preserve"> فإن</w:t>
      </w:r>
      <w:r w:rsidRPr="00320510">
        <w:rPr>
          <w:rtl/>
          <w:lang w:bidi="ar"/>
        </w:rPr>
        <w:t xml:space="preserve"> التوصية</w:t>
      </w:r>
      <w:r>
        <w:rPr>
          <w:rtl/>
          <w:lang w:bidi="ar"/>
        </w:rPr>
        <w:t> </w:t>
      </w:r>
      <w:r w:rsidRPr="00320510">
        <w:rPr>
          <w:lang w:bidi="ar"/>
        </w:rPr>
        <w:t>ITU</w:t>
      </w:r>
      <w:r w:rsidR="00A40976">
        <w:rPr>
          <w:szCs w:val="22"/>
          <w:lang w:bidi="ar"/>
        </w:rPr>
        <w:noBreakHyphen/>
      </w:r>
      <w:r w:rsidRPr="00320510">
        <w:rPr>
          <w:lang w:bidi="ar"/>
        </w:rPr>
        <w:t>R</w:t>
      </w:r>
      <w:r>
        <w:rPr>
          <w:lang w:bidi="ar"/>
        </w:rPr>
        <w:t> </w:t>
      </w:r>
      <w:r w:rsidRPr="00320510">
        <w:rPr>
          <w:lang w:bidi="ar"/>
        </w:rPr>
        <w:t>SM.1809</w:t>
      </w:r>
      <w:r>
        <w:rPr>
          <w:rtl/>
          <w:lang w:bidi="ar"/>
        </w:rPr>
        <w:t>،</w:t>
      </w:r>
      <w:r w:rsidRPr="00320510">
        <w:rPr>
          <w:rtl/>
          <w:lang w:bidi="ar"/>
        </w:rPr>
        <w:t xml:space="preserve"> </w:t>
      </w:r>
      <w:r>
        <w:rPr>
          <w:rtl/>
          <w:lang w:bidi="ar"/>
        </w:rPr>
        <w:t xml:space="preserve">بشأن </w:t>
      </w:r>
      <w:r w:rsidRPr="00320510">
        <w:rPr>
          <w:rtl/>
          <w:lang w:bidi="ar"/>
        </w:rPr>
        <w:t>"</w:t>
      </w:r>
      <w:r>
        <w:rPr>
          <w:rtl/>
          <w:lang w:bidi="ar"/>
        </w:rPr>
        <w:t xml:space="preserve">نسق </w:t>
      </w:r>
      <w:r w:rsidRPr="00320510">
        <w:rPr>
          <w:rtl/>
          <w:lang w:bidi="ar"/>
        </w:rPr>
        <w:t xml:space="preserve">تبادل البيانات </w:t>
      </w:r>
      <w:r>
        <w:rPr>
          <w:rtl/>
          <w:lang w:bidi="ar"/>
        </w:rPr>
        <w:t>المعياري</w:t>
      </w:r>
      <w:r w:rsidRPr="00320510">
        <w:rPr>
          <w:rtl/>
          <w:lang w:bidi="ar"/>
        </w:rPr>
        <w:t xml:space="preserve"> </w:t>
      </w:r>
      <w:r>
        <w:rPr>
          <w:rtl/>
          <w:lang w:bidi="ar"/>
        </w:rPr>
        <w:t>لتسجيلات</w:t>
      </w:r>
      <w:r w:rsidRPr="00501803">
        <w:rPr>
          <w:rtl/>
          <w:lang w:bidi="ar"/>
        </w:rPr>
        <w:t xml:space="preserve"> </w:t>
      </w:r>
      <w:r w:rsidRPr="00320510">
        <w:rPr>
          <w:rtl/>
          <w:lang w:bidi="ar"/>
        </w:rPr>
        <w:t>وقياسات نطاق تردد</w:t>
      </w:r>
      <w:r>
        <w:rPr>
          <w:rtl/>
          <w:lang w:bidi="ar"/>
        </w:rPr>
        <w:t>ي</w:t>
      </w:r>
      <w:r w:rsidRPr="00320510">
        <w:rPr>
          <w:rtl/>
          <w:lang w:bidi="ar"/>
        </w:rPr>
        <w:t xml:space="preserve"> </w:t>
      </w:r>
      <w:r>
        <w:rPr>
          <w:rtl/>
          <w:lang w:bidi="ar"/>
        </w:rPr>
        <w:t>في </w:t>
      </w:r>
      <w:r w:rsidRPr="00320510">
        <w:rPr>
          <w:rtl/>
          <w:lang w:bidi="ar"/>
        </w:rPr>
        <w:t xml:space="preserve">محطات </w:t>
      </w:r>
      <w:r>
        <w:rPr>
          <w:rtl/>
          <w:lang w:bidi="ar"/>
        </w:rPr>
        <w:t>المراقبة</w:t>
      </w:r>
      <w:r w:rsidRPr="00320510">
        <w:rPr>
          <w:rtl/>
          <w:lang w:bidi="ar"/>
        </w:rPr>
        <w:t>"</w:t>
      </w:r>
      <w:r>
        <w:rPr>
          <w:rtl/>
          <w:lang w:bidi="ar"/>
        </w:rPr>
        <w:t>،</w:t>
      </w:r>
      <w:r w:rsidRPr="00320510">
        <w:rPr>
          <w:rtl/>
          <w:lang w:bidi="ar"/>
        </w:rPr>
        <w:t xml:space="preserve"> توصي باستخدام</w:t>
      </w:r>
      <w:r>
        <w:rPr>
          <w:rtl/>
          <w:lang w:bidi="ar"/>
        </w:rPr>
        <w:t xml:space="preserve"> نسق ملف</w:t>
      </w:r>
      <w:r w:rsidRPr="00501803">
        <w:rPr>
          <w:rtl/>
        </w:rPr>
        <w:t xml:space="preserve"> </w:t>
      </w:r>
      <w:r w:rsidRPr="00501803">
        <w:rPr>
          <w:rtl/>
          <w:lang w:bidi="ar"/>
        </w:rPr>
        <w:t>الشفرة المعيارية الأمريكية لتبادل المعلومات</w:t>
      </w:r>
      <w:r w:rsidRPr="00320510">
        <w:rPr>
          <w:rtl/>
          <w:lang w:bidi="ar"/>
        </w:rPr>
        <w:t xml:space="preserve"> </w:t>
      </w:r>
      <w:r>
        <w:rPr>
          <w:lang w:bidi="ar"/>
        </w:rPr>
        <w:t>(</w:t>
      </w:r>
      <w:r w:rsidRPr="00320510">
        <w:rPr>
          <w:lang w:bidi="ar"/>
        </w:rPr>
        <w:t>ASCII</w:t>
      </w:r>
      <w:r>
        <w:rPr>
          <w:lang w:bidi="ar"/>
        </w:rPr>
        <w:t>)</w:t>
      </w:r>
      <w:r w:rsidRPr="00320510">
        <w:rPr>
          <w:rtl/>
          <w:lang w:bidi="ar"/>
        </w:rPr>
        <w:t xml:space="preserve"> </w:t>
      </w:r>
      <w:r>
        <w:rPr>
          <w:rtl/>
          <w:lang w:bidi="ar"/>
        </w:rPr>
        <w:t xml:space="preserve">المحدد </w:t>
      </w:r>
      <w:r w:rsidRPr="00320510">
        <w:rPr>
          <w:rtl/>
          <w:lang w:bidi="ar"/>
        </w:rPr>
        <w:t xml:space="preserve">بفواصل (قيمة مفصولة بفواصل - </w:t>
      </w:r>
      <w:r w:rsidRPr="00320510">
        <w:rPr>
          <w:lang w:bidi="ar"/>
        </w:rPr>
        <w:t>CSV</w:t>
      </w:r>
      <w:r w:rsidRPr="00320510">
        <w:rPr>
          <w:rtl/>
          <w:lang w:bidi="ar"/>
        </w:rPr>
        <w:t xml:space="preserve">) لهذا الغرض عند تبادل بيانات </w:t>
      </w:r>
      <w:r>
        <w:rPr>
          <w:rtl/>
          <w:lang w:bidi="ar"/>
        </w:rPr>
        <w:t>الشغل</w:t>
      </w:r>
      <w:r w:rsidRPr="00320510">
        <w:rPr>
          <w:rtl/>
          <w:lang w:bidi="ar"/>
        </w:rPr>
        <w:t>.</w:t>
      </w:r>
      <w:r>
        <w:rPr>
          <w:rtl/>
          <w:lang w:bidi="ar"/>
        </w:rPr>
        <w:t xml:space="preserve"> و</w:t>
      </w:r>
      <w:r w:rsidRPr="00320510">
        <w:rPr>
          <w:rtl/>
          <w:lang w:bidi="ar"/>
        </w:rPr>
        <w:t xml:space="preserve">يمكن </w:t>
      </w:r>
      <w:r>
        <w:rPr>
          <w:rtl/>
          <w:lang w:bidi="ar"/>
        </w:rPr>
        <w:t>لجل</w:t>
      </w:r>
      <w:r w:rsidRPr="00320510">
        <w:rPr>
          <w:rtl/>
          <w:lang w:bidi="ar"/>
        </w:rPr>
        <w:t xml:space="preserve"> برامج </w:t>
      </w:r>
      <w:r>
        <w:rPr>
          <w:rtl/>
          <w:lang w:bidi="ar"/>
        </w:rPr>
        <w:t>قواعد</w:t>
      </w:r>
      <w:r w:rsidRPr="00320510">
        <w:rPr>
          <w:rtl/>
          <w:lang w:bidi="ar"/>
        </w:rPr>
        <w:t xml:space="preserve"> البيانات وجداول البيانات</w:t>
      </w:r>
      <w:r>
        <w:rPr>
          <w:rtl/>
          <w:lang w:bidi="ar"/>
        </w:rPr>
        <w:t xml:space="preserve"> الشائعة</w:t>
      </w:r>
      <w:r w:rsidRPr="00320510">
        <w:rPr>
          <w:rtl/>
          <w:lang w:bidi="ar"/>
        </w:rPr>
        <w:t xml:space="preserve"> قراءة هذا </w:t>
      </w:r>
      <w:r>
        <w:rPr>
          <w:rtl/>
          <w:lang w:bidi="ar"/>
        </w:rPr>
        <w:t>النسق</w:t>
      </w:r>
      <w:r w:rsidRPr="00320510">
        <w:rPr>
          <w:rtl/>
          <w:lang w:bidi="ar"/>
        </w:rPr>
        <w:t>.</w:t>
      </w:r>
    </w:p>
    <w:p w:rsidR="003B0B0C" w:rsidRPr="00320510" w:rsidRDefault="003B0B0C" w:rsidP="003B0B0C">
      <w:pPr>
        <w:pStyle w:val="Heading1"/>
        <w:rPr>
          <w:rtl/>
          <w:lang w:bidi="ar"/>
        </w:rPr>
      </w:pPr>
      <w:bookmarkStart w:id="128" w:name="_Toc353782359"/>
      <w:bookmarkStart w:id="129" w:name="_Toc353784206"/>
      <w:bookmarkStart w:id="130" w:name="_Toc498609996"/>
      <w:r>
        <w:rPr>
          <w:lang w:bidi="ar"/>
        </w:rPr>
        <w:t>8</w:t>
      </w:r>
      <w:r>
        <w:rPr>
          <w:rtl/>
          <w:lang w:bidi="ar"/>
        </w:rPr>
        <w:tab/>
      </w:r>
      <w:r w:rsidRPr="00320510">
        <w:rPr>
          <w:rtl/>
          <w:lang w:bidi="ar"/>
        </w:rPr>
        <w:t>قياسات ال</w:t>
      </w:r>
      <w:r>
        <w:rPr>
          <w:rtl/>
          <w:lang w:bidi="ar"/>
        </w:rPr>
        <w:t>شغل</w:t>
      </w:r>
      <w:r w:rsidRPr="00444D40">
        <w:rPr>
          <w:rtl/>
          <w:lang w:bidi="ar"/>
        </w:rPr>
        <w:t xml:space="preserve"> </w:t>
      </w:r>
      <w:r w:rsidRPr="00320510">
        <w:rPr>
          <w:rtl/>
          <w:lang w:bidi="ar"/>
        </w:rPr>
        <w:t>الخاصة</w:t>
      </w:r>
      <w:bookmarkEnd w:id="128"/>
      <w:bookmarkEnd w:id="129"/>
      <w:bookmarkEnd w:id="130"/>
    </w:p>
    <w:p w:rsidR="003B0B0C" w:rsidRPr="00B05EB3" w:rsidRDefault="003B0B0C" w:rsidP="003B0B0C">
      <w:pPr>
        <w:pStyle w:val="Heading2"/>
        <w:rPr>
          <w:rtl/>
          <w:lang w:bidi="ar-SY"/>
        </w:rPr>
      </w:pPr>
      <w:bookmarkStart w:id="131" w:name="_Toc353782360"/>
      <w:bookmarkStart w:id="132" w:name="_Toc353784207"/>
      <w:bookmarkStart w:id="133" w:name="_Toc498609997"/>
      <w:r>
        <w:t>1.8</w:t>
      </w:r>
      <w:r>
        <w:tab/>
      </w:r>
      <w:r>
        <w:rPr>
          <w:rtl/>
        </w:rPr>
        <w:t>شغل</w:t>
      </w:r>
      <w:r w:rsidRPr="00320510">
        <w:rPr>
          <w:rtl/>
        </w:rPr>
        <w:t xml:space="preserve"> </w:t>
      </w:r>
      <w:r>
        <w:rPr>
          <w:rtl/>
        </w:rPr>
        <w:t>ال</w:t>
      </w:r>
      <w:r w:rsidRPr="00320510">
        <w:rPr>
          <w:rtl/>
        </w:rPr>
        <w:t>قناة التردد</w:t>
      </w:r>
      <w:r>
        <w:rPr>
          <w:rtl/>
        </w:rPr>
        <w:t>ية</w:t>
      </w:r>
      <w:r w:rsidRPr="00320510">
        <w:rPr>
          <w:rtl/>
        </w:rPr>
        <w:t xml:space="preserve"> </w:t>
      </w:r>
      <w:r>
        <w:rPr>
          <w:rtl/>
        </w:rPr>
        <w:t>في ال</w:t>
      </w:r>
      <w:r w:rsidRPr="00320510">
        <w:rPr>
          <w:rtl/>
        </w:rPr>
        <w:t>نطاقات التردد</w:t>
      </w:r>
      <w:r>
        <w:rPr>
          <w:rtl/>
        </w:rPr>
        <w:t>ية</w:t>
      </w:r>
      <w:r w:rsidRPr="00320510">
        <w:rPr>
          <w:rtl/>
        </w:rPr>
        <w:t xml:space="preserve"> الموزعة </w:t>
      </w:r>
      <w:r>
        <w:rPr>
          <w:rtl/>
        </w:rPr>
        <w:t>ل</w:t>
      </w:r>
      <w:r w:rsidRPr="00320510">
        <w:rPr>
          <w:rtl/>
        </w:rPr>
        <w:t>أنظمة الخدمة الثابتة</w:t>
      </w:r>
      <w:r w:rsidRPr="00444D40">
        <w:rPr>
          <w:rtl/>
        </w:rPr>
        <w:t xml:space="preserve"> </w:t>
      </w:r>
      <w:r>
        <w:rPr>
          <w:rtl/>
        </w:rPr>
        <w:t>من</w:t>
      </w:r>
      <w:r w:rsidRPr="00320510">
        <w:rPr>
          <w:rtl/>
        </w:rPr>
        <w:t xml:space="preserve"> نقطة إلى نقطة</w:t>
      </w:r>
      <w:bookmarkEnd w:id="131"/>
      <w:bookmarkEnd w:id="132"/>
      <w:bookmarkEnd w:id="133"/>
    </w:p>
    <w:p w:rsidR="003B0B0C" w:rsidRPr="00320510" w:rsidRDefault="003B0B0C" w:rsidP="003B0B0C">
      <w:pPr>
        <w:rPr>
          <w:rtl/>
          <w:lang w:bidi="ar"/>
        </w:rPr>
      </w:pPr>
      <w:r>
        <w:rPr>
          <w:rtl/>
          <w:lang w:bidi="ar"/>
        </w:rPr>
        <w:t xml:space="preserve">تستخدم </w:t>
      </w:r>
      <w:r w:rsidRPr="00320510">
        <w:rPr>
          <w:rtl/>
          <w:lang w:bidi="ar"/>
        </w:rPr>
        <w:t>بعض</w:t>
      </w:r>
      <w:r w:rsidRPr="00B30D55">
        <w:rPr>
          <w:rtl/>
          <w:lang w:bidi="ar"/>
        </w:rPr>
        <w:t xml:space="preserve"> </w:t>
      </w:r>
      <w:r>
        <w:rPr>
          <w:rtl/>
          <w:lang w:bidi="ar"/>
        </w:rPr>
        <w:t>ال</w:t>
      </w:r>
      <w:r w:rsidRPr="00320510">
        <w:rPr>
          <w:rtl/>
          <w:lang w:bidi="ar"/>
        </w:rPr>
        <w:t>أنظمة الأرضية من نقطة إلى نقطة</w:t>
      </w:r>
      <w:r>
        <w:rPr>
          <w:rtl/>
          <w:lang w:bidi="ar"/>
        </w:rPr>
        <w:t xml:space="preserve"> في </w:t>
      </w:r>
      <w:r w:rsidRPr="00320510">
        <w:rPr>
          <w:rtl/>
          <w:lang w:bidi="ar"/>
        </w:rPr>
        <w:t>الخدمة الثابتة</w:t>
      </w:r>
      <w:r>
        <w:rPr>
          <w:rtl/>
          <w:lang w:bidi="ar"/>
        </w:rPr>
        <w:t xml:space="preserve"> </w:t>
      </w:r>
      <w:r w:rsidRPr="00320510">
        <w:rPr>
          <w:rtl/>
          <w:lang w:bidi="ar"/>
        </w:rPr>
        <w:t>(</w:t>
      </w:r>
      <w:r>
        <w:rPr>
          <w:rtl/>
          <w:lang w:bidi="ar"/>
        </w:rPr>
        <w:t>مثل</w:t>
      </w:r>
      <w:r w:rsidRPr="00320510">
        <w:rPr>
          <w:rtl/>
          <w:lang w:bidi="ar"/>
        </w:rPr>
        <w:t xml:space="preserve"> </w:t>
      </w:r>
      <w:r w:rsidRPr="00A50040">
        <w:rPr>
          <w:rtl/>
        </w:rPr>
        <w:t>واي ماكس</w:t>
      </w:r>
      <w:r>
        <w:rPr>
          <w:rtl/>
        </w:rPr>
        <w:t xml:space="preserve"> </w:t>
      </w:r>
      <w:r>
        <w:rPr>
          <w:rtl/>
          <w:lang w:bidi="ar"/>
        </w:rPr>
        <w:t>ال</w:t>
      </w:r>
      <w:r w:rsidRPr="00320510">
        <w:rPr>
          <w:rtl/>
          <w:lang w:bidi="ar"/>
        </w:rPr>
        <w:t xml:space="preserve">ثابتة، </w:t>
      </w:r>
      <w:r>
        <w:rPr>
          <w:rtl/>
          <w:lang w:bidi="ar"/>
        </w:rPr>
        <w:t>و</w:t>
      </w:r>
      <w:r w:rsidRPr="00320510">
        <w:rPr>
          <w:rtl/>
          <w:lang w:bidi="ar"/>
        </w:rPr>
        <w:t>اتصالات</w:t>
      </w:r>
      <w:r>
        <w:rPr>
          <w:rtl/>
          <w:lang w:bidi="ar"/>
        </w:rPr>
        <w:t xml:space="preserve"> الترحيل</w:t>
      </w:r>
      <w:r w:rsidRPr="00320510">
        <w:rPr>
          <w:rtl/>
          <w:lang w:bidi="ar"/>
        </w:rPr>
        <w:t xml:space="preserve"> الراديوية، </w:t>
      </w:r>
      <w:r>
        <w:rPr>
          <w:rtl/>
          <w:lang w:bidi="ar"/>
        </w:rPr>
        <w:t>والتوصيل البيني</w:t>
      </w:r>
      <w:r w:rsidRPr="00320510">
        <w:rPr>
          <w:rtl/>
          <w:lang w:bidi="ar"/>
        </w:rPr>
        <w:t xml:space="preserve"> </w:t>
      </w:r>
      <w:r>
        <w:rPr>
          <w:rtl/>
          <w:lang w:bidi="ar"/>
        </w:rPr>
        <w:t>لمحطات القاعدة</w:t>
      </w:r>
      <w:r w:rsidRPr="00320510">
        <w:rPr>
          <w:rtl/>
          <w:lang w:bidi="ar"/>
        </w:rPr>
        <w:t xml:space="preserve"> </w:t>
      </w:r>
      <w:r>
        <w:rPr>
          <w:rtl/>
          <w:lang w:bidi="ar"/>
        </w:rPr>
        <w:t>ل</w:t>
      </w:r>
      <w:r w:rsidRPr="00320510">
        <w:rPr>
          <w:rtl/>
          <w:lang w:bidi="ar"/>
        </w:rPr>
        <w:t>لأنظمة الراديو</w:t>
      </w:r>
      <w:r>
        <w:rPr>
          <w:rtl/>
          <w:lang w:bidi="ar"/>
        </w:rPr>
        <w:t>ية</w:t>
      </w:r>
      <w:r w:rsidRPr="00320510">
        <w:rPr>
          <w:rtl/>
          <w:lang w:bidi="ar"/>
        </w:rPr>
        <w:t xml:space="preserve"> الخلوية </w:t>
      </w:r>
      <w:r>
        <w:rPr>
          <w:rtl/>
          <w:lang w:bidi="ar"/>
        </w:rPr>
        <w:t>وغيرها</w:t>
      </w:r>
      <w:r w:rsidRPr="00320510">
        <w:rPr>
          <w:rtl/>
          <w:lang w:bidi="ar"/>
        </w:rPr>
        <w:t xml:space="preserve">) </w:t>
      </w:r>
      <w:r>
        <w:rPr>
          <w:rtl/>
          <w:lang w:bidi="ar"/>
        </w:rPr>
        <w:t xml:space="preserve">وصلات </w:t>
      </w:r>
      <w:r w:rsidRPr="00320510">
        <w:rPr>
          <w:rtl/>
          <w:lang w:bidi="ar"/>
        </w:rPr>
        <w:t>اتجاه</w:t>
      </w:r>
      <w:r>
        <w:rPr>
          <w:rtl/>
          <w:lang w:bidi="ar"/>
        </w:rPr>
        <w:t>ية</w:t>
      </w:r>
      <w:r w:rsidRPr="00320510">
        <w:rPr>
          <w:rtl/>
          <w:lang w:bidi="ar"/>
        </w:rPr>
        <w:t>.</w:t>
      </w:r>
      <w:r w:rsidRPr="001A45C9">
        <w:rPr>
          <w:rtl/>
          <w:lang w:bidi="ar"/>
        </w:rPr>
        <w:t xml:space="preserve"> </w:t>
      </w:r>
      <w:r>
        <w:rPr>
          <w:rtl/>
          <w:lang w:bidi="ar"/>
        </w:rPr>
        <w:t>وفي </w:t>
      </w:r>
      <w:r w:rsidRPr="00320510">
        <w:rPr>
          <w:rtl/>
          <w:lang w:bidi="ar"/>
        </w:rPr>
        <w:t>هذه الحالة</w:t>
      </w:r>
      <w:r>
        <w:rPr>
          <w:rtl/>
          <w:lang w:bidi="ar"/>
        </w:rPr>
        <w:t xml:space="preserve">، يسفر </w:t>
      </w:r>
      <w:r w:rsidRPr="00320510">
        <w:rPr>
          <w:rtl/>
          <w:lang w:bidi="ar"/>
        </w:rPr>
        <w:t xml:space="preserve">كشف </w:t>
      </w:r>
      <w:r>
        <w:rPr>
          <w:rtl/>
          <w:lang w:bidi="ar"/>
        </w:rPr>
        <w:t>بث</w:t>
      </w:r>
      <w:r w:rsidRPr="00320510">
        <w:rPr>
          <w:rtl/>
          <w:lang w:bidi="ar"/>
        </w:rPr>
        <w:t xml:space="preserve"> </w:t>
      </w:r>
      <w:r>
        <w:rPr>
          <w:rtl/>
          <w:lang w:bidi="ar"/>
        </w:rPr>
        <w:t>في </w:t>
      </w:r>
      <w:r w:rsidRPr="00320510">
        <w:rPr>
          <w:rtl/>
          <w:lang w:bidi="ar"/>
        </w:rPr>
        <w:t xml:space="preserve">موقع واحد باستخدام هوائيات </w:t>
      </w:r>
      <w:r>
        <w:rPr>
          <w:rtl/>
          <w:lang w:bidi="ar"/>
        </w:rPr>
        <w:t>شاملة</w:t>
      </w:r>
      <w:r w:rsidRPr="00320510">
        <w:rPr>
          <w:rtl/>
          <w:lang w:bidi="ar"/>
        </w:rPr>
        <w:t xml:space="preserve"> الاتجاهات </w:t>
      </w:r>
      <w:r>
        <w:rPr>
          <w:rtl/>
          <w:lang w:bidi="ar"/>
        </w:rPr>
        <w:t>عن كمية معينة من شغل</w:t>
      </w:r>
      <w:r w:rsidRPr="00320510">
        <w:rPr>
          <w:rtl/>
          <w:lang w:bidi="ar"/>
        </w:rPr>
        <w:t xml:space="preserve"> </w:t>
      </w:r>
      <w:r>
        <w:rPr>
          <w:rtl/>
          <w:lang w:bidi="ar"/>
        </w:rPr>
        <w:t>القناة في </w:t>
      </w:r>
      <w:r w:rsidRPr="00320510">
        <w:rPr>
          <w:rtl/>
          <w:lang w:bidi="ar"/>
        </w:rPr>
        <w:t>هذا الموقع فقط (انظر الشكل</w:t>
      </w:r>
      <w:r>
        <w:rPr>
          <w:rtl/>
          <w:lang w:bidi="ar"/>
        </w:rPr>
        <w:t> </w:t>
      </w:r>
      <w:r>
        <w:rPr>
          <w:lang w:bidi="ar"/>
        </w:rPr>
        <w:t>22</w:t>
      </w:r>
      <w:r w:rsidRPr="00320510">
        <w:rPr>
          <w:rtl/>
          <w:lang w:bidi="ar"/>
        </w:rPr>
        <w:t xml:space="preserve">). ولكن هذا </w:t>
      </w:r>
      <w:r>
        <w:rPr>
          <w:rtl/>
          <w:lang w:bidi="ar"/>
        </w:rPr>
        <w:t>لا </w:t>
      </w:r>
      <w:r w:rsidRPr="00320510">
        <w:rPr>
          <w:rtl/>
          <w:lang w:bidi="ar"/>
        </w:rPr>
        <w:t xml:space="preserve">يعني أن هذه القناة غير قابلة للاستخدام </w:t>
      </w:r>
      <w:r>
        <w:rPr>
          <w:rtl/>
          <w:lang w:bidi="ar"/>
        </w:rPr>
        <w:t>لوصلات</w:t>
      </w:r>
      <w:r w:rsidRPr="00320510">
        <w:rPr>
          <w:rtl/>
          <w:lang w:bidi="ar"/>
        </w:rPr>
        <w:t xml:space="preserve"> أخرى، حتى لو تجاوز مستوى الإشارة مستوى العتبة.</w:t>
      </w:r>
      <w:r w:rsidRPr="001A45C9">
        <w:rPr>
          <w:rtl/>
          <w:lang w:bidi="ar"/>
        </w:rPr>
        <w:t xml:space="preserve"> </w:t>
      </w:r>
      <w:r>
        <w:rPr>
          <w:rtl/>
          <w:lang w:bidi="ar"/>
        </w:rPr>
        <w:t xml:space="preserve">إذ </w:t>
      </w:r>
      <w:r w:rsidRPr="00320510">
        <w:rPr>
          <w:rtl/>
          <w:lang w:bidi="ar"/>
        </w:rPr>
        <w:t xml:space="preserve">يمكن </w:t>
      </w:r>
      <w:r>
        <w:rPr>
          <w:rtl/>
          <w:lang w:bidi="ar"/>
        </w:rPr>
        <w:t>ل</w:t>
      </w:r>
      <w:r w:rsidRPr="00320510">
        <w:rPr>
          <w:rtl/>
          <w:lang w:bidi="ar"/>
        </w:rPr>
        <w:t xml:space="preserve">لعديد من </w:t>
      </w:r>
      <w:r>
        <w:rPr>
          <w:rtl/>
          <w:lang w:bidi="ar"/>
        </w:rPr>
        <w:t>ال</w:t>
      </w:r>
      <w:r w:rsidRPr="00320510">
        <w:rPr>
          <w:rtl/>
          <w:lang w:bidi="ar"/>
        </w:rPr>
        <w:t xml:space="preserve">وصلات </w:t>
      </w:r>
      <w:r>
        <w:rPr>
          <w:rtl/>
          <w:lang w:bidi="ar"/>
        </w:rPr>
        <w:t>ال</w:t>
      </w:r>
      <w:r w:rsidRPr="00320510">
        <w:rPr>
          <w:rtl/>
          <w:lang w:bidi="ar"/>
        </w:rPr>
        <w:t xml:space="preserve">ثابتة استخدام نفس القناة دون </w:t>
      </w:r>
      <w:r>
        <w:rPr>
          <w:rtl/>
          <w:lang w:bidi="ar"/>
        </w:rPr>
        <w:t>إحداث</w:t>
      </w:r>
      <w:r w:rsidRPr="00320510">
        <w:rPr>
          <w:rtl/>
          <w:lang w:bidi="ar"/>
        </w:rPr>
        <w:t xml:space="preserve"> أي تداخل ضار </w:t>
      </w:r>
      <w:r>
        <w:rPr>
          <w:rtl/>
          <w:lang w:bidi="ar"/>
        </w:rPr>
        <w:t>على</w:t>
      </w:r>
      <w:r w:rsidRPr="00320510">
        <w:rPr>
          <w:rtl/>
          <w:lang w:bidi="ar"/>
        </w:rPr>
        <w:t xml:space="preserve"> بعضها</w:t>
      </w:r>
      <w:r>
        <w:rPr>
          <w:rtl/>
          <w:lang w:bidi="ar"/>
        </w:rPr>
        <w:t> </w:t>
      </w:r>
      <w:r w:rsidRPr="00320510">
        <w:rPr>
          <w:rtl/>
          <w:lang w:bidi="ar"/>
        </w:rPr>
        <w:t>البعض.</w:t>
      </w:r>
    </w:p>
    <w:p w:rsidR="003B0B0C" w:rsidRDefault="003B0B0C" w:rsidP="00F15496">
      <w:pPr>
        <w:pStyle w:val="FigureNo"/>
        <w:rPr>
          <w:rtl/>
        </w:rPr>
      </w:pPr>
      <w:r w:rsidRPr="00320510">
        <w:rPr>
          <w:rFonts w:hint="eastAsia"/>
          <w:rtl/>
        </w:rPr>
        <w:lastRenderedPageBreak/>
        <w:t>الش</w:t>
      </w:r>
      <w:r>
        <w:rPr>
          <w:rFonts w:hint="eastAsia"/>
          <w:rtl/>
        </w:rPr>
        <w:t>ـ</w:t>
      </w:r>
      <w:r w:rsidRPr="00320510">
        <w:rPr>
          <w:rFonts w:hint="eastAsia"/>
          <w:rtl/>
        </w:rPr>
        <w:t>كل</w:t>
      </w:r>
      <w:r w:rsidRPr="00320510">
        <w:rPr>
          <w:rtl/>
        </w:rPr>
        <w:t xml:space="preserve"> </w:t>
      </w:r>
      <w:r>
        <w:t>22</w:t>
      </w:r>
    </w:p>
    <w:p w:rsidR="003B0B0C" w:rsidRDefault="003B0B0C" w:rsidP="00F15496">
      <w:pPr>
        <w:pStyle w:val="Figuretitle"/>
        <w:rPr>
          <w:rtl/>
        </w:rPr>
      </w:pPr>
      <w:r>
        <w:rPr>
          <w:rFonts w:hint="cs"/>
          <w:rtl/>
        </w:rPr>
        <w:t>مراقبة</w:t>
      </w:r>
      <w:r w:rsidRPr="001A45C9">
        <w:rPr>
          <w:rtl/>
        </w:rPr>
        <w:t xml:space="preserve"> </w:t>
      </w:r>
      <w:r>
        <w:rPr>
          <w:rFonts w:hint="cs"/>
          <w:rtl/>
        </w:rPr>
        <w:t>شغل</w:t>
      </w:r>
      <w:r w:rsidRPr="00320510">
        <w:rPr>
          <w:rtl/>
        </w:rPr>
        <w:t xml:space="preserve"> </w:t>
      </w:r>
      <w:r>
        <w:rPr>
          <w:rFonts w:hint="cs"/>
          <w:rtl/>
        </w:rPr>
        <w:t>ال</w:t>
      </w:r>
      <w:r w:rsidRPr="00320510">
        <w:rPr>
          <w:rFonts w:hint="cs"/>
          <w:rtl/>
        </w:rPr>
        <w:t>قناة</w:t>
      </w:r>
      <w:r w:rsidRPr="00320510">
        <w:rPr>
          <w:rtl/>
        </w:rPr>
        <w:t xml:space="preserve"> </w:t>
      </w:r>
      <w:r w:rsidRPr="00320510">
        <w:rPr>
          <w:rFonts w:hint="cs"/>
          <w:rtl/>
        </w:rPr>
        <w:t>التردد</w:t>
      </w:r>
      <w:r>
        <w:rPr>
          <w:rFonts w:hint="cs"/>
          <w:rtl/>
        </w:rPr>
        <w:t>ية</w:t>
      </w:r>
      <w:r w:rsidRPr="00320510">
        <w:rPr>
          <w:rtl/>
        </w:rPr>
        <w:t xml:space="preserve"> </w:t>
      </w:r>
      <w:r>
        <w:rPr>
          <w:rFonts w:hint="cs"/>
          <w:rtl/>
        </w:rPr>
        <w:t>في</w:t>
      </w:r>
      <w:r>
        <w:rPr>
          <w:rtl/>
        </w:rPr>
        <w:t> </w:t>
      </w:r>
      <w:r>
        <w:rPr>
          <w:rFonts w:hint="cs"/>
          <w:rtl/>
        </w:rPr>
        <w:t>ال</w:t>
      </w:r>
      <w:r w:rsidRPr="00320510">
        <w:rPr>
          <w:rFonts w:hint="cs"/>
          <w:rtl/>
        </w:rPr>
        <w:t>نطاقات</w:t>
      </w:r>
      <w:r w:rsidRPr="00320510">
        <w:rPr>
          <w:rtl/>
        </w:rPr>
        <w:t xml:space="preserve"> </w:t>
      </w:r>
      <w:r w:rsidRPr="00320510">
        <w:rPr>
          <w:rFonts w:hint="cs"/>
          <w:rtl/>
        </w:rPr>
        <w:t>التردد</w:t>
      </w:r>
      <w:r>
        <w:rPr>
          <w:rFonts w:hint="cs"/>
          <w:rtl/>
        </w:rPr>
        <w:t>ية</w:t>
      </w:r>
      <w:r w:rsidRPr="00320510">
        <w:rPr>
          <w:rtl/>
        </w:rPr>
        <w:t xml:space="preserve"> </w:t>
      </w:r>
      <w:r w:rsidRPr="00320510">
        <w:rPr>
          <w:rFonts w:hint="cs"/>
          <w:rtl/>
        </w:rPr>
        <w:t>الموزعة</w:t>
      </w:r>
      <w:r w:rsidRPr="00320510">
        <w:rPr>
          <w:rtl/>
        </w:rPr>
        <w:t xml:space="preserve"> </w:t>
      </w:r>
      <w:r>
        <w:rPr>
          <w:rFonts w:hint="cs"/>
          <w:rtl/>
        </w:rPr>
        <w:t>ل</w:t>
      </w:r>
      <w:r w:rsidRPr="00320510">
        <w:rPr>
          <w:rFonts w:hint="cs"/>
          <w:rtl/>
        </w:rPr>
        <w:t>أنظمة</w:t>
      </w:r>
      <w:r w:rsidRPr="00320510">
        <w:rPr>
          <w:rtl/>
        </w:rPr>
        <w:t xml:space="preserve"> </w:t>
      </w:r>
      <w:r w:rsidRPr="00320510">
        <w:rPr>
          <w:rFonts w:hint="cs"/>
          <w:rtl/>
        </w:rPr>
        <w:t>الخدمة</w:t>
      </w:r>
      <w:r w:rsidRPr="00320510">
        <w:rPr>
          <w:rtl/>
        </w:rPr>
        <w:t xml:space="preserve"> </w:t>
      </w:r>
      <w:r w:rsidRPr="00320510">
        <w:rPr>
          <w:rFonts w:hint="cs"/>
          <w:rtl/>
        </w:rPr>
        <w:t>الثابتة</w:t>
      </w:r>
      <w:r w:rsidRPr="00444D40">
        <w:rPr>
          <w:rtl/>
        </w:rPr>
        <w:t xml:space="preserve"> </w:t>
      </w:r>
      <w:r>
        <w:rPr>
          <w:rFonts w:hint="cs"/>
          <w:rtl/>
        </w:rPr>
        <w:t>من</w:t>
      </w:r>
      <w:r w:rsidRPr="00320510">
        <w:rPr>
          <w:rtl/>
        </w:rPr>
        <w:t xml:space="preserve"> </w:t>
      </w:r>
      <w:r w:rsidRPr="00320510">
        <w:rPr>
          <w:rFonts w:hint="cs"/>
          <w:rtl/>
        </w:rPr>
        <w:t>نقطة</w:t>
      </w:r>
      <w:r w:rsidRPr="00320510">
        <w:rPr>
          <w:rtl/>
        </w:rPr>
        <w:t xml:space="preserve"> </w:t>
      </w:r>
      <w:r w:rsidRPr="00320510">
        <w:rPr>
          <w:rFonts w:hint="cs"/>
          <w:rtl/>
        </w:rPr>
        <w:t>إلى</w:t>
      </w:r>
      <w:r w:rsidRPr="00320510">
        <w:rPr>
          <w:rtl/>
        </w:rPr>
        <w:t xml:space="preserve"> </w:t>
      </w:r>
      <w:r w:rsidRPr="00320510">
        <w:rPr>
          <w:rFonts w:hint="cs"/>
          <w:rtl/>
        </w:rPr>
        <w:t>نقطة</w:t>
      </w:r>
    </w:p>
    <w:p w:rsidR="003B0B0C" w:rsidRDefault="003F14A9" w:rsidP="002535B1">
      <w:pPr>
        <w:spacing w:before="100" w:beforeAutospacing="1" w:after="100" w:afterAutospacing="1" w:line="240" w:lineRule="auto"/>
        <w:jc w:val="center"/>
        <w:rPr>
          <w:rtl/>
          <w:lang w:val="fr-FR" w:bidi="ar-EG"/>
        </w:rPr>
      </w:pPr>
      <w:r>
        <w:rPr>
          <w:noProof/>
          <w:rtl/>
          <w:lang w:val="en-GB" w:eastAsia="zh-CN"/>
        </w:rPr>
        <mc:AlternateContent>
          <mc:Choice Requires="wps">
            <w:drawing>
              <wp:anchor distT="0" distB="0" distL="114300" distR="114300" simplePos="0" relativeHeight="251732992" behindDoc="0" locked="0" layoutInCell="1" allowOverlap="1">
                <wp:simplePos x="0" y="0"/>
                <wp:positionH relativeFrom="column">
                  <wp:posOffset>1653540</wp:posOffset>
                </wp:positionH>
                <wp:positionV relativeFrom="paragraph">
                  <wp:posOffset>1923722</wp:posOffset>
                </wp:positionV>
                <wp:extent cx="616496" cy="297510"/>
                <wp:effectExtent l="0" t="76200" r="0" b="83820"/>
                <wp:wrapNone/>
                <wp:docPr id="414" name="Text Box 414"/>
                <wp:cNvGraphicFramePr/>
                <a:graphic xmlns:a="http://schemas.openxmlformats.org/drawingml/2006/main">
                  <a:graphicData uri="http://schemas.microsoft.com/office/word/2010/wordprocessingShape">
                    <wps:wsp>
                      <wps:cNvSpPr txBox="1"/>
                      <wps:spPr>
                        <a:xfrm rot="19936715">
                          <a:off x="0" y="0"/>
                          <a:ext cx="616496" cy="2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4A9" w:rsidRPr="00C2234B" w:rsidRDefault="003F14A9" w:rsidP="003F14A9">
                            <w:pPr>
                              <w:spacing w:before="0" w:line="240" w:lineRule="exact"/>
                              <w:jc w:val="right"/>
                              <w:rPr>
                                <w:rFonts w:hAnsi="Times New Roman Bold" w:hint="eastAsia"/>
                                <w:sz w:val="18"/>
                                <w:szCs w:val="24"/>
                              </w:rPr>
                            </w:pPr>
                            <w:r>
                              <w:rPr>
                                <w:sz w:val="18"/>
                                <w:szCs w:val="24"/>
                                <w:rtl/>
                              </w:rPr>
                              <w:t xml:space="preserve">الوصلة </w:t>
                            </w:r>
                            <w:r>
                              <w:rPr>
                                <w:rFonts w:eastAsia="Times New Roman" w:hAnsi="Times New Roman Bold"/>
                                <w:sz w:val="18"/>
                                <w:szCs w:val="24"/>
                              </w:rPr>
                              <w:t>A</w:t>
                            </w:r>
                          </w:p>
                          <w:p w:rsidR="003F14A9" w:rsidRDefault="003F1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4" o:spid="_x0000_s2014" type="#_x0000_t202" style="position:absolute;left:0;text-align:left;margin-left:130.2pt;margin-top:151.45pt;width:48.55pt;height:23.45pt;rotation:-1816751fd;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" filled="f" stroked="f" strokeweight=".5pt">
                <v:textbox>
                  <w:txbxContent>
                    <w:p w:rsidR="003F14A9" w:rsidRPr="00C2234B" w:rsidRDefault="003F14A9" w:rsidP="003F14A9">
                      <w:pPr>
                        <w:spacing w:before="0" w:line="240" w:lineRule="exact"/>
                        <w:jc w:val="right"/>
                        <w:rPr>
                          <w:rFonts w:hAnsi="Times New Roman Bold" w:hint="eastAsia"/>
                          <w:sz w:val="18"/>
                          <w:szCs w:val="24"/>
                        </w:rPr>
                      </w:pPr>
                      <w:r>
                        <w:rPr>
                          <w:sz w:val="18"/>
                          <w:szCs w:val="24"/>
                          <w:rtl/>
                        </w:rPr>
                        <w:t xml:space="preserve">الوصلة </w:t>
                      </w:r>
                      <w:r>
                        <w:rPr>
                          <w:rFonts w:eastAsia="Times New Roman" w:hAnsi="Times New Roman Bold"/>
                          <w:sz w:val="18"/>
                          <w:szCs w:val="24"/>
                        </w:rPr>
                        <w:t>A</w:t>
                      </w:r>
                    </w:p>
                    <w:p w:rsidR="003F14A9" w:rsidRDefault="003F14A9"/>
                  </w:txbxContent>
                </v:textbox>
              </v:shape>
            </w:pict>
          </mc:Fallback>
        </mc:AlternateContent>
      </w:r>
      <w:r>
        <w:rPr>
          <w:noProof/>
          <w:rtl/>
          <w:lang w:val="en-GB" w:eastAsia="zh-CN"/>
        </w:rPr>
        <mc:AlternateContent>
          <mc:Choice Requires="wps">
            <w:drawing>
              <wp:anchor distT="0" distB="0" distL="114300" distR="114300" simplePos="0" relativeHeight="251731968" behindDoc="0" locked="0" layoutInCell="1" allowOverlap="1">
                <wp:simplePos x="0" y="0"/>
                <wp:positionH relativeFrom="column">
                  <wp:posOffset>3557905</wp:posOffset>
                </wp:positionH>
                <wp:positionV relativeFrom="paragraph">
                  <wp:posOffset>1674188</wp:posOffset>
                </wp:positionV>
                <wp:extent cx="637184" cy="255506"/>
                <wp:effectExtent l="0" t="57150" r="0" b="68580"/>
                <wp:wrapNone/>
                <wp:docPr id="413" name="Text Box 413"/>
                <wp:cNvGraphicFramePr/>
                <a:graphic xmlns:a="http://schemas.openxmlformats.org/drawingml/2006/main">
                  <a:graphicData uri="http://schemas.microsoft.com/office/word/2010/wordprocessingShape">
                    <wps:wsp>
                      <wps:cNvSpPr txBox="1"/>
                      <wps:spPr>
                        <a:xfrm rot="1041757">
                          <a:off x="0" y="0"/>
                          <a:ext cx="637184" cy="255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4A9" w:rsidRPr="00C2234B" w:rsidRDefault="003F14A9" w:rsidP="003F14A9">
                            <w:pPr>
                              <w:spacing w:before="0" w:line="240" w:lineRule="exact"/>
                              <w:jc w:val="left"/>
                              <w:rPr>
                                <w:rFonts w:hAnsi="Times New Roman Bold" w:hint="eastAsia"/>
                                <w:sz w:val="18"/>
                                <w:szCs w:val="24"/>
                              </w:rPr>
                            </w:pPr>
                            <w:r>
                              <w:rPr>
                                <w:sz w:val="18"/>
                                <w:szCs w:val="24"/>
                                <w:rtl/>
                              </w:rPr>
                              <w:t xml:space="preserve">الوصلة </w:t>
                            </w:r>
                            <w:r>
                              <w:rPr>
                                <w:rFonts w:eastAsia="Times New Roman" w:hAnsi="Times New Roman Bold"/>
                                <w:sz w:val="18"/>
                                <w:szCs w:val="24"/>
                              </w:rPr>
                              <w:t>C</w:t>
                            </w:r>
                          </w:p>
                          <w:p w:rsidR="003F14A9" w:rsidRDefault="003F1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3" o:spid="_x0000_s2015" type="#_x0000_t202" style="position:absolute;left:0;text-align:left;margin-left:280.15pt;margin-top:131.85pt;width:50.15pt;height:20.1pt;rotation:1137876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" filled="f" stroked="f" strokeweight=".5pt">
                <v:textbox>
                  <w:txbxContent>
                    <w:p w:rsidR="003F14A9" w:rsidRPr="00C2234B" w:rsidRDefault="003F14A9" w:rsidP="003F14A9">
                      <w:pPr>
                        <w:spacing w:before="0" w:line="240" w:lineRule="exact"/>
                        <w:jc w:val="left"/>
                        <w:rPr>
                          <w:rFonts w:hAnsi="Times New Roman Bold" w:hint="eastAsia"/>
                          <w:sz w:val="18"/>
                          <w:szCs w:val="24"/>
                        </w:rPr>
                      </w:pPr>
                      <w:r>
                        <w:rPr>
                          <w:sz w:val="18"/>
                          <w:szCs w:val="24"/>
                          <w:rtl/>
                        </w:rPr>
                        <w:t xml:space="preserve">الوصلة </w:t>
                      </w:r>
                      <w:r>
                        <w:rPr>
                          <w:rFonts w:eastAsia="Times New Roman" w:hAnsi="Times New Roman Bold"/>
                          <w:sz w:val="18"/>
                          <w:szCs w:val="24"/>
                        </w:rPr>
                        <w:t>C</w:t>
                      </w:r>
                    </w:p>
                    <w:p w:rsidR="003F14A9" w:rsidRDefault="003F14A9"/>
                  </w:txbxContent>
                </v:textbox>
              </v:shape>
            </w:pict>
          </mc:Fallback>
        </mc:AlternateContent>
      </w:r>
      <w:r w:rsidR="00A52F79">
        <w:rPr>
          <w:noProof/>
          <w:rtl/>
          <w:lang w:val="en-GB" w:eastAsia="zh-CN"/>
        </w:rPr>
        <mc:AlternateContent>
          <mc:Choice Requires="wps">
            <w:drawing>
              <wp:anchor distT="0" distB="0" distL="114300" distR="114300" simplePos="0" relativeHeight="251711488" behindDoc="0" locked="0" layoutInCell="1" allowOverlap="1" wp14:anchorId="3D34CC89" wp14:editId="2D97658F">
                <wp:simplePos x="0" y="0"/>
                <wp:positionH relativeFrom="column">
                  <wp:posOffset>3116580</wp:posOffset>
                </wp:positionH>
                <wp:positionV relativeFrom="paragraph">
                  <wp:posOffset>1294765</wp:posOffset>
                </wp:positionV>
                <wp:extent cx="1339850" cy="226060"/>
                <wp:effectExtent l="0" t="0" r="0" b="2540"/>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2234B" w:rsidRDefault="008E1EA6" w:rsidP="003B0B0C">
                            <w:pPr>
                              <w:spacing w:before="0" w:line="240" w:lineRule="exact"/>
                              <w:jc w:val="right"/>
                              <w:rPr>
                                <w:rFonts w:hAnsi="Times New Roman Bold" w:hint="eastAsia"/>
                                <w:sz w:val="18"/>
                                <w:szCs w:val="24"/>
                              </w:rPr>
                            </w:pPr>
                            <w:r>
                              <w:rPr>
                                <w:sz w:val="18"/>
                                <w:szCs w:val="24"/>
                                <w:rtl/>
                              </w:rPr>
                              <w:t>موقع وحدة المراقبة المتنقلة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CC89" id="_x0000_s2016" type="#_x0000_t202" style="position:absolute;left:0;text-align:left;margin-left:245.4pt;margin-top:101.95pt;width:105.5pt;height:1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8mugIAAMM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" filled="f" stroked="f">
                <v:textbox inset=".5mm,.3mm,.5mm,.3mm">
                  <w:txbxContent>
                    <w:p w:rsidR="008E1EA6" w:rsidRPr="00C2234B" w:rsidRDefault="008E1EA6" w:rsidP="003B0B0C">
                      <w:pPr>
                        <w:spacing w:before="0" w:line="240" w:lineRule="exact"/>
                        <w:jc w:val="right"/>
                        <w:rPr>
                          <w:rFonts w:hAnsi="Times New Roman Bold" w:hint="eastAsia"/>
                          <w:sz w:val="18"/>
                          <w:szCs w:val="24"/>
                        </w:rPr>
                      </w:pPr>
                      <w:r>
                        <w:rPr>
                          <w:sz w:val="18"/>
                          <w:szCs w:val="24"/>
                          <w:rtl/>
                        </w:rPr>
                        <w:t>موقع وحدة المراقبة المتنقلة</w:t>
                      </w:r>
                    </w:p>
                  </w:txbxContent>
                </v:textbox>
              </v:shape>
            </w:pict>
          </mc:Fallback>
        </mc:AlternateContent>
      </w:r>
      <w:r w:rsidR="00A52F79">
        <w:rPr>
          <w:noProof/>
          <w:rtl/>
          <w:lang w:val="en-GB" w:eastAsia="zh-CN"/>
        </w:rPr>
        <mc:AlternateContent>
          <mc:Choice Requires="wps">
            <w:drawing>
              <wp:anchor distT="0" distB="0" distL="114300" distR="114300" simplePos="0" relativeHeight="251710464" behindDoc="0" locked="0" layoutInCell="1" allowOverlap="1" wp14:anchorId="12FD92C2" wp14:editId="24F3C64A">
                <wp:simplePos x="0" y="0"/>
                <wp:positionH relativeFrom="column">
                  <wp:posOffset>2680335</wp:posOffset>
                </wp:positionH>
                <wp:positionV relativeFrom="paragraph">
                  <wp:posOffset>536575</wp:posOffset>
                </wp:positionV>
                <wp:extent cx="488950" cy="226060"/>
                <wp:effectExtent l="0" t="0" r="6350" b="2540"/>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C2234B" w:rsidRDefault="008E1EA6" w:rsidP="003B0B0C">
                            <w:pPr>
                              <w:spacing w:before="0" w:line="240" w:lineRule="exact"/>
                              <w:jc w:val="right"/>
                              <w:rPr>
                                <w:rFonts w:hAnsi="Times New Roman Bold" w:hint="eastAsia"/>
                                <w:sz w:val="18"/>
                                <w:szCs w:val="24"/>
                              </w:rPr>
                            </w:pPr>
                            <w:r>
                              <w:rPr>
                                <w:sz w:val="18"/>
                                <w:szCs w:val="24"/>
                                <w:rtl/>
                              </w:rPr>
                              <w:t xml:space="preserve">الوصلة </w:t>
                            </w:r>
                            <w:r>
                              <w:rPr>
                                <w:rFonts w:eastAsia="Times New Roman" w:hAnsi="Times New Roman Bold"/>
                                <w:sz w:val="18"/>
                                <w:szCs w:val="24"/>
                              </w:rPr>
                              <w:t>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92C2" id="_x0000_s2017" type="#_x0000_t202" style="position:absolute;left:0;text-align:left;margin-left:211.05pt;margin-top:42.25pt;width:38.5pt;height:17.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" filled="f" stroked="f">
                <v:textbox inset=".5mm,.3mm,.5mm,.3mm">
                  <w:txbxContent>
                    <w:p w:rsidR="008E1EA6" w:rsidRPr="00C2234B" w:rsidRDefault="008E1EA6" w:rsidP="003B0B0C">
                      <w:pPr>
                        <w:spacing w:before="0" w:line="240" w:lineRule="exact"/>
                        <w:jc w:val="right"/>
                        <w:rPr>
                          <w:rFonts w:hAnsi="Times New Roman Bold" w:hint="eastAsia"/>
                          <w:sz w:val="18"/>
                          <w:szCs w:val="24"/>
                        </w:rPr>
                      </w:pPr>
                      <w:r>
                        <w:rPr>
                          <w:sz w:val="18"/>
                          <w:szCs w:val="24"/>
                          <w:rtl/>
                        </w:rPr>
                        <w:t xml:space="preserve">الوصلة </w:t>
                      </w:r>
                      <w:r>
                        <w:rPr>
                          <w:rFonts w:eastAsia="Times New Roman" w:hAnsi="Times New Roman Bold"/>
                          <w:sz w:val="18"/>
                          <w:szCs w:val="24"/>
                        </w:rPr>
                        <w:t>B</w:t>
                      </w:r>
                    </w:p>
                  </w:txbxContent>
                </v:textbox>
              </v:shape>
            </w:pict>
          </mc:Fallback>
        </mc:AlternateContent>
      </w:r>
      <w:r w:rsidR="00777EC4" w:rsidRPr="00FA507A">
        <w:rPr>
          <w:noProof/>
          <w:lang w:val="en-GB" w:eastAsia="zh-CN"/>
        </w:rPr>
        <w:drawing>
          <wp:inline distT="0" distB="0" distL="0" distR="0" wp14:anchorId="370AC5FF" wp14:editId="335A9B8F">
            <wp:extent cx="4489450" cy="271780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9450" cy="2717800"/>
                    </a:xfrm>
                    <a:prstGeom prst="rect">
                      <a:avLst/>
                    </a:prstGeom>
                    <a:noFill/>
                    <a:ln>
                      <a:noFill/>
                    </a:ln>
                  </pic:spPr>
                </pic:pic>
              </a:graphicData>
            </a:graphic>
          </wp:inline>
        </w:drawing>
      </w:r>
    </w:p>
    <w:p w:rsidR="003B0B0C" w:rsidRPr="001A45C9" w:rsidRDefault="003B0B0C" w:rsidP="00F15496">
      <w:pPr>
        <w:spacing w:before="240"/>
        <w:rPr>
          <w:rtl/>
          <w:lang w:bidi="ar"/>
        </w:rPr>
      </w:pPr>
      <w:r>
        <w:rPr>
          <w:rtl/>
          <w:lang w:bidi="ar"/>
        </w:rPr>
        <w:t xml:space="preserve">بيد أن </w:t>
      </w:r>
      <w:r w:rsidRPr="001A45C9">
        <w:rPr>
          <w:rtl/>
          <w:lang w:bidi="ar"/>
        </w:rPr>
        <w:t>نتائج قياس</w:t>
      </w:r>
      <w:r w:rsidRPr="00F72F04">
        <w:rPr>
          <w:rtl/>
          <w:lang w:bidi="ar"/>
        </w:rPr>
        <w:t xml:space="preserve"> </w:t>
      </w:r>
      <w:r>
        <w:rPr>
          <w:rtl/>
          <w:lang w:bidi="ar"/>
        </w:rPr>
        <w:t>شغل</w:t>
      </w:r>
      <w:r w:rsidRPr="00320510">
        <w:rPr>
          <w:rtl/>
          <w:lang w:bidi="ar"/>
        </w:rPr>
        <w:t xml:space="preserve"> </w:t>
      </w:r>
      <w:r>
        <w:rPr>
          <w:rtl/>
          <w:lang w:bidi="ar"/>
        </w:rPr>
        <w:t>ال</w:t>
      </w:r>
      <w:r w:rsidRPr="00320510">
        <w:rPr>
          <w:rtl/>
          <w:lang w:bidi="ar"/>
        </w:rPr>
        <w:t>قناة التردد</w:t>
      </w:r>
      <w:r>
        <w:rPr>
          <w:rtl/>
          <w:lang w:bidi="ar"/>
        </w:rPr>
        <w:t>ية</w:t>
      </w:r>
      <w:r w:rsidRPr="00320510">
        <w:rPr>
          <w:rtl/>
          <w:lang w:bidi="ar"/>
        </w:rPr>
        <w:t xml:space="preserve"> </w:t>
      </w:r>
      <w:r>
        <w:rPr>
          <w:rtl/>
          <w:lang w:bidi="ar"/>
        </w:rPr>
        <w:t>في </w:t>
      </w:r>
      <w:r w:rsidRPr="001A45C9">
        <w:rPr>
          <w:rtl/>
          <w:lang w:bidi="ar"/>
        </w:rPr>
        <w:t xml:space="preserve">موقع وحدة </w:t>
      </w:r>
      <w:r>
        <w:rPr>
          <w:rtl/>
          <w:lang w:bidi="ar"/>
        </w:rPr>
        <w:t>المراقبة</w:t>
      </w:r>
      <w:r w:rsidRPr="001A45C9">
        <w:rPr>
          <w:rtl/>
          <w:lang w:bidi="ar"/>
        </w:rPr>
        <w:t xml:space="preserve"> باستخدام هوائيات </w:t>
      </w:r>
      <w:r>
        <w:rPr>
          <w:rtl/>
          <w:lang w:bidi="ar"/>
        </w:rPr>
        <w:t>شاملة</w:t>
      </w:r>
      <w:r w:rsidRPr="001A45C9">
        <w:rPr>
          <w:rtl/>
          <w:lang w:bidi="ar"/>
        </w:rPr>
        <w:t xml:space="preserve"> الاتجاهات</w:t>
      </w:r>
      <w:r>
        <w:rPr>
          <w:rtl/>
          <w:lang w:bidi="ar"/>
        </w:rPr>
        <w:t xml:space="preserve"> يبين</w:t>
      </w:r>
      <w:r w:rsidRPr="00F72F04">
        <w:rPr>
          <w:rtl/>
          <w:lang w:bidi="ar"/>
        </w:rPr>
        <w:t xml:space="preserve"> </w:t>
      </w:r>
      <w:r>
        <w:rPr>
          <w:rtl/>
          <w:lang w:bidi="ar"/>
        </w:rPr>
        <w:t>ال</w:t>
      </w:r>
      <w:r w:rsidRPr="00320510">
        <w:rPr>
          <w:rtl/>
          <w:lang w:bidi="ar"/>
        </w:rPr>
        <w:t>قناة التردد</w:t>
      </w:r>
      <w:r>
        <w:rPr>
          <w:rtl/>
          <w:lang w:bidi="ar"/>
        </w:rPr>
        <w:t xml:space="preserve">ية مشغولة </w:t>
      </w:r>
      <w:r w:rsidRPr="001A45C9">
        <w:rPr>
          <w:rtl/>
          <w:lang w:bidi="ar"/>
        </w:rPr>
        <w:t xml:space="preserve">حتى لو كان هناك </w:t>
      </w:r>
      <w:r>
        <w:rPr>
          <w:rtl/>
          <w:lang w:bidi="ar"/>
        </w:rPr>
        <w:t>بث</w:t>
      </w:r>
      <w:r w:rsidRPr="001A45C9">
        <w:rPr>
          <w:rtl/>
          <w:lang w:bidi="ar"/>
        </w:rPr>
        <w:t xml:space="preserve"> من </w:t>
      </w:r>
      <w:r>
        <w:rPr>
          <w:rtl/>
          <w:lang w:bidi="ar"/>
        </w:rPr>
        <w:t>وصلة</w:t>
      </w:r>
      <w:r w:rsidRPr="001A45C9">
        <w:rPr>
          <w:rtl/>
          <w:lang w:bidi="ar"/>
        </w:rPr>
        <w:t xml:space="preserve"> واحد</w:t>
      </w:r>
      <w:r>
        <w:rPr>
          <w:rtl/>
          <w:lang w:bidi="ar"/>
        </w:rPr>
        <w:t>ة</w:t>
      </w:r>
      <w:r w:rsidRPr="001A45C9">
        <w:rPr>
          <w:rtl/>
          <w:lang w:bidi="ar"/>
        </w:rPr>
        <w:t xml:space="preserve"> فقط (</w:t>
      </w:r>
      <w:r>
        <w:rPr>
          <w:rtl/>
          <w:lang w:bidi="ar"/>
        </w:rPr>
        <w:t>ال</w:t>
      </w:r>
      <w:r w:rsidRPr="001A45C9">
        <w:rPr>
          <w:rtl/>
          <w:lang w:bidi="ar"/>
        </w:rPr>
        <w:t>وصلة</w:t>
      </w:r>
      <w:r>
        <w:rPr>
          <w:rtl/>
          <w:lang w:bidi="ar"/>
        </w:rPr>
        <w:t> </w:t>
      </w:r>
      <w:r w:rsidRPr="001A45C9">
        <w:rPr>
          <w:lang w:bidi="ar"/>
        </w:rPr>
        <w:t>A</w:t>
      </w:r>
      <w:r>
        <w:rPr>
          <w:rtl/>
          <w:lang w:bidi="ar"/>
        </w:rPr>
        <w:t> مثلاً</w:t>
      </w:r>
      <w:r w:rsidRPr="001A45C9">
        <w:rPr>
          <w:rtl/>
          <w:lang w:bidi="ar"/>
        </w:rPr>
        <w:t>).</w:t>
      </w:r>
    </w:p>
    <w:p w:rsidR="003B0B0C" w:rsidRPr="001A45C9" w:rsidRDefault="003B0B0C" w:rsidP="003B0B0C">
      <w:pPr>
        <w:rPr>
          <w:rtl/>
          <w:lang w:bidi="ar"/>
        </w:rPr>
      </w:pPr>
      <w:r>
        <w:rPr>
          <w:rtl/>
          <w:lang w:bidi="ar"/>
        </w:rPr>
        <w:t>في </w:t>
      </w:r>
      <w:r w:rsidRPr="001A45C9">
        <w:rPr>
          <w:rtl/>
          <w:lang w:bidi="ar"/>
        </w:rPr>
        <w:t>هذه الحالة،</w:t>
      </w:r>
      <w:r>
        <w:rPr>
          <w:rtl/>
          <w:lang w:bidi="ar"/>
        </w:rPr>
        <w:t xml:space="preserve"> الإعدادات المعيارية ل</w:t>
      </w:r>
      <w:r w:rsidRPr="001A45C9">
        <w:rPr>
          <w:rtl/>
          <w:lang w:bidi="ar"/>
        </w:rPr>
        <w:t>قياس</w:t>
      </w:r>
      <w:r w:rsidRPr="00F72F04">
        <w:rPr>
          <w:rtl/>
          <w:lang w:bidi="ar"/>
        </w:rPr>
        <w:t xml:space="preserve"> </w:t>
      </w:r>
      <w:r>
        <w:rPr>
          <w:rtl/>
          <w:lang w:bidi="ar"/>
        </w:rPr>
        <w:t>الشغل</w:t>
      </w:r>
      <w:r w:rsidRPr="004A74EE">
        <w:rPr>
          <w:rtl/>
          <w:lang w:bidi="ar"/>
        </w:rPr>
        <w:t xml:space="preserve"> </w:t>
      </w:r>
      <w:r>
        <w:rPr>
          <w:rtl/>
          <w:lang w:bidi="ar"/>
        </w:rPr>
        <w:t xml:space="preserve">لا توفر </w:t>
      </w:r>
      <w:r w:rsidRPr="001A45C9">
        <w:rPr>
          <w:rtl/>
          <w:lang w:bidi="ar"/>
        </w:rPr>
        <w:t>عادة المعلومات المطلوبة.</w:t>
      </w:r>
      <w:r w:rsidRPr="004A74EE">
        <w:rPr>
          <w:rtl/>
          <w:lang w:bidi="ar"/>
        </w:rPr>
        <w:t xml:space="preserve"> </w:t>
      </w:r>
      <w:r>
        <w:rPr>
          <w:rtl/>
          <w:lang w:bidi="ar"/>
        </w:rPr>
        <w:t xml:space="preserve">وحسب الغرض من </w:t>
      </w:r>
      <w:r w:rsidRPr="001A45C9">
        <w:rPr>
          <w:rtl/>
          <w:lang w:bidi="ar"/>
        </w:rPr>
        <w:t>قياس ال</w:t>
      </w:r>
      <w:r>
        <w:rPr>
          <w:rtl/>
          <w:lang w:bidi="ar"/>
        </w:rPr>
        <w:t>شغل</w:t>
      </w:r>
      <w:r w:rsidRPr="001A45C9">
        <w:rPr>
          <w:rtl/>
          <w:lang w:bidi="ar"/>
        </w:rPr>
        <w:t xml:space="preserve">، يمكن تمييز </w:t>
      </w:r>
      <w:r>
        <w:rPr>
          <w:rtl/>
          <w:lang w:bidi="ar"/>
        </w:rPr>
        <w:t>الحال</w:t>
      </w:r>
      <w:r w:rsidRPr="001A45C9">
        <w:rPr>
          <w:rtl/>
          <w:lang w:bidi="ar"/>
        </w:rPr>
        <w:t>ت</w:t>
      </w:r>
      <w:r>
        <w:rPr>
          <w:rtl/>
          <w:lang w:bidi="ar"/>
        </w:rPr>
        <w:t>ين التاليتين</w:t>
      </w:r>
      <w:r w:rsidRPr="001A45C9">
        <w:rPr>
          <w:rtl/>
          <w:lang w:bidi="ar"/>
        </w:rPr>
        <w:t>:</w:t>
      </w:r>
    </w:p>
    <w:p w:rsidR="003B0B0C" w:rsidRPr="001A45C9" w:rsidRDefault="003B0B0C" w:rsidP="003B0B0C">
      <w:pPr>
        <w:pStyle w:val="enumlev10"/>
        <w:rPr>
          <w:rtl/>
        </w:rPr>
      </w:pPr>
      <w:r w:rsidRPr="001A45C9">
        <w:rPr>
          <w:rtl/>
        </w:rPr>
        <w:t>-</w:t>
      </w:r>
      <w:r>
        <w:rPr>
          <w:rtl/>
        </w:rPr>
        <w:tab/>
      </w:r>
      <w:r w:rsidRPr="001A45C9">
        <w:rPr>
          <w:rtl/>
        </w:rPr>
        <w:t xml:space="preserve">إذا </w:t>
      </w:r>
      <w:r>
        <w:rPr>
          <w:rtl/>
        </w:rPr>
        <w:t>أجري</w:t>
      </w:r>
      <w:r w:rsidRPr="001A45C9">
        <w:rPr>
          <w:rtl/>
        </w:rPr>
        <w:t xml:space="preserve"> قياس للعثور على الترددات المتاحة </w:t>
      </w:r>
      <w:r>
        <w:rPr>
          <w:rtl/>
        </w:rPr>
        <w:t>لو</w:t>
      </w:r>
      <w:r w:rsidRPr="001A45C9">
        <w:rPr>
          <w:rtl/>
        </w:rPr>
        <w:t xml:space="preserve">صلة ثابتة جديدة </w:t>
      </w:r>
      <w:r>
        <w:rPr>
          <w:rtl/>
        </w:rPr>
        <w:t>مزمعة</w:t>
      </w:r>
      <w:r w:rsidRPr="001A45C9">
        <w:rPr>
          <w:rtl/>
        </w:rPr>
        <w:t xml:space="preserve">، ينبغي </w:t>
      </w:r>
      <w:r>
        <w:rPr>
          <w:rtl/>
        </w:rPr>
        <w:t>إجراء</w:t>
      </w:r>
      <w:r w:rsidRPr="001A45C9">
        <w:rPr>
          <w:rtl/>
        </w:rPr>
        <w:t xml:space="preserve"> قياس </w:t>
      </w:r>
      <w:r>
        <w:rPr>
          <w:rtl/>
        </w:rPr>
        <w:t>بهوائي اتجاهي</w:t>
      </w:r>
      <w:r w:rsidRPr="001A45C9">
        <w:rPr>
          <w:rtl/>
        </w:rPr>
        <w:t>.</w:t>
      </w:r>
      <w:r w:rsidRPr="00B66D0B">
        <w:rPr>
          <w:rtl/>
        </w:rPr>
        <w:t xml:space="preserve"> </w:t>
      </w:r>
      <w:r>
        <w:rPr>
          <w:rtl/>
        </w:rPr>
        <w:t>ولا بد من وضع</w:t>
      </w:r>
      <w:r w:rsidRPr="001A45C9">
        <w:rPr>
          <w:rtl/>
        </w:rPr>
        <w:t xml:space="preserve"> وحدة </w:t>
      </w:r>
      <w:r>
        <w:rPr>
          <w:rtl/>
        </w:rPr>
        <w:t>المراقبة في </w:t>
      </w:r>
      <w:r w:rsidRPr="001A45C9">
        <w:rPr>
          <w:rtl/>
        </w:rPr>
        <w:t>ك</w:t>
      </w:r>
      <w:r>
        <w:rPr>
          <w:rtl/>
        </w:rPr>
        <w:t>لا موقعي</w:t>
      </w:r>
      <w:r w:rsidRPr="001A45C9">
        <w:rPr>
          <w:rtl/>
        </w:rPr>
        <w:t xml:space="preserve"> </w:t>
      </w:r>
      <w:r>
        <w:rPr>
          <w:rtl/>
        </w:rPr>
        <w:t>الو</w:t>
      </w:r>
      <w:r w:rsidRPr="001A45C9">
        <w:rPr>
          <w:rtl/>
        </w:rPr>
        <w:t xml:space="preserve">صلة </w:t>
      </w:r>
      <w:r>
        <w:rPr>
          <w:rtl/>
        </w:rPr>
        <w:t>ال</w:t>
      </w:r>
      <w:r w:rsidRPr="001A45C9">
        <w:rPr>
          <w:rtl/>
        </w:rPr>
        <w:t>جديدة</w:t>
      </w:r>
      <w:r>
        <w:rPr>
          <w:rtl/>
        </w:rPr>
        <w:t> المزمعة</w:t>
      </w:r>
      <w:r w:rsidRPr="001A45C9">
        <w:rPr>
          <w:rtl/>
        </w:rPr>
        <w:t>.</w:t>
      </w:r>
    </w:p>
    <w:p w:rsidR="003B0B0C" w:rsidRPr="00B66D0B" w:rsidRDefault="003B0B0C" w:rsidP="003B0B0C">
      <w:pPr>
        <w:pStyle w:val="enumlev10"/>
        <w:rPr>
          <w:rtl/>
        </w:rPr>
      </w:pPr>
      <w:r w:rsidRPr="001A45C9">
        <w:rPr>
          <w:rtl/>
        </w:rPr>
        <w:t>-</w:t>
      </w:r>
      <w:r>
        <w:rPr>
          <w:rtl/>
        </w:rPr>
        <w:tab/>
      </w:r>
      <w:r w:rsidRPr="001A45C9">
        <w:rPr>
          <w:rtl/>
        </w:rPr>
        <w:t xml:space="preserve">إذا </w:t>
      </w:r>
      <w:r>
        <w:rPr>
          <w:rtl/>
        </w:rPr>
        <w:t>أجري</w:t>
      </w:r>
      <w:r w:rsidRPr="001A45C9">
        <w:rPr>
          <w:rtl/>
        </w:rPr>
        <w:t xml:space="preserve"> قياس</w:t>
      </w:r>
      <w:r>
        <w:rPr>
          <w:rtl/>
        </w:rPr>
        <w:t xml:space="preserve"> ل</w:t>
      </w:r>
      <w:r w:rsidRPr="001A45C9">
        <w:rPr>
          <w:rtl/>
        </w:rPr>
        <w:t xml:space="preserve">تقديم لمحة عامة عن استخدام </w:t>
      </w:r>
      <w:r>
        <w:rPr>
          <w:rtl/>
        </w:rPr>
        <w:t>ال</w:t>
      </w:r>
      <w:r w:rsidRPr="001A45C9">
        <w:rPr>
          <w:rtl/>
        </w:rPr>
        <w:t>نطاق التردد</w:t>
      </w:r>
      <w:r>
        <w:rPr>
          <w:rtl/>
        </w:rPr>
        <w:t>ي</w:t>
      </w:r>
      <w:r w:rsidRPr="001A45C9">
        <w:rPr>
          <w:rtl/>
        </w:rPr>
        <w:t xml:space="preserve">، بغض النظر عن المكان المحدد، يمكن </w:t>
      </w:r>
      <w:r>
        <w:rPr>
          <w:rtl/>
        </w:rPr>
        <w:t>إجراء</w:t>
      </w:r>
      <w:r w:rsidRPr="001A45C9">
        <w:rPr>
          <w:rtl/>
        </w:rPr>
        <w:t xml:space="preserve"> قياس </w:t>
      </w:r>
      <w:r>
        <w:rPr>
          <w:rtl/>
        </w:rPr>
        <w:t>بهوائي شامل الاتجاهات</w:t>
      </w:r>
      <w:r w:rsidRPr="001A45C9">
        <w:rPr>
          <w:rtl/>
        </w:rPr>
        <w:t xml:space="preserve"> </w:t>
      </w:r>
      <w:r>
        <w:rPr>
          <w:rtl/>
        </w:rPr>
        <w:t>في </w:t>
      </w:r>
      <w:r w:rsidRPr="001A45C9">
        <w:rPr>
          <w:rtl/>
        </w:rPr>
        <w:t xml:space="preserve">الموقع </w:t>
      </w:r>
      <w:r>
        <w:rPr>
          <w:rtl/>
        </w:rPr>
        <w:t>المبين في </w:t>
      </w:r>
      <w:r w:rsidRPr="001A45C9">
        <w:rPr>
          <w:rtl/>
        </w:rPr>
        <w:t>الشكل</w:t>
      </w:r>
      <w:r>
        <w:rPr>
          <w:rtl/>
        </w:rPr>
        <w:t> </w:t>
      </w:r>
      <w:r w:rsidRPr="001A45C9">
        <w:t>22</w:t>
      </w:r>
      <w:r>
        <w:rPr>
          <w:rtl/>
        </w:rPr>
        <w:t xml:space="preserve">، </w:t>
      </w:r>
      <w:r w:rsidRPr="001A45C9">
        <w:rPr>
          <w:rtl/>
        </w:rPr>
        <w:t xml:space="preserve">حيث يمكن </w:t>
      </w:r>
      <w:r>
        <w:rPr>
          <w:rtl/>
        </w:rPr>
        <w:t>استقبال</w:t>
      </w:r>
      <w:r w:rsidRPr="001A45C9">
        <w:rPr>
          <w:rtl/>
        </w:rPr>
        <w:t xml:space="preserve"> </w:t>
      </w:r>
      <w:r>
        <w:rPr>
          <w:rtl/>
        </w:rPr>
        <w:t>العدد</w:t>
      </w:r>
      <w:r w:rsidRPr="001A45C9">
        <w:rPr>
          <w:rtl/>
        </w:rPr>
        <w:t xml:space="preserve"> الأقصى من</w:t>
      </w:r>
      <w:r>
        <w:rPr>
          <w:rtl/>
        </w:rPr>
        <w:t> الوصلات</w:t>
      </w:r>
      <w:r w:rsidRPr="001A45C9">
        <w:rPr>
          <w:rtl/>
        </w:rPr>
        <w:t>.</w:t>
      </w:r>
    </w:p>
    <w:p w:rsidR="003B0B0C" w:rsidRDefault="003B0B0C" w:rsidP="003B0B0C">
      <w:pPr>
        <w:pStyle w:val="Heading2"/>
        <w:rPr>
          <w:rtl/>
          <w:lang w:bidi="ar-SY"/>
        </w:rPr>
      </w:pPr>
      <w:bookmarkStart w:id="134" w:name="_Toc353782361"/>
      <w:bookmarkStart w:id="135" w:name="_Toc353784208"/>
      <w:bookmarkStart w:id="136" w:name="_Toc498609998"/>
      <w:r>
        <w:t>2.8</w:t>
      </w:r>
      <w:r>
        <w:tab/>
      </w:r>
      <w:r w:rsidRPr="001A45C9">
        <w:rPr>
          <w:rtl/>
        </w:rPr>
        <w:t>فصل ال</w:t>
      </w:r>
      <w:r>
        <w:rPr>
          <w:rtl/>
        </w:rPr>
        <w:t>شغل</w:t>
      </w:r>
      <w:r w:rsidRPr="001A45C9">
        <w:rPr>
          <w:rtl/>
        </w:rPr>
        <w:t xml:space="preserve"> لمستخدمين مختلفين </w:t>
      </w:r>
      <w:r>
        <w:rPr>
          <w:rtl/>
        </w:rPr>
        <w:t>في </w:t>
      </w:r>
      <w:r w:rsidRPr="001A45C9">
        <w:rPr>
          <w:rtl/>
        </w:rPr>
        <w:t>مورد تردد</w:t>
      </w:r>
      <w:r>
        <w:rPr>
          <w:rtl/>
        </w:rPr>
        <w:t>ي</w:t>
      </w:r>
      <w:r w:rsidRPr="001A45C9">
        <w:rPr>
          <w:rtl/>
        </w:rPr>
        <w:t xml:space="preserve"> مشترك</w:t>
      </w:r>
      <w:bookmarkEnd w:id="134"/>
      <w:bookmarkEnd w:id="135"/>
      <w:bookmarkEnd w:id="136"/>
    </w:p>
    <w:p w:rsidR="003B0B0C" w:rsidRPr="001A45C9" w:rsidRDefault="003B0B0C" w:rsidP="003B0B0C">
      <w:pPr>
        <w:rPr>
          <w:rtl/>
          <w:lang w:bidi="ar"/>
        </w:rPr>
      </w:pPr>
      <w:r w:rsidRPr="001A45C9">
        <w:rPr>
          <w:rtl/>
          <w:lang w:bidi="ar"/>
        </w:rPr>
        <w:t>إذا س</w:t>
      </w:r>
      <w:r>
        <w:rPr>
          <w:rtl/>
          <w:lang w:bidi="ar"/>
        </w:rPr>
        <w:t>ُ</w:t>
      </w:r>
      <w:r w:rsidRPr="001A45C9">
        <w:rPr>
          <w:rtl/>
          <w:lang w:bidi="ar"/>
        </w:rPr>
        <w:t>جلت شدة المجال، يمكن استخراج معلومات إضافية من</w:t>
      </w:r>
      <w:r>
        <w:rPr>
          <w:rtl/>
          <w:lang w:bidi="ar"/>
        </w:rPr>
        <w:t> </w:t>
      </w:r>
      <w:r w:rsidRPr="001A45C9">
        <w:rPr>
          <w:rtl/>
          <w:lang w:bidi="ar"/>
        </w:rPr>
        <w:t>القياس.</w:t>
      </w:r>
    </w:p>
    <w:p w:rsidR="003B0B0C" w:rsidRPr="009341D1" w:rsidRDefault="003B0B0C" w:rsidP="003B0B0C">
      <w:pPr>
        <w:rPr>
          <w:lang w:bidi="ar"/>
        </w:rPr>
      </w:pPr>
      <w:r>
        <w:rPr>
          <w:rtl/>
          <w:lang w:bidi="ar"/>
        </w:rPr>
        <w:t>المخطط الأيسر في </w:t>
      </w:r>
      <w:r w:rsidRPr="001A45C9">
        <w:rPr>
          <w:rtl/>
          <w:lang w:bidi="ar"/>
        </w:rPr>
        <w:t>الشكل</w:t>
      </w:r>
      <w:r>
        <w:rPr>
          <w:rtl/>
          <w:lang w:bidi="ar"/>
        </w:rPr>
        <w:t> </w:t>
      </w:r>
      <w:r>
        <w:rPr>
          <w:lang w:bidi="ar"/>
        </w:rPr>
        <w:t>23</w:t>
      </w:r>
      <w:r w:rsidRPr="001A45C9">
        <w:rPr>
          <w:rtl/>
          <w:lang w:bidi="ar"/>
        </w:rPr>
        <w:t xml:space="preserve"> هو وسيلة </w:t>
      </w:r>
      <w:r>
        <w:rPr>
          <w:rtl/>
          <w:lang w:bidi="ar"/>
        </w:rPr>
        <w:t>يشيع استخدامها</w:t>
      </w:r>
      <w:r w:rsidRPr="001A45C9">
        <w:rPr>
          <w:rtl/>
          <w:lang w:bidi="ar"/>
        </w:rPr>
        <w:t xml:space="preserve"> لعرض ال</w:t>
      </w:r>
      <w:r>
        <w:rPr>
          <w:rtl/>
          <w:lang w:bidi="ar"/>
        </w:rPr>
        <w:t>شغل</w:t>
      </w:r>
      <w:r w:rsidRPr="001A45C9">
        <w:rPr>
          <w:rtl/>
          <w:lang w:bidi="ar"/>
        </w:rPr>
        <w:t xml:space="preserve"> </w:t>
      </w:r>
      <w:r>
        <w:rPr>
          <w:rtl/>
          <w:lang w:bidi="ar"/>
        </w:rPr>
        <w:t>باستبانة</w:t>
      </w:r>
      <w:r w:rsidRPr="001A45C9">
        <w:rPr>
          <w:rtl/>
          <w:lang w:bidi="ar"/>
        </w:rPr>
        <w:t xml:space="preserve"> </w:t>
      </w:r>
      <w:r>
        <w:t>15</w:t>
      </w:r>
      <w:r w:rsidRPr="001A45C9">
        <w:rPr>
          <w:rtl/>
          <w:lang w:bidi="ar"/>
        </w:rPr>
        <w:t xml:space="preserve"> دقيقة، وعادة </w:t>
      </w:r>
      <w:r>
        <w:rPr>
          <w:rtl/>
          <w:lang w:bidi="ar"/>
        </w:rPr>
        <w:t>ب</w:t>
      </w:r>
      <w:r w:rsidRPr="001A45C9">
        <w:rPr>
          <w:rtl/>
          <w:lang w:bidi="ar"/>
        </w:rPr>
        <w:t>منحنى واحد فقط.</w:t>
      </w:r>
      <w:r>
        <w:rPr>
          <w:rtl/>
          <w:lang w:bidi="ar"/>
        </w:rPr>
        <w:t xml:space="preserve"> ويمثل المنحنى الأحمر في المخطط الأيسر</w:t>
      </w:r>
      <w:r w:rsidRPr="00322E3E">
        <w:rPr>
          <w:rtl/>
          <w:lang w:bidi="ar"/>
        </w:rPr>
        <w:t xml:space="preserve"> </w:t>
      </w:r>
      <w:r w:rsidRPr="001A45C9">
        <w:rPr>
          <w:rtl/>
          <w:lang w:bidi="ar"/>
        </w:rPr>
        <w:t>إجمالي ال</w:t>
      </w:r>
      <w:r>
        <w:rPr>
          <w:rtl/>
          <w:lang w:bidi="ar"/>
        </w:rPr>
        <w:t>شغل</w:t>
      </w:r>
      <w:r w:rsidRPr="001A45C9">
        <w:rPr>
          <w:rtl/>
          <w:lang w:bidi="ar"/>
        </w:rPr>
        <w:t xml:space="preserve"> </w:t>
      </w:r>
      <w:r>
        <w:rPr>
          <w:rtl/>
          <w:lang w:bidi="ar"/>
        </w:rPr>
        <w:t>الذي يسببه</w:t>
      </w:r>
      <w:r w:rsidRPr="001A45C9">
        <w:rPr>
          <w:rtl/>
          <w:lang w:bidi="ar"/>
        </w:rPr>
        <w:t xml:space="preserve"> جميع المستخدمين على تلك القناة.</w:t>
      </w:r>
      <w:r w:rsidRPr="00444AF7">
        <w:rPr>
          <w:rtl/>
          <w:lang w:bidi="ar"/>
        </w:rPr>
        <w:t xml:space="preserve"> </w:t>
      </w:r>
      <w:r>
        <w:rPr>
          <w:rtl/>
          <w:lang w:bidi="ar"/>
        </w:rPr>
        <w:t>وال</w:t>
      </w:r>
      <w:r w:rsidRPr="001A45C9">
        <w:rPr>
          <w:rtl/>
          <w:lang w:bidi="ar"/>
        </w:rPr>
        <w:t xml:space="preserve">منحنى </w:t>
      </w:r>
      <w:r>
        <w:rPr>
          <w:rtl/>
          <w:lang w:bidi="ar"/>
        </w:rPr>
        <w:t>الأخضر</w:t>
      </w:r>
      <w:r w:rsidRPr="001A45C9">
        <w:rPr>
          <w:rtl/>
          <w:lang w:bidi="ar"/>
        </w:rPr>
        <w:t xml:space="preserve"> هو </w:t>
      </w:r>
      <w:r>
        <w:rPr>
          <w:rtl/>
          <w:lang w:bidi="ar"/>
        </w:rPr>
        <w:t>الشغل الناجم</w:t>
      </w:r>
      <w:r w:rsidRPr="001A45C9">
        <w:rPr>
          <w:rtl/>
          <w:lang w:bidi="ar"/>
        </w:rPr>
        <w:t xml:space="preserve"> عن </w:t>
      </w:r>
      <w:r>
        <w:rPr>
          <w:rtl/>
          <w:lang w:bidi="ar"/>
        </w:rPr>
        <w:t>ال</w:t>
      </w:r>
      <w:r w:rsidRPr="001A45C9">
        <w:rPr>
          <w:rtl/>
          <w:lang w:bidi="ar"/>
        </w:rPr>
        <w:t>محطة</w:t>
      </w:r>
      <w:r>
        <w:rPr>
          <w:rtl/>
          <w:lang w:bidi="ar"/>
        </w:rPr>
        <w:t xml:space="preserve"> المستقبَلة بكثافة قدرة تقارب </w:t>
      </w:r>
      <w:r w:rsidRPr="009341D1">
        <w:rPr>
          <w:lang w:bidi="ar"/>
        </w:rPr>
        <w:t>dB(</w:t>
      </w:r>
      <w:r w:rsidRPr="009341D1">
        <w:rPr>
          <w:lang w:val="fr-FR" w:bidi="ar"/>
        </w:rPr>
        <w:t>μ</w:t>
      </w:r>
      <w:r w:rsidRPr="009341D1">
        <w:rPr>
          <w:lang w:bidi="ar"/>
        </w:rPr>
        <w:t>V/m)</w:t>
      </w:r>
      <w:r>
        <w:rPr>
          <w:lang w:bidi="ar"/>
        </w:rPr>
        <w:t> 49</w:t>
      </w:r>
      <w:r>
        <w:rPr>
          <w:rtl/>
          <w:lang w:bidi="ar"/>
        </w:rPr>
        <w:t xml:space="preserve"> </w:t>
      </w:r>
      <w:r w:rsidRPr="001A45C9">
        <w:rPr>
          <w:rtl/>
          <w:lang w:bidi="ar"/>
        </w:rPr>
        <w:t xml:space="preserve">(انظر الجانب الأيمن </w:t>
      </w:r>
      <w:r>
        <w:rPr>
          <w:rtl/>
          <w:lang w:bidi="ar"/>
        </w:rPr>
        <w:t>من المخطط</w:t>
      </w:r>
      <w:r w:rsidRPr="001A45C9">
        <w:rPr>
          <w:rtl/>
          <w:lang w:bidi="ar"/>
        </w:rPr>
        <w:t>) و</w:t>
      </w:r>
      <w:r>
        <w:rPr>
          <w:rtl/>
          <w:lang w:bidi="ar"/>
        </w:rPr>
        <w:t>ال</w:t>
      </w:r>
      <w:r w:rsidRPr="001A45C9">
        <w:rPr>
          <w:rtl/>
          <w:lang w:bidi="ar"/>
        </w:rPr>
        <w:t xml:space="preserve">منحنى الأزرق هو </w:t>
      </w:r>
      <w:r>
        <w:rPr>
          <w:rtl/>
          <w:lang w:bidi="ar"/>
        </w:rPr>
        <w:t>الشغل الناجم</w:t>
      </w:r>
      <w:r w:rsidRPr="001A45C9">
        <w:rPr>
          <w:rtl/>
          <w:lang w:bidi="ar"/>
        </w:rPr>
        <w:t xml:space="preserve"> عن المستخدمين </w:t>
      </w:r>
      <w:r>
        <w:rPr>
          <w:rtl/>
          <w:lang w:bidi="ar"/>
        </w:rPr>
        <w:t>الآخرين</w:t>
      </w:r>
      <w:r w:rsidRPr="00977B6F">
        <w:rPr>
          <w:rtl/>
          <w:lang w:bidi="ar"/>
        </w:rPr>
        <w:t xml:space="preserve"> </w:t>
      </w:r>
      <w:r>
        <w:rPr>
          <w:rtl/>
          <w:lang w:bidi="ar"/>
        </w:rPr>
        <w:t>كافة</w:t>
      </w:r>
      <w:r w:rsidRPr="001A45C9">
        <w:rPr>
          <w:rtl/>
          <w:lang w:bidi="ar"/>
        </w:rPr>
        <w:t xml:space="preserve">، </w:t>
      </w:r>
      <w:r>
        <w:rPr>
          <w:rtl/>
          <w:lang w:bidi="ar"/>
        </w:rPr>
        <w:t>وفي </w:t>
      </w:r>
      <w:r w:rsidRPr="001A45C9">
        <w:rPr>
          <w:rtl/>
          <w:lang w:bidi="ar"/>
        </w:rPr>
        <w:t>هذه الحالة</w:t>
      </w:r>
      <w:r>
        <w:rPr>
          <w:rtl/>
          <w:lang w:bidi="ar"/>
        </w:rPr>
        <w:t xml:space="preserve"> يُستقبل</w:t>
      </w:r>
      <w:r w:rsidRPr="001A45C9">
        <w:rPr>
          <w:rtl/>
          <w:lang w:bidi="ar"/>
        </w:rPr>
        <w:t xml:space="preserve"> المستخدم الثاني</w:t>
      </w:r>
      <w:r>
        <w:rPr>
          <w:rtl/>
          <w:lang w:bidi="ar"/>
        </w:rPr>
        <w:t xml:space="preserve"> بكثافة قدرة تقارب </w:t>
      </w:r>
      <w:r w:rsidRPr="009341D1">
        <w:rPr>
          <w:lang w:bidi="ar"/>
        </w:rPr>
        <w:t>dB(</w:t>
      </w:r>
      <w:r w:rsidRPr="009341D1">
        <w:rPr>
          <w:lang w:val="fr-FR" w:bidi="ar"/>
        </w:rPr>
        <w:t>μ</w:t>
      </w:r>
      <w:r w:rsidRPr="009341D1">
        <w:rPr>
          <w:lang w:bidi="ar"/>
        </w:rPr>
        <w:t>V/m)</w:t>
      </w:r>
      <w:r>
        <w:rPr>
          <w:lang w:bidi="ar"/>
        </w:rPr>
        <w:t> 29</w:t>
      </w:r>
      <w:r>
        <w:rPr>
          <w:rtl/>
          <w:lang w:bidi="ar"/>
        </w:rPr>
        <w:t>.</w:t>
      </w:r>
    </w:p>
    <w:p w:rsidR="003B0B0C" w:rsidRPr="00A40976" w:rsidRDefault="003B0B0C" w:rsidP="003B0B0C">
      <w:pPr>
        <w:rPr>
          <w:spacing w:val="-6"/>
          <w:rtl/>
          <w:lang w:bidi="ar"/>
        </w:rPr>
      </w:pPr>
      <w:r w:rsidRPr="00A40976">
        <w:rPr>
          <w:spacing w:val="-6"/>
          <w:rtl/>
          <w:lang w:bidi="ar"/>
        </w:rPr>
        <w:t>ويمثل المخطط في المنتصف المستويات المستقبَلة على مر الوقت. ولا تقيَّم إلا المستويات المستقبَلة فوق مستوى العتبة (</w:t>
      </w:r>
      <w:r w:rsidRPr="00A40976">
        <w:rPr>
          <w:spacing w:val="-6"/>
          <w:lang w:bidi="ar"/>
        </w:rPr>
        <w:t>dB(</w:t>
      </w:r>
      <w:r w:rsidRPr="00A40976">
        <w:rPr>
          <w:spacing w:val="-6"/>
          <w:lang w:val="fr-FR" w:bidi="ar"/>
        </w:rPr>
        <w:t>μ</w:t>
      </w:r>
      <w:r w:rsidRPr="00A40976">
        <w:rPr>
          <w:spacing w:val="-6"/>
          <w:lang w:bidi="ar"/>
        </w:rPr>
        <w:t>V/m) 20</w:t>
      </w:r>
      <w:r w:rsidRPr="00A40976">
        <w:rPr>
          <w:spacing w:val="-6"/>
          <w:rtl/>
          <w:lang w:bidi="ar"/>
        </w:rPr>
        <w:t> هنا).</w:t>
      </w:r>
    </w:p>
    <w:p w:rsidR="003B0B0C" w:rsidRDefault="003B0B0C" w:rsidP="003B0B0C">
      <w:pPr>
        <w:rPr>
          <w:rtl/>
          <w:lang w:bidi="ar"/>
        </w:rPr>
      </w:pPr>
      <w:r>
        <w:rPr>
          <w:rtl/>
          <w:lang w:bidi="ar"/>
        </w:rPr>
        <w:t>و</w:t>
      </w:r>
      <w:r w:rsidRPr="001A45C9">
        <w:rPr>
          <w:rtl/>
          <w:lang w:bidi="ar"/>
        </w:rPr>
        <w:t>يبين</w:t>
      </w:r>
      <w:r w:rsidRPr="000F5461">
        <w:rPr>
          <w:rtl/>
          <w:lang w:bidi="ar"/>
        </w:rPr>
        <w:t xml:space="preserve"> </w:t>
      </w:r>
      <w:r>
        <w:rPr>
          <w:rtl/>
          <w:lang w:bidi="ar"/>
        </w:rPr>
        <w:t>المخطط الأيمن</w:t>
      </w:r>
      <w:r w:rsidRPr="001A45C9">
        <w:rPr>
          <w:rtl/>
          <w:lang w:bidi="ar"/>
        </w:rPr>
        <w:t xml:space="preserve"> </w:t>
      </w:r>
      <w:r>
        <w:rPr>
          <w:rtl/>
          <w:lang w:bidi="ar"/>
        </w:rPr>
        <w:t>التوزيع الإحصائي</w:t>
      </w:r>
      <w:r w:rsidRPr="001A45C9">
        <w:rPr>
          <w:rtl/>
          <w:lang w:bidi="ar"/>
        </w:rPr>
        <w:t xml:space="preserve"> لمستويات </w:t>
      </w:r>
      <w:r>
        <w:rPr>
          <w:rtl/>
          <w:lang w:bidi="ar"/>
        </w:rPr>
        <w:t>شدة</w:t>
      </w:r>
      <w:r w:rsidRPr="001A45C9">
        <w:rPr>
          <w:rtl/>
          <w:lang w:bidi="ar"/>
        </w:rPr>
        <w:t xml:space="preserve"> المجال </w:t>
      </w:r>
      <w:r>
        <w:rPr>
          <w:rtl/>
          <w:lang w:bidi="ar"/>
        </w:rPr>
        <w:t>المستقبَل</w:t>
      </w:r>
      <w:r w:rsidRPr="001A45C9">
        <w:rPr>
          <w:rtl/>
          <w:lang w:bidi="ar"/>
        </w:rPr>
        <w:t>.</w:t>
      </w:r>
      <w:r w:rsidRPr="000F5461">
        <w:rPr>
          <w:rtl/>
          <w:lang w:bidi="ar"/>
        </w:rPr>
        <w:t xml:space="preserve"> </w:t>
      </w:r>
      <w:r>
        <w:rPr>
          <w:rtl/>
          <w:lang w:bidi="ar"/>
        </w:rPr>
        <w:t>وفي </w:t>
      </w:r>
      <w:r w:rsidRPr="001A45C9">
        <w:rPr>
          <w:rtl/>
          <w:lang w:bidi="ar"/>
        </w:rPr>
        <w:t xml:space="preserve">هذا المثال </w:t>
      </w:r>
      <w:r>
        <w:rPr>
          <w:rtl/>
          <w:lang w:bidi="ar"/>
        </w:rPr>
        <w:t>جرى</w:t>
      </w:r>
      <w:r w:rsidRPr="001A45C9">
        <w:rPr>
          <w:rtl/>
          <w:lang w:bidi="ar"/>
        </w:rPr>
        <w:t xml:space="preserve"> قياس</w:t>
      </w:r>
      <w:r>
        <w:rPr>
          <w:rtl/>
          <w:lang w:bidi="ar"/>
        </w:rPr>
        <w:t xml:space="preserve"> </w:t>
      </w:r>
      <w:r w:rsidRPr="009341D1">
        <w:rPr>
          <w:lang w:bidi="ar"/>
        </w:rPr>
        <w:t>dB(</w:t>
      </w:r>
      <w:r w:rsidRPr="009341D1">
        <w:rPr>
          <w:lang w:val="fr-FR" w:bidi="ar"/>
        </w:rPr>
        <w:t>μ</w:t>
      </w:r>
      <w:r w:rsidRPr="009341D1">
        <w:rPr>
          <w:lang w:bidi="ar"/>
        </w:rPr>
        <w:t>V/m)</w:t>
      </w:r>
      <w:r>
        <w:rPr>
          <w:lang w:bidi="ar"/>
        </w:rPr>
        <w:t> 49</w:t>
      </w:r>
      <w:r>
        <w:rPr>
          <w:rtl/>
          <w:lang w:bidi="ar"/>
        </w:rPr>
        <w:t xml:space="preserve"> </w:t>
      </w:r>
      <w:r w:rsidRPr="001A45C9">
        <w:rPr>
          <w:rtl/>
          <w:lang w:bidi="ar"/>
        </w:rPr>
        <w:t xml:space="preserve">حوالي </w:t>
      </w:r>
      <w:r>
        <w:rPr>
          <w:lang w:bidi="ar"/>
        </w:rPr>
        <w:t>380</w:t>
      </w:r>
      <w:r>
        <w:rPr>
          <w:rtl/>
          <w:lang w:bidi="ar"/>
        </w:rPr>
        <w:t> مرة</w:t>
      </w:r>
      <w:r w:rsidRPr="001A45C9">
        <w:rPr>
          <w:rtl/>
          <w:lang w:bidi="ar"/>
        </w:rPr>
        <w:t xml:space="preserve"> </w:t>
      </w:r>
      <w:r>
        <w:rPr>
          <w:rtl/>
          <w:lang w:bidi="ar"/>
        </w:rPr>
        <w:t>في </w:t>
      </w:r>
      <w:r w:rsidRPr="001A45C9">
        <w:rPr>
          <w:rtl/>
          <w:lang w:bidi="ar"/>
        </w:rPr>
        <w:t xml:space="preserve">فترة </w:t>
      </w:r>
      <w:r>
        <w:rPr>
          <w:lang w:bidi="ar"/>
        </w:rPr>
        <w:t>24</w:t>
      </w:r>
      <w:r>
        <w:rPr>
          <w:rtl/>
          <w:lang w:bidi="ar"/>
        </w:rPr>
        <w:t> </w:t>
      </w:r>
      <w:r w:rsidRPr="001A45C9">
        <w:rPr>
          <w:rtl/>
          <w:lang w:bidi="ar"/>
        </w:rPr>
        <w:t>ساعة،</w:t>
      </w:r>
      <w:r>
        <w:rPr>
          <w:rtl/>
          <w:lang w:bidi="ar"/>
        </w:rPr>
        <w:t xml:space="preserve"> و</w:t>
      </w:r>
      <w:r w:rsidRPr="009341D1">
        <w:rPr>
          <w:lang w:bidi="ar"/>
        </w:rPr>
        <w:t>dB(</w:t>
      </w:r>
      <w:r w:rsidRPr="009341D1">
        <w:rPr>
          <w:lang w:val="fr-FR" w:bidi="ar"/>
        </w:rPr>
        <w:t>μ</w:t>
      </w:r>
      <w:r w:rsidRPr="009341D1">
        <w:rPr>
          <w:lang w:bidi="ar"/>
        </w:rPr>
        <w:t>V/m)</w:t>
      </w:r>
      <w:r>
        <w:rPr>
          <w:lang w:bidi="ar"/>
        </w:rPr>
        <w:t> 50</w:t>
      </w:r>
      <w:r>
        <w:rPr>
          <w:rtl/>
          <w:lang w:bidi="ar"/>
        </w:rPr>
        <w:t xml:space="preserve"> </w:t>
      </w:r>
      <w:r w:rsidRPr="001A45C9">
        <w:rPr>
          <w:rtl/>
          <w:lang w:bidi="ar"/>
        </w:rPr>
        <w:t xml:space="preserve">حوالي </w:t>
      </w:r>
      <w:r>
        <w:rPr>
          <w:lang w:bidi="ar"/>
        </w:rPr>
        <w:t>350</w:t>
      </w:r>
      <w:r>
        <w:rPr>
          <w:rtl/>
          <w:lang w:bidi="ar"/>
        </w:rPr>
        <w:t> مرة،</w:t>
      </w:r>
      <w:r w:rsidRPr="001A45C9">
        <w:rPr>
          <w:rtl/>
          <w:lang w:bidi="ar"/>
        </w:rPr>
        <w:t xml:space="preserve"> </w:t>
      </w:r>
      <w:r>
        <w:rPr>
          <w:rtl/>
          <w:lang w:bidi="ar"/>
        </w:rPr>
        <w:t>وإلى آخر ذلك</w:t>
      </w:r>
      <w:r w:rsidRPr="001A45C9">
        <w:rPr>
          <w:rtl/>
          <w:lang w:bidi="ar"/>
        </w:rPr>
        <w:t>.</w:t>
      </w:r>
    </w:p>
    <w:p w:rsidR="003B0B0C" w:rsidRDefault="003B0B0C" w:rsidP="00F15496">
      <w:pPr>
        <w:pStyle w:val="FigureNo"/>
        <w:rPr>
          <w:rtl/>
        </w:rPr>
      </w:pPr>
      <w:r w:rsidRPr="001A45C9">
        <w:rPr>
          <w:rFonts w:hint="eastAsia"/>
          <w:rtl/>
        </w:rPr>
        <w:lastRenderedPageBreak/>
        <w:t>الش</w:t>
      </w:r>
      <w:r>
        <w:rPr>
          <w:rFonts w:hint="eastAsia"/>
          <w:rtl/>
        </w:rPr>
        <w:t>ـ</w:t>
      </w:r>
      <w:r w:rsidRPr="001A45C9">
        <w:rPr>
          <w:rFonts w:hint="eastAsia"/>
          <w:rtl/>
        </w:rPr>
        <w:t>كل</w:t>
      </w:r>
      <w:r w:rsidRPr="001A45C9">
        <w:rPr>
          <w:rtl/>
        </w:rPr>
        <w:t xml:space="preserve"> </w:t>
      </w:r>
      <w:r>
        <w:t>23</w:t>
      </w:r>
    </w:p>
    <w:p w:rsidR="003B0B0C" w:rsidRDefault="003B0B0C" w:rsidP="00F15496">
      <w:pPr>
        <w:pStyle w:val="Figuretitle"/>
        <w:rPr>
          <w:rtl/>
          <w:lang w:bidi="ar-EG"/>
        </w:rPr>
      </w:pPr>
      <w:r>
        <w:rPr>
          <w:rFonts w:hint="cs"/>
          <w:rtl/>
        </w:rPr>
        <w:t>ال</w:t>
      </w:r>
      <w:r w:rsidRPr="001A45C9">
        <w:rPr>
          <w:rFonts w:hint="cs"/>
          <w:rtl/>
        </w:rPr>
        <w:t>معالجة</w:t>
      </w:r>
      <w:r>
        <w:rPr>
          <w:rtl/>
        </w:rPr>
        <w:t xml:space="preserve"> </w:t>
      </w:r>
      <w:r>
        <w:rPr>
          <w:rFonts w:hint="cs"/>
          <w:rtl/>
        </w:rPr>
        <w:t>المعززة</w:t>
      </w:r>
      <w:r w:rsidRPr="001A45C9">
        <w:rPr>
          <w:rtl/>
        </w:rPr>
        <w:t xml:space="preserve"> </w:t>
      </w:r>
      <w:r w:rsidRPr="001A45C9">
        <w:rPr>
          <w:rFonts w:hint="cs"/>
          <w:rtl/>
        </w:rPr>
        <w:t>لبيانات</w:t>
      </w:r>
      <w:r w:rsidRPr="001A45C9">
        <w:rPr>
          <w:rtl/>
        </w:rPr>
        <w:t xml:space="preserve"> </w:t>
      </w:r>
      <w:r w:rsidRPr="001A45C9">
        <w:rPr>
          <w:rFonts w:hint="cs"/>
          <w:rtl/>
        </w:rPr>
        <w:t>ال</w:t>
      </w:r>
      <w:r>
        <w:rPr>
          <w:rFonts w:hint="cs"/>
          <w:rtl/>
        </w:rPr>
        <w:t>شغل</w:t>
      </w:r>
    </w:p>
    <w:p w:rsidR="00000945" w:rsidRDefault="00000945" w:rsidP="00F15496">
      <w:pPr>
        <w:pStyle w:val="Figuretitle"/>
        <w:rPr>
          <w:rtl/>
          <w:lang w:bidi="ar-EG"/>
        </w:rPr>
      </w:pPr>
    </w:p>
    <w:p w:rsidR="003B0B0C" w:rsidRDefault="00000945" w:rsidP="00000945">
      <w:pPr>
        <w:jc w:val="center"/>
        <w:rPr>
          <w:lang w:bidi="ar-EG"/>
        </w:rPr>
      </w:pPr>
      <w:r>
        <w:rPr>
          <w:noProof/>
          <w:lang w:val="en-GB" w:eastAsia="zh-CN"/>
        </w:rPr>
        <mc:AlternateContent>
          <mc:Choice Requires="wpg">
            <w:drawing>
              <wp:anchor distT="0" distB="0" distL="114300" distR="114300" simplePos="0" relativeHeight="251714560" behindDoc="0" locked="0" layoutInCell="1" allowOverlap="1" wp14:anchorId="0AC5BD1D" wp14:editId="5EF4BA67">
                <wp:simplePos x="0" y="0"/>
                <wp:positionH relativeFrom="column">
                  <wp:posOffset>243961</wp:posOffset>
                </wp:positionH>
                <wp:positionV relativeFrom="paragraph">
                  <wp:posOffset>51283</wp:posOffset>
                </wp:positionV>
                <wp:extent cx="3902710" cy="915670"/>
                <wp:effectExtent l="0" t="0" r="2540" b="0"/>
                <wp:wrapNone/>
                <wp:docPr id="50" name="Group 2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710" cy="915670"/>
                          <a:chOff x="1012" y="3066"/>
                          <a:chExt cx="6146" cy="1442"/>
                        </a:xfrm>
                      </wpg:grpSpPr>
                      <wps:wsp>
                        <wps:cNvPr id="51" name="Text Box 1"/>
                        <wps:cNvSpPr txBox="1">
                          <a:spLocks noChangeArrowheads="1"/>
                        </wps:cNvSpPr>
                        <wps:spPr bwMode="auto">
                          <a:xfrm>
                            <a:off x="6837" y="3066"/>
                            <a:ext cx="321" cy="1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8C7F09" w:rsidRDefault="008E1EA6" w:rsidP="003B0B0C">
                              <w:pPr>
                                <w:spacing w:before="0" w:line="240" w:lineRule="exact"/>
                                <w:jc w:val="center"/>
                                <w:rPr>
                                  <w:rFonts w:hAnsi="Times New Roman Bold" w:hint="eastAsia"/>
                                  <w:sz w:val="20"/>
                                  <w:szCs w:val="20"/>
                                </w:rPr>
                              </w:pPr>
                              <w:r w:rsidRPr="008C7F09">
                                <w:rPr>
                                  <w:sz w:val="20"/>
                                  <w:szCs w:val="20"/>
                                  <w:rtl/>
                                </w:rPr>
                                <w:t>عدد الوقائع</w:t>
                              </w:r>
                            </w:p>
                          </w:txbxContent>
                        </wps:txbx>
                        <wps:bodyPr rot="0" vert="vert270" wrap="square" lIns="18000" tIns="10800" rIns="18000" bIns="10800" anchor="t" anchorCtr="0" upright="1">
                          <a:noAutofit/>
                        </wps:bodyPr>
                      </wps:wsp>
                      <wps:wsp>
                        <wps:cNvPr id="52" name="Text Box 1"/>
                        <wps:cNvSpPr txBox="1">
                          <a:spLocks noChangeArrowheads="1"/>
                        </wps:cNvSpPr>
                        <wps:spPr bwMode="auto">
                          <a:xfrm>
                            <a:off x="1012" y="3196"/>
                            <a:ext cx="313"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8C7F09" w:rsidRDefault="008E1EA6" w:rsidP="003B0B0C">
                              <w:pPr>
                                <w:spacing w:before="0" w:line="240" w:lineRule="exact"/>
                                <w:jc w:val="center"/>
                                <w:rPr>
                                  <w:rFonts w:hAnsi="Times New Roman Bold" w:hint="eastAsia"/>
                                  <w:sz w:val="20"/>
                                  <w:szCs w:val="20"/>
                                </w:rPr>
                              </w:pPr>
                              <w:r>
                                <w:rPr>
                                  <w:sz w:val="20"/>
                                  <w:szCs w:val="20"/>
                                  <w:rtl/>
                                </w:rPr>
                                <w:t xml:space="preserve">الشغل </w:t>
                              </w:r>
                              <w:r w:rsidRPr="008C7F09">
                                <w:rPr>
                                  <w:rFonts w:eastAsia="Times New Roman" w:hAnsi="Times New Roman Bold"/>
                                  <w:sz w:val="14"/>
                                  <w:szCs w:val="14"/>
                                </w:rPr>
                                <w:t>(%)</w:t>
                              </w:r>
                            </w:p>
                          </w:txbxContent>
                        </wps:txbx>
                        <wps:bodyPr rot="0" vert="vert270" wrap="square" lIns="18000" tIns="10800" rIns="18000" bIns="10800" anchor="t" anchorCtr="0" upright="1">
                          <a:noAutofit/>
                        </wps:bodyPr>
                      </wps:wsp>
                      <wps:wsp>
                        <wps:cNvPr id="54" name="Text Box 1"/>
                        <wps:cNvSpPr txBox="1">
                          <a:spLocks noChangeArrowheads="1"/>
                        </wps:cNvSpPr>
                        <wps:spPr bwMode="auto">
                          <a:xfrm>
                            <a:off x="2524" y="4141"/>
                            <a:ext cx="7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C7F09" w:rsidRDefault="008E1EA6" w:rsidP="003B0B0C">
                              <w:pPr>
                                <w:spacing w:before="0" w:line="240" w:lineRule="exact"/>
                                <w:jc w:val="center"/>
                                <w:rPr>
                                  <w:rFonts w:hAnsi="Times New Roman Bold" w:hint="eastAsia"/>
                                  <w:sz w:val="20"/>
                                  <w:szCs w:val="20"/>
                                </w:rPr>
                              </w:pPr>
                              <w:r>
                                <w:rPr>
                                  <w:sz w:val="20"/>
                                  <w:szCs w:val="20"/>
                                  <w:rtl/>
                                </w:rPr>
                                <w:t>ساعة</w:t>
                              </w:r>
                            </w:p>
                          </w:txbxContent>
                        </wps:txbx>
                        <wps:bodyPr rot="0" vert="horz" wrap="square" lIns="18000" tIns="10800" rIns="18000" bIns="10800" anchor="t" anchorCtr="0" upright="1">
                          <a:noAutofit/>
                        </wps:bodyPr>
                      </wps:wsp>
                      <wps:wsp>
                        <wps:cNvPr id="55" name="Text Box 1"/>
                        <wps:cNvSpPr txBox="1">
                          <a:spLocks noChangeArrowheads="1"/>
                        </wps:cNvSpPr>
                        <wps:spPr bwMode="auto">
                          <a:xfrm>
                            <a:off x="5302" y="4141"/>
                            <a:ext cx="7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8C7F09" w:rsidRDefault="008E1EA6" w:rsidP="003B0B0C">
                              <w:pPr>
                                <w:spacing w:before="0" w:line="240" w:lineRule="exact"/>
                                <w:jc w:val="center"/>
                                <w:rPr>
                                  <w:rFonts w:hAnsi="Times New Roman Bold" w:hint="eastAsia"/>
                                  <w:sz w:val="20"/>
                                  <w:szCs w:val="20"/>
                                </w:rPr>
                              </w:pPr>
                              <w:r>
                                <w:rPr>
                                  <w:sz w:val="20"/>
                                  <w:szCs w:val="20"/>
                                  <w:rtl/>
                                </w:rPr>
                                <w:t>ساعة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5BD1D" id="Group 23478" o:spid="_x0000_s2018" style="position:absolute;left:0;text-align:left;margin-left:19.2pt;margin-top:4.05pt;width:307.3pt;height:72.1pt;z-index:251714560;mso-position-horizontal-relative:text;mso-position-vertical-relative:text" coordorigin="1012,3066" coordsize="6146,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">
                <v:shape id="_x0000_s2019" type="#_x0000_t202" style="position:absolute;left:6837;top:3066;width:321;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H1cMA&#10;AADbAAAADwAAAGRycy9kb3ducmV2LnhtbESPUWvCMBSF3wf+h3AF32ZaYZtUo4ggDARhXdXXS3Nt&#10;g81NSaLWf78MBns8nHO+w1muB9uJO/lgHCvIpxkI4tppw42C6nv3OgcRIrLGzjEpeFKA9Wr0ssRC&#10;uwd/0b2MjUgQDgUqaGPsCylD3ZLFMHU9cfIuzluMSfpGao+PBLednGXZu7RoOC202NO2pfpa3qyC&#10;c7V7HvPraX86nPd282FKX6JRajIeNgsQkYb4H/5rf2oFbz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H1cMAAADbAAAADwAAAAAAAAAAAAAAAACYAgAAZHJzL2Rv&#10;d25yZXYueG1sUEsFBgAAAAAEAAQA9QAAAIgDAAAAAA==&#10;" stroked="f">
                  <v:textbox style="layout-flow:vertical;mso-layout-flow-alt:bottom-to-top" inset=".5mm,.3mm,.5mm,.3mm">
                    <w:txbxContent>
                      <w:p w:rsidR="008E1EA6" w:rsidRPr="008C7F09" w:rsidRDefault="008E1EA6" w:rsidP="003B0B0C">
                        <w:pPr>
                          <w:spacing w:before="0" w:line="240" w:lineRule="exact"/>
                          <w:jc w:val="center"/>
                          <w:rPr>
                            <w:rFonts w:hAnsi="Times New Roman Bold" w:hint="eastAsia"/>
                            <w:sz w:val="20"/>
                            <w:szCs w:val="20"/>
                          </w:rPr>
                        </w:pPr>
                        <w:r w:rsidRPr="008C7F09">
                          <w:rPr>
                            <w:sz w:val="20"/>
                            <w:szCs w:val="20"/>
                            <w:rtl/>
                          </w:rPr>
                          <w:t>عدد الوقائع</w:t>
                        </w:r>
                      </w:p>
                    </w:txbxContent>
                  </v:textbox>
                </v:shape>
                <v:shape id="_x0000_s2020" type="#_x0000_t202" style="position:absolute;left:1012;top:3196;width:31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ZosMA&#10;AADbAAAADwAAAGRycy9kb3ducmV2LnhtbESP3YrCMBSE7xd8h3CEvVtTBV2pRhFBEIQFu/7cHppj&#10;G2xOShK1vr0RFvZymJlvmPmys424kw/GsYLhIANBXDptuFJw+N18TUGEiKyxcUwKnhRgueh9zDHX&#10;7sF7uhexEgnCIUcFdYxtLmUoa7IYBq4lTt7FeYsxSV9J7fGR4LaRoyybSIuG00KNLa1rKq/FzSo4&#10;HzbP4/B62p1+zju7+jaFL9Ao9dnvVjMQkbr4H/5rb7WC8Qje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ZosMAAADbAAAADwAAAAAAAAAAAAAAAACYAgAAZHJzL2Rv&#10;d25yZXYueG1sUEsFBgAAAAAEAAQA9QAAAIgDAAAAAA==&#10;" stroked="f">
                  <v:textbox style="layout-flow:vertical;mso-layout-flow-alt:bottom-to-top" inset=".5mm,.3mm,.5mm,.3mm">
                    <w:txbxContent>
                      <w:p w:rsidR="008E1EA6" w:rsidRPr="008C7F09" w:rsidRDefault="008E1EA6" w:rsidP="003B0B0C">
                        <w:pPr>
                          <w:spacing w:before="0" w:line="240" w:lineRule="exact"/>
                          <w:jc w:val="center"/>
                          <w:rPr>
                            <w:rFonts w:hAnsi="Times New Roman Bold" w:hint="eastAsia"/>
                            <w:sz w:val="20"/>
                            <w:szCs w:val="20"/>
                          </w:rPr>
                        </w:pPr>
                        <w:r>
                          <w:rPr>
                            <w:sz w:val="20"/>
                            <w:szCs w:val="20"/>
                            <w:rtl/>
                          </w:rPr>
                          <w:t xml:space="preserve">الشغل </w:t>
                        </w:r>
                        <w:r w:rsidRPr="008C7F09">
                          <w:rPr>
                            <w:rFonts w:eastAsia="Times New Roman" w:hAnsi="Times New Roman Bold"/>
                            <w:sz w:val="14"/>
                            <w:szCs w:val="14"/>
                          </w:rPr>
                          <w:t>(%)</w:t>
                        </w:r>
                      </w:p>
                    </w:txbxContent>
                  </v:textbox>
                </v:shape>
                <v:shape id="_x0000_s2021" type="#_x0000_t202" style="position:absolute;left:2524;top:4141;width:76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FMMA&#10;AADbAAAADwAAAGRycy9kb3ducmV2LnhtbESPQWsCMRSE74X+h/AK3mqiaJ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qFMMAAADbAAAADwAAAAAAAAAAAAAAAACYAgAAZHJzL2Rv&#10;d25yZXYueG1sUEsFBgAAAAAEAAQA9QAAAIgDAAAAAA==&#10;" filled="f" stroked="f">
                  <v:textbox inset=".5mm,.3mm,.5mm,.3mm">
                    <w:txbxContent>
                      <w:p w:rsidR="008E1EA6" w:rsidRPr="008C7F09" w:rsidRDefault="008E1EA6" w:rsidP="003B0B0C">
                        <w:pPr>
                          <w:spacing w:before="0" w:line="240" w:lineRule="exact"/>
                          <w:jc w:val="center"/>
                          <w:rPr>
                            <w:rFonts w:hAnsi="Times New Roman Bold" w:hint="eastAsia"/>
                            <w:sz w:val="20"/>
                            <w:szCs w:val="20"/>
                          </w:rPr>
                        </w:pPr>
                        <w:r>
                          <w:rPr>
                            <w:sz w:val="20"/>
                            <w:szCs w:val="20"/>
                            <w:rtl/>
                          </w:rPr>
                          <w:t>ساعة</w:t>
                        </w:r>
                      </w:p>
                    </w:txbxContent>
                  </v:textbox>
                </v:shape>
                <v:shape id="_x0000_s2022" type="#_x0000_t202" style="position:absolute;left:5302;top:4141;width:76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Pj8MA&#10;AADbAAAADwAAAGRycy9kb3ducmV2LnhtbESPQWsCMRSE74X+h/AKvdVEwSKrUdqCpR539eDxsXnd&#10;LG5els1Tt/31jVDwOMzMN8xqM4ZOXWhIbWQL04kBRVxH13Jj4bDfvixAJUF22EUmCz+UYLN+fFhh&#10;4eKVS7pU0qgM4VSgBS/SF1qn2lPANIk9cfa+4xBQshwa7Qa8Znjo9MyYVx2w5bzgsacPT/WpOgcL&#10;jZmV09L43+74+V4udpXI8eSsfX4a35aghEa5h//bX87CfA63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Pj8MAAADbAAAADwAAAAAAAAAAAAAAAACYAgAAZHJzL2Rv&#10;d25yZXYueG1sUEsFBgAAAAAEAAQA9QAAAIgDAAAAAA==&#10;" filled="f" stroked="f">
                  <v:textbox inset=".5mm,.3mm,.5mm,.3mm">
                    <w:txbxContent>
                      <w:p w:rsidR="008E1EA6" w:rsidRPr="008C7F09" w:rsidRDefault="008E1EA6" w:rsidP="003B0B0C">
                        <w:pPr>
                          <w:spacing w:before="0" w:line="240" w:lineRule="exact"/>
                          <w:jc w:val="center"/>
                          <w:rPr>
                            <w:rFonts w:hAnsi="Times New Roman Bold" w:hint="eastAsia"/>
                            <w:sz w:val="20"/>
                            <w:szCs w:val="20"/>
                          </w:rPr>
                        </w:pPr>
                        <w:r>
                          <w:rPr>
                            <w:sz w:val="20"/>
                            <w:szCs w:val="20"/>
                            <w:rtl/>
                          </w:rPr>
                          <w:t>ساعة</w:t>
                        </w:r>
                      </w:p>
                    </w:txbxContent>
                  </v:textbox>
                </v:shape>
              </v:group>
            </w:pict>
          </mc:Fallback>
        </mc:AlternateContent>
      </w:r>
      <w:r w:rsidRPr="00761A5C">
        <w:rPr>
          <w:noProof/>
          <w:lang w:val="en-GB" w:eastAsia="zh-CN"/>
        </w:rPr>
        <w:drawing>
          <wp:inline distT="0" distB="0" distL="0" distR="0" wp14:anchorId="22788DD8" wp14:editId="05E658CF">
            <wp:extent cx="5505450" cy="159067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1590675"/>
                    </a:xfrm>
                    <a:prstGeom prst="rect">
                      <a:avLst/>
                    </a:prstGeom>
                    <a:noFill/>
                    <a:ln>
                      <a:noFill/>
                    </a:ln>
                  </pic:spPr>
                </pic:pic>
              </a:graphicData>
            </a:graphic>
          </wp:inline>
        </w:drawing>
      </w:r>
    </w:p>
    <w:p w:rsidR="003B0B0C" w:rsidRPr="00396745" w:rsidRDefault="003B0B0C" w:rsidP="002535B1">
      <w:pPr>
        <w:pStyle w:val="Heading2"/>
        <w:ind w:left="720" w:hanging="720"/>
        <w:rPr>
          <w:rtl/>
        </w:rPr>
      </w:pPr>
      <w:bookmarkStart w:id="137" w:name="_Toc353782362"/>
      <w:bookmarkStart w:id="138" w:name="_Toc353784209"/>
      <w:bookmarkStart w:id="139" w:name="_Toc498609999"/>
      <w:r w:rsidRPr="00396745">
        <w:t>3.8</w:t>
      </w:r>
      <w:r w:rsidRPr="00396745">
        <w:tab/>
      </w:r>
      <w:r w:rsidRPr="00396745">
        <w:rPr>
          <w:rtl/>
        </w:rPr>
        <w:t xml:space="preserve">قياس شغل الشبكات المحلية اللاسلكية </w:t>
      </w:r>
      <w:r w:rsidRPr="00396745">
        <w:t>(WLAN)</w:t>
      </w:r>
      <w:r w:rsidRPr="00396745">
        <w:rPr>
          <w:rtl/>
        </w:rPr>
        <w:t xml:space="preserve"> للطيف في النطاق الصناعي والعلمي والطبي</w:t>
      </w:r>
      <w:r w:rsidR="00F15496" w:rsidRPr="00396745">
        <w:rPr>
          <w:rFonts w:hint="cs"/>
          <w:rtl/>
        </w:rPr>
        <w:t> </w:t>
      </w:r>
      <w:r w:rsidRPr="00396745">
        <w:t>(ISM)</w:t>
      </w:r>
      <w:r w:rsidRPr="00396745">
        <w:rPr>
          <w:rtl/>
        </w:rPr>
        <w:t xml:space="preserve"> </w:t>
      </w:r>
      <w:r w:rsidRPr="00396745">
        <w:t>GHz 2</w:t>
      </w:r>
      <w:proofErr w:type="gramStart"/>
      <w:r w:rsidRPr="00396745">
        <w:t>,4</w:t>
      </w:r>
      <w:bookmarkEnd w:id="137"/>
      <w:bookmarkEnd w:id="138"/>
      <w:bookmarkEnd w:id="139"/>
      <w:proofErr w:type="gramEnd"/>
      <w:r w:rsidR="00396745">
        <w:rPr>
          <w:rFonts w:hint="cs"/>
          <w:rtl/>
        </w:rPr>
        <w:t> </w:t>
      </w:r>
    </w:p>
    <w:p w:rsidR="003B0B0C" w:rsidRPr="008F3D05" w:rsidRDefault="003B0B0C" w:rsidP="00976637">
      <w:pPr>
        <w:rPr>
          <w:rtl/>
          <w:lang w:bidi="ar"/>
        </w:rPr>
      </w:pPr>
      <w:r>
        <w:rPr>
          <w:rtl/>
          <w:lang w:bidi="ar"/>
        </w:rPr>
        <w:t>يُستخدم النطاق</w:t>
      </w:r>
      <w:r w:rsidRPr="006E6946">
        <w:rPr>
          <w:rtl/>
          <w:lang w:bidi="ar"/>
        </w:rPr>
        <w:t xml:space="preserve"> </w:t>
      </w:r>
      <w:r>
        <w:rPr>
          <w:rtl/>
          <w:lang w:bidi="ar"/>
        </w:rPr>
        <w:t xml:space="preserve">الصناعي والعلمي والطبي </w:t>
      </w:r>
      <w:r>
        <w:rPr>
          <w:lang w:bidi="ar"/>
        </w:rPr>
        <w:t>(</w:t>
      </w:r>
      <w:r w:rsidRPr="008F3D05">
        <w:rPr>
          <w:lang w:bidi="ar"/>
        </w:rPr>
        <w:t>ISM</w:t>
      </w:r>
      <w:r>
        <w:rPr>
          <w:lang w:bidi="ar"/>
        </w:rPr>
        <w:t>)</w:t>
      </w:r>
      <w:r>
        <w:rPr>
          <w:rtl/>
          <w:lang w:bidi="ar"/>
        </w:rPr>
        <w:t xml:space="preserve"> </w:t>
      </w:r>
      <w:r>
        <w:rPr>
          <w:lang w:bidi="ar"/>
        </w:rPr>
        <w:t>GHz </w:t>
      </w:r>
      <w:r w:rsidRPr="006E6946">
        <w:rPr>
          <w:lang w:bidi="ar"/>
        </w:rPr>
        <w:t>2</w:t>
      </w:r>
      <w:r>
        <w:rPr>
          <w:lang w:bidi="ar"/>
        </w:rPr>
        <w:t>,</w:t>
      </w:r>
      <w:r w:rsidRPr="006E6946">
        <w:rPr>
          <w:lang w:bidi="ar"/>
        </w:rPr>
        <w:t>4</w:t>
      </w:r>
      <w:r w:rsidRPr="006E6946">
        <w:rPr>
          <w:rtl/>
        </w:rPr>
        <w:t xml:space="preserve"> </w:t>
      </w:r>
      <w:r w:rsidRPr="008F3D05">
        <w:rPr>
          <w:rtl/>
          <w:lang w:bidi="ar"/>
        </w:rPr>
        <w:t>أساسا</w:t>
      </w:r>
      <w:r>
        <w:rPr>
          <w:rtl/>
          <w:lang w:bidi="ar"/>
        </w:rPr>
        <w:t>ً في ال</w:t>
      </w:r>
      <w:r w:rsidRPr="008F3D05">
        <w:rPr>
          <w:rtl/>
          <w:lang w:bidi="ar"/>
        </w:rPr>
        <w:t>شبكات المحلية اللاسلكية</w:t>
      </w:r>
      <w:r>
        <w:rPr>
          <w:rtl/>
          <w:lang w:bidi="ar"/>
        </w:rPr>
        <w:t xml:space="preserve"> </w:t>
      </w:r>
      <w:r w:rsidRPr="008F3D05">
        <w:rPr>
          <w:lang w:bidi="ar"/>
        </w:rPr>
        <w:t>(IEEE 802.11b/g/n)</w:t>
      </w:r>
      <w:r>
        <w:rPr>
          <w:rtl/>
          <w:lang w:bidi="ar"/>
        </w:rPr>
        <w:t xml:space="preserve"> وتقنية بلوتوث</w:t>
      </w:r>
      <w:r w:rsidRPr="008F3D05">
        <w:rPr>
          <w:rtl/>
          <w:lang w:bidi="ar"/>
        </w:rPr>
        <w:t xml:space="preserve"> </w:t>
      </w:r>
      <w:r>
        <w:rPr>
          <w:rtl/>
          <w:lang w:bidi="ar"/>
        </w:rPr>
        <w:t>و</w:t>
      </w:r>
      <w:r w:rsidRPr="008F3D05">
        <w:rPr>
          <w:lang w:bidi="ar"/>
        </w:rPr>
        <w:t>Zigbee</w:t>
      </w:r>
      <w:r w:rsidRPr="008F3D05">
        <w:rPr>
          <w:rtl/>
          <w:lang w:bidi="ar"/>
        </w:rPr>
        <w:t xml:space="preserve"> و</w:t>
      </w:r>
      <w:r w:rsidRPr="008F3D05">
        <w:rPr>
          <w:lang w:bidi="ar"/>
        </w:rPr>
        <w:t>DECT</w:t>
      </w:r>
      <w:r w:rsidRPr="008F3D05">
        <w:rPr>
          <w:rtl/>
          <w:lang w:bidi="ar"/>
        </w:rPr>
        <w:t xml:space="preserve"> (</w:t>
      </w:r>
      <w:r>
        <w:rPr>
          <w:rtl/>
          <w:lang w:bidi="ar"/>
        </w:rPr>
        <w:t>في </w:t>
      </w:r>
      <w:r w:rsidRPr="008F3D05">
        <w:rPr>
          <w:rtl/>
          <w:lang w:bidi="ar"/>
        </w:rPr>
        <w:t xml:space="preserve">أمريكا الشمالية) دون الحاجة إلى ترخيص </w:t>
      </w:r>
      <w:r>
        <w:rPr>
          <w:rtl/>
          <w:lang w:bidi="ar"/>
        </w:rPr>
        <w:t>فردي</w:t>
      </w:r>
      <w:r w:rsidRPr="008F3D05">
        <w:rPr>
          <w:rtl/>
          <w:lang w:bidi="ar"/>
        </w:rPr>
        <w:t>.</w:t>
      </w:r>
      <w:r w:rsidRPr="001C420A">
        <w:rPr>
          <w:rtl/>
          <w:lang w:bidi="ar"/>
        </w:rPr>
        <w:t xml:space="preserve"> </w:t>
      </w:r>
      <w:r>
        <w:rPr>
          <w:rtl/>
          <w:lang w:bidi="ar"/>
        </w:rPr>
        <w:t>ونظراً</w:t>
      </w:r>
      <w:r w:rsidRPr="008F3D05">
        <w:rPr>
          <w:rtl/>
          <w:lang w:bidi="ar"/>
        </w:rPr>
        <w:t xml:space="preserve"> </w:t>
      </w:r>
      <w:r>
        <w:rPr>
          <w:rtl/>
          <w:lang w:bidi="ar"/>
        </w:rPr>
        <w:t>لل</w:t>
      </w:r>
      <w:r w:rsidRPr="008F3D05">
        <w:rPr>
          <w:rtl/>
          <w:lang w:bidi="ar"/>
        </w:rPr>
        <w:t xml:space="preserve">زيادة </w:t>
      </w:r>
      <w:r>
        <w:rPr>
          <w:rtl/>
          <w:lang w:bidi="ar"/>
        </w:rPr>
        <w:t>ال</w:t>
      </w:r>
      <w:r w:rsidRPr="008F3D05">
        <w:rPr>
          <w:rtl/>
          <w:lang w:bidi="ar"/>
        </w:rPr>
        <w:t xml:space="preserve">سريعة </w:t>
      </w:r>
      <w:r>
        <w:rPr>
          <w:rtl/>
          <w:lang w:bidi="ar"/>
        </w:rPr>
        <w:t>في </w:t>
      </w:r>
      <w:r w:rsidRPr="008F3D05">
        <w:rPr>
          <w:rtl/>
          <w:lang w:bidi="ar"/>
        </w:rPr>
        <w:t xml:space="preserve">استخدام الإنترنت اللاسلكي </w:t>
      </w:r>
      <w:r>
        <w:rPr>
          <w:rtl/>
          <w:lang w:bidi="ar"/>
        </w:rPr>
        <w:t>في </w:t>
      </w:r>
      <w:r w:rsidRPr="008F3D05">
        <w:rPr>
          <w:rtl/>
          <w:lang w:bidi="ar"/>
        </w:rPr>
        <w:t xml:space="preserve">السنوات الأخيرة، </w:t>
      </w:r>
      <w:r>
        <w:rPr>
          <w:rtl/>
          <w:lang w:bidi="ar"/>
        </w:rPr>
        <w:t>كثيراً</w:t>
      </w:r>
      <w:r w:rsidRPr="008F3D05">
        <w:rPr>
          <w:rtl/>
          <w:lang w:bidi="ar"/>
        </w:rPr>
        <w:t xml:space="preserve"> </w:t>
      </w:r>
      <w:r>
        <w:rPr>
          <w:rtl/>
          <w:lang w:bidi="ar"/>
        </w:rPr>
        <w:t>ما يصادَف عدد</w:t>
      </w:r>
      <w:r w:rsidRPr="008F3D05">
        <w:rPr>
          <w:rtl/>
          <w:lang w:bidi="ar"/>
        </w:rPr>
        <w:t xml:space="preserve"> من نقاط </w:t>
      </w:r>
      <w:r>
        <w:rPr>
          <w:rtl/>
          <w:lang w:bidi="ar"/>
        </w:rPr>
        <w:t>النفاذ إلى</w:t>
      </w:r>
      <w:r w:rsidRPr="008F3D05">
        <w:rPr>
          <w:rtl/>
          <w:lang w:bidi="ar"/>
        </w:rPr>
        <w:t xml:space="preserve"> </w:t>
      </w:r>
      <w:r>
        <w:rPr>
          <w:rtl/>
          <w:lang w:bidi="ar"/>
        </w:rPr>
        <w:t>ال</w:t>
      </w:r>
      <w:r w:rsidRPr="008F3D05">
        <w:rPr>
          <w:rtl/>
          <w:lang w:bidi="ar"/>
        </w:rPr>
        <w:t>شبكات المحلية</w:t>
      </w:r>
      <w:r w:rsidRPr="00193274">
        <w:rPr>
          <w:rtl/>
          <w:lang w:bidi="ar"/>
        </w:rPr>
        <w:t xml:space="preserve"> </w:t>
      </w:r>
      <w:r w:rsidRPr="008F3D05">
        <w:rPr>
          <w:rtl/>
          <w:lang w:bidi="ar"/>
        </w:rPr>
        <w:t xml:space="preserve">اللاسلكية </w:t>
      </w:r>
      <w:r>
        <w:rPr>
          <w:lang w:bidi="ar"/>
        </w:rPr>
        <w:t>(</w:t>
      </w:r>
      <w:r w:rsidRPr="008F3D05">
        <w:rPr>
          <w:lang w:bidi="ar"/>
        </w:rPr>
        <w:t>WLAN</w:t>
      </w:r>
      <w:r>
        <w:rPr>
          <w:lang w:bidi="ar"/>
        </w:rPr>
        <w:t> </w:t>
      </w:r>
      <w:r w:rsidRPr="008F3D05">
        <w:rPr>
          <w:lang w:bidi="ar"/>
        </w:rPr>
        <w:t>AP</w:t>
      </w:r>
      <w:r>
        <w:rPr>
          <w:lang w:bidi="ar"/>
        </w:rPr>
        <w:t>)</w:t>
      </w:r>
      <w:r>
        <w:rPr>
          <w:rtl/>
          <w:lang w:bidi="ar"/>
        </w:rPr>
        <w:t xml:space="preserve"> </w:t>
      </w:r>
      <w:r w:rsidRPr="008F3D05">
        <w:rPr>
          <w:rtl/>
          <w:lang w:bidi="ar"/>
        </w:rPr>
        <w:t>والمحطات المتنقلة على القناة</w:t>
      </w:r>
      <w:r>
        <w:rPr>
          <w:rtl/>
          <w:lang w:bidi="ar"/>
        </w:rPr>
        <w:t> </w:t>
      </w:r>
      <w:r w:rsidRPr="008F3D05">
        <w:rPr>
          <w:rtl/>
          <w:lang w:bidi="ar"/>
        </w:rPr>
        <w:t>نفسها.</w:t>
      </w:r>
    </w:p>
    <w:p w:rsidR="003B0B0C" w:rsidRPr="008F3D05" w:rsidRDefault="003B0B0C" w:rsidP="003B0B0C">
      <w:pPr>
        <w:rPr>
          <w:rtl/>
          <w:lang w:bidi="ar"/>
        </w:rPr>
      </w:pPr>
      <w:r>
        <w:rPr>
          <w:rtl/>
          <w:lang w:bidi="ar"/>
        </w:rPr>
        <w:t>وبسبب المباعدة البالغة </w:t>
      </w:r>
      <w:r>
        <w:rPr>
          <w:lang w:bidi="ar"/>
        </w:rPr>
        <w:t>MHz </w:t>
      </w:r>
      <w:r w:rsidRPr="008F3D05">
        <w:rPr>
          <w:lang w:bidi="ar"/>
        </w:rPr>
        <w:t>5</w:t>
      </w:r>
      <w:r>
        <w:rPr>
          <w:rtl/>
          <w:lang w:bidi="ar"/>
        </w:rPr>
        <w:t xml:space="preserve"> بين قناة وأخرى مع عرض نطاق مشغول يصل إلى </w:t>
      </w:r>
      <w:r w:rsidRPr="008F3D05">
        <w:rPr>
          <w:lang w:bidi="ar"/>
        </w:rPr>
        <w:t>MHz</w:t>
      </w:r>
      <w:r>
        <w:rPr>
          <w:lang w:bidi="ar"/>
        </w:rPr>
        <w:t> 20</w:t>
      </w:r>
      <w:r>
        <w:rPr>
          <w:rtl/>
          <w:lang w:bidi="ar"/>
        </w:rPr>
        <w:t xml:space="preserve">، يحصل تراكب ويتعذر استخدام </w:t>
      </w:r>
      <w:r w:rsidRPr="008F3D05">
        <w:rPr>
          <w:rtl/>
          <w:lang w:bidi="ar"/>
        </w:rPr>
        <w:t>قنوات م</w:t>
      </w:r>
      <w:r>
        <w:rPr>
          <w:rtl/>
          <w:lang w:bidi="ar"/>
        </w:rPr>
        <w:t>ت</w:t>
      </w:r>
      <w:r w:rsidRPr="008F3D05">
        <w:rPr>
          <w:rtl/>
          <w:lang w:bidi="ar"/>
        </w:rPr>
        <w:t xml:space="preserve">جاورة </w:t>
      </w:r>
      <w:r>
        <w:rPr>
          <w:rtl/>
          <w:lang w:bidi="ar"/>
        </w:rPr>
        <w:t>في </w:t>
      </w:r>
      <w:r w:rsidRPr="008F3D05">
        <w:rPr>
          <w:rtl/>
          <w:lang w:bidi="ar"/>
        </w:rPr>
        <w:t>نفس الموقع دون أي تد</w:t>
      </w:r>
      <w:r>
        <w:rPr>
          <w:rtl/>
          <w:lang w:bidi="ar"/>
        </w:rPr>
        <w:t>ا</w:t>
      </w:r>
      <w:r w:rsidRPr="008F3D05">
        <w:rPr>
          <w:rtl/>
          <w:lang w:bidi="ar"/>
        </w:rPr>
        <w:t>خل</w:t>
      </w:r>
      <w:r>
        <w:rPr>
          <w:rtl/>
          <w:lang w:bidi="ar"/>
        </w:rPr>
        <w:t> </w:t>
      </w:r>
      <w:r w:rsidRPr="008F3D05">
        <w:rPr>
          <w:rtl/>
          <w:lang w:bidi="ar"/>
        </w:rPr>
        <w:t>محتمل.</w:t>
      </w:r>
    </w:p>
    <w:p w:rsidR="003B0B0C" w:rsidRPr="008F3D05" w:rsidRDefault="003B0B0C" w:rsidP="003B0B0C">
      <w:pPr>
        <w:rPr>
          <w:rtl/>
        </w:rPr>
      </w:pPr>
      <w:r>
        <w:rPr>
          <w:rtl/>
          <w:lang w:bidi="ar"/>
        </w:rPr>
        <w:t>و</w:t>
      </w:r>
      <w:r w:rsidRPr="008F3D05">
        <w:rPr>
          <w:rtl/>
          <w:lang w:bidi="ar"/>
        </w:rPr>
        <w:t>يبين</w:t>
      </w:r>
      <w:r w:rsidRPr="006B0532">
        <w:rPr>
          <w:rtl/>
          <w:lang w:bidi="ar"/>
        </w:rPr>
        <w:t xml:space="preserve"> </w:t>
      </w:r>
      <w:r w:rsidRPr="008F3D05">
        <w:rPr>
          <w:rtl/>
          <w:lang w:bidi="ar"/>
        </w:rPr>
        <w:t>الشكل</w:t>
      </w:r>
      <w:r>
        <w:rPr>
          <w:rtl/>
          <w:lang w:bidi="ar"/>
        </w:rPr>
        <w:t> </w:t>
      </w:r>
      <w:r>
        <w:rPr>
          <w:lang w:bidi="ar"/>
        </w:rPr>
        <w:t>24</w:t>
      </w:r>
      <w:r w:rsidRPr="008F3D05">
        <w:rPr>
          <w:rtl/>
          <w:lang w:bidi="ar"/>
        </w:rPr>
        <w:t xml:space="preserve"> </w:t>
      </w:r>
      <w:r>
        <w:rPr>
          <w:rtl/>
          <w:lang w:bidi="ar"/>
        </w:rPr>
        <w:t>القدرة على مر</w:t>
      </w:r>
      <w:r w:rsidRPr="008F3D05">
        <w:rPr>
          <w:rtl/>
          <w:lang w:bidi="ar"/>
        </w:rPr>
        <w:t xml:space="preserve"> الوقت </w:t>
      </w:r>
      <w:r>
        <w:rPr>
          <w:rtl/>
          <w:lang w:bidi="ar"/>
        </w:rPr>
        <w:t>لل</w:t>
      </w:r>
      <w:r w:rsidRPr="008F3D05">
        <w:rPr>
          <w:rtl/>
          <w:lang w:bidi="ar"/>
        </w:rPr>
        <w:t>قناة</w:t>
      </w:r>
      <w:r>
        <w:rPr>
          <w:rtl/>
          <w:lang w:bidi="ar"/>
        </w:rPr>
        <w:t> </w:t>
      </w:r>
      <w:r w:rsidRPr="008F3D05">
        <w:rPr>
          <w:lang w:bidi="ar"/>
        </w:rPr>
        <w:t>1</w:t>
      </w:r>
      <w:r>
        <w:rPr>
          <w:rtl/>
          <w:lang w:bidi="ar"/>
        </w:rPr>
        <w:t xml:space="preserve"> في الشبكة</w:t>
      </w:r>
      <w:r w:rsidRPr="00193274">
        <w:rPr>
          <w:rtl/>
          <w:lang w:bidi="ar"/>
        </w:rPr>
        <w:t xml:space="preserve"> </w:t>
      </w:r>
      <w:r w:rsidRPr="008F3D05">
        <w:rPr>
          <w:rtl/>
          <w:lang w:bidi="ar"/>
        </w:rPr>
        <w:t>المحلية</w:t>
      </w:r>
      <w:r w:rsidRPr="00193274">
        <w:rPr>
          <w:rtl/>
          <w:lang w:bidi="ar"/>
        </w:rPr>
        <w:t xml:space="preserve"> </w:t>
      </w:r>
      <w:r w:rsidRPr="008F3D05">
        <w:rPr>
          <w:rtl/>
          <w:lang w:bidi="ar"/>
        </w:rPr>
        <w:t>اللاسلكية</w:t>
      </w:r>
      <w:r>
        <w:rPr>
          <w:rtl/>
          <w:lang w:bidi="ar"/>
        </w:rPr>
        <w:t> </w:t>
      </w:r>
      <w:r>
        <w:rPr>
          <w:lang w:bidi="ar"/>
        </w:rPr>
        <w:t>(</w:t>
      </w:r>
      <w:r w:rsidRPr="008F3D05">
        <w:rPr>
          <w:lang w:bidi="ar"/>
        </w:rPr>
        <w:t>WLAN</w:t>
      </w:r>
      <w:r>
        <w:rPr>
          <w:lang w:bidi="ar"/>
        </w:rPr>
        <w:t>)</w:t>
      </w:r>
      <w:r>
        <w:rPr>
          <w:rtl/>
        </w:rPr>
        <w:t>.</w:t>
      </w:r>
    </w:p>
    <w:p w:rsidR="003B0B0C" w:rsidRDefault="003B0B0C" w:rsidP="00960399">
      <w:pPr>
        <w:pStyle w:val="FigureNo"/>
        <w:rPr>
          <w:rtl/>
        </w:rPr>
      </w:pPr>
      <w:r w:rsidRPr="008F3D05">
        <w:rPr>
          <w:rFonts w:hint="eastAsia"/>
          <w:rtl/>
        </w:rPr>
        <w:lastRenderedPageBreak/>
        <w:t>الش</w:t>
      </w:r>
      <w:r>
        <w:rPr>
          <w:rFonts w:hint="eastAsia"/>
          <w:rtl/>
          <w:lang w:bidi="ar-SA"/>
        </w:rPr>
        <w:t>ـ</w:t>
      </w:r>
      <w:r w:rsidRPr="008F3D05">
        <w:rPr>
          <w:rFonts w:hint="eastAsia"/>
          <w:rtl/>
        </w:rPr>
        <w:t>كل</w:t>
      </w:r>
      <w:r w:rsidRPr="008F3D05">
        <w:rPr>
          <w:rtl/>
        </w:rPr>
        <w:t xml:space="preserve"> </w:t>
      </w:r>
      <w:r>
        <w:t>24</w:t>
      </w:r>
    </w:p>
    <w:p w:rsidR="003B0B0C" w:rsidRPr="008C7F09" w:rsidRDefault="003B0B0C" w:rsidP="00761F01">
      <w:pPr>
        <w:pStyle w:val="Figuretitle"/>
        <w:rPr>
          <w:rtl/>
        </w:rPr>
      </w:pPr>
      <w:r w:rsidRPr="008F3D05">
        <w:rPr>
          <w:rFonts w:hint="cs"/>
          <w:rtl/>
        </w:rPr>
        <w:t>الرسم</w:t>
      </w:r>
      <w:r w:rsidRPr="008F3D05">
        <w:rPr>
          <w:rtl/>
        </w:rPr>
        <w:t xml:space="preserve"> </w:t>
      </w:r>
      <w:r w:rsidRPr="008F3D05">
        <w:rPr>
          <w:rFonts w:hint="cs"/>
          <w:rtl/>
        </w:rPr>
        <w:t>البياني</w:t>
      </w:r>
      <w:r>
        <w:rPr>
          <w:rtl/>
        </w:rPr>
        <w:t xml:space="preserve"> </w:t>
      </w:r>
      <w:r>
        <w:rPr>
          <w:rFonts w:hint="cs"/>
          <w:rtl/>
        </w:rPr>
        <w:t>للقدرة</w:t>
      </w:r>
      <w:r>
        <w:rPr>
          <w:rtl/>
        </w:rPr>
        <w:t xml:space="preserve"> </w:t>
      </w:r>
      <w:r>
        <w:rPr>
          <w:rFonts w:hint="cs"/>
          <w:rtl/>
        </w:rPr>
        <w:t>مقابل</w:t>
      </w:r>
      <w:r w:rsidRPr="008F3D05">
        <w:rPr>
          <w:rtl/>
        </w:rPr>
        <w:t xml:space="preserve"> </w:t>
      </w:r>
      <w:r w:rsidRPr="008F3D05">
        <w:rPr>
          <w:rFonts w:hint="cs"/>
          <w:rtl/>
        </w:rPr>
        <w:t>الوقت</w:t>
      </w:r>
      <w:r w:rsidRPr="006B0532">
        <w:rPr>
          <w:rtl/>
        </w:rPr>
        <w:t xml:space="preserve"> </w:t>
      </w:r>
      <w:r>
        <w:rPr>
          <w:rFonts w:hint="cs"/>
          <w:rtl/>
        </w:rPr>
        <w:t>لل</w:t>
      </w:r>
      <w:r w:rsidRPr="008F3D05">
        <w:rPr>
          <w:rFonts w:hint="cs"/>
          <w:rtl/>
        </w:rPr>
        <w:t>قناة</w:t>
      </w:r>
      <w:r>
        <w:rPr>
          <w:rtl/>
        </w:rPr>
        <w:t> </w:t>
      </w:r>
      <w:r w:rsidRPr="008F3D05">
        <w:t>1</w:t>
      </w:r>
      <w:r>
        <w:rPr>
          <w:rtl/>
        </w:rPr>
        <w:t xml:space="preserve"> </w:t>
      </w:r>
      <w:r>
        <w:rPr>
          <w:rFonts w:hint="cs"/>
          <w:rtl/>
        </w:rPr>
        <w:t>في</w:t>
      </w:r>
      <w:r>
        <w:rPr>
          <w:rtl/>
        </w:rPr>
        <w:t> </w:t>
      </w:r>
      <w:r>
        <w:rPr>
          <w:rFonts w:hint="cs"/>
          <w:rtl/>
        </w:rPr>
        <w:t>الشبكة</w:t>
      </w:r>
      <w:r w:rsidRPr="00193274">
        <w:rPr>
          <w:rtl/>
        </w:rPr>
        <w:t xml:space="preserve"> </w:t>
      </w:r>
      <w:r w:rsidRPr="008F3D05">
        <w:rPr>
          <w:rFonts w:hint="cs"/>
          <w:rtl/>
        </w:rPr>
        <w:t>المحلية</w:t>
      </w:r>
      <w:r w:rsidRPr="00193274">
        <w:rPr>
          <w:rtl/>
        </w:rPr>
        <w:t xml:space="preserve"> </w:t>
      </w:r>
      <w:r w:rsidRPr="008F3D05">
        <w:rPr>
          <w:rFonts w:hint="cs"/>
          <w:rtl/>
        </w:rPr>
        <w:t>اللاسلكية</w:t>
      </w:r>
      <w:r>
        <w:rPr>
          <w:rtl/>
        </w:rPr>
        <w:t> </w:t>
      </w:r>
      <w:r>
        <w:t>(</w:t>
      </w:r>
      <w:r w:rsidRPr="008F3D05">
        <w:t>WLAN</w:t>
      </w:r>
      <w:r>
        <w:t>)</w:t>
      </w:r>
      <w:r>
        <w:rPr>
          <w:rtl/>
        </w:rPr>
        <w:br/>
        <w:t>(</w:t>
      </w:r>
      <w:r>
        <w:rPr>
          <w:rFonts w:hint="cs"/>
          <w:rtl/>
        </w:rPr>
        <w:t>التردد</w:t>
      </w:r>
      <w:r>
        <w:rPr>
          <w:rtl/>
        </w:rPr>
        <w:t xml:space="preserve"> </w:t>
      </w:r>
      <w:r w:rsidRPr="008F3D05">
        <w:t>2</w:t>
      </w:r>
      <w:r w:rsidR="00960399">
        <w:t>,</w:t>
      </w:r>
      <w:r w:rsidRPr="008F3D05">
        <w:t>412</w:t>
      </w:r>
      <w:r w:rsidR="00761F01">
        <w:t xml:space="preserve"> =</w:t>
      </w:r>
      <w:r>
        <w:rPr>
          <w:rtl/>
        </w:rPr>
        <w:t xml:space="preserve"> </w:t>
      </w:r>
      <w:r w:rsidRPr="008F3D05">
        <w:t>GHz</w:t>
      </w:r>
      <w:r>
        <w:rPr>
          <w:rFonts w:hint="cs"/>
          <w:rtl/>
        </w:rPr>
        <w:t>،</w:t>
      </w:r>
      <w:r>
        <w:rPr>
          <w:rtl/>
        </w:rPr>
        <w:t xml:space="preserve"> </w:t>
      </w:r>
      <w:r>
        <w:rPr>
          <w:rFonts w:hint="cs"/>
          <w:rtl/>
        </w:rPr>
        <w:t>عرض</w:t>
      </w:r>
      <w:r>
        <w:rPr>
          <w:rtl/>
        </w:rPr>
        <w:t xml:space="preserve"> </w:t>
      </w:r>
      <w:r>
        <w:rPr>
          <w:rFonts w:hint="cs"/>
          <w:rtl/>
        </w:rPr>
        <w:t>النطاق</w:t>
      </w:r>
      <w:r>
        <w:rPr>
          <w:rtl/>
        </w:rPr>
        <w:t xml:space="preserve"> </w:t>
      </w:r>
      <w:r w:rsidR="00960399">
        <w:t>(</w:t>
      </w:r>
      <w:r w:rsidRPr="008F3D05">
        <w:t>BW</w:t>
      </w:r>
      <w:r w:rsidR="00960399">
        <w:t>)</w:t>
      </w:r>
      <w:r>
        <w:rPr>
          <w:rtl/>
        </w:rPr>
        <w:t xml:space="preserve"> </w:t>
      </w:r>
      <w:r w:rsidRPr="008F3D05">
        <w:t>5</w:t>
      </w:r>
      <w:r w:rsidR="00761F01">
        <w:t> = </w:t>
      </w:r>
      <w:r>
        <w:rPr>
          <w:rtl/>
        </w:rPr>
        <w:t xml:space="preserve"> </w:t>
      </w:r>
      <w:r w:rsidRPr="008F3D05">
        <w:t>MHz</w:t>
      </w:r>
      <w:r>
        <w:rPr>
          <w:rtl/>
        </w:rPr>
        <w:t>)</w:t>
      </w:r>
    </w:p>
    <w:p w:rsidR="003B0B0C" w:rsidRDefault="00777EC4" w:rsidP="00660003">
      <w:pPr>
        <w:spacing w:before="100" w:beforeAutospacing="1" w:after="100" w:afterAutospacing="1" w:line="240" w:lineRule="auto"/>
        <w:jc w:val="center"/>
        <w:rPr>
          <w:rtl/>
          <w:lang w:val="en-GB" w:eastAsia="en-US"/>
        </w:rPr>
      </w:pPr>
      <w:r w:rsidRPr="00FA507A">
        <w:rPr>
          <w:noProof/>
          <w:lang w:val="en-GB" w:eastAsia="zh-CN"/>
        </w:rPr>
        <w:drawing>
          <wp:inline distT="0" distB="0" distL="0" distR="0" wp14:anchorId="5A366557" wp14:editId="73DAA0F4">
            <wp:extent cx="5264150" cy="3213100"/>
            <wp:effectExtent l="0" t="0" r="0" b="0"/>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4150" cy="3213100"/>
                    </a:xfrm>
                    <a:prstGeom prst="rect">
                      <a:avLst/>
                    </a:prstGeom>
                    <a:noFill/>
                    <a:ln>
                      <a:noFill/>
                    </a:ln>
                  </pic:spPr>
                </pic:pic>
              </a:graphicData>
            </a:graphic>
          </wp:inline>
        </w:drawing>
      </w:r>
    </w:p>
    <w:p w:rsidR="003B0B0C" w:rsidRPr="000F0D14" w:rsidRDefault="003B0B0C" w:rsidP="00960399">
      <w:pPr>
        <w:spacing w:before="240"/>
        <w:rPr>
          <w:spacing w:val="-2"/>
          <w:rtl/>
          <w:lang w:bidi="ar"/>
        </w:rPr>
      </w:pPr>
      <w:r w:rsidRPr="000F0D14">
        <w:rPr>
          <w:spacing w:val="-2"/>
          <w:rtl/>
          <w:lang w:bidi="ar"/>
        </w:rPr>
        <w:t xml:space="preserve">من المفيد لبعض الأغراض الحصول على أرقام الشغل لمستخدم معين فقط على تردد ما، على سبيل المثال، لتحديد مصادر التداخل أو للتوصية بإدخال تغييرات في القناة من أجل استخدام النطاق المتاح بأكبر قدر من الكفاءة. ويمكن تحقيق ذلك في نطاق الشبكة المحلية اللاسلكية </w:t>
      </w:r>
      <w:r w:rsidRPr="000F0D14">
        <w:rPr>
          <w:spacing w:val="-2"/>
          <w:lang w:bidi="ar"/>
        </w:rPr>
        <w:t>(WLAN)</w:t>
      </w:r>
      <w:r w:rsidRPr="000F0D14">
        <w:rPr>
          <w:spacing w:val="-2"/>
          <w:rtl/>
          <w:lang w:bidi="ar"/>
        </w:rPr>
        <w:t xml:space="preserve"> </w:t>
      </w:r>
      <w:r w:rsidRPr="000F0D14">
        <w:rPr>
          <w:spacing w:val="-2"/>
          <w:lang w:bidi="ar"/>
        </w:rPr>
        <w:t>GHz 2,4</w:t>
      </w:r>
      <w:r w:rsidRPr="000F0D14">
        <w:rPr>
          <w:spacing w:val="-2"/>
          <w:rtl/>
          <w:lang w:bidi="ar"/>
        </w:rPr>
        <w:t xml:space="preserve"> عن طريق استخدام معدات المستخدم العادية كجهاز استقبال وبرمجيات المسح المتاحة للجمهور. ويظهر الشكل </w:t>
      </w:r>
      <w:r w:rsidRPr="000F0D14">
        <w:rPr>
          <w:spacing w:val="-2"/>
          <w:lang w:bidi="ar"/>
        </w:rPr>
        <w:t>25</w:t>
      </w:r>
      <w:r w:rsidRPr="000F0D14">
        <w:rPr>
          <w:spacing w:val="-2"/>
          <w:rtl/>
          <w:lang w:bidi="ar"/>
        </w:rPr>
        <w:t xml:space="preserve"> مثالاً على مخرج هذا الإعداد حيث شغلت القناة </w:t>
      </w:r>
      <w:r w:rsidRPr="000F0D14">
        <w:rPr>
          <w:spacing w:val="-2"/>
          <w:lang w:bidi="ar"/>
        </w:rPr>
        <w:t>11</w:t>
      </w:r>
      <w:r w:rsidRPr="000F0D14">
        <w:rPr>
          <w:spacing w:val="-2"/>
          <w:rtl/>
          <w:lang w:bidi="ar"/>
        </w:rPr>
        <w:t xml:space="preserve"> أربع نقاط نفاذ مختلفة.</w:t>
      </w:r>
    </w:p>
    <w:p w:rsidR="003B0B0C" w:rsidRDefault="003B0B0C" w:rsidP="00960399">
      <w:pPr>
        <w:pStyle w:val="FigureNo"/>
        <w:rPr>
          <w:rtl/>
        </w:rPr>
      </w:pPr>
      <w:r w:rsidRPr="006B0532">
        <w:rPr>
          <w:rFonts w:hint="eastAsia"/>
          <w:rtl/>
        </w:rPr>
        <w:lastRenderedPageBreak/>
        <w:t>الش</w:t>
      </w:r>
      <w:r>
        <w:rPr>
          <w:rFonts w:hint="eastAsia"/>
          <w:rtl/>
        </w:rPr>
        <w:t>ـ</w:t>
      </w:r>
      <w:r w:rsidRPr="006B0532">
        <w:rPr>
          <w:rFonts w:hint="eastAsia"/>
          <w:rtl/>
        </w:rPr>
        <w:t>كل</w:t>
      </w:r>
      <w:r w:rsidRPr="006B0532">
        <w:rPr>
          <w:rtl/>
        </w:rPr>
        <w:t xml:space="preserve"> </w:t>
      </w:r>
      <w:r>
        <w:t>25</w:t>
      </w:r>
    </w:p>
    <w:p w:rsidR="003B0B0C" w:rsidRDefault="003B0B0C" w:rsidP="00960399">
      <w:pPr>
        <w:pStyle w:val="Figuretitle"/>
        <w:rPr>
          <w:rtl/>
        </w:rPr>
      </w:pPr>
      <w:r w:rsidRPr="006B0532">
        <w:rPr>
          <w:rFonts w:hint="cs"/>
          <w:rtl/>
        </w:rPr>
        <w:t>مثال</w:t>
      </w:r>
      <w:r w:rsidRPr="006B0532">
        <w:rPr>
          <w:rtl/>
        </w:rPr>
        <w:t xml:space="preserve"> </w:t>
      </w:r>
      <w:r w:rsidRPr="006B0532">
        <w:rPr>
          <w:rFonts w:hint="cs"/>
          <w:rtl/>
        </w:rPr>
        <w:t>على</w:t>
      </w:r>
      <w:r w:rsidRPr="006B0532">
        <w:rPr>
          <w:rtl/>
        </w:rPr>
        <w:t xml:space="preserve"> </w:t>
      </w:r>
      <w:r w:rsidRPr="006B0532">
        <w:rPr>
          <w:rFonts w:hint="cs"/>
          <w:rtl/>
        </w:rPr>
        <w:t>قائمة</w:t>
      </w:r>
      <w:r w:rsidRPr="006B0532">
        <w:rPr>
          <w:rtl/>
        </w:rPr>
        <w:t xml:space="preserve"> </w:t>
      </w:r>
      <w:r w:rsidRPr="006B0532">
        <w:rPr>
          <w:rFonts w:hint="cs"/>
          <w:rtl/>
        </w:rPr>
        <w:t>نقاط</w:t>
      </w:r>
      <w:r w:rsidRPr="006B0532">
        <w:rPr>
          <w:rtl/>
        </w:rPr>
        <w:t xml:space="preserve"> </w:t>
      </w:r>
      <w:r>
        <w:rPr>
          <w:rFonts w:hint="cs"/>
          <w:rtl/>
        </w:rPr>
        <w:t>النفاذ</w:t>
      </w:r>
    </w:p>
    <w:p w:rsidR="003B0B0C" w:rsidRDefault="00777EC4" w:rsidP="00660003">
      <w:pPr>
        <w:spacing w:before="100" w:beforeAutospacing="1" w:after="100" w:afterAutospacing="1" w:line="240" w:lineRule="auto"/>
        <w:jc w:val="center"/>
        <w:rPr>
          <w:rtl/>
          <w:lang w:bidi="ar"/>
        </w:rPr>
      </w:pPr>
      <w:r w:rsidRPr="00FA507A">
        <w:rPr>
          <w:noProof/>
          <w:lang w:val="en-GB" w:eastAsia="zh-CN"/>
        </w:rPr>
        <w:drawing>
          <wp:inline distT="0" distB="0" distL="0" distR="0" wp14:anchorId="255DB57E" wp14:editId="17085833">
            <wp:extent cx="5708650" cy="3556000"/>
            <wp:effectExtent l="0" t="0" r="0"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8650" cy="3556000"/>
                    </a:xfrm>
                    <a:prstGeom prst="rect">
                      <a:avLst/>
                    </a:prstGeom>
                    <a:noFill/>
                    <a:ln>
                      <a:noFill/>
                    </a:ln>
                  </pic:spPr>
                </pic:pic>
              </a:graphicData>
            </a:graphic>
          </wp:inline>
        </w:drawing>
      </w:r>
    </w:p>
    <w:p w:rsidR="003B0B0C" w:rsidRPr="0055088F" w:rsidRDefault="003B0B0C" w:rsidP="00976637">
      <w:pPr>
        <w:spacing w:before="360"/>
        <w:rPr>
          <w:rtl/>
          <w:lang w:bidi="ar"/>
        </w:rPr>
      </w:pPr>
      <w:r w:rsidRPr="0055088F">
        <w:rPr>
          <w:rtl/>
          <w:lang w:bidi="ar"/>
        </w:rPr>
        <w:t xml:space="preserve">والسبب الثاني </w:t>
      </w:r>
      <w:r>
        <w:rPr>
          <w:rtl/>
          <w:lang w:bidi="ar"/>
        </w:rPr>
        <w:t>الذي يدعو ل</w:t>
      </w:r>
      <w:r w:rsidRPr="0055088F">
        <w:rPr>
          <w:rtl/>
          <w:lang w:bidi="ar"/>
        </w:rPr>
        <w:t>تحديد عنوان</w:t>
      </w:r>
      <w:r>
        <w:rPr>
          <w:rtl/>
          <w:lang w:bidi="ar"/>
        </w:rPr>
        <w:t xml:space="preserve"> النفاذ المتعدد </w:t>
      </w:r>
      <w:r>
        <w:rPr>
          <w:lang w:bidi="ar"/>
        </w:rPr>
        <w:t>(</w:t>
      </w:r>
      <w:r w:rsidRPr="0055088F">
        <w:rPr>
          <w:lang w:bidi="ar"/>
        </w:rPr>
        <w:t>MAC</w:t>
      </w:r>
      <w:r>
        <w:rPr>
          <w:lang w:bidi="ar"/>
        </w:rPr>
        <w:t>)</w:t>
      </w:r>
      <w:r>
        <w:rPr>
          <w:rtl/>
          <w:lang w:bidi="ar"/>
        </w:rPr>
        <w:t xml:space="preserve"> لكل إرسال </w:t>
      </w:r>
      <w:r w:rsidRPr="0055088F">
        <w:rPr>
          <w:rtl/>
          <w:lang w:bidi="ar"/>
        </w:rPr>
        <w:t xml:space="preserve">هو أن هذه الطريقة </w:t>
      </w:r>
      <w:r>
        <w:rPr>
          <w:rtl/>
          <w:lang w:bidi="ar"/>
        </w:rPr>
        <w:t>تستطيع</w:t>
      </w:r>
      <w:r w:rsidRPr="0055088F">
        <w:rPr>
          <w:rtl/>
          <w:lang w:bidi="ar"/>
        </w:rPr>
        <w:t xml:space="preserve"> أيضا</w:t>
      </w:r>
      <w:r>
        <w:rPr>
          <w:rtl/>
          <w:lang w:bidi="ar"/>
        </w:rPr>
        <w:t>ً</w:t>
      </w:r>
      <w:r w:rsidRPr="0055088F">
        <w:rPr>
          <w:rtl/>
          <w:lang w:bidi="ar"/>
        </w:rPr>
        <w:t xml:space="preserve"> فصل </w:t>
      </w:r>
      <w:r>
        <w:rPr>
          <w:rtl/>
          <w:lang w:bidi="ar"/>
        </w:rPr>
        <w:t>بث </w:t>
      </w:r>
      <w:r w:rsidRPr="0055088F">
        <w:rPr>
          <w:lang w:bidi="ar"/>
        </w:rPr>
        <w:t>WLAN</w:t>
      </w:r>
      <w:r>
        <w:rPr>
          <w:rtl/>
          <w:lang w:bidi="ar"/>
        </w:rPr>
        <w:t xml:space="preserve"> ع</w:t>
      </w:r>
      <w:r w:rsidRPr="0055088F">
        <w:rPr>
          <w:rtl/>
          <w:lang w:bidi="ar"/>
        </w:rPr>
        <w:t xml:space="preserve">ن </w:t>
      </w:r>
      <w:r>
        <w:rPr>
          <w:rtl/>
          <w:lang w:bidi="ar"/>
        </w:rPr>
        <w:t>بث </w:t>
      </w:r>
      <w:r w:rsidRPr="0055088F">
        <w:rPr>
          <w:lang w:bidi="ar"/>
        </w:rPr>
        <w:t>ISM</w:t>
      </w:r>
      <w:r w:rsidRPr="0055088F">
        <w:rPr>
          <w:rtl/>
          <w:lang w:bidi="ar"/>
        </w:rPr>
        <w:t xml:space="preserve"> </w:t>
      </w:r>
      <w:r>
        <w:rPr>
          <w:rtl/>
          <w:lang w:bidi="ar"/>
        </w:rPr>
        <w:t>الآخر</w:t>
      </w:r>
      <w:r w:rsidRPr="0055088F">
        <w:rPr>
          <w:rtl/>
          <w:lang w:bidi="ar"/>
        </w:rPr>
        <w:t xml:space="preserve"> </w:t>
      </w:r>
      <w:r>
        <w:rPr>
          <w:rtl/>
          <w:lang w:bidi="ar"/>
        </w:rPr>
        <w:t>في </w:t>
      </w:r>
      <w:r w:rsidRPr="0055088F">
        <w:rPr>
          <w:rtl/>
          <w:lang w:bidi="ar"/>
        </w:rPr>
        <w:t>نفس النطاق (</w:t>
      </w:r>
      <w:r>
        <w:rPr>
          <w:rtl/>
          <w:lang w:bidi="ar"/>
        </w:rPr>
        <w:t>ومثاله</w:t>
      </w:r>
      <w:r w:rsidRPr="0055088F">
        <w:rPr>
          <w:rtl/>
          <w:lang w:bidi="ar"/>
        </w:rPr>
        <w:t xml:space="preserve"> بلوتوث، </w:t>
      </w:r>
      <w:r>
        <w:rPr>
          <w:rtl/>
          <w:lang w:bidi="ar"/>
        </w:rPr>
        <w:t>و</w:t>
      </w:r>
      <w:r w:rsidR="00976637" w:rsidRPr="008F3D05">
        <w:rPr>
          <w:lang w:bidi="ar"/>
        </w:rPr>
        <w:t>Zigbee</w:t>
      </w:r>
      <w:r w:rsidRPr="0055088F">
        <w:rPr>
          <w:rtl/>
          <w:lang w:bidi="ar"/>
        </w:rPr>
        <w:t>،</w:t>
      </w:r>
      <w:r>
        <w:rPr>
          <w:rtl/>
          <w:lang w:bidi="ar"/>
        </w:rPr>
        <w:t> و</w:t>
      </w:r>
      <w:r w:rsidRPr="0055088F">
        <w:rPr>
          <w:lang w:bidi="ar"/>
        </w:rPr>
        <w:t>DECT</w:t>
      </w:r>
      <w:r w:rsidRPr="0055088F">
        <w:rPr>
          <w:rtl/>
          <w:lang w:bidi="ar"/>
        </w:rPr>
        <w:t>).</w:t>
      </w:r>
    </w:p>
    <w:p w:rsidR="003B0B0C" w:rsidRPr="00B214BE" w:rsidRDefault="003B0B0C" w:rsidP="003B0B0C">
      <w:pPr>
        <w:pStyle w:val="Heading2"/>
        <w:rPr>
          <w:rtl/>
          <w:lang w:bidi="ar-SY"/>
        </w:rPr>
      </w:pPr>
      <w:bookmarkStart w:id="140" w:name="_Toc353782363"/>
      <w:bookmarkStart w:id="141" w:name="_Toc353784210"/>
      <w:bookmarkStart w:id="142" w:name="_Toc498610000"/>
      <w:r>
        <w:t>4.8</w:t>
      </w:r>
      <w:r>
        <w:tab/>
      </w:r>
      <w:r w:rsidRPr="0055088F">
        <w:rPr>
          <w:rtl/>
        </w:rPr>
        <w:t xml:space="preserve">تحديد القنوات اللازمة </w:t>
      </w:r>
      <w:r>
        <w:rPr>
          <w:rtl/>
        </w:rPr>
        <w:t>للإرسال</w:t>
      </w:r>
      <w:r w:rsidRPr="0055088F">
        <w:rPr>
          <w:rtl/>
        </w:rPr>
        <w:t xml:space="preserve"> من التماثلي إلى الرقمي</w:t>
      </w:r>
      <w:r>
        <w:rPr>
          <w:rtl/>
        </w:rPr>
        <w:t xml:space="preserve"> في أنظمة التشارك في القنوات</w:t>
      </w:r>
      <w:bookmarkEnd w:id="140"/>
      <w:bookmarkEnd w:id="141"/>
      <w:bookmarkEnd w:id="142"/>
    </w:p>
    <w:p w:rsidR="003B0B0C" w:rsidRPr="0055088F" w:rsidRDefault="003B0B0C" w:rsidP="00A40976">
      <w:pPr>
        <w:rPr>
          <w:rtl/>
          <w:lang w:bidi="ar"/>
        </w:rPr>
      </w:pPr>
      <w:r>
        <w:rPr>
          <w:rtl/>
          <w:lang w:bidi="ar-SY"/>
        </w:rPr>
        <w:t>تُنقل</w:t>
      </w:r>
      <w:r w:rsidRPr="006804C1">
        <w:rPr>
          <w:rtl/>
          <w:lang w:bidi="ar"/>
        </w:rPr>
        <w:t xml:space="preserve"> </w:t>
      </w:r>
      <w:r w:rsidRPr="0055088F">
        <w:rPr>
          <w:rtl/>
          <w:lang w:bidi="ar"/>
        </w:rPr>
        <w:t>إلى الرقمية حاليا</w:t>
      </w:r>
      <w:r>
        <w:rPr>
          <w:rtl/>
          <w:lang w:bidi="ar"/>
        </w:rPr>
        <w:t>ً</w:t>
      </w:r>
      <w:r w:rsidRPr="0055088F">
        <w:rPr>
          <w:rtl/>
          <w:lang w:bidi="ar"/>
        </w:rPr>
        <w:t xml:space="preserve"> العديد من </w:t>
      </w:r>
      <w:r>
        <w:rPr>
          <w:rtl/>
          <w:lang w:bidi="ar"/>
        </w:rPr>
        <w:t>ال</w:t>
      </w:r>
      <w:r w:rsidRPr="0055088F">
        <w:rPr>
          <w:rtl/>
          <w:lang w:bidi="ar"/>
        </w:rPr>
        <w:t>أنظمة</w:t>
      </w:r>
      <w:r>
        <w:rPr>
          <w:rtl/>
          <w:lang w:bidi="ar"/>
        </w:rPr>
        <w:t xml:space="preserve"> التي كانت</w:t>
      </w:r>
      <w:r w:rsidRPr="0055088F">
        <w:rPr>
          <w:rtl/>
          <w:lang w:bidi="ar"/>
        </w:rPr>
        <w:t xml:space="preserve"> تماثلي</w:t>
      </w:r>
      <w:r>
        <w:rPr>
          <w:rtl/>
          <w:lang w:bidi="ar"/>
        </w:rPr>
        <w:t>ة</w:t>
      </w:r>
      <w:r w:rsidRPr="006804C1">
        <w:rPr>
          <w:rtl/>
          <w:lang w:bidi="ar"/>
        </w:rPr>
        <w:t xml:space="preserve"> </w:t>
      </w:r>
      <w:r w:rsidRPr="0055088F">
        <w:rPr>
          <w:rtl/>
          <w:lang w:bidi="ar"/>
        </w:rPr>
        <w:t>سابقا</w:t>
      </w:r>
      <w:r>
        <w:rPr>
          <w:rtl/>
          <w:lang w:bidi="ar"/>
        </w:rPr>
        <w:t>ً</w:t>
      </w:r>
      <w:r w:rsidRPr="0055088F">
        <w:rPr>
          <w:rtl/>
          <w:lang w:bidi="ar"/>
        </w:rPr>
        <w:t>.</w:t>
      </w:r>
      <w:r w:rsidRPr="004F68CA">
        <w:rPr>
          <w:rtl/>
          <w:lang w:bidi="ar"/>
        </w:rPr>
        <w:t xml:space="preserve"> </w:t>
      </w:r>
      <w:r>
        <w:rPr>
          <w:rtl/>
          <w:lang w:bidi="ar"/>
        </w:rPr>
        <w:t>و</w:t>
      </w:r>
      <w:r w:rsidRPr="0055088F">
        <w:rPr>
          <w:rtl/>
          <w:lang w:bidi="ar"/>
        </w:rPr>
        <w:t xml:space="preserve">إذا </w:t>
      </w:r>
      <w:r>
        <w:rPr>
          <w:rtl/>
          <w:lang w:bidi="ar"/>
        </w:rPr>
        <w:t xml:space="preserve">ما مرت </w:t>
      </w:r>
      <w:r w:rsidRPr="0055088F">
        <w:rPr>
          <w:rtl/>
          <w:lang w:bidi="ar"/>
        </w:rPr>
        <w:t xml:space="preserve">شبكة </w:t>
      </w:r>
      <w:r>
        <w:rPr>
          <w:rtl/>
          <w:lang w:bidi="ar"/>
        </w:rPr>
        <w:t>متنقلة</w:t>
      </w:r>
      <w:r w:rsidRPr="004F68CA">
        <w:rPr>
          <w:rtl/>
          <w:lang w:bidi="ar"/>
        </w:rPr>
        <w:t xml:space="preserve"> </w:t>
      </w:r>
      <w:r w:rsidRPr="0055088F">
        <w:rPr>
          <w:rtl/>
          <w:lang w:bidi="ar"/>
        </w:rPr>
        <w:t>تماثلي</w:t>
      </w:r>
      <w:r>
        <w:rPr>
          <w:rtl/>
          <w:lang w:bidi="ar"/>
        </w:rPr>
        <w:t>ة</w:t>
      </w:r>
      <w:r w:rsidRPr="0055088F">
        <w:rPr>
          <w:rtl/>
          <w:lang w:bidi="ar"/>
        </w:rPr>
        <w:t xml:space="preserve"> </w:t>
      </w:r>
      <w:r>
        <w:rPr>
          <w:rtl/>
          <w:lang w:bidi="ar"/>
        </w:rPr>
        <w:t>ب</w:t>
      </w:r>
      <w:r w:rsidRPr="0055088F">
        <w:rPr>
          <w:rtl/>
          <w:lang w:bidi="ar"/>
        </w:rPr>
        <w:t xml:space="preserve">هذا التحول، </w:t>
      </w:r>
      <w:r>
        <w:rPr>
          <w:rtl/>
          <w:lang w:bidi="ar"/>
        </w:rPr>
        <w:t>لعل</w:t>
      </w:r>
      <w:r w:rsidRPr="004F68CA">
        <w:rPr>
          <w:rtl/>
          <w:lang w:bidi="ar"/>
        </w:rPr>
        <w:t xml:space="preserve"> </w:t>
      </w:r>
      <w:r w:rsidRPr="0055088F">
        <w:rPr>
          <w:rtl/>
          <w:lang w:bidi="ar"/>
        </w:rPr>
        <w:t>الحل</w:t>
      </w:r>
      <w:r w:rsidRPr="004F68CA">
        <w:rPr>
          <w:rtl/>
          <w:lang w:bidi="ar"/>
        </w:rPr>
        <w:t xml:space="preserve"> </w:t>
      </w:r>
      <w:r w:rsidRPr="0055088F">
        <w:rPr>
          <w:rtl/>
          <w:lang w:bidi="ar"/>
        </w:rPr>
        <w:t>يكون</w:t>
      </w:r>
      <w:r>
        <w:rPr>
          <w:rtl/>
          <w:lang w:bidi="ar"/>
        </w:rPr>
        <w:t xml:space="preserve"> في </w:t>
      </w:r>
      <w:r w:rsidRPr="0055088F">
        <w:rPr>
          <w:rtl/>
          <w:lang w:bidi="ar"/>
        </w:rPr>
        <w:t xml:space="preserve">شبكة رقمية </w:t>
      </w:r>
      <w:r>
        <w:rPr>
          <w:rtl/>
          <w:lang w:bidi="ar"/>
        </w:rPr>
        <w:t>تعمل</w:t>
      </w:r>
      <w:r w:rsidRPr="004F68CA">
        <w:rPr>
          <w:rtl/>
          <w:lang w:bidi="ar"/>
        </w:rPr>
        <w:t xml:space="preserve"> </w:t>
      </w:r>
      <w:r>
        <w:rPr>
          <w:rtl/>
          <w:lang w:bidi="ar"/>
        </w:rPr>
        <w:t>بالتشارك في القنوات</w:t>
      </w:r>
      <w:r w:rsidRPr="0055088F">
        <w:rPr>
          <w:rtl/>
          <w:lang w:bidi="ar"/>
        </w:rPr>
        <w:t>.</w:t>
      </w:r>
      <w:r>
        <w:rPr>
          <w:rtl/>
          <w:lang w:bidi="ar"/>
        </w:rPr>
        <w:t xml:space="preserve"> وفيما تحتاج </w:t>
      </w:r>
      <w:r w:rsidRPr="0055088F">
        <w:rPr>
          <w:rtl/>
          <w:lang w:bidi="ar"/>
        </w:rPr>
        <w:t>شبكة تماثلي</w:t>
      </w:r>
      <w:r>
        <w:rPr>
          <w:rtl/>
          <w:lang w:bidi="ar"/>
        </w:rPr>
        <w:t>ة إلى تردد منفصل</w:t>
      </w:r>
      <w:r w:rsidRPr="0055088F">
        <w:rPr>
          <w:rtl/>
          <w:lang w:bidi="ar"/>
        </w:rPr>
        <w:t xml:space="preserve"> لكل قناة اتصال</w:t>
      </w:r>
      <w:r>
        <w:rPr>
          <w:rtl/>
          <w:lang w:bidi="ar"/>
        </w:rPr>
        <w:t>ات</w:t>
      </w:r>
      <w:r w:rsidRPr="0055088F">
        <w:rPr>
          <w:rtl/>
          <w:lang w:bidi="ar"/>
        </w:rPr>
        <w:t>،</w:t>
      </w:r>
      <w:r>
        <w:rPr>
          <w:rtl/>
          <w:lang w:bidi="ar"/>
        </w:rPr>
        <w:t xml:space="preserve"> </w:t>
      </w:r>
      <w:r w:rsidR="00A40976">
        <w:rPr>
          <w:rFonts w:hint="cs"/>
          <w:rtl/>
          <w:lang w:bidi="ar"/>
        </w:rPr>
        <w:t>فإن</w:t>
      </w:r>
      <w:r>
        <w:rPr>
          <w:rtl/>
          <w:lang w:bidi="ar"/>
        </w:rPr>
        <w:t xml:space="preserve"> الشبكات العاملة بالتشارك في القنوات</w:t>
      </w:r>
      <w:r w:rsidRPr="00804DAA">
        <w:rPr>
          <w:rtl/>
          <w:lang w:bidi="ar"/>
        </w:rPr>
        <w:t xml:space="preserve"> </w:t>
      </w:r>
      <w:r>
        <w:rPr>
          <w:rtl/>
          <w:lang w:bidi="ar"/>
        </w:rPr>
        <w:t>تنظ</w:t>
      </w:r>
      <w:r w:rsidRPr="0055088F">
        <w:rPr>
          <w:rtl/>
          <w:lang w:bidi="ar"/>
        </w:rPr>
        <w:t>م الموارد</w:t>
      </w:r>
      <w:r>
        <w:rPr>
          <w:rtl/>
          <w:lang w:bidi="ar"/>
        </w:rPr>
        <w:t xml:space="preserve"> الترددية دينامياً</w:t>
      </w:r>
      <w:r w:rsidRPr="0055088F">
        <w:rPr>
          <w:rtl/>
          <w:lang w:bidi="ar"/>
        </w:rPr>
        <w:t xml:space="preserve"> وفقا</w:t>
      </w:r>
      <w:r>
        <w:rPr>
          <w:rtl/>
          <w:lang w:bidi="ar"/>
        </w:rPr>
        <w:t>ً</w:t>
      </w:r>
      <w:r w:rsidRPr="0055088F">
        <w:rPr>
          <w:rtl/>
          <w:lang w:bidi="ar"/>
        </w:rPr>
        <w:t xml:space="preserve"> </w:t>
      </w:r>
      <w:r>
        <w:rPr>
          <w:rtl/>
          <w:lang w:bidi="ar"/>
        </w:rPr>
        <w:t>للحركة</w:t>
      </w:r>
      <w:r w:rsidRPr="0055088F">
        <w:rPr>
          <w:rtl/>
          <w:lang w:bidi="ar"/>
        </w:rPr>
        <w:t xml:space="preserve"> الحالية،</w:t>
      </w:r>
      <w:r>
        <w:rPr>
          <w:rtl/>
          <w:lang w:bidi="ar-SY"/>
        </w:rPr>
        <w:t xml:space="preserve"> فتتدبر أمرها بعدد أقل كثيراً من القنوات الترددية.</w:t>
      </w:r>
      <w:r w:rsidRPr="00BE5F59">
        <w:rPr>
          <w:rtl/>
          <w:lang w:bidi="ar"/>
        </w:rPr>
        <w:t xml:space="preserve"> </w:t>
      </w:r>
      <w:r>
        <w:rPr>
          <w:rtl/>
          <w:lang w:bidi="ar"/>
        </w:rPr>
        <w:t>و</w:t>
      </w:r>
      <w:r w:rsidRPr="0055088F">
        <w:rPr>
          <w:rtl/>
          <w:lang w:bidi="ar"/>
        </w:rPr>
        <w:t xml:space="preserve">يمكن </w:t>
      </w:r>
      <w:r>
        <w:rPr>
          <w:rtl/>
          <w:lang w:bidi="ar"/>
        </w:rPr>
        <w:t>ل</w:t>
      </w:r>
      <w:r w:rsidRPr="0055088F">
        <w:rPr>
          <w:rtl/>
          <w:lang w:bidi="ar"/>
        </w:rPr>
        <w:t xml:space="preserve">قياس </w:t>
      </w:r>
      <w:r>
        <w:rPr>
          <w:rtl/>
          <w:lang w:bidi="ar"/>
        </w:rPr>
        <w:t>شغل</w:t>
      </w:r>
      <w:r w:rsidRPr="0055088F">
        <w:rPr>
          <w:rtl/>
          <w:lang w:bidi="ar"/>
        </w:rPr>
        <w:t xml:space="preserve"> الشبكة التماثلية خلال أوقات الذروة </w:t>
      </w:r>
      <w:r>
        <w:rPr>
          <w:rtl/>
          <w:lang w:bidi="ar"/>
        </w:rPr>
        <w:t>أن يحدد</w:t>
      </w:r>
      <w:r w:rsidRPr="0055088F">
        <w:rPr>
          <w:rtl/>
          <w:lang w:bidi="ar"/>
        </w:rPr>
        <w:t xml:space="preserve"> عدد القنوات </w:t>
      </w:r>
      <w:r>
        <w:rPr>
          <w:rtl/>
          <w:lang w:bidi="ar"/>
        </w:rPr>
        <w:t>التي ستلزم</w:t>
      </w:r>
      <w:r w:rsidRPr="0055088F">
        <w:rPr>
          <w:rtl/>
          <w:lang w:bidi="ar"/>
        </w:rPr>
        <w:t xml:space="preserve"> </w:t>
      </w:r>
      <w:r>
        <w:rPr>
          <w:rtl/>
          <w:lang w:bidi="ar"/>
        </w:rPr>
        <w:t>في </w:t>
      </w:r>
      <w:r w:rsidRPr="0055088F">
        <w:rPr>
          <w:rtl/>
          <w:lang w:bidi="ar"/>
        </w:rPr>
        <w:t xml:space="preserve">شبكة </w:t>
      </w:r>
      <w:r>
        <w:rPr>
          <w:rtl/>
          <w:lang w:bidi="ar"/>
        </w:rPr>
        <w:t>تعمل</w:t>
      </w:r>
      <w:r w:rsidRPr="004F68CA">
        <w:rPr>
          <w:rtl/>
          <w:lang w:bidi="ar"/>
        </w:rPr>
        <w:t xml:space="preserve"> </w:t>
      </w:r>
      <w:r>
        <w:rPr>
          <w:rtl/>
          <w:lang w:bidi="ar"/>
        </w:rPr>
        <w:t>بالتشارك في القنوات</w:t>
      </w:r>
      <w:r w:rsidRPr="0055088F">
        <w:rPr>
          <w:rtl/>
          <w:lang w:bidi="ar"/>
        </w:rPr>
        <w:t xml:space="preserve"> لإدارة </w:t>
      </w:r>
      <w:r>
        <w:rPr>
          <w:rtl/>
          <w:lang w:bidi="ar"/>
        </w:rPr>
        <w:t>ال</w:t>
      </w:r>
      <w:r w:rsidRPr="0055088F">
        <w:rPr>
          <w:rtl/>
          <w:lang w:bidi="ar"/>
        </w:rPr>
        <w:t xml:space="preserve">حركة </w:t>
      </w:r>
      <w:r>
        <w:rPr>
          <w:rtl/>
          <w:lang w:bidi="ar"/>
        </w:rPr>
        <w:t>ب</w:t>
      </w:r>
      <w:r w:rsidRPr="0055088F">
        <w:rPr>
          <w:rtl/>
          <w:lang w:bidi="ar"/>
        </w:rPr>
        <w:t xml:space="preserve">نفس </w:t>
      </w:r>
      <w:r>
        <w:rPr>
          <w:rtl/>
          <w:lang w:bidi="ar"/>
        </w:rPr>
        <w:t>جودة </w:t>
      </w:r>
      <w:r w:rsidRPr="0055088F">
        <w:rPr>
          <w:rtl/>
          <w:lang w:bidi="ar"/>
        </w:rPr>
        <w:t>الخدمة.</w:t>
      </w:r>
    </w:p>
    <w:p w:rsidR="003B0B0C" w:rsidRPr="0055088F" w:rsidRDefault="003B0B0C" w:rsidP="003B0B0C">
      <w:pPr>
        <w:rPr>
          <w:rtl/>
          <w:lang w:bidi="ar"/>
        </w:rPr>
      </w:pPr>
      <w:r w:rsidRPr="0055088F">
        <w:rPr>
          <w:rtl/>
          <w:lang w:bidi="ar"/>
        </w:rPr>
        <w:t>وكمثال على ذلك،</w:t>
      </w:r>
      <w:r w:rsidRPr="00BE5F59">
        <w:rPr>
          <w:rtl/>
          <w:lang w:bidi="ar"/>
        </w:rPr>
        <w:t xml:space="preserve"> </w:t>
      </w:r>
      <w:r w:rsidRPr="0055088F">
        <w:rPr>
          <w:rtl/>
          <w:lang w:bidi="ar"/>
        </w:rPr>
        <w:t xml:space="preserve">أجريت قياسات </w:t>
      </w:r>
      <w:r>
        <w:rPr>
          <w:rtl/>
          <w:lang w:bidi="ar"/>
        </w:rPr>
        <w:t>شغل</w:t>
      </w:r>
      <w:r w:rsidRPr="0055088F">
        <w:rPr>
          <w:rtl/>
          <w:lang w:bidi="ar"/>
        </w:rPr>
        <w:t xml:space="preserve"> شبكة الشرطة التماثلية خلال الأحداث الكبرى حيث </w:t>
      </w:r>
      <w:r>
        <w:rPr>
          <w:rtl/>
          <w:lang w:bidi="ar"/>
        </w:rPr>
        <w:t>تُتوقع</w:t>
      </w:r>
      <w:r w:rsidRPr="0055088F">
        <w:rPr>
          <w:rtl/>
          <w:lang w:bidi="ar"/>
        </w:rPr>
        <w:t xml:space="preserve"> ذروة </w:t>
      </w:r>
      <w:r>
        <w:rPr>
          <w:rtl/>
          <w:lang w:bidi="ar"/>
        </w:rPr>
        <w:t>الحركة</w:t>
      </w:r>
      <w:r w:rsidRPr="0055088F">
        <w:rPr>
          <w:rtl/>
          <w:lang w:bidi="ar"/>
        </w:rPr>
        <w:t>.</w:t>
      </w:r>
      <w:r>
        <w:rPr>
          <w:rtl/>
          <w:lang w:bidi="ar"/>
        </w:rPr>
        <w:t xml:space="preserve"> ومن المقرر أن تُنقل</w:t>
      </w:r>
      <w:r w:rsidRPr="00BE5F59">
        <w:rPr>
          <w:rtl/>
          <w:lang w:bidi="ar"/>
        </w:rPr>
        <w:t xml:space="preserve"> </w:t>
      </w:r>
      <w:r w:rsidRPr="0055088F">
        <w:rPr>
          <w:rtl/>
          <w:lang w:bidi="ar"/>
        </w:rPr>
        <w:t>هذه الشبكة إلى شبكة</w:t>
      </w:r>
      <w:r w:rsidRPr="002C1CE9">
        <w:rPr>
          <w:rtl/>
        </w:rPr>
        <w:t xml:space="preserve"> </w:t>
      </w:r>
      <w:r w:rsidRPr="002C1CE9">
        <w:rPr>
          <w:rtl/>
          <w:lang w:bidi="ar"/>
        </w:rPr>
        <w:t>النظام الراديوي للأرض متعدد القنوات</w:t>
      </w:r>
      <w:r>
        <w:rPr>
          <w:rtl/>
          <w:lang w:bidi="ar"/>
        </w:rPr>
        <w:t> </w:t>
      </w:r>
      <w:r>
        <w:rPr>
          <w:lang w:bidi="ar"/>
        </w:rPr>
        <w:t>(</w:t>
      </w:r>
      <w:r w:rsidRPr="0055088F">
        <w:rPr>
          <w:lang w:bidi="ar"/>
        </w:rPr>
        <w:t>TETRA</w:t>
      </w:r>
      <w:r>
        <w:rPr>
          <w:lang w:bidi="ar"/>
        </w:rPr>
        <w:t>)</w:t>
      </w:r>
      <w:r w:rsidRPr="0055088F">
        <w:rPr>
          <w:rtl/>
          <w:lang w:bidi="ar"/>
        </w:rPr>
        <w:t>.</w:t>
      </w:r>
      <w:r w:rsidRPr="00BE5F59">
        <w:rPr>
          <w:rtl/>
          <w:lang w:bidi="ar"/>
        </w:rPr>
        <w:t xml:space="preserve"> </w:t>
      </w:r>
      <w:r>
        <w:rPr>
          <w:rtl/>
          <w:lang w:bidi="ar"/>
        </w:rPr>
        <w:t>و</w:t>
      </w:r>
      <w:r w:rsidRPr="0055088F">
        <w:rPr>
          <w:rtl/>
          <w:lang w:bidi="ar"/>
        </w:rPr>
        <w:t xml:space="preserve">أثيرت مسألة كم </w:t>
      </w:r>
      <w:r>
        <w:rPr>
          <w:rtl/>
          <w:lang w:bidi="ar"/>
        </w:rPr>
        <w:t>سيلزم من</w:t>
      </w:r>
      <w:r w:rsidRPr="0055088F">
        <w:rPr>
          <w:rtl/>
          <w:lang w:bidi="ar"/>
        </w:rPr>
        <w:t xml:space="preserve"> قنوات</w:t>
      </w:r>
      <w:r>
        <w:rPr>
          <w:rtl/>
          <w:lang w:bidi="ar"/>
        </w:rPr>
        <w:t> </w:t>
      </w:r>
      <w:r w:rsidRPr="0055088F">
        <w:rPr>
          <w:lang w:bidi="ar"/>
        </w:rPr>
        <w:t>TETRA</w:t>
      </w:r>
      <w:r w:rsidRPr="0055088F">
        <w:rPr>
          <w:rtl/>
          <w:lang w:bidi="ar"/>
        </w:rPr>
        <w:t xml:space="preserve"> دون </w:t>
      </w:r>
      <w:r>
        <w:rPr>
          <w:rtl/>
          <w:lang w:bidi="ar"/>
        </w:rPr>
        <w:t>تردٍ</w:t>
      </w:r>
      <w:r w:rsidRPr="0055088F">
        <w:rPr>
          <w:rtl/>
          <w:lang w:bidi="ar"/>
        </w:rPr>
        <w:t xml:space="preserve"> ملحوظ </w:t>
      </w:r>
      <w:r>
        <w:rPr>
          <w:rtl/>
          <w:lang w:bidi="ar"/>
        </w:rPr>
        <w:t>في جودة </w:t>
      </w:r>
      <w:r w:rsidRPr="0055088F">
        <w:rPr>
          <w:rtl/>
          <w:lang w:bidi="ar"/>
        </w:rPr>
        <w:t>الخدمة.</w:t>
      </w:r>
    </w:p>
    <w:p w:rsidR="003B0B0C" w:rsidRPr="0055088F" w:rsidRDefault="003B0B0C" w:rsidP="003B0B0C">
      <w:pPr>
        <w:rPr>
          <w:rtl/>
          <w:lang w:bidi="ar"/>
        </w:rPr>
      </w:pPr>
      <w:r>
        <w:rPr>
          <w:rtl/>
          <w:lang w:bidi="ar"/>
        </w:rPr>
        <w:t>وت</w:t>
      </w:r>
      <w:r w:rsidRPr="0055088F">
        <w:rPr>
          <w:rtl/>
          <w:lang w:bidi="ar"/>
        </w:rPr>
        <w:t>ستخدم</w:t>
      </w:r>
      <w:r w:rsidRPr="00E75885">
        <w:rPr>
          <w:rtl/>
          <w:lang w:bidi="ar"/>
        </w:rPr>
        <w:t xml:space="preserve"> </w:t>
      </w:r>
      <w:r w:rsidRPr="0055088F">
        <w:rPr>
          <w:rtl/>
          <w:lang w:bidi="ar"/>
        </w:rPr>
        <w:t>شبكة</w:t>
      </w:r>
      <w:r w:rsidRPr="00E75885">
        <w:rPr>
          <w:rtl/>
          <w:lang w:bidi="ar"/>
        </w:rPr>
        <w:t xml:space="preserve"> </w:t>
      </w:r>
      <w:r w:rsidRPr="0055088F">
        <w:rPr>
          <w:rtl/>
          <w:lang w:bidi="ar"/>
        </w:rPr>
        <w:t>الشرطة التماثلية</w:t>
      </w:r>
      <w:r w:rsidRPr="00E75885">
        <w:rPr>
          <w:rtl/>
          <w:lang w:bidi="ar"/>
        </w:rPr>
        <w:t xml:space="preserve"> </w:t>
      </w:r>
      <w:r w:rsidRPr="0055088F">
        <w:rPr>
          <w:rtl/>
          <w:lang w:bidi="ar"/>
        </w:rPr>
        <w:t>الحالية</w:t>
      </w:r>
      <w:r w:rsidRPr="00E75885">
        <w:rPr>
          <w:rtl/>
          <w:lang w:bidi="ar"/>
        </w:rPr>
        <w:t xml:space="preserve"> </w:t>
      </w:r>
      <w:r>
        <w:rPr>
          <w:lang w:bidi="ar"/>
        </w:rPr>
        <w:t>60</w:t>
      </w:r>
      <w:r>
        <w:rPr>
          <w:rtl/>
          <w:lang w:bidi="ar"/>
        </w:rPr>
        <w:t> </w:t>
      </w:r>
      <w:r w:rsidRPr="0055088F">
        <w:rPr>
          <w:rtl/>
          <w:lang w:bidi="ar"/>
        </w:rPr>
        <w:t xml:space="preserve">قناة، تنتشر على </w:t>
      </w:r>
      <w:r>
        <w:rPr>
          <w:rtl/>
          <w:lang w:bidi="ar"/>
        </w:rPr>
        <w:t>مدى</w:t>
      </w:r>
      <w:r w:rsidRPr="0055088F">
        <w:rPr>
          <w:rtl/>
          <w:lang w:bidi="ar"/>
        </w:rPr>
        <w:t xml:space="preserve"> الترددات</w:t>
      </w:r>
      <w:r>
        <w:rPr>
          <w:rtl/>
          <w:lang w:bidi="ar"/>
        </w:rPr>
        <w:t xml:space="preserve"> بمباعدة بين قناة وأخرى تبلغ </w:t>
      </w:r>
      <w:r w:rsidRPr="00B214BE">
        <w:rPr>
          <w:lang w:bidi="ar"/>
        </w:rPr>
        <w:t>kHz</w:t>
      </w:r>
      <w:r>
        <w:rPr>
          <w:lang w:bidi="ar"/>
        </w:rPr>
        <w:t> 20</w:t>
      </w:r>
      <w:r>
        <w:rPr>
          <w:rtl/>
          <w:lang w:bidi="ar"/>
        </w:rPr>
        <w:t>. و</w:t>
      </w:r>
      <w:r w:rsidRPr="0055088F">
        <w:rPr>
          <w:rtl/>
          <w:lang w:bidi="ar"/>
        </w:rPr>
        <w:t>كان</w:t>
      </w:r>
      <w:r>
        <w:rPr>
          <w:rtl/>
          <w:lang w:bidi="ar"/>
        </w:rPr>
        <w:t>ت</w:t>
      </w:r>
      <w:r w:rsidRPr="0055088F">
        <w:rPr>
          <w:rtl/>
          <w:lang w:bidi="ar"/>
        </w:rPr>
        <w:t xml:space="preserve"> إعداد</w:t>
      </w:r>
      <w:r>
        <w:rPr>
          <w:rtl/>
          <w:lang w:bidi="ar"/>
        </w:rPr>
        <w:t>ات</w:t>
      </w:r>
      <w:r w:rsidRPr="0055088F">
        <w:rPr>
          <w:rtl/>
          <w:lang w:bidi="ar"/>
        </w:rPr>
        <w:t xml:space="preserve"> قياس ال</w:t>
      </w:r>
      <w:r>
        <w:rPr>
          <w:rtl/>
          <w:lang w:bidi="ar"/>
        </w:rPr>
        <w:t>شغل</w:t>
      </w:r>
      <w:r w:rsidRPr="0055088F">
        <w:rPr>
          <w:rtl/>
          <w:lang w:bidi="ar"/>
        </w:rPr>
        <w:t xml:space="preserve"> قادرة على قياس جميع القنوات </w:t>
      </w:r>
      <w:r>
        <w:rPr>
          <w:rtl/>
          <w:lang w:bidi="ar"/>
        </w:rPr>
        <w:t>ب</w:t>
      </w:r>
      <w:r w:rsidRPr="0055088F">
        <w:rPr>
          <w:rtl/>
          <w:lang w:bidi="ar"/>
        </w:rPr>
        <w:t>وقت</w:t>
      </w:r>
      <w:r>
        <w:rPr>
          <w:rtl/>
          <w:lang w:bidi="ar"/>
        </w:rPr>
        <w:t xml:space="preserve"> معاودة مراقبة قدره ثانية واحدة. وفي </w:t>
      </w:r>
      <w:r w:rsidRPr="0055088F">
        <w:rPr>
          <w:rtl/>
          <w:lang w:bidi="ar"/>
        </w:rPr>
        <w:t xml:space="preserve">كل جولة </w:t>
      </w:r>
      <w:r>
        <w:rPr>
          <w:rtl/>
          <w:lang w:bidi="ar"/>
        </w:rPr>
        <w:t>عبر</w:t>
      </w:r>
      <w:r w:rsidRPr="0055088F">
        <w:rPr>
          <w:rtl/>
          <w:lang w:bidi="ar"/>
        </w:rPr>
        <w:t xml:space="preserve"> القنوات، </w:t>
      </w:r>
      <w:r>
        <w:rPr>
          <w:rtl/>
          <w:lang w:bidi="ar"/>
        </w:rPr>
        <w:t>حُسب كم منها</w:t>
      </w:r>
      <w:r w:rsidRPr="0055088F">
        <w:rPr>
          <w:rtl/>
          <w:lang w:bidi="ar"/>
        </w:rPr>
        <w:t xml:space="preserve"> </w:t>
      </w:r>
      <w:r>
        <w:rPr>
          <w:rtl/>
          <w:lang w:bidi="ar"/>
        </w:rPr>
        <w:t>كان مشغولاً في وقت واحد. وت</w:t>
      </w:r>
      <w:r w:rsidRPr="0055088F">
        <w:rPr>
          <w:rtl/>
          <w:lang w:bidi="ar"/>
        </w:rPr>
        <w:t xml:space="preserve">ظهر النتيجة </w:t>
      </w:r>
      <w:r>
        <w:rPr>
          <w:rtl/>
          <w:lang w:bidi="ar"/>
        </w:rPr>
        <w:t>في </w:t>
      </w:r>
      <w:r w:rsidRPr="0055088F">
        <w:rPr>
          <w:rtl/>
          <w:lang w:bidi="ar"/>
        </w:rPr>
        <w:t>الشكل</w:t>
      </w:r>
      <w:r>
        <w:rPr>
          <w:rtl/>
          <w:lang w:bidi="ar"/>
        </w:rPr>
        <w:t> </w:t>
      </w:r>
      <w:r>
        <w:rPr>
          <w:lang w:bidi="ar"/>
        </w:rPr>
        <w:t>26</w:t>
      </w:r>
      <w:r w:rsidRPr="0055088F">
        <w:rPr>
          <w:rtl/>
          <w:lang w:bidi="ar"/>
        </w:rPr>
        <w:t>.</w:t>
      </w:r>
      <w:r w:rsidR="00660003">
        <w:rPr>
          <w:rFonts w:hint="cs"/>
          <w:rtl/>
          <w:lang w:bidi="ar"/>
        </w:rPr>
        <w:t xml:space="preserve"> </w:t>
      </w:r>
    </w:p>
    <w:p w:rsidR="003B0B0C" w:rsidRPr="0055088F" w:rsidRDefault="003B0B0C" w:rsidP="00960399">
      <w:pPr>
        <w:pStyle w:val="FigureNo"/>
        <w:rPr>
          <w:rtl/>
        </w:rPr>
      </w:pPr>
      <w:r w:rsidRPr="0055088F">
        <w:rPr>
          <w:rFonts w:hint="eastAsia"/>
          <w:rtl/>
        </w:rPr>
        <w:lastRenderedPageBreak/>
        <w:t>الش</w:t>
      </w:r>
      <w:r>
        <w:rPr>
          <w:rFonts w:hint="eastAsia"/>
          <w:rtl/>
        </w:rPr>
        <w:t>ـ</w:t>
      </w:r>
      <w:r w:rsidRPr="0055088F">
        <w:rPr>
          <w:rFonts w:hint="eastAsia"/>
          <w:rtl/>
        </w:rPr>
        <w:t>كل</w:t>
      </w:r>
      <w:r w:rsidRPr="0055088F">
        <w:rPr>
          <w:rtl/>
        </w:rPr>
        <w:t xml:space="preserve"> </w:t>
      </w:r>
      <w:r>
        <w:t>26</w:t>
      </w:r>
    </w:p>
    <w:p w:rsidR="003B0B0C" w:rsidRDefault="003B0B0C" w:rsidP="00960399">
      <w:pPr>
        <w:pStyle w:val="Figuretitle"/>
        <w:rPr>
          <w:rtl/>
        </w:rPr>
      </w:pPr>
      <w:r w:rsidRPr="0055088F">
        <w:rPr>
          <w:rFonts w:hint="cs"/>
          <w:rtl/>
        </w:rPr>
        <w:t>عدد</w:t>
      </w:r>
      <w:r w:rsidRPr="0055088F">
        <w:rPr>
          <w:rtl/>
        </w:rPr>
        <w:t xml:space="preserve"> </w:t>
      </w:r>
      <w:r w:rsidRPr="0055088F">
        <w:rPr>
          <w:rFonts w:hint="cs"/>
          <w:rtl/>
        </w:rPr>
        <w:t>القنوات</w:t>
      </w:r>
      <w:r w:rsidRPr="0055088F">
        <w:rPr>
          <w:rtl/>
        </w:rPr>
        <w:t xml:space="preserve"> </w:t>
      </w:r>
      <w:r>
        <w:rPr>
          <w:rFonts w:hint="cs"/>
          <w:rtl/>
        </w:rPr>
        <w:t>المشغولة</w:t>
      </w:r>
      <w:r w:rsidRPr="0055088F">
        <w:rPr>
          <w:rtl/>
        </w:rPr>
        <w:t xml:space="preserve"> </w:t>
      </w:r>
      <w:r>
        <w:rPr>
          <w:rFonts w:hint="cs"/>
          <w:rtl/>
        </w:rPr>
        <w:t>في</w:t>
      </w:r>
      <w:r>
        <w:rPr>
          <w:rtl/>
        </w:rPr>
        <w:t> </w:t>
      </w:r>
      <w:r w:rsidRPr="0055088F">
        <w:rPr>
          <w:rFonts w:hint="cs"/>
          <w:rtl/>
        </w:rPr>
        <w:t>نفس</w:t>
      </w:r>
      <w:r w:rsidRPr="0055088F">
        <w:rPr>
          <w:rtl/>
        </w:rPr>
        <w:t xml:space="preserve"> </w:t>
      </w:r>
      <w:r w:rsidRPr="0055088F">
        <w:rPr>
          <w:rFonts w:hint="cs"/>
          <w:rtl/>
        </w:rPr>
        <w:t>الوقت</w:t>
      </w:r>
    </w:p>
    <w:p w:rsidR="003B0B0C" w:rsidRDefault="00A52F79" w:rsidP="00660003">
      <w:pPr>
        <w:spacing w:before="100" w:beforeAutospacing="1" w:after="100" w:afterAutospacing="1" w:line="240" w:lineRule="auto"/>
        <w:jc w:val="center"/>
        <w:rPr>
          <w:rtl/>
        </w:rPr>
      </w:pPr>
      <w:r>
        <w:rPr>
          <w:noProof/>
          <w:rtl/>
          <w:lang w:val="en-GB" w:eastAsia="zh-CN"/>
        </w:rPr>
        <mc:AlternateContent>
          <mc:Choice Requires="wpg">
            <w:drawing>
              <wp:anchor distT="0" distB="0" distL="114300" distR="114300" simplePos="0" relativeHeight="251715584" behindDoc="0" locked="0" layoutInCell="1" allowOverlap="1" wp14:anchorId="362C638F" wp14:editId="5FF44648">
                <wp:simplePos x="0" y="0"/>
                <wp:positionH relativeFrom="column">
                  <wp:posOffset>80010</wp:posOffset>
                </wp:positionH>
                <wp:positionV relativeFrom="paragraph">
                  <wp:posOffset>682625</wp:posOffset>
                </wp:positionV>
                <wp:extent cx="3308985" cy="2527935"/>
                <wp:effectExtent l="0" t="0" r="5715" b="5715"/>
                <wp:wrapNone/>
                <wp:docPr id="38" name="Group 2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985" cy="2527935"/>
                          <a:chOff x="1259" y="3584"/>
                          <a:chExt cx="5211" cy="3981"/>
                        </a:xfrm>
                      </wpg:grpSpPr>
                      <wps:wsp>
                        <wps:cNvPr id="48" name="Text Box 1"/>
                        <wps:cNvSpPr txBox="1">
                          <a:spLocks noChangeArrowheads="1"/>
                        </wps:cNvSpPr>
                        <wps:spPr bwMode="auto">
                          <a:xfrm>
                            <a:off x="1259" y="3584"/>
                            <a:ext cx="4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270B2" w:rsidRDefault="008E1EA6" w:rsidP="003B0B0C">
                              <w:pPr>
                                <w:spacing w:before="0" w:line="240" w:lineRule="exact"/>
                                <w:jc w:val="center"/>
                                <w:rPr>
                                  <w:sz w:val="20"/>
                                  <w:szCs w:val="26"/>
                                </w:rPr>
                              </w:pPr>
                              <w:r w:rsidRPr="00A270B2">
                                <w:rPr>
                                  <w:sz w:val="20"/>
                                  <w:szCs w:val="26"/>
                                  <w:rtl/>
                                </w:rPr>
                                <w:t>القنوات المستخدمة في آن واحد</w:t>
                              </w:r>
                            </w:p>
                          </w:txbxContent>
                        </wps:txbx>
                        <wps:bodyPr rot="0" vert="vert270" wrap="square" lIns="18000" tIns="10800" rIns="18000" bIns="10800" anchor="t" anchorCtr="0" upright="1">
                          <a:noAutofit/>
                        </wps:bodyPr>
                      </wps:wsp>
                      <wps:wsp>
                        <wps:cNvPr id="49" name="Text Box 1"/>
                        <wps:cNvSpPr txBox="1">
                          <a:spLocks noChangeArrowheads="1"/>
                        </wps:cNvSpPr>
                        <wps:spPr bwMode="auto">
                          <a:xfrm>
                            <a:off x="5199" y="7172"/>
                            <a:ext cx="127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270B2" w:rsidRDefault="008E1EA6" w:rsidP="003B0B0C">
                              <w:pPr>
                                <w:spacing w:before="0" w:line="240" w:lineRule="exact"/>
                                <w:jc w:val="center"/>
                                <w:rPr>
                                  <w:sz w:val="20"/>
                                  <w:szCs w:val="26"/>
                                </w:rPr>
                              </w:pPr>
                              <w:r w:rsidRPr="00A270B2">
                                <w:rPr>
                                  <w:sz w:val="20"/>
                                  <w:szCs w:val="26"/>
                                  <w:rtl/>
                                </w:rPr>
                                <w:t>الوقت</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C638F" id="Group 23481" o:spid="_x0000_s2023" style="position:absolute;left:0;text-align:left;margin-left:6.3pt;margin-top:53.75pt;width:260.55pt;height:199.05pt;z-index:251715584;mso-position-horizontal-relative:text;mso-position-vertical-relative:text" coordorigin="1259,3584" coordsize="5211,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">
                <v:shape id="_x0000_s2024" type="#_x0000_t202" style="position:absolute;left:1259;top:3584;width:42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kpcEA&#10;AADbAAAADwAAAGRycy9kb3ducmV2LnhtbERP3UoCQRS+F3qH4QTd6WyLSG6OEkUghETaA5x2jrtj&#10;O2e2mZOuPr1zEXT58f0vVoPv1JFicoEN3E8KUMR1sI4bA5+71/EDqCTIFrvAZOBMCVbLm9ECKxtO&#10;/EHHrTQqh3Cq0EAr0ldap7olj2kSeuLM7UP0KBnGRtuIpxzuO10WxUx7dJwbWuzpuaX6e/vrDVyk&#10;dJf4Mw9vh/dyQHGb3cvX3Ji72+HpEZTQIP/iP/faGpjmsflL/gF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lpKXBAAAA2wAAAA8AAAAAAAAAAAAAAAAAmAIAAGRycy9kb3du&#10;cmV2LnhtbFBLBQYAAAAABAAEAPUAAACGAwAAAAA=&#10;" filled="f" stroked="f">
                  <v:textbox style="layout-flow:vertical;mso-layout-flow-alt:bottom-to-top" inset=".5mm,.3mm,.5mm,.3mm">
                    <w:txbxContent>
                      <w:p w:rsidR="008E1EA6" w:rsidRPr="00A270B2" w:rsidRDefault="008E1EA6" w:rsidP="003B0B0C">
                        <w:pPr>
                          <w:spacing w:before="0" w:line="240" w:lineRule="exact"/>
                          <w:jc w:val="center"/>
                          <w:rPr>
                            <w:sz w:val="20"/>
                            <w:szCs w:val="26"/>
                          </w:rPr>
                        </w:pPr>
                        <w:r w:rsidRPr="00A270B2">
                          <w:rPr>
                            <w:sz w:val="20"/>
                            <w:szCs w:val="26"/>
                            <w:rtl/>
                          </w:rPr>
                          <w:t>القنوات المستخدمة في آن واحد</w:t>
                        </w:r>
                      </w:p>
                    </w:txbxContent>
                  </v:textbox>
                </v:shape>
                <v:shape id="_x0000_s2025" type="#_x0000_t202" style="position:absolute;left:5199;top:7172;width:127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TV8MA&#10;AADbAAAADwAAAGRycy9kb3ducmV2LnhtbESPQWsCMRSE7wX/Q3hCbzVRititUWyhpT3u6sHjY/Pc&#10;LG5els2rbvvrG6HQ4zAz3zDr7Rg6daEhtZEtzGcGFHEdXcuNhcP+7WEFKgmywy4yWfimBNvN5G6N&#10;hYtXLulSSaMyhFOBFrxIX2idak8B0yz2xNk7xSGgZDk02g14zfDQ6YUxSx2w5bzgsadXT/W5+goW&#10;GrMo56XxP93x/aVcfVYix7Oz9n467p5BCY3yH/5rfzgLj0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7TV8MAAADbAAAADwAAAAAAAAAAAAAAAACYAgAAZHJzL2Rv&#10;d25yZXYueG1sUEsFBgAAAAAEAAQA9QAAAIgDAAAAAA==&#10;" filled="f" stroked="f">
                  <v:textbox inset=".5mm,.3mm,.5mm,.3mm">
                    <w:txbxContent>
                      <w:p w:rsidR="008E1EA6" w:rsidRPr="00A270B2" w:rsidRDefault="008E1EA6" w:rsidP="003B0B0C">
                        <w:pPr>
                          <w:spacing w:before="0" w:line="240" w:lineRule="exact"/>
                          <w:jc w:val="center"/>
                          <w:rPr>
                            <w:sz w:val="20"/>
                            <w:szCs w:val="26"/>
                          </w:rPr>
                        </w:pPr>
                        <w:r w:rsidRPr="00A270B2">
                          <w:rPr>
                            <w:sz w:val="20"/>
                            <w:szCs w:val="26"/>
                            <w:rtl/>
                          </w:rPr>
                          <w:t>الوقت</w:t>
                        </w:r>
                      </w:p>
                    </w:txbxContent>
                  </v:textbox>
                </v:shape>
              </v:group>
            </w:pict>
          </mc:Fallback>
        </mc:AlternateContent>
      </w:r>
      <w:r w:rsidR="00777EC4" w:rsidRPr="00FA507A">
        <w:rPr>
          <w:noProof/>
          <w:lang w:val="en-GB" w:eastAsia="zh-CN"/>
        </w:rPr>
        <w:drawing>
          <wp:inline distT="0" distB="0" distL="0" distR="0" wp14:anchorId="3939101F" wp14:editId="5D2C588A">
            <wp:extent cx="5543550" cy="2914650"/>
            <wp:effectExtent l="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3B0B0C" w:rsidRPr="00050F2C" w:rsidRDefault="003B0B0C" w:rsidP="00960399">
      <w:pPr>
        <w:spacing w:before="600"/>
        <w:rPr>
          <w:rtl/>
          <w:lang w:bidi="ar"/>
        </w:rPr>
      </w:pPr>
      <w:r>
        <w:rPr>
          <w:rtl/>
          <w:lang w:bidi="ar"/>
        </w:rPr>
        <w:t xml:space="preserve">يتضح شغل </w:t>
      </w:r>
      <w:r>
        <w:rPr>
          <w:lang w:bidi="ar"/>
        </w:rPr>
        <w:t>12</w:t>
      </w:r>
      <w:r>
        <w:rPr>
          <w:rtl/>
          <w:lang w:bidi="ar"/>
        </w:rPr>
        <w:t> </w:t>
      </w:r>
      <w:r w:rsidRPr="00050F2C">
        <w:rPr>
          <w:rtl/>
          <w:lang w:bidi="ar"/>
        </w:rPr>
        <w:t xml:space="preserve">قناة </w:t>
      </w:r>
      <w:r>
        <w:rPr>
          <w:rtl/>
          <w:lang w:bidi="ar"/>
        </w:rPr>
        <w:t>في </w:t>
      </w:r>
      <w:r w:rsidRPr="00050F2C">
        <w:rPr>
          <w:rtl/>
          <w:lang w:bidi="ar"/>
        </w:rPr>
        <w:t>نفس الوقت</w:t>
      </w:r>
      <w:r w:rsidRPr="002C1CE9">
        <w:rPr>
          <w:rtl/>
          <w:lang w:bidi="ar"/>
        </w:rPr>
        <w:t xml:space="preserve"> </w:t>
      </w:r>
      <w:r>
        <w:rPr>
          <w:rtl/>
          <w:lang w:bidi="ar"/>
        </w:rPr>
        <w:t>ك</w:t>
      </w:r>
      <w:r w:rsidRPr="00050F2C">
        <w:rPr>
          <w:rtl/>
          <w:lang w:bidi="ar"/>
        </w:rPr>
        <w:t>حد أقصى.</w:t>
      </w:r>
      <w:r w:rsidRPr="002C1CE9">
        <w:rPr>
          <w:rtl/>
          <w:lang w:bidi="ar"/>
        </w:rPr>
        <w:t xml:space="preserve"> </w:t>
      </w:r>
      <w:r>
        <w:rPr>
          <w:rtl/>
          <w:lang w:bidi="ar"/>
        </w:rPr>
        <w:t>و</w:t>
      </w:r>
      <w:r w:rsidRPr="00050F2C">
        <w:rPr>
          <w:rtl/>
          <w:lang w:bidi="ar"/>
        </w:rPr>
        <w:t xml:space="preserve">لإدارة هذه الكمية من </w:t>
      </w:r>
      <w:r>
        <w:rPr>
          <w:rtl/>
          <w:lang w:bidi="ar"/>
        </w:rPr>
        <w:t>الحركة</w:t>
      </w:r>
      <w:r w:rsidRPr="00050F2C">
        <w:rPr>
          <w:rtl/>
          <w:lang w:bidi="ar"/>
        </w:rPr>
        <w:t xml:space="preserve">، </w:t>
      </w:r>
      <w:r>
        <w:rPr>
          <w:rtl/>
          <w:lang w:bidi="ar"/>
        </w:rPr>
        <w:t xml:space="preserve">تلزم </w:t>
      </w:r>
      <w:r>
        <w:rPr>
          <w:lang w:bidi="ar"/>
        </w:rPr>
        <w:t>3</w:t>
      </w:r>
      <w:r>
        <w:rPr>
          <w:rtl/>
          <w:lang w:bidi="ar"/>
        </w:rPr>
        <w:t> </w:t>
      </w:r>
      <w:r w:rsidRPr="00050F2C">
        <w:rPr>
          <w:rtl/>
          <w:lang w:bidi="ar"/>
        </w:rPr>
        <w:t>قنوات</w:t>
      </w:r>
      <w:r>
        <w:rPr>
          <w:rtl/>
          <w:lang w:bidi="ar"/>
        </w:rPr>
        <w:t> </w:t>
      </w:r>
      <w:r w:rsidRPr="00050F2C">
        <w:rPr>
          <w:lang w:bidi="ar"/>
        </w:rPr>
        <w:t>TETRA</w:t>
      </w:r>
      <w:r w:rsidRPr="00050F2C">
        <w:rPr>
          <w:rtl/>
          <w:lang w:bidi="ar"/>
        </w:rPr>
        <w:t xml:space="preserve"> </w:t>
      </w:r>
      <w:r>
        <w:rPr>
          <w:rtl/>
          <w:lang w:bidi="ar"/>
        </w:rPr>
        <w:t>لأن نظام </w:t>
      </w:r>
      <w:r w:rsidRPr="00050F2C">
        <w:rPr>
          <w:lang w:bidi="ar"/>
        </w:rPr>
        <w:t>TETRA</w:t>
      </w:r>
      <w:r>
        <w:rPr>
          <w:rtl/>
          <w:lang w:bidi="ar"/>
        </w:rPr>
        <w:t xml:space="preserve"> قادر</w:t>
      </w:r>
      <w:r w:rsidRPr="00050F2C">
        <w:rPr>
          <w:rtl/>
          <w:lang w:bidi="ar"/>
        </w:rPr>
        <w:t xml:space="preserve"> على حمل</w:t>
      </w:r>
      <w:r>
        <w:rPr>
          <w:rtl/>
          <w:lang w:bidi="ar"/>
        </w:rPr>
        <w:t xml:space="preserve"> </w:t>
      </w:r>
      <w:r>
        <w:rPr>
          <w:lang w:bidi="ar"/>
        </w:rPr>
        <w:t>4</w:t>
      </w:r>
      <w:r w:rsidRPr="00050F2C">
        <w:rPr>
          <w:rtl/>
          <w:lang w:bidi="ar"/>
        </w:rPr>
        <w:t xml:space="preserve"> قنوات </w:t>
      </w:r>
      <w:r>
        <w:rPr>
          <w:rtl/>
          <w:lang w:bidi="ar"/>
        </w:rPr>
        <w:t>اتصالات</w:t>
      </w:r>
      <w:r w:rsidRPr="00050F2C">
        <w:rPr>
          <w:rtl/>
          <w:lang w:bidi="ar"/>
        </w:rPr>
        <w:t xml:space="preserve"> على </w:t>
      </w:r>
      <w:r>
        <w:rPr>
          <w:rtl/>
          <w:lang w:bidi="ar"/>
        </w:rPr>
        <w:t>تردد واحد</w:t>
      </w:r>
      <w:r w:rsidRPr="00050F2C">
        <w:rPr>
          <w:rtl/>
          <w:lang w:bidi="ar"/>
        </w:rPr>
        <w:t xml:space="preserve"> باستخدام تقنيات</w:t>
      </w:r>
      <w:r>
        <w:rPr>
          <w:rtl/>
          <w:lang w:bidi="ar"/>
        </w:rPr>
        <w:t> </w:t>
      </w:r>
      <w:r w:rsidRPr="00050F2C">
        <w:rPr>
          <w:lang w:bidi="ar"/>
        </w:rPr>
        <w:t>TDMA</w:t>
      </w:r>
      <w:r w:rsidRPr="00050F2C">
        <w:rPr>
          <w:rtl/>
          <w:lang w:bidi="ar"/>
        </w:rPr>
        <w:t>.</w:t>
      </w:r>
    </w:p>
    <w:p w:rsidR="003B0B0C" w:rsidRPr="00050F2C" w:rsidRDefault="003B0B0C" w:rsidP="003B0B0C">
      <w:pPr>
        <w:rPr>
          <w:rtl/>
          <w:lang w:bidi="ar"/>
        </w:rPr>
      </w:pPr>
      <w:r w:rsidRPr="00050F2C">
        <w:rPr>
          <w:rtl/>
          <w:lang w:bidi="ar"/>
        </w:rPr>
        <w:t xml:space="preserve">ورغم أن </w:t>
      </w:r>
      <w:r>
        <w:rPr>
          <w:rtl/>
          <w:lang w:bidi="ar"/>
        </w:rPr>
        <w:t>ذلك</w:t>
      </w:r>
      <w:r w:rsidRPr="00050F2C">
        <w:rPr>
          <w:rtl/>
          <w:lang w:bidi="ar"/>
        </w:rPr>
        <w:t xml:space="preserve"> </w:t>
      </w:r>
      <w:r>
        <w:rPr>
          <w:rtl/>
          <w:lang w:bidi="ar"/>
        </w:rPr>
        <w:t xml:space="preserve">يحسّن </w:t>
      </w:r>
      <w:r w:rsidRPr="00050F2C">
        <w:rPr>
          <w:rtl/>
          <w:lang w:bidi="ar"/>
        </w:rPr>
        <w:t xml:space="preserve">بالفعل </w:t>
      </w:r>
      <w:r>
        <w:rPr>
          <w:rtl/>
          <w:lang w:bidi="ar"/>
        </w:rPr>
        <w:t>كثيراً</w:t>
      </w:r>
      <w:r w:rsidRPr="00050F2C">
        <w:rPr>
          <w:rtl/>
          <w:lang w:bidi="ar"/>
        </w:rPr>
        <w:t xml:space="preserve"> </w:t>
      </w:r>
      <w:r>
        <w:rPr>
          <w:rtl/>
          <w:lang w:bidi="ar"/>
        </w:rPr>
        <w:t xml:space="preserve">من </w:t>
      </w:r>
      <w:r w:rsidRPr="00050F2C">
        <w:rPr>
          <w:rtl/>
          <w:lang w:bidi="ar"/>
        </w:rPr>
        <w:t xml:space="preserve">كفاءة الطيف، قد </w:t>
      </w:r>
      <w:r>
        <w:rPr>
          <w:rtl/>
          <w:lang w:bidi="ar"/>
        </w:rPr>
        <w:t>يُطرح سؤال</w:t>
      </w:r>
      <w:r w:rsidRPr="00050F2C">
        <w:rPr>
          <w:rtl/>
          <w:lang w:bidi="ar"/>
        </w:rPr>
        <w:t xml:space="preserve"> </w:t>
      </w:r>
      <w:r>
        <w:rPr>
          <w:rtl/>
          <w:lang w:bidi="ar"/>
        </w:rPr>
        <w:t>بشأن ضرورة</w:t>
      </w:r>
      <w:r w:rsidRPr="00050F2C">
        <w:rPr>
          <w:rtl/>
          <w:lang w:bidi="ar"/>
        </w:rPr>
        <w:t xml:space="preserve"> توفير </w:t>
      </w:r>
      <w:r>
        <w:rPr>
          <w:rtl/>
          <w:lang w:bidi="ar"/>
        </w:rPr>
        <w:t>سعة</w:t>
      </w:r>
      <w:r w:rsidRPr="00050F2C">
        <w:rPr>
          <w:rtl/>
          <w:lang w:bidi="ar"/>
        </w:rPr>
        <w:t xml:space="preserve"> </w:t>
      </w:r>
      <w:r>
        <w:rPr>
          <w:rtl/>
          <w:lang w:bidi="ar"/>
        </w:rPr>
        <w:t>ل</w:t>
      </w:r>
      <w:r w:rsidRPr="00050F2C">
        <w:rPr>
          <w:rtl/>
          <w:lang w:bidi="ar"/>
        </w:rPr>
        <w:t xml:space="preserve">وضع ذروة </w:t>
      </w:r>
      <w:r>
        <w:rPr>
          <w:rtl/>
          <w:lang w:bidi="ar"/>
        </w:rPr>
        <w:t>الحركة</w:t>
      </w:r>
      <w:r w:rsidRPr="00050F2C">
        <w:rPr>
          <w:rtl/>
          <w:lang w:bidi="ar"/>
        </w:rPr>
        <w:t xml:space="preserve"> التي قد تحدث مرة واحدة فقط </w:t>
      </w:r>
      <w:r>
        <w:rPr>
          <w:rtl/>
          <w:lang w:bidi="ar"/>
        </w:rPr>
        <w:t>في </w:t>
      </w:r>
      <w:r w:rsidRPr="00050F2C">
        <w:rPr>
          <w:rtl/>
          <w:lang w:bidi="ar"/>
        </w:rPr>
        <w:t>السنة للحظة قصيرة.</w:t>
      </w:r>
      <w:r w:rsidRPr="002F7D71">
        <w:rPr>
          <w:rtl/>
          <w:lang w:bidi="ar"/>
        </w:rPr>
        <w:t xml:space="preserve"> </w:t>
      </w:r>
      <w:r>
        <w:rPr>
          <w:rtl/>
          <w:lang w:bidi="ar"/>
        </w:rPr>
        <w:t>و</w:t>
      </w:r>
      <w:r w:rsidRPr="00050F2C">
        <w:rPr>
          <w:rtl/>
          <w:lang w:bidi="ar"/>
        </w:rPr>
        <w:t xml:space="preserve">للإجابة على هذا السؤال </w:t>
      </w:r>
      <w:r>
        <w:rPr>
          <w:rtl/>
          <w:lang w:bidi="ar"/>
        </w:rPr>
        <w:t>لا </w:t>
      </w:r>
      <w:r w:rsidRPr="00050F2C">
        <w:rPr>
          <w:rtl/>
          <w:lang w:bidi="ar"/>
        </w:rPr>
        <w:t xml:space="preserve">بد من تقييم </w:t>
      </w:r>
      <w:r>
        <w:rPr>
          <w:rtl/>
          <w:lang w:bidi="ar"/>
        </w:rPr>
        <w:t>ال</w:t>
      </w:r>
      <w:r w:rsidRPr="00050F2C">
        <w:rPr>
          <w:rtl/>
          <w:lang w:bidi="ar"/>
        </w:rPr>
        <w:t>شغل</w:t>
      </w:r>
      <w:r w:rsidRPr="002F7D71">
        <w:rPr>
          <w:rtl/>
          <w:lang w:bidi="ar"/>
        </w:rPr>
        <w:t xml:space="preserve"> </w:t>
      </w:r>
      <w:r w:rsidRPr="00050F2C">
        <w:rPr>
          <w:rtl/>
          <w:lang w:bidi="ar"/>
        </w:rPr>
        <w:t>وقياس</w:t>
      </w:r>
      <w:r>
        <w:rPr>
          <w:rtl/>
          <w:lang w:bidi="ar"/>
        </w:rPr>
        <w:t>ه</w:t>
      </w:r>
      <w:r w:rsidRPr="00050F2C">
        <w:rPr>
          <w:rtl/>
          <w:lang w:bidi="ar"/>
        </w:rPr>
        <w:t xml:space="preserve"> بطرق</w:t>
      </w:r>
      <w:r>
        <w:rPr>
          <w:rtl/>
          <w:lang w:bidi="ar"/>
        </w:rPr>
        <w:t> </w:t>
      </w:r>
      <w:r w:rsidRPr="00050F2C">
        <w:rPr>
          <w:rtl/>
          <w:lang w:bidi="ar"/>
        </w:rPr>
        <w:t>مختلفة.</w:t>
      </w:r>
    </w:p>
    <w:p w:rsidR="003B0B0C" w:rsidRPr="00050F2C" w:rsidRDefault="003B0B0C" w:rsidP="003B0B0C">
      <w:pPr>
        <w:widowControl w:val="0"/>
        <w:rPr>
          <w:rtl/>
          <w:lang w:bidi="ar"/>
        </w:rPr>
      </w:pPr>
      <w:r>
        <w:rPr>
          <w:rtl/>
          <w:lang w:bidi="ar"/>
        </w:rPr>
        <w:t xml:space="preserve">ولدى فرز عمليات مسح النطاق وفق </w:t>
      </w:r>
      <w:r w:rsidRPr="00050F2C">
        <w:rPr>
          <w:rtl/>
          <w:lang w:bidi="ar"/>
        </w:rPr>
        <w:t>عدد القنوات</w:t>
      </w:r>
      <w:r>
        <w:rPr>
          <w:rtl/>
          <w:lang w:bidi="ar"/>
        </w:rPr>
        <w:t xml:space="preserve"> المشغولة في </w:t>
      </w:r>
      <w:r w:rsidRPr="00050F2C">
        <w:rPr>
          <w:rtl/>
          <w:lang w:bidi="ar"/>
        </w:rPr>
        <w:t>كل</w:t>
      </w:r>
      <w:r w:rsidRPr="003B573A">
        <w:rPr>
          <w:rtl/>
          <w:lang w:bidi="ar"/>
        </w:rPr>
        <w:t xml:space="preserve"> </w:t>
      </w:r>
      <w:r w:rsidRPr="00050F2C">
        <w:rPr>
          <w:rtl/>
          <w:lang w:bidi="ar"/>
        </w:rPr>
        <w:t>مسح</w:t>
      </w:r>
      <w:r>
        <w:rPr>
          <w:rtl/>
          <w:lang w:bidi="ar"/>
        </w:rPr>
        <w:t xml:space="preserve"> يتشكل صف</w:t>
      </w:r>
      <w:r w:rsidRPr="003B573A">
        <w:rPr>
          <w:rtl/>
          <w:lang w:bidi="ar"/>
        </w:rPr>
        <w:t xml:space="preserve"> </w:t>
      </w:r>
      <w:r w:rsidRPr="00050F2C">
        <w:rPr>
          <w:rtl/>
          <w:lang w:bidi="ar"/>
        </w:rPr>
        <w:t>بدءا</w:t>
      </w:r>
      <w:r>
        <w:rPr>
          <w:rtl/>
          <w:lang w:bidi="ar"/>
        </w:rPr>
        <w:t>ً</w:t>
      </w:r>
      <w:r w:rsidRPr="00050F2C">
        <w:rPr>
          <w:rtl/>
          <w:lang w:bidi="ar"/>
        </w:rPr>
        <w:t xml:space="preserve"> من عدد عمليات </w:t>
      </w:r>
      <w:r>
        <w:rPr>
          <w:rtl/>
          <w:lang w:bidi="ar"/>
        </w:rPr>
        <w:t>المسح</w:t>
      </w:r>
      <w:r w:rsidRPr="00050F2C">
        <w:rPr>
          <w:rtl/>
          <w:lang w:bidi="ar"/>
        </w:rPr>
        <w:t xml:space="preserve"> التي </w:t>
      </w:r>
      <w:r>
        <w:rPr>
          <w:rtl/>
          <w:lang w:bidi="ar"/>
        </w:rPr>
        <w:t>لا </w:t>
      </w:r>
      <w:r w:rsidRPr="00050F2C">
        <w:rPr>
          <w:rtl/>
          <w:lang w:bidi="ar"/>
        </w:rPr>
        <w:t xml:space="preserve">يوجد فيها قناة </w:t>
      </w:r>
      <w:r>
        <w:rPr>
          <w:rtl/>
          <w:lang w:bidi="ar"/>
        </w:rPr>
        <w:t>مشغولة</w:t>
      </w:r>
      <w:r w:rsidRPr="00050F2C">
        <w:rPr>
          <w:rtl/>
          <w:lang w:bidi="ar"/>
        </w:rPr>
        <w:t xml:space="preserve">، ثم عدد عمليات </w:t>
      </w:r>
      <w:r>
        <w:rPr>
          <w:rtl/>
          <w:lang w:bidi="ar"/>
        </w:rPr>
        <w:t>المسح</w:t>
      </w:r>
      <w:r w:rsidRPr="00050F2C">
        <w:rPr>
          <w:rtl/>
          <w:lang w:bidi="ar"/>
        </w:rPr>
        <w:t xml:space="preserve"> التي</w:t>
      </w:r>
      <w:r w:rsidRPr="003B573A">
        <w:rPr>
          <w:rtl/>
          <w:lang w:bidi="ar"/>
        </w:rPr>
        <w:t xml:space="preserve"> </w:t>
      </w:r>
      <w:r w:rsidRPr="00050F2C">
        <w:rPr>
          <w:rtl/>
          <w:lang w:bidi="ar"/>
        </w:rPr>
        <w:t>يوجد فيها قناة</w:t>
      </w:r>
      <w:r>
        <w:rPr>
          <w:rtl/>
          <w:lang w:bidi="ar"/>
        </w:rPr>
        <w:t xml:space="preserve"> واحدة</w:t>
      </w:r>
      <w:r w:rsidRPr="00050F2C">
        <w:rPr>
          <w:rtl/>
          <w:lang w:bidi="ar"/>
        </w:rPr>
        <w:t xml:space="preserve"> </w:t>
      </w:r>
      <w:r>
        <w:rPr>
          <w:rtl/>
          <w:lang w:bidi="ar"/>
        </w:rPr>
        <w:t>مشغولة،</w:t>
      </w:r>
      <w:r w:rsidRPr="003B573A">
        <w:rPr>
          <w:rtl/>
          <w:lang w:bidi="ar"/>
        </w:rPr>
        <w:t xml:space="preserve"> </w:t>
      </w:r>
      <w:r w:rsidRPr="00050F2C">
        <w:rPr>
          <w:rtl/>
          <w:lang w:bidi="ar"/>
        </w:rPr>
        <w:t>وهلم جرا.</w:t>
      </w:r>
      <w:r w:rsidRPr="003B573A">
        <w:rPr>
          <w:rtl/>
          <w:lang w:bidi="ar"/>
        </w:rPr>
        <w:t xml:space="preserve"> </w:t>
      </w:r>
      <w:r w:rsidRPr="00050F2C">
        <w:rPr>
          <w:rtl/>
          <w:lang w:bidi="ar"/>
        </w:rPr>
        <w:t xml:space="preserve">ويمكن تصور هذه النتيجة </w:t>
      </w:r>
      <w:r>
        <w:rPr>
          <w:rtl/>
          <w:lang w:bidi="ar"/>
        </w:rPr>
        <w:t>في </w:t>
      </w:r>
      <w:r w:rsidRPr="00050F2C">
        <w:rPr>
          <w:rtl/>
          <w:lang w:bidi="ar"/>
        </w:rPr>
        <w:t>رسم بياني ك</w:t>
      </w:r>
      <w:r>
        <w:rPr>
          <w:rtl/>
          <w:lang w:bidi="ar"/>
        </w:rPr>
        <w:t>ما في </w:t>
      </w:r>
      <w:r w:rsidRPr="00050F2C">
        <w:rPr>
          <w:rtl/>
          <w:lang w:bidi="ar"/>
        </w:rPr>
        <w:t>الشكل</w:t>
      </w:r>
      <w:r>
        <w:rPr>
          <w:rtl/>
          <w:lang w:bidi="ar"/>
        </w:rPr>
        <w:t> </w:t>
      </w:r>
      <w:r>
        <w:rPr>
          <w:lang w:bidi="ar"/>
        </w:rPr>
        <w:t>27</w:t>
      </w:r>
      <w:r w:rsidRPr="00050F2C">
        <w:rPr>
          <w:rtl/>
          <w:lang w:bidi="ar"/>
        </w:rPr>
        <w:t>.</w:t>
      </w:r>
    </w:p>
    <w:p w:rsidR="003B0B0C" w:rsidRPr="00050F2C" w:rsidRDefault="003B0B0C" w:rsidP="00960399">
      <w:pPr>
        <w:pStyle w:val="FigureNo"/>
        <w:rPr>
          <w:rtl/>
        </w:rPr>
      </w:pPr>
      <w:r w:rsidRPr="00050F2C">
        <w:rPr>
          <w:rFonts w:hint="eastAsia"/>
          <w:rtl/>
        </w:rPr>
        <w:lastRenderedPageBreak/>
        <w:t>الش</w:t>
      </w:r>
      <w:r>
        <w:rPr>
          <w:rFonts w:hint="eastAsia"/>
          <w:rtl/>
        </w:rPr>
        <w:t>ـ</w:t>
      </w:r>
      <w:r w:rsidRPr="00050F2C">
        <w:rPr>
          <w:rFonts w:hint="eastAsia"/>
          <w:rtl/>
        </w:rPr>
        <w:t>كل</w:t>
      </w:r>
      <w:r w:rsidRPr="00050F2C">
        <w:rPr>
          <w:rtl/>
        </w:rPr>
        <w:t xml:space="preserve"> </w:t>
      </w:r>
      <w:r>
        <w:t>27</w:t>
      </w:r>
    </w:p>
    <w:p w:rsidR="003B0B0C" w:rsidRPr="00A11630" w:rsidRDefault="003B0B0C" w:rsidP="00960399">
      <w:pPr>
        <w:pStyle w:val="Figuretitle"/>
        <w:rPr>
          <w:rtl/>
        </w:rPr>
      </w:pPr>
      <w:r w:rsidRPr="00A11630">
        <w:rPr>
          <w:rFonts w:hint="cs"/>
          <w:rtl/>
        </w:rPr>
        <w:t>عدد</w:t>
      </w:r>
      <w:r w:rsidRPr="00A11630">
        <w:rPr>
          <w:rtl/>
        </w:rPr>
        <w:t xml:space="preserve"> </w:t>
      </w:r>
      <w:r w:rsidRPr="00A11630">
        <w:rPr>
          <w:rFonts w:hint="cs"/>
          <w:rtl/>
        </w:rPr>
        <w:t>عمليات</w:t>
      </w:r>
      <w:r w:rsidRPr="00A11630">
        <w:rPr>
          <w:rtl/>
        </w:rPr>
        <w:t xml:space="preserve"> </w:t>
      </w:r>
      <w:r w:rsidRPr="00A11630">
        <w:rPr>
          <w:rFonts w:hint="cs"/>
          <w:rtl/>
        </w:rPr>
        <w:t>المسح</w:t>
      </w:r>
      <w:r w:rsidRPr="00A11630">
        <w:rPr>
          <w:rtl/>
        </w:rPr>
        <w:t xml:space="preserve"> </w:t>
      </w:r>
      <w:r w:rsidRPr="00A11630">
        <w:rPr>
          <w:rFonts w:hint="cs"/>
          <w:rtl/>
        </w:rPr>
        <w:t>مع</w:t>
      </w:r>
      <w:r w:rsidRPr="00A11630">
        <w:rPr>
          <w:rtl/>
        </w:rPr>
        <w:t xml:space="preserve"> </w:t>
      </w:r>
      <w:r w:rsidRPr="00A11630">
        <w:rPr>
          <w:rFonts w:hint="cs"/>
          <w:rtl/>
        </w:rPr>
        <w:t>القنوات</w:t>
      </w:r>
      <w:r w:rsidRPr="00A11630">
        <w:rPr>
          <w:rtl/>
        </w:rPr>
        <w:t xml:space="preserve"> </w:t>
      </w:r>
      <w:r w:rsidRPr="00A11630">
        <w:rPr>
          <w:rFonts w:hint="cs"/>
          <w:rtl/>
        </w:rPr>
        <w:t>المشغولة</w:t>
      </w:r>
      <w:r w:rsidRPr="00A11630">
        <w:rPr>
          <w:rtl/>
        </w:rPr>
        <w:t xml:space="preserve"> </w:t>
      </w:r>
      <w:r w:rsidRPr="00A11630">
        <w:rPr>
          <w:rFonts w:hint="cs"/>
          <w:rtl/>
        </w:rPr>
        <w:t>في</w:t>
      </w:r>
      <w:r w:rsidRPr="00A11630">
        <w:rPr>
          <w:rtl/>
        </w:rPr>
        <w:t> </w:t>
      </w:r>
      <w:r w:rsidRPr="00A11630">
        <w:rPr>
          <w:rFonts w:hint="cs"/>
          <w:rtl/>
        </w:rPr>
        <w:t>آن</w:t>
      </w:r>
      <w:r w:rsidRPr="00A11630">
        <w:rPr>
          <w:rtl/>
        </w:rPr>
        <w:t xml:space="preserve"> </w:t>
      </w:r>
      <w:r w:rsidRPr="00A11630">
        <w:rPr>
          <w:rFonts w:hint="cs"/>
          <w:rtl/>
        </w:rPr>
        <w:t>واحد</w:t>
      </w:r>
    </w:p>
    <w:p w:rsidR="00A8603A" w:rsidRDefault="00A8603A" w:rsidP="00A8603A">
      <w:pPr>
        <w:widowControl w:val="0"/>
        <w:spacing w:before="0"/>
        <w:jc w:val="center"/>
        <w:rPr>
          <w:spacing w:val="2"/>
          <w:rtl/>
          <w:lang w:bidi="ar"/>
        </w:rPr>
      </w:pPr>
      <w:r>
        <w:rPr>
          <w:noProof/>
          <w:rtl/>
          <w:lang w:val="en-GB" w:eastAsia="zh-CN"/>
        </w:rPr>
        <mc:AlternateContent>
          <mc:Choice Requires="wpg">
            <w:drawing>
              <wp:anchor distT="0" distB="0" distL="114300" distR="114300" simplePos="0" relativeHeight="251716608" behindDoc="0" locked="0" layoutInCell="1" allowOverlap="1" wp14:anchorId="61F82AA5" wp14:editId="0888EA17">
                <wp:simplePos x="0" y="0"/>
                <wp:positionH relativeFrom="column">
                  <wp:posOffset>1051092</wp:posOffset>
                </wp:positionH>
                <wp:positionV relativeFrom="paragraph">
                  <wp:posOffset>891859</wp:posOffset>
                </wp:positionV>
                <wp:extent cx="2844165" cy="1741805"/>
                <wp:effectExtent l="0" t="0" r="0" b="0"/>
                <wp:wrapNone/>
                <wp:docPr id="35" name="Group 23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741805"/>
                          <a:chOff x="2334" y="4324"/>
                          <a:chExt cx="4479" cy="2743"/>
                        </a:xfrm>
                      </wpg:grpSpPr>
                      <wps:wsp>
                        <wps:cNvPr id="36" name="Text Box 1"/>
                        <wps:cNvSpPr txBox="1">
                          <a:spLocks noChangeArrowheads="1"/>
                        </wps:cNvSpPr>
                        <wps:spPr bwMode="auto">
                          <a:xfrm>
                            <a:off x="4400" y="6856"/>
                            <a:ext cx="241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1801DC" w:rsidRDefault="008E1EA6" w:rsidP="00A8603A">
                              <w:pPr>
                                <w:spacing w:before="0" w:line="168" w:lineRule="auto"/>
                                <w:jc w:val="center"/>
                                <w:rPr>
                                  <w:sz w:val="16"/>
                                  <w:szCs w:val="22"/>
                                </w:rPr>
                              </w:pPr>
                              <w:r>
                                <w:rPr>
                                  <w:sz w:val="16"/>
                                  <w:szCs w:val="22"/>
                                  <w:rtl/>
                                </w:rPr>
                                <w:t>عدد القنوات المستخدمة على التوازي</w:t>
                              </w:r>
                            </w:p>
                          </w:txbxContent>
                        </wps:txbx>
                        <wps:bodyPr rot="0" vert="horz" wrap="square" lIns="18000" tIns="10800" rIns="18000" bIns="10800" anchor="t" anchorCtr="0" upright="1">
                          <a:noAutofit/>
                        </wps:bodyPr>
                      </wps:wsp>
                      <wps:wsp>
                        <wps:cNvPr id="37" name="Text Box 1"/>
                        <wps:cNvSpPr txBox="1">
                          <a:spLocks noChangeArrowheads="1"/>
                        </wps:cNvSpPr>
                        <wps:spPr bwMode="auto">
                          <a:xfrm>
                            <a:off x="2334" y="4324"/>
                            <a:ext cx="228" cy="1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1801DC" w:rsidRDefault="008E1EA6" w:rsidP="00A8603A">
                              <w:pPr>
                                <w:spacing w:before="0" w:line="120" w:lineRule="auto"/>
                                <w:jc w:val="center"/>
                                <w:rPr>
                                  <w:sz w:val="16"/>
                                  <w:szCs w:val="22"/>
                                </w:rPr>
                              </w:pPr>
                              <w:r>
                                <w:rPr>
                                  <w:sz w:val="16"/>
                                  <w:szCs w:val="22"/>
                                  <w:rtl/>
                                </w:rPr>
                                <w:t>مسح</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82AA5" id="Group 23487" o:spid="_x0000_s2026" style="position:absolute;left:0;text-align:left;margin-left:82.75pt;margin-top:70.25pt;width:223.95pt;height:137.15pt;z-index:251716608;mso-position-horizontal-relative:text;mso-position-vertical-relative:text" coordorigin="2334,4324" coordsize="4479,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">
                <v:shape id="_x0000_s2027" type="#_x0000_t202" style="position:absolute;left:4400;top:6856;width:241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JHsEA&#10;AADbAAAADwAAAGRycy9kb3ducmV2LnhtbESPQWvCQBSE74L/YXmF3nRjLSJpNlJLCl614vmRfWZT&#10;896G7Krpv+8KhR6HmfmGKTYjd+pGQ2i9GFjMM1AktbetNAaOX5+zNagQUSx2XsjADwXYlNNJgbn1&#10;d9nT7RAblSAScjTgYuxzrUPtiDHMfU+SvLMfGGOSQ6PtgPcE506/ZNlKM7aSFhz29OGovhyubKAK&#10;3+fXRbXjJbcn1Owu9rqtjHl+Gt/fQEUa43/4r72zBpYreHxJP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pCR7BAAAA2wAAAA8AAAAAAAAAAAAAAAAAmAIAAGRycy9kb3du&#10;cmV2LnhtbFBLBQYAAAAABAAEAPUAAACGAwAAAAA=&#10;" stroked="f">
                  <v:textbox inset=".5mm,.3mm,.5mm,.3mm">
                    <w:txbxContent>
                      <w:p w:rsidR="008E1EA6" w:rsidRPr="001801DC" w:rsidRDefault="008E1EA6" w:rsidP="00A8603A">
                        <w:pPr>
                          <w:spacing w:before="0" w:line="168" w:lineRule="auto"/>
                          <w:jc w:val="center"/>
                          <w:rPr>
                            <w:sz w:val="16"/>
                            <w:szCs w:val="22"/>
                          </w:rPr>
                        </w:pPr>
                        <w:r>
                          <w:rPr>
                            <w:sz w:val="16"/>
                            <w:szCs w:val="22"/>
                            <w:rtl/>
                          </w:rPr>
                          <w:t>عدد القنوات المستخدمة على التوازي</w:t>
                        </w:r>
                      </w:p>
                    </w:txbxContent>
                  </v:textbox>
                </v:shape>
                <v:shape id="_x0000_s2028" type="#_x0000_t202" style="position:absolute;left:2334;top:4324;width:22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fmsMA&#10;AADbAAAADwAAAGRycy9kb3ducmV2LnhtbESP3YrCMBSE7xd8h3AE79bUFVS6RpEFQRAEu/7cHpqz&#10;bbA5KUnU+vZGEPZymJlvmPmys424kQ/GsYLRMANBXDptuFJw+F1/zkCEiKyxcUwKHhRgueh9zDHX&#10;7s57uhWxEgnCIUcFdYxtLmUoa7IYhq4lTt6f8xZjkr6S2uM9wW0jv7JsIi0aTgs1tvRTU3kprlbB&#10;+bB+HEeX0/a0O2/tamoKX6BRatDvVt8gInXxP/xub7SC8RRe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qfmsMAAADbAAAADwAAAAAAAAAAAAAAAACYAgAAZHJzL2Rv&#10;d25yZXYueG1sUEsFBgAAAAAEAAQA9QAAAIgDAAAAAA==&#10;" stroked="f">
                  <v:textbox style="layout-flow:vertical;mso-layout-flow-alt:bottom-to-top" inset=".5mm,.3mm,.5mm,.3mm">
                    <w:txbxContent>
                      <w:p w:rsidR="008E1EA6" w:rsidRPr="001801DC" w:rsidRDefault="008E1EA6" w:rsidP="00A8603A">
                        <w:pPr>
                          <w:spacing w:before="0" w:line="120" w:lineRule="auto"/>
                          <w:jc w:val="center"/>
                          <w:rPr>
                            <w:sz w:val="16"/>
                            <w:szCs w:val="22"/>
                          </w:rPr>
                        </w:pPr>
                        <w:r>
                          <w:rPr>
                            <w:sz w:val="16"/>
                            <w:szCs w:val="22"/>
                            <w:rtl/>
                          </w:rPr>
                          <w:t>مسح</w:t>
                        </w:r>
                      </w:p>
                    </w:txbxContent>
                  </v:textbox>
                </v:shape>
              </v:group>
            </w:pict>
          </mc:Fallback>
        </mc:AlternateContent>
      </w:r>
      <w:r w:rsidRPr="00761A5C">
        <w:rPr>
          <w:noProof/>
          <w:lang w:val="en-GB" w:eastAsia="zh-CN"/>
        </w:rPr>
        <w:drawing>
          <wp:inline distT="0" distB="0" distL="0" distR="0" wp14:anchorId="3B70AB93" wp14:editId="6C72FF31">
            <wp:extent cx="4148919" cy="2705095"/>
            <wp:effectExtent l="0" t="0" r="4445" b="635"/>
            <wp:docPr id="23803" name="Picture 2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5824" cy="2709597"/>
                    </a:xfrm>
                    <a:prstGeom prst="rect">
                      <a:avLst/>
                    </a:prstGeom>
                    <a:noFill/>
                    <a:ln>
                      <a:noFill/>
                    </a:ln>
                  </pic:spPr>
                </pic:pic>
              </a:graphicData>
            </a:graphic>
          </wp:inline>
        </w:drawing>
      </w:r>
    </w:p>
    <w:p w:rsidR="00A8603A" w:rsidRDefault="00A8603A" w:rsidP="003B0B0C">
      <w:pPr>
        <w:widowControl w:val="0"/>
        <w:spacing w:before="0"/>
        <w:rPr>
          <w:spacing w:val="2"/>
          <w:rtl/>
          <w:lang w:bidi="ar"/>
        </w:rPr>
      </w:pPr>
    </w:p>
    <w:p w:rsidR="003B0B0C" w:rsidRPr="00960399" w:rsidRDefault="003B0B0C" w:rsidP="003B0B0C">
      <w:pPr>
        <w:widowControl w:val="0"/>
        <w:spacing w:before="0"/>
        <w:rPr>
          <w:spacing w:val="2"/>
          <w:rtl/>
          <w:lang w:bidi="ar"/>
        </w:rPr>
      </w:pPr>
      <w:r w:rsidRPr="00960399">
        <w:rPr>
          <w:spacing w:val="2"/>
          <w:rtl/>
          <w:lang w:bidi="ar"/>
        </w:rPr>
        <w:t xml:space="preserve">يتضح عدم حدوث الحالة التي تُشغل فيها </w:t>
      </w:r>
      <w:r w:rsidRPr="00960399">
        <w:rPr>
          <w:spacing w:val="2"/>
          <w:lang w:bidi="ar"/>
        </w:rPr>
        <w:t>12</w:t>
      </w:r>
      <w:r w:rsidRPr="00960399">
        <w:rPr>
          <w:spacing w:val="2"/>
          <w:rtl/>
          <w:lang w:bidi="ar-SY"/>
        </w:rPr>
        <w:t xml:space="preserve"> قناة إلا مرتين </w:t>
      </w:r>
      <w:r w:rsidRPr="00960399">
        <w:rPr>
          <w:spacing w:val="2"/>
          <w:rtl/>
          <w:lang w:bidi="ar"/>
        </w:rPr>
        <w:t>خلال فترة المراقبة بأكملها. ولكن لا يمكننا القول ما إذا كان وضع الشغل هذا حدث مرة واحدة لفترة ثانيتين أو مرتين لفترة ثانية واحدة كل مرة. ولتصور ذلك أيضاً، يمكن رسم مخطط بياني ثلاثي الأبعاد حيث يُجمع بين مدة الشغل لعدد معين من القنوات المستخدمة في آن واحد. ويظهر احتمال حدوث كل حالة على المحور</w:t>
      </w:r>
      <w:r w:rsidRPr="00960399">
        <w:rPr>
          <w:spacing w:val="2"/>
          <w:rtl/>
          <w:lang w:bidi="ar-SY"/>
        </w:rPr>
        <w:t> </w:t>
      </w:r>
      <w:r w:rsidRPr="00960399">
        <w:rPr>
          <w:spacing w:val="2"/>
          <w:lang w:bidi="ar"/>
        </w:rPr>
        <w:t>y</w:t>
      </w:r>
      <w:r w:rsidRPr="00960399">
        <w:rPr>
          <w:spacing w:val="2"/>
          <w:rtl/>
          <w:lang w:bidi="ar"/>
        </w:rPr>
        <w:t>.</w:t>
      </w:r>
    </w:p>
    <w:p w:rsidR="003B0B0C" w:rsidRPr="000027B7" w:rsidRDefault="003B0B0C" w:rsidP="00061487">
      <w:pPr>
        <w:pStyle w:val="FigureNo"/>
        <w:keepNext w:val="0"/>
        <w:spacing w:before="120"/>
        <w:rPr>
          <w:rtl/>
        </w:rPr>
      </w:pPr>
      <w:r w:rsidRPr="000027B7">
        <w:rPr>
          <w:rFonts w:hint="eastAsia"/>
          <w:rtl/>
        </w:rPr>
        <w:t>الش</w:t>
      </w:r>
      <w:r>
        <w:rPr>
          <w:rFonts w:hint="eastAsia"/>
          <w:rtl/>
        </w:rPr>
        <w:t>ـ</w:t>
      </w:r>
      <w:r w:rsidRPr="000027B7">
        <w:rPr>
          <w:rFonts w:hint="eastAsia"/>
          <w:rtl/>
        </w:rPr>
        <w:t>كل</w:t>
      </w:r>
      <w:r w:rsidRPr="000027B7">
        <w:rPr>
          <w:rtl/>
        </w:rPr>
        <w:t xml:space="preserve"> </w:t>
      </w:r>
      <w:r>
        <w:t>28</w:t>
      </w:r>
    </w:p>
    <w:p w:rsidR="003B0B0C" w:rsidRDefault="003B0B0C" w:rsidP="00061487">
      <w:pPr>
        <w:pStyle w:val="Figuretitle"/>
        <w:keepNext w:val="0"/>
        <w:spacing w:after="120"/>
        <w:rPr>
          <w:rtl/>
        </w:rPr>
      </w:pPr>
      <w:r w:rsidRPr="000027B7">
        <w:rPr>
          <w:rFonts w:hint="cs"/>
          <w:rtl/>
        </w:rPr>
        <w:t>احتمال</w:t>
      </w:r>
      <w:r w:rsidRPr="00D547D5">
        <w:rPr>
          <w:rtl/>
        </w:rPr>
        <w:t xml:space="preserve"> </w:t>
      </w:r>
      <w:r w:rsidRPr="000027B7">
        <w:rPr>
          <w:rFonts w:hint="cs"/>
          <w:rtl/>
        </w:rPr>
        <w:t>القنوات</w:t>
      </w:r>
      <w:r w:rsidRPr="000027B7">
        <w:rPr>
          <w:rtl/>
        </w:rPr>
        <w:t xml:space="preserve"> </w:t>
      </w:r>
      <w:r w:rsidRPr="000027B7">
        <w:rPr>
          <w:rFonts w:hint="cs"/>
          <w:rtl/>
        </w:rPr>
        <w:t>المستخدمة</w:t>
      </w:r>
      <w:r>
        <w:rPr>
          <w:rtl/>
        </w:rPr>
        <w:t xml:space="preserve"> </w:t>
      </w:r>
      <w:r>
        <w:rPr>
          <w:rFonts w:hint="cs"/>
          <w:rtl/>
        </w:rPr>
        <w:t>في</w:t>
      </w:r>
      <w:r>
        <w:rPr>
          <w:rtl/>
        </w:rPr>
        <w:t> </w:t>
      </w:r>
      <w:r>
        <w:rPr>
          <w:rFonts w:hint="cs"/>
          <w:rtl/>
        </w:rPr>
        <w:t>آن</w:t>
      </w:r>
      <w:r>
        <w:rPr>
          <w:rtl/>
        </w:rPr>
        <w:t xml:space="preserve"> </w:t>
      </w:r>
      <w:r>
        <w:rPr>
          <w:rFonts w:hint="cs"/>
          <w:rtl/>
        </w:rPr>
        <w:t>واحد</w:t>
      </w:r>
      <w:r>
        <w:rPr>
          <w:rtl/>
        </w:rPr>
        <w:t xml:space="preserve"> </w:t>
      </w:r>
      <w:r>
        <w:rPr>
          <w:rFonts w:hint="cs"/>
          <w:rtl/>
        </w:rPr>
        <w:t>ومدتها</w:t>
      </w:r>
    </w:p>
    <w:p w:rsidR="003B0B0C" w:rsidRDefault="00061487" w:rsidP="00061487">
      <w:pPr>
        <w:spacing w:before="100" w:beforeAutospacing="1" w:after="100" w:afterAutospacing="1" w:line="240" w:lineRule="auto"/>
        <w:jc w:val="center"/>
        <w:rPr>
          <w:rtl/>
          <w:lang w:bidi="ar"/>
        </w:rPr>
      </w:pPr>
      <w:r>
        <w:rPr>
          <w:noProof/>
          <w:rtl/>
          <w:lang w:val="en-GB" w:eastAsia="zh-CN"/>
        </w:rPr>
        <mc:AlternateContent>
          <mc:Choice Requires="wps">
            <w:drawing>
              <wp:anchor distT="0" distB="0" distL="114300" distR="114300" simplePos="0" relativeHeight="251734016" behindDoc="0" locked="0" layoutInCell="1" allowOverlap="1">
                <wp:simplePos x="0" y="0"/>
                <wp:positionH relativeFrom="column">
                  <wp:posOffset>3879930</wp:posOffset>
                </wp:positionH>
                <wp:positionV relativeFrom="paragraph">
                  <wp:posOffset>2242306</wp:posOffset>
                </wp:positionV>
                <wp:extent cx="343044" cy="810961"/>
                <wp:effectExtent l="133350" t="0" r="19050" b="0"/>
                <wp:wrapNone/>
                <wp:docPr id="480" name="Text Box 480"/>
                <wp:cNvGraphicFramePr/>
                <a:graphic xmlns:a="http://schemas.openxmlformats.org/drawingml/2006/main">
                  <a:graphicData uri="http://schemas.microsoft.com/office/word/2010/wordprocessingShape">
                    <wps:wsp>
                      <wps:cNvSpPr txBox="1"/>
                      <wps:spPr>
                        <a:xfrm rot="12882583">
                          <a:off x="0" y="0"/>
                          <a:ext cx="343044" cy="810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487" w:rsidRPr="00A11630" w:rsidRDefault="00061487" w:rsidP="00061487">
                            <w:pPr>
                              <w:spacing w:before="0" w:line="240" w:lineRule="exact"/>
                              <w:jc w:val="center"/>
                              <w:rPr>
                                <w:b/>
                                <w:bCs/>
                                <w:sz w:val="20"/>
                                <w:szCs w:val="26"/>
                              </w:rPr>
                            </w:pPr>
                            <w:r w:rsidRPr="00A11630">
                              <w:rPr>
                                <w:b/>
                                <w:bCs/>
                                <w:sz w:val="20"/>
                                <w:szCs w:val="26"/>
                                <w:rtl/>
                              </w:rPr>
                              <w:t>عدد القنوات</w:t>
                            </w:r>
                          </w:p>
                          <w:p w:rsidR="00061487" w:rsidRDefault="00061487"/>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0" o:spid="_x0000_s2029" type="#_x0000_t202" style="position:absolute;left:0;text-align:left;margin-left:305.5pt;margin-top:176.55pt;width:27pt;height:63.85pt;rotation:-9521744fd;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" filled="f" stroked="f" strokeweight=".5pt">
                <v:textbox style="layout-flow:vertical-ideographic">
                  <w:txbxContent>
                    <w:p w:rsidR="00061487" w:rsidRPr="00A11630" w:rsidRDefault="00061487" w:rsidP="00061487">
                      <w:pPr>
                        <w:spacing w:before="0" w:line="240" w:lineRule="exact"/>
                        <w:jc w:val="center"/>
                        <w:rPr>
                          <w:b/>
                          <w:bCs/>
                          <w:sz w:val="20"/>
                          <w:szCs w:val="26"/>
                        </w:rPr>
                      </w:pPr>
                      <w:r w:rsidRPr="00A11630">
                        <w:rPr>
                          <w:b/>
                          <w:bCs/>
                          <w:sz w:val="20"/>
                          <w:szCs w:val="26"/>
                          <w:rtl/>
                        </w:rPr>
                        <w:t>عدد القنوات</w:t>
                      </w:r>
                    </w:p>
                    <w:p w:rsidR="00061487" w:rsidRDefault="00061487"/>
                  </w:txbxContent>
                </v:textbox>
              </v:shape>
            </w:pict>
          </mc:Fallback>
        </mc:AlternateContent>
      </w:r>
      <w:r w:rsidR="00A52F79">
        <w:rPr>
          <w:noProof/>
          <w:rtl/>
          <w:lang w:val="en-GB" w:eastAsia="zh-CN"/>
        </w:rPr>
        <mc:AlternateContent>
          <mc:Choice Requires="wpg">
            <w:drawing>
              <wp:anchor distT="0" distB="0" distL="114300" distR="114300" simplePos="0" relativeHeight="251721728" behindDoc="0" locked="0" layoutInCell="1" allowOverlap="1" wp14:anchorId="297941C1" wp14:editId="2BDC4176">
                <wp:simplePos x="0" y="0"/>
                <wp:positionH relativeFrom="column">
                  <wp:posOffset>1137673</wp:posOffset>
                </wp:positionH>
                <wp:positionV relativeFrom="paragraph">
                  <wp:posOffset>970619</wp:posOffset>
                </wp:positionV>
                <wp:extent cx="1927860" cy="2388870"/>
                <wp:effectExtent l="0" t="0" r="0" b="0"/>
                <wp:wrapNone/>
                <wp:docPr id="7" name="Group 2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2388870"/>
                          <a:chOff x="2927" y="4080"/>
                          <a:chExt cx="3036" cy="3762"/>
                        </a:xfrm>
                      </wpg:grpSpPr>
                      <wps:wsp>
                        <wps:cNvPr id="6" name="Text Box 1"/>
                        <wps:cNvSpPr txBox="1">
                          <a:spLocks noChangeArrowheads="1"/>
                        </wps:cNvSpPr>
                        <wps:spPr bwMode="auto">
                          <a:xfrm>
                            <a:off x="2927" y="7384"/>
                            <a:ext cx="303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40976" w:rsidRDefault="008E1EA6" w:rsidP="003B0B0C">
                              <w:pPr>
                                <w:spacing w:before="0" w:line="240" w:lineRule="exact"/>
                                <w:jc w:val="center"/>
                                <w:rPr>
                                  <w:rFonts w:ascii="Times New Roman Bold" w:hAnsi="Times New Roman Bold" w:hint="eastAsia"/>
                                  <w:b/>
                                  <w:bCs/>
                                  <w:sz w:val="16"/>
                                  <w:szCs w:val="22"/>
                                  <w:rtl/>
                                </w:rPr>
                              </w:pPr>
                              <w:r w:rsidRPr="00A40976">
                                <w:rPr>
                                  <w:rFonts w:ascii="Times New Roman Bold" w:hAnsi="Times New Roman Bold" w:hint="cs"/>
                                  <w:b/>
                                  <w:bCs/>
                                  <w:sz w:val="16"/>
                                  <w:szCs w:val="22"/>
                                  <w:rtl/>
                                </w:rPr>
                                <w:t>عدد</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الثواني</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التي</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تُشغَل</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فيها</w:t>
                              </w:r>
                              <w:r w:rsidRPr="00A40976">
                                <w:rPr>
                                  <w:rFonts w:ascii="Times New Roman Bold" w:hAnsi="Times New Roman Bold"/>
                                  <w:b/>
                                  <w:bCs/>
                                  <w:sz w:val="16"/>
                                  <w:szCs w:val="22"/>
                                  <w:rtl/>
                                </w:rPr>
                                <w:t xml:space="preserve"> </w:t>
                              </w:r>
                              <w:r w:rsidRPr="00A40976">
                                <w:rPr>
                                  <w:rFonts w:ascii="Times New Roman Bold" w:hAnsi="Times New Roman Bold"/>
                                  <w:b/>
                                  <w:bCs/>
                                  <w:sz w:val="16"/>
                                  <w:szCs w:val="22"/>
                                </w:rPr>
                                <w:t>n</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قناة</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في</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آن</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واحد</w:t>
                              </w:r>
                            </w:p>
                          </w:txbxContent>
                        </wps:txbx>
                        <wps:bodyPr rot="0" vert="horz" wrap="square" lIns="18000" tIns="10800" rIns="18000" bIns="10800" anchor="t" anchorCtr="0" upright="1">
                          <a:noAutofit/>
                        </wps:bodyPr>
                      </wps:wsp>
                      <wps:wsp>
                        <wps:cNvPr id="27" name="Text Box 1"/>
                        <wps:cNvSpPr txBox="1">
                          <a:spLocks noChangeArrowheads="1"/>
                        </wps:cNvSpPr>
                        <wps:spPr bwMode="auto">
                          <a:xfrm>
                            <a:off x="2927" y="4080"/>
                            <a:ext cx="361"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A40976" w:rsidRDefault="008E1EA6" w:rsidP="003B0B0C">
                              <w:pPr>
                                <w:spacing w:before="0" w:line="240" w:lineRule="exact"/>
                                <w:jc w:val="center"/>
                                <w:rPr>
                                  <w:b/>
                                  <w:bCs/>
                                  <w:sz w:val="20"/>
                                  <w:szCs w:val="26"/>
                                </w:rPr>
                              </w:pPr>
                              <w:r w:rsidRPr="00A40976">
                                <w:rPr>
                                  <w:b/>
                                  <w:bCs/>
                                  <w:sz w:val="20"/>
                                  <w:szCs w:val="26"/>
                                  <w:rtl/>
                                </w:rPr>
                                <w:t>الاحتمال النسبي للوضع</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941C1" id="Group 23552" o:spid="_x0000_s2030" style="position:absolute;left:0;text-align:left;margin-left:89.6pt;margin-top:76.45pt;width:151.8pt;height:188.1pt;z-index:251721728;mso-position-horizontal-relative:text;mso-position-vertical-relative:text" coordorigin="2927,4080" coordsize="303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">
                <v:shape id="_x0000_s2031" type="#_x0000_t202" style="position:absolute;left:2927;top:7384;width:303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RH8EA&#10;AADaAAAADwAAAGRycy9kb3ducmV2LnhtbESPQWsCMRSE7wX/Q3hCbzXRg8hqlCq0tMddPXh8bF43&#10;i5uXZfOq2/76piB4HGbmG2azG0OnrjSkNrKF+cyAIq6ja7mxcDq+vaxAJUF22EUmCz+UYLedPG2w&#10;cPHGJV0raVSGcCrQghfpC61T7SlgmsWeOHtfcQgoWQ6NdgPeMjx0emHMUgdsOS947Ongqb5U38FC&#10;YxblvDT+tzu/78vVZyVyvjhrn6fj6xqU0CiP8L394Sws4f9KvgF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R/BAAAA2gAAAA8AAAAAAAAAAAAAAAAAmAIAAGRycy9kb3du&#10;cmV2LnhtbFBLBQYAAAAABAAEAPUAAACGAwAAAAA=&#10;" filled="f" stroked="f">
                  <v:textbox inset=".5mm,.3mm,.5mm,.3mm">
                    <w:txbxContent>
                      <w:p w:rsidR="008E1EA6" w:rsidRPr="00A40976" w:rsidRDefault="008E1EA6" w:rsidP="003B0B0C">
                        <w:pPr>
                          <w:spacing w:before="0" w:line="240" w:lineRule="exact"/>
                          <w:jc w:val="center"/>
                          <w:rPr>
                            <w:rFonts w:ascii="Times New Roman Bold" w:hAnsi="Times New Roman Bold" w:hint="eastAsia"/>
                            <w:b/>
                            <w:bCs/>
                            <w:sz w:val="16"/>
                            <w:szCs w:val="22"/>
                            <w:rtl/>
                          </w:rPr>
                        </w:pPr>
                        <w:r w:rsidRPr="00A40976">
                          <w:rPr>
                            <w:rFonts w:ascii="Times New Roman Bold" w:hAnsi="Times New Roman Bold" w:hint="cs"/>
                            <w:b/>
                            <w:bCs/>
                            <w:sz w:val="16"/>
                            <w:szCs w:val="22"/>
                            <w:rtl/>
                          </w:rPr>
                          <w:t>عدد</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الثواني</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التي</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تُشغَل</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فيها</w:t>
                        </w:r>
                        <w:r w:rsidRPr="00A40976">
                          <w:rPr>
                            <w:rFonts w:ascii="Times New Roman Bold" w:hAnsi="Times New Roman Bold"/>
                            <w:b/>
                            <w:bCs/>
                            <w:sz w:val="16"/>
                            <w:szCs w:val="22"/>
                            <w:rtl/>
                          </w:rPr>
                          <w:t xml:space="preserve"> </w:t>
                        </w:r>
                        <w:r w:rsidRPr="00A40976">
                          <w:rPr>
                            <w:rFonts w:ascii="Times New Roman Bold" w:hAnsi="Times New Roman Bold"/>
                            <w:b/>
                            <w:bCs/>
                            <w:sz w:val="16"/>
                            <w:szCs w:val="22"/>
                          </w:rPr>
                          <w:t>n</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قناة</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في</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آن</w:t>
                        </w:r>
                        <w:r w:rsidRPr="00A40976">
                          <w:rPr>
                            <w:rFonts w:ascii="Times New Roman Bold" w:hAnsi="Times New Roman Bold"/>
                            <w:b/>
                            <w:bCs/>
                            <w:sz w:val="16"/>
                            <w:szCs w:val="22"/>
                            <w:rtl/>
                          </w:rPr>
                          <w:t xml:space="preserve"> </w:t>
                        </w:r>
                        <w:r w:rsidRPr="00A40976">
                          <w:rPr>
                            <w:rFonts w:ascii="Times New Roman Bold" w:hAnsi="Times New Roman Bold" w:hint="cs"/>
                            <w:b/>
                            <w:bCs/>
                            <w:sz w:val="16"/>
                            <w:szCs w:val="22"/>
                            <w:rtl/>
                          </w:rPr>
                          <w:t>واحد</w:t>
                        </w:r>
                      </w:p>
                    </w:txbxContent>
                  </v:textbox>
                </v:shape>
                <v:shape id="_x0000_s2032" type="#_x0000_t202" style="position:absolute;left:2927;top:4080;width:361;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Vd8QA&#10;AADbAAAADwAAAGRycy9kb3ducmV2LnhtbESPUUsDMRCE3wv+h7CCb23Oe6j2bFqKIhSkiK0/YL2s&#10;d7GXzZms7bW/3ggFH4eZ+YaZLwffqQPF5AIbuJ0UoIjrYB03Bt53z+N7UEmQLXaBycCJEiwXV6M5&#10;VjYc+Y0OW2lUhnCq0EAr0ldap7olj2kSeuLsfYboUbKMjbYRjxnuO10WxVR7dJwXWuzpsaV6v/3x&#10;Bs5SunP8noWXr9dyQHGb3dPHzJib62H1AEpokP/wpb22Bso7+PuSf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l1XfEAAAA2wAAAA8AAAAAAAAAAAAAAAAAmAIAAGRycy9k&#10;b3ducmV2LnhtbFBLBQYAAAAABAAEAPUAAACJAwAAAAA=&#10;" filled="f" stroked="f">
                  <v:textbox style="layout-flow:vertical;mso-layout-flow-alt:bottom-to-top" inset=".5mm,.3mm,.5mm,.3mm">
                    <w:txbxContent>
                      <w:p w:rsidR="008E1EA6" w:rsidRPr="00A40976" w:rsidRDefault="008E1EA6" w:rsidP="003B0B0C">
                        <w:pPr>
                          <w:spacing w:before="0" w:line="240" w:lineRule="exact"/>
                          <w:jc w:val="center"/>
                          <w:rPr>
                            <w:b/>
                            <w:bCs/>
                            <w:sz w:val="20"/>
                            <w:szCs w:val="26"/>
                          </w:rPr>
                        </w:pPr>
                        <w:r w:rsidRPr="00A40976">
                          <w:rPr>
                            <w:b/>
                            <w:bCs/>
                            <w:sz w:val="20"/>
                            <w:szCs w:val="26"/>
                            <w:rtl/>
                          </w:rPr>
                          <w:t>الاحتمال النسبي للوضع</w:t>
                        </w:r>
                      </w:p>
                    </w:txbxContent>
                  </v:textbox>
                </v:shape>
              </v:group>
            </w:pict>
          </mc:Fallback>
        </mc:AlternateContent>
      </w:r>
      <w:r w:rsidR="00777EC4" w:rsidRPr="00FA507A">
        <w:rPr>
          <w:noProof/>
          <w:lang w:val="en-GB" w:eastAsia="zh-CN"/>
        </w:rPr>
        <w:drawing>
          <wp:inline distT="0" distB="0" distL="0" distR="0" wp14:anchorId="3BC8161F" wp14:editId="06057D54">
            <wp:extent cx="4044950" cy="330835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4950" cy="3308350"/>
                    </a:xfrm>
                    <a:prstGeom prst="rect">
                      <a:avLst/>
                    </a:prstGeom>
                    <a:noFill/>
                    <a:ln>
                      <a:noFill/>
                    </a:ln>
                  </pic:spPr>
                </pic:pic>
              </a:graphicData>
            </a:graphic>
          </wp:inline>
        </w:drawing>
      </w:r>
    </w:p>
    <w:p w:rsidR="003B0B0C" w:rsidRPr="00117561" w:rsidRDefault="003B0B0C" w:rsidP="00960399">
      <w:pPr>
        <w:spacing w:before="240"/>
        <w:rPr>
          <w:rtl/>
          <w:lang w:bidi="ar"/>
        </w:rPr>
      </w:pPr>
      <w:r>
        <w:rPr>
          <w:rtl/>
          <w:lang w:bidi="ar"/>
        </w:rPr>
        <w:lastRenderedPageBreak/>
        <w:t xml:space="preserve">يتضح </w:t>
      </w:r>
      <w:r w:rsidRPr="00117561">
        <w:rPr>
          <w:rtl/>
          <w:lang w:bidi="ar"/>
        </w:rPr>
        <w:t xml:space="preserve">من هذا </w:t>
      </w:r>
      <w:r>
        <w:rPr>
          <w:rtl/>
          <w:lang w:bidi="ar"/>
        </w:rPr>
        <w:t>الشكل عدم حدوث حالة </w:t>
      </w:r>
      <w:r>
        <w:rPr>
          <w:lang w:bidi="ar"/>
        </w:rPr>
        <w:t>12</w:t>
      </w:r>
      <w:r>
        <w:rPr>
          <w:rtl/>
          <w:lang w:bidi="ar-SY"/>
        </w:rPr>
        <w:t xml:space="preserve"> أو حتى</w:t>
      </w:r>
      <w:r>
        <w:rPr>
          <w:rtl/>
          <w:lang w:bidi="ar"/>
        </w:rPr>
        <w:t> </w:t>
      </w:r>
      <w:r>
        <w:rPr>
          <w:lang w:bidi="ar-SY"/>
        </w:rPr>
        <w:t>11</w:t>
      </w:r>
      <w:r>
        <w:rPr>
          <w:rtl/>
          <w:lang w:bidi="ar-SY"/>
        </w:rPr>
        <w:t xml:space="preserve"> قناة مشغولة في آن واحد إلا </w:t>
      </w:r>
      <w:r w:rsidRPr="00117561">
        <w:rPr>
          <w:rtl/>
          <w:lang w:bidi="ar"/>
        </w:rPr>
        <w:t>لفترة أقصاها</w:t>
      </w:r>
      <w:r>
        <w:rPr>
          <w:rtl/>
          <w:lang w:bidi="ar"/>
        </w:rPr>
        <w:t xml:space="preserve"> ثانية واحدة.</w:t>
      </w:r>
      <w:r w:rsidRPr="008721F2">
        <w:rPr>
          <w:rtl/>
          <w:lang w:bidi="ar"/>
        </w:rPr>
        <w:t xml:space="preserve"> </w:t>
      </w:r>
      <w:r>
        <w:rPr>
          <w:rtl/>
          <w:lang w:bidi="ar"/>
        </w:rPr>
        <w:t>و</w:t>
      </w:r>
      <w:r w:rsidRPr="00117561">
        <w:rPr>
          <w:rtl/>
          <w:lang w:bidi="ar"/>
        </w:rPr>
        <w:t>هذا يعني</w:t>
      </w:r>
      <w:r>
        <w:rPr>
          <w:rtl/>
          <w:lang w:bidi="ar"/>
        </w:rPr>
        <w:t xml:space="preserve"> أنه في حال اكتفت شبكة </w:t>
      </w:r>
      <w:r w:rsidRPr="00117561">
        <w:rPr>
          <w:lang w:bidi="ar"/>
        </w:rPr>
        <w:t>TETRA</w:t>
      </w:r>
      <w:r>
        <w:rPr>
          <w:rtl/>
          <w:lang w:bidi="ar"/>
        </w:rPr>
        <w:t xml:space="preserve"> مستقبلية بتوفير </w:t>
      </w:r>
      <w:r>
        <w:rPr>
          <w:lang w:bidi="ar"/>
        </w:rPr>
        <w:t>10</w:t>
      </w:r>
      <w:r>
        <w:rPr>
          <w:rtl/>
          <w:lang w:bidi="ar"/>
        </w:rPr>
        <w:t> </w:t>
      </w:r>
      <w:r w:rsidRPr="00117561">
        <w:rPr>
          <w:rtl/>
          <w:lang w:bidi="ar"/>
        </w:rPr>
        <w:t>قنوات اتصال</w:t>
      </w:r>
      <w:r>
        <w:rPr>
          <w:rtl/>
          <w:lang w:bidi="ar"/>
        </w:rPr>
        <w:t xml:space="preserve">ات، </w:t>
      </w:r>
      <w:r w:rsidRPr="00117561">
        <w:rPr>
          <w:rtl/>
          <w:lang w:bidi="ar"/>
        </w:rPr>
        <w:t>فإن المستخدم</w:t>
      </w:r>
      <w:r>
        <w:rPr>
          <w:rtl/>
          <w:lang w:bidi="ar"/>
        </w:rPr>
        <w:t xml:space="preserve"> الحادي عشر</w:t>
      </w:r>
      <w:r w:rsidRPr="00AF30F4">
        <w:rPr>
          <w:rtl/>
          <w:lang w:bidi="ar"/>
        </w:rPr>
        <w:t xml:space="preserve"> </w:t>
      </w:r>
      <w:r>
        <w:rPr>
          <w:rtl/>
          <w:lang w:bidi="ar"/>
        </w:rPr>
        <w:t>في تلك اللحظة يجب أن ي</w:t>
      </w:r>
      <w:r w:rsidRPr="00117561">
        <w:rPr>
          <w:rtl/>
          <w:lang w:bidi="ar"/>
        </w:rPr>
        <w:t xml:space="preserve">نتظر لمدة أقصاها ثانية واحدة </w:t>
      </w:r>
      <w:r>
        <w:rPr>
          <w:rtl/>
          <w:lang w:bidi="ar"/>
        </w:rPr>
        <w:t>للتمكن من النفاذ</w:t>
      </w:r>
      <w:r w:rsidRPr="00117561">
        <w:rPr>
          <w:rtl/>
          <w:lang w:bidi="ar"/>
        </w:rPr>
        <w:t xml:space="preserve"> إلى الشبكة.</w:t>
      </w:r>
      <w:r w:rsidRPr="00AF30F4">
        <w:rPr>
          <w:rtl/>
          <w:lang w:bidi="ar"/>
        </w:rPr>
        <w:t xml:space="preserve"> </w:t>
      </w:r>
      <w:r w:rsidRPr="00117561">
        <w:rPr>
          <w:rtl/>
          <w:lang w:bidi="ar"/>
        </w:rPr>
        <w:t>وب</w:t>
      </w:r>
      <w:r>
        <w:rPr>
          <w:rtl/>
          <w:lang w:bidi="ar"/>
        </w:rPr>
        <w:t>ما </w:t>
      </w:r>
      <w:r w:rsidRPr="00117561">
        <w:rPr>
          <w:rtl/>
          <w:lang w:bidi="ar"/>
        </w:rPr>
        <w:t>أن هذا مقبول بالتأكيد،</w:t>
      </w:r>
      <w:r>
        <w:rPr>
          <w:rtl/>
          <w:lang w:bidi="ar"/>
        </w:rPr>
        <w:t xml:space="preserve"> يكتفى بعشر</w:t>
      </w:r>
      <w:r w:rsidRPr="003C4E61">
        <w:rPr>
          <w:rtl/>
          <w:lang w:bidi="ar"/>
        </w:rPr>
        <w:t xml:space="preserve"> </w:t>
      </w:r>
      <w:r w:rsidRPr="00117561">
        <w:rPr>
          <w:rtl/>
          <w:lang w:bidi="ar"/>
        </w:rPr>
        <w:t>قنوات اتصال</w:t>
      </w:r>
      <w:r>
        <w:rPr>
          <w:rtl/>
          <w:lang w:bidi="ar"/>
        </w:rPr>
        <w:t>ات </w:t>
      </w:r>
      <w:r w:rsidRPr="00117561">
        <w:rPr>
          <w:lang w:bidi="ar"/>
        </w:rPr>
        <w:t>TETRA</w:t>
      </w:r>
      <w:r>
        <w:rPr>
          <w:rtl/>
          <w:lang w:bidi="ar"/>
        </w:rPr>
        <w:t>.</w:t>
      </w:r>
      <w:r w:rsidRPr="003C4E61">
        <w:rPr>
          <w:rtl/>
          <w:lang w:bidi="ar"/>
        </w:rPr>
        <w:t xml:space="preserve"> </w:t>
      </w:r>
      <w:r>
        <w:rPr>
          <w:rtl/>
          <w:lang w:bidi="ar"/>
        </w:rPr>
        <w:t>و</w:t>
      </w:r>
      <w:r w:rsidRPr="00117561">
        <w:rPr>
          <w:rtl/>
          <w:lang w:bidi="ar"/>
        </w:rPr>
        <w:t xml:space="preserve">يسمح استخدام هذا التقييم </w:t>
      </w:r>
      <w:r>
        <w:rPr>
          <w:rtl/>
          <w:lang w:bidi="ar"/>
        </w:rPr>
        <w:t>ل</w:t>
      </w:r>
      <w:r w:rsidRPr="00117561">
        <w:rPr>
          <w:rtl/>
          <w:lang w:bidi="ar"/>
        </w:rPr>
        <w:t>نتيجة قياس</w:t>
      </w:r>
      <w:r w:rsidRPr="003C4E61">
        <w:rPr>
          <w:rtl/>
          <w:lang w:bidi="ar"/>
        </w:rPr>
        <w:t xml:space="preserve"> </w:t>
      </w:r>
      <w:r>
        <w:rPr>
          <w:rtl/>
          <w:lang w:bidi="ar"/>
        </w:rPr>
        <w:t>ا</w:t>
      </w:r>
      <w:r w:rsidRPr="00117561">
        <w:rPr>
          <w:rtl/>
          <w:lang w:bidi="ar"/>
        </w:rPr>
        <w:t xml:space="preserve">لشغل مع </w:t>
      </w:r>
      <w:r>
        <w:rPr>
          <w:rtl/>
          <w:lang w:bidi="ar"/>
        </w:rPr>
        <w:t>ال</w:t>
      </w:r>
      <w:r w:rsidRPr="00117561">
        <w:rPr>
          <w:rtl/>
          <w:lang w:bidi="ar"/>
        </w:rPr>
        <w:t>تأخير</w:t>
      </w:r>
      <w:r>
        <w:rPr>
          <w:rtl/>
          <w:lang w:bidi="ar"/>
        </w:rPr>
        <w:t xml:space="preserve"> المتغاضى عنه</w:t>
      </w:r>
      <w:r w:rsidRPr="00117561">
        <w:rPr>
          <w:rtl/>
          <w:lang w:bidi="ar"/>
        </w:rPr>
        <w:t xml:space="preserve"> ل</w:t>
      </w:r>
      <w:r>
        <w:rPr>
          <w:rtl/>
          <w:lang w:bidi="ar"/>
        </w:rPr>
        <w:t>نفاذ ا</w:t>
      </w:r>
      <w:r w:rsidRPr="00117561">
        <w:rPr>
          <w:rtl/>
          <w:lang w:bidi="ar"/>
        </w:rPr>
        <w:t xml:space="preserve">لمستخدم </w:t>
      </w:r>
      <w:r>
        <w:rPr>
          <w:rtl/>
          <w:lang w:bidi="ar"/>
        </w:rPr>
        <w:t>ب</w:t>
      </w:r>
      <w:r w:rsidRPr="00117561">
        <w:rPr>
          <w:rtl/>
          <w:lang w:bidi="ar"/>
        </w:rPr>
        <w:t>تحديد العدد اللازم من قنوات</w:t>
      </w:r>
      <w:r>
        <w:rPr>
          <w:rtl/>
          <w:lang w:bidi="ar"/>
        </w:rPr>
        <w:t> </w:t>
      </w:r>
      <w:r w:rsidRPr="00117561">
        <w:rPr>
          <w:lang w:bidi="ar"/>
        </w:rPr>
        <w:t>TETRA</w:t>
      </w:r>
      <w:r w:rsidRPr="00117561">
        <w:rPr>
          <w:rtl/>
          <w:lang w:bidi="ar"/>
        </w:rPr>
        <w:t xml:space="preserve"> مع الحفاظ على أقصى قدر من كفاءة</w:t>
      </w:r>
      <w:r w:rsidRPr="003C4E61">
        <w:rPr>
          <w:rtl/>
          <w:lang w:bidi="ar"/>
        </w:rPr>
        <w:t xml:space="preserve"> </w:t>
      </w:r>
      <w:r w:rsidRPr="00117561">
        <w:rPr>
          <w:rtl/>
          <w:lang w:bidi="ar"/>
        </w:rPr>
        <w:t xml:space="preserve">الطيف </w:t>
      </w:r>
      <w:r>
        <w:rPr>
          <w:rtl/>
          <w:lang w:bidi="ar"/>
        </w:rPr>
        <w:t>ب</w:t>
      </w:r>
      <w:r w:rsidRPr="00117561">
        <w:rPr>
          <w:rtl/>
          <w:lang w:bidi="ar"/>
        </w:rPr>
        <w:t>الحد الأدنى</w:t>
      </w:r>
      <w:r w:rsidRPr="003C4E61">
        <w:rPr>
          <w:rtl/>
          <w:lang w:bidi="ar"/>
        </w:rPr>
        <w:t xml:space="preserve"> </w:t>
      </w:r>
      <w:r>
        <w:rPr>
          <w:rtl/>
          <w:lang w:bidi="ar"/>
        </w:rPr>
        <w:t>من ال</w:t>
      </w:r>
      <w:r w:rsidRPr="00117561">
        <w:rPr>
          <w:rtl/>
          <w:lang w:bidi="ar"/>
        </w:rPr>
        <w:t>تكاليف.</w:t>
      </w:r>
    </w:p>
    <w:p w:rsidR="003B0B0C" w:rsidRDefault="003B0B0C" w:rsidP="003B0B0C">
      <w:pPr>
        <w:pStyle w:val="Heading2"/>
        <w:rPr>
          <w:rtl/>
          <w:lang w:bidi="ar-SY"/>
        </w:rPr>
      </w:pPr>
      <w:bookmarkStart w:id="143" w:name="_Toc353782364"/>
      <w:bookmarkStart w:id="144" w:name="_Toc353784211"/>
      <w:bookmarkStart w:id="145" w:name="_Toc498610001"/>
      <w:r>
        <w:t>5.8</w:t>
      </w:r>
      <w:r>
        <w:tab/>
      </w:r>
      <w:r w:rsidRPr="00117561">
        <w:rPr>
          <w:rtl/>
        </w:rPr>
        <w:t xml:space="preserve">تقدير استخدام الخدمات </w:t>
      </w:r>
      <w:r>
        <w:rPr>
          <w:rtl/>
        </w:rPr>
        <w:t>الراديوية</w:t>
      </w:r>
      <w:r w:rsidRPr="003C4E61">
        <w:rPr>
          <w:rtl/>
        </w:rPr>
        <w:t xml:space="preserve"> </w:t>
      </w:r>
      <w:r>
        <w:rPr>
          <w:rtl/>
        </w:rPr>
        <w:t>ال</w:t>
      </w:r>
      <w:r w:rsidRPr="00117561">
        <w:rPr>
          <w:rtl/>
        </w:rPr>
        <w:t>مختلفة</w:t>
      </w:r>
      <w:r>
        <w:rPr>
          <w:rtl/>
        </w:rPr>
        <w:t xml:space="preserve"> للترددات الراديوية</w:t>
      </w:r>
      <w:r w:rsidRPr="00117561">
        <w:rPr>
          <w:rtl/>
        </w:rPr>
        <w:t xml:space="preserve"> </w:t>
      </w:r>
      <w:r>
        <w:rPr>
          <w:rtl/>
        </w:rPr>
        <w:t>في </w:t>
      </w:r>
      <w:r w:rsidRPr="00117561">
        <w:rPr>
          <w:rtl/>
        </w:rPr>
        <w:t>نطاقات مشتركة</w:t>
      </w:r>
      <w:bookmarkEnd w:id="143"/>
      <w:bookmarkEnd w:id="144"/>
      <w:bookmarkEnd w:id="145"/>
    </w:p>
    <w:p w:rsidR="003B0B0C" w:rsidRDefault="003B0B0C" w:rsidP="003B0B0C">
      <w:pPr>
        <w:rPr>
          <w:rtl/>
          <w:lang w:bidi="ar"/>
        </w:rPr>
      </w:pPr>
      <w:r>
        <w:rPr>
          <w:rtl/>
          <w:lang w:bidi="ar"/>
        </w:rPr>
        <w:t>توزَّع</w:t>
      </w:r>
      <w:r w:rsidRPr="001E06BE">
        <w:rPr>
          <w:rtl/>
          <w:lang w:bidi="ar"/>
        </w:rPr>
        <w:t xml:space="preserve"> </w:t>
      </w:r>
      <w:r w:rsidRPr="00117561">
        <w:rPr>
          <w:rtl/>
          <w:lang w:bidi="ar"/>
        </w:rPr>
        <w:t xml:space="preserve">بعض </w:t>
      </w:r>
      <w:r>
        <w:rPr>
          <w:rtl/>
          <w:lang w:bidi="ar"/>
        </w:rPr>
        <w:t>ال</w:t>
      </w:r>
      <w:r w:rsidRPr="00117561">
        <w:rPr>
          <w:rtl/>
          <w:lang w:bidi="ar"/>
        </w:rPr>
        <w:t>نطاقات التردد</w:t>
      </w:r>
      <w:r>
        <w:rPr>
          <w:rtl/>
          <w:lang w:bidi="ar"/>
        </w:rPr>
        <w:t>ية</w:t>
      </w:r>
      <w:r w:rsidRPr="00117561">
        <w:rPr>
          <w:rtl/>
          <w:lang w:bidi="ar"/>
        </w:rPr>
        <w:t xml:space="preserve"> على الخدمات الإذاعية المختلفة </w:t>
      </w:r>
      <w:r>
        <w:rPr>
          <w:rtl/>
          <w:lang w:bidi="ar"/>
        </w:rPr>
        <w:t>ذات</w:t>
      </w:r>
      <w:r w:rsidRPr="00117561">
        <w:rPr>
          <w:rtl/>
          <w:lang w:bidi="ar"/>
        </w:rPr>
        <w:t xml:space="preserve"> خصائص</w:t>
      </w:r>
      <w:r w:rsidRPr="001E06BE">
        <w:rPr>
          <w:rtl/>
          <w:lang w:bidi="ar"/>
        </w:rPr>
        <w:t xml:space="preserve"> </w:t>
      </w:r>
      <w:r>
        <w:rPr>
          <w:rtl/>
          <w:lang w:bidi="ar"/>
        </w:rPr>
        <w:t>الترددات الراديوية المتطابقة أو المتشابهة. ومن</w:t>
      </w:r>
      <w:r w:rsidRPr="001E06BE">
        <w:rPr>
          <w:rtl/>
          <w:lang w:bidi="ar"/>
        </w:rPr>
        <w:t xml:space="preserve"> </w:t>
      </w:r>
      <w:r>
        <w:rPr>
          <w:rtl/>
          <w:lang w:bidi="ar"/>
        </w:rPr>
        <w:t>ال</w:t>
      </w:r>
      <w:r w:rsidRPr="00117561">
        <w:rPr>
          <w:rtl/>
          <w:lang w:bidi="ar"/>
        </w:rPr>
        <w:t xml:space="preserve">أمثلة </w:t>
      </w:r>
      <w:r>
        <w:rPr>
          <w:rtl/>
          <w:lang w:bidi="ar"/>
        </w:rPr>
        <w:t xml:space="preserve">على </w:t>
      </w:r>
      <w:r w:rsidRPr="00117561">
        <w:rPr>
          <w:rtl/>
          <w:lang w:bidi="ar"/>
        </w:rPr>
        <w:t>هذا الوضع</w:t>
      </w:r>
      <w:r>
        <w:rPr>
          <w:rtl/>
          <w:lang w:bidi="ar"/>
        </w:rPr>
        <w:t>،</w:t>
      </w:r>
      <w:r w:rsidRPr="001E06BE">
        <w:rPr>
          <w:rtl/>
          <w:lang w:bidi="ar"/>
        </w:rPr>
        <w:t xml:space="preserve"> </w:t>
      </w:r>
      <w:r w:rsidRPr="00117561">
        <w:rPr>
          <w:rtl/>
          <w:lang w:bidi="ar"/>
        </w:rPr>
        <w:t xml:space="preserve">العديد من النطاقات الفرعية </w:t>
      </w:r>
      <w:r>
        <w:rPr>
          <w:rtl/>
          <w:lang w:bidi="ar"/>
        </w:rPr>
        <w:t>في ا</w:t>
      </w:r>
      <w:r w:rsidRPr="00117561">
        <w:rPr>
          <w:rtl/>
          <w:lang w:bidi="ar"/>
        </w:rPr>
        <w:t>لمدى التردد</w:t>
      </w:r>
      <w:r>
        <w:rPr>
          <w:rtl/>
          <w:lang w:bidi="ar"/>
        </w:rPr>
        <w:t>ي للموجات</w:t>
      </w:r>
      <w:r w:rsidRPr="001E06BE">
        <w:rPr>
          <w:rtl/>
        </w:rPr>
        <w:t xml:space="preserve"> </w:t>
      </w:r>
      <w:r>
        <w:rPr>
          <w:rtl/>
        </w:rPr>
        <w:t>ال</w:t>
      </w:r>
      <w:r w:rsidRPr="001E06BE">
        <w:rPr>
          <w:rtl/>
          <w:lang w:bidi="ar"/>
        </w:rPr>
        <w:t>ديكامترية</w:t>
      </w:r>
      <w:r>
        <w:rPr>
          <w:rtl/>
          <w:lang w:bidi="ar"/>
        </w:rPr>
        <w:t xml:space="preserve"> </w:t>
      </w:r>
      <w:r>
        <w:rPr>
          <w:lang w:bidi="ar"/>
        </w:rPr>
        <w:t>(</w:t>
      </w:r>
      <w:r w:rsidRPr="00117561">
        <w:rPr>
          <w:lang w:bidi="ar"/>
        </w:rPr>
        <w:t>HF</w:t>
      </w:r>
      <w:r>
        <w:rPr>
          <w:lang w:bidi="ar"/>
        </w:rPr>
        <w:t>)</w:t>
      </w:r>
      <w:r>
        <w:rPr>
          <w:rtl/>
          <w:lang w:bidi="ar"/>
        </w:rPr>
        <w:t xml:space="preserve">. وفي حال توفر أساليب تحديد الإشارة </w:t>
      </w:r>
      <w:r w:rsidRPr="00117561">
        <w:rPr>
          <w:rtl/>
          <w:lang w:bidi="ar"/>
        </w:rPr>
        <w:t>خلال قياس ال</w:t>
      </w:r>
      <w:r>
        <w:rPr>
          <w:rtl/>
          <w:lang w:bidi="ar"/>
        </w:rPr>
        <w:t>شغل</w:t>
      </w:r>
      <w:r w:rsidRPr="00117561">
        <w:rPr>
          <w:rtl/>
          <w:lang w:bidi="ar"/>
        </w:rPr>
        <w:t xml:space="preserve">، قد </w:t>
      </w:r>
      <w:r>
        <w:rPr>
          <w:rtl/>
          <w:lang w:bidi="ar"/>
        </w:rPr>
        <w:t>تُ</w:t>
      </w:r>
      <w:r w:rsidRPr="00117561">
        <w:rPr>
          <w:rtl/>
          <w:lang w:bidi="ar"/>
        </w:rPr>
        <w:t xml:space="preserve">عرض </w:t>
      </w:r>
      <w:r>
        <w:rPr>
          <w:rtl/>
          <w:lang w:bidi="ar"/>
        </w:rPr>
        <w:t>ال</w:t>
      </w:r>
      <w:r w:rsidRPr="00117561">
        <w:rPr>
          <w:rtl/>
          <w:lang w:bidi="ar"/>
        </w:rPr>
        <w:t xml:space="preserve">نتائج بشكل منفصل لكل من الخدمات </w:t>
      </w:r>
      <w:r>
        <w:rPr>
          <w:rtl/>
          <w:lang w:bidi="ar"/>
        </w:rPr>
        <w:t>في نطاق ما</w:t>
      </w:r>
      <w:r w:rsidRPr="00117561">
        <w:rPr>
          <w:rtl/>
          <w:lang w:bidi="ar"/>
        </w:rPr>
        <w:t>.</w:t>
      </w:r>
    </w:p>
    <w:p w:rsidR="003B0B0C" w:rsidRDefault="003B0B0C" w:rsidP="003B0B0C">
      <w:pPr>
        <w:pStyle w:val="Heading1"/>
        <w:rPr>
          <w:rtl/>
          <w:lang w:bidi="ar"/>
        </w:rPr>
      </w:pPr>
      <w:bookmarkStart w:id="146" w:name="_Toc353782365"/>
      <w:bookmarkStart w:id="147" w:name="_Toc353784212"/>
      <w:bookmarkStart w:id="148" w:name="_Toc498610002"/>
      <w:r>
        <w:rPr>
          <w:lang w:bidi="ar"/>
        </w:rPr>
        <w:t>9</w:t>
      </w:r>
      <w:r>
        <w:rPr>
          <w:rtl/>
          <w:lang w:bidi="ar"/>
        </w:rPr>
        <w:tab/>
      </w:r>
      <w:r w:rsidRPr="00117561">
        <w:rPr>
          <w:rtl/>
          <w:lang w:bidi="ar"/>
        </w:rPr>
        <w:t>اعتبارات الارتياب</w:t>
      </w:r>
      <w:bookmarkEnd w:id="146"/>
      <w:bookmarkEnd w:id="147"/>
      <w:bookmarkEnd w:id="148"/>
    </w:p>
    <w:p w:rsidR="003B0B0C" w:rsidRPr="000F0D14" w:rsidRDefault="003B0B0C" w:rsidP="003B0B0C">
      <w:pPr>
        <w:rPr>
          <w:spacing w:val="-2"/>
          <w:rtl/>
        </w:rPr>
      </w:pPr>
      <w:r w:rsidRPr="000F0D14">
        <w:rPr>
          <w:spacing w:val="-2"/>
          <w:rtl/>
          <w:lang w:bidi="ar"/>
        </w:rPr>
        <w:t>يتوقف الارتياب في القياس على عوامل مختلفة مثل وقت معاودة المراقبة، وعدد الإرسالات وأمدها على قناة ما، وعدد عينات القياس، ومدة المراقبة، وما إذا كان القياس يجري لأنظمة ذات بث نبضي</w:t>
      </w:r>
      <w:r>
        <w:rPr>
          <w:spacing w:val="-2"/>
          <w:rtl/>
          <w:lang w:bidi="ar"/>
        </w:rPr>
        <w:t> </w:t>
      </w:r>
      <w:r w:rsidRPr="000F0D14">
        <w:rPr>
          <w:spacing w:val="-2"/>
          <w:lang w:bidi="ar"/>
        </w:rPr>
        <w:t>(TDMA)</w:t>
      </w:r>
      <w:r w:rsidRPr="000F0D14">
        <w:rPr>
          <w:spacing w:val="-2"/>
          <w:rtl/>
          <w:lang w:bidi="ar"/>
        </w:rPr>
        <w:t>، وحتى قيمة الشغل الفعلي نفسها. ولبعض هذه المعلمات تبعية معقدة. ويمكن الاطلاع على حسابات هذه المعلمات وتفاصيل بشأن تبعياتها في الملحق </w:t>
      </w:r>
      <w:r w:rsidRPr="000F0D14">
        <w:rPr>
          <w:spacing w:val="-2"/>
          <w:lang w:bidi="ar"/>
        </w:rPr>
        <w:t>1</w:t>
      </w:r>
      <w:r w:rsidRPr="000F0D14">
        <w:rPr>
          <w:spacing w:val="-2"/>
          <w:rtl/>
          <w:lang w:bidi="ar"/>
        </w:rPr>
        <w:t xml:space="preserve"> بهذا التقرير.</w:t>
      </w:r>
    </w:p>
    <w:p w:rsidR="003B0B0C" w:rsidRPr="00117561" w:rsidRDefault="003B0B0C" w:rsidP="003B0B0C">
      <w:pPr>
        <w:rPr>
          <w:rtl/>
          <w:lang w:bidi="ar"/>
        </w:rPr>
      </w:pPr>
      <w:r>
        <w:rPr>
          <w:rtl/>
          <w:lang w:bidi="ar"/>
        </w:rPr>
        <w:t>و</w:t>
      </w:r>
      <w:r w:rsidRPr="00117561">
        <w:rPr>
          <w:rtl/>
          <w:lang w:bidi="ar"/>
        </w:rPr>
        <w:t xml:space="preserve">تجدر الإشارة إلى أنه رغم </w:t>
      </w:r>
      <w:r>
        <w:rPr>
          <w:rtl/>
          <w:lang w:bidi="ar"/>
        </w:rPr>
        <w:t xml:space="preserve">إمكانية </w:t>
      </w:r>
      <w:r w:rsidRPr="00117561">
        <w:rPr>
          <w:rtl/>
          <w:lang w:bidi="ar"/>
        </w:rPr>
        <w:t xml:space="preserve">اعتبار نتائج القياس دقيقة، فهي </w:t>
      </w:r>
      <w:r>
        <w:rPr>
          <w:rtl/>
          <w:lang w:bidi="ar"/>
        </w:rPr>
        <w:t>لا تصلح إلا </w:t>
      </w:r>
      <w:r w:rsidRPr="00117561">
        <w:rPr>
          <w:rtl/>
          <w:lang w:bidi="ar"/>
        </w:rPr>
        <w:t>لموقع</w:t>
      </w:r>
      <w:r w:rsidRPr="008E64C3">
        <w:rPr>
          <w:rtl/>
          <w:lang w:bidi="ar"/>
        </w:rPr>
        <w:t xml:space="preserve"> </w:t>
      </w:r>
      <w:r w:rsidRPr="00117561">
        <w:rPr>
          <w:rtl/>
          <w:lang w:bidi="ar"/>
        </w:rPr>
        <w:t>القياس ووقت</w:t>
      </w:r>
      <w:r>
        <w:rPr>
          <w:rtl/>
          <w:lang w:bidi="ar"/>
        </w:rPr>
        <w:t>ه</w:t>
      </w:r>
      <w:r w:rsidRPr="00117561">
        <w:rPr>
          <w:rtl/>
          <w:lang w:bidi="ar"/>
        </w:rPr>
        <w:t>.</w:t>
      </w:r>
      <w:r>
        <w:rPr>
          <w:rtl/>
          <w:lang w:bidi="ar"/>
        </w:rPr>
        <w:t xml:space="preserve"> غير أنها تُستخدم عادة من أجل </w:t>
      </w:r>
      <w:r w:rsidRPr="00117561">
        <w:rPr>
          <w:rtl/>
          <w:lang w:bidi="ar"/>
        </w:rPr>
        <w:t xml:space="preserve">"التنبؤ" </w:t>
      </w:r>
      <w:r>
        <w:rPr>
          <w:rtl/>
          <w:lang w:bidi="ar"/>
        </w:rPr>
        <w:t>بال</w:t>
      </w:r>
      <w:r w:rsidRPr="00117561">
        <w:rPr>
          <w:rtl/>
          <w:lang w:bidi="ar"/>
        </w:rPr>
        <w:t xml:space="preserve">شغل </w:t>
      </w:r>
      <w:r>
        <w:rPr>
          <w:rtl/>
          <w:lang w:bidi="ar"/>
        </w:rPr>
        <w:t>في </w:t>
      </w:r>
      <w:r w:rsidRPr="00117561">
        <w:rPr>
          <w:rtl/>
          <w:lang w:bidi="ar"/>
        </w:rPr>
        <w:t>أوقات مستقبل</w:t>
      </w:r>
      <w:r>
        <w:rPr>
          <w:rtl/>
          <w:lang w:bidi="ar"/>
        </w:rPr>
        <w:t>ية</w:t>
      </w:r>
      <w:r w:rsidRPr="00117561">
        <w:rPr>
          <w:rtl/>
          <w:lang w:bidi="ar"/>
        </w:rPr>
        <w:t xml:space="preserve"> أو</w:t>
      </w:r>
      <w:r>
        <w:rPr>
          <w:rtl/>
          <w:lang w:bidi="ar"/>
        </w:rPr>
        <w:t xml:space="preserve"> في مواقع/</w:t>
      </w:r>
      <w:r w:rsidRPr="00117561">
        <w:rPr>
          <w:rtl/>
          <w:lang w:bidi="ar"/>
        </w:rPr>
        <w:t>مناطق</w:t>
      </w:r>
      <w:r w:rsidRPr="008556FC">
        <w:rPr>
          <w:rtl/>
          <w:lang w:bidi="ar"/>
        </w:rPr>
        <w:t xml:space="preserve"> </w:t>
      </w:r>
      <w:r w:rsidRPr="00117561">
        <w:rPr>
          <w:rtl/>
          <w:lang w:bidi="ar"/>
        </w:rPr>
        <w:t>مختلفة.</w:t>
      </w:r>
      <w:r w:rsidRPr="008556FC">
        <w:rPr>
          <w:rtl/>
          <w:lang w:bidi="ar"/>
        </w:rPr>
        <w:t xml:space="preserve"> </w:t>
      </w:r>
      <w:r>
        <w:rPr>
          <w:rtl/>
          <w:lang w:bidi="ar"/>
        </w:rPr>
        <w:t>وت</w:t>
      </w:r>
      <w:r w:rsidRPr="00117561">
        <w:rPr>
          <w:rtl/>
          <w:lang w:bidi="ar"/>
        </w:rPr>
        <w:t>عتمد</w:t>
      </w:r>
      <w:r w:rsidRPr="008556FC">
        <w:rPr>
          <w:rtl/>
          <w:lang w:bidi="ar"/>
        </w:rPr>
        <w:t xml:space="preserve"> </w:t>
      </w:r>
      <w:r>
        <w:rPr>
          <w:rtl/>
          <w:lang w:bidi="ar"/>
        </w:rPr>
        <w:t xml:space="preserve">دقة هذا </w:t>
      </w:r>
      <w:r w:rsidRPr="00117561">
        <w:rPr>
          <w:rtl/>
          <w:lang w:bidi="ar"/>
        </w:rPr>
        <w:t>"التنبؤ" بشدة على</w:t>
      </w:r>
      <w:r>
        <w:rPr>
          <w:rtl/>
          <w:lang w:bidi="ar"/>
        </w:rPr>
        <w:t xml:space="preserve"> الحالة</w:t>
      </w:r>
      <w:r w:rsidRPr="00117561">
        <w:rPr>
          <w:rtl/>
          <w:lang w:bidi="ar"/>
        </w:rPr>
        <w:t xml:space="preserve"> </w:t>
      </w:r>
      <w:r>
        <w:rPr>
          <w:rtl/>
          <w:lang w:bidi="ar"/>
        </w:rPr>
        <w:t>و/أو</w:t>
      </w:r>
      <w:r w:rsidRPr="00117561">
        <w:rPr>
          <w:rtl/>
          <w:lang w:bidi="ar"/>
        </w:rPr>
        <w:t xml:space="preserve"> الخدمة</w:t>
      </w:r>
      <w:r>
        <w:rPr>
          <w:rtl/>
          <w:lang w:bidi="ar"/>
        </w:rPr>
        <w:t xml:space="preserve"> المعنية:</w:t>
      </w:r>
      <w:r w:rsidRPr="00195CFB">
        <w:rPr>
          <w:rtl/>
          <w:lang w:bidi="ar"/>
        </w:rPr>
        <w:t xml:space="preserve"> </w:t>
      </w:r>
      <w:r>
        <w:rPr>
          <w:rtl/>
          <w:lang w:bidi="ar"/>
        </w:rPr>
        <w:t>ف</w:t>
      </w:r>
      <w:r w:rsidRPr="00117561">
        <w:rPr>
          <w:rtl/>
          <w:lang w:bidi="ar"/>
        </w:rPr>
        <w:t>عادة</w:t>
      </w:r>
      <w:r w:rsidR="00A07733">
        <w:rPr>
          <w:rFonts w:hint="cs"/>
          <w:rtl/>
          <w:lang w:bidi="ar"/>
        </w:rPr>
        <w:t>ً</w:t>
      </w:r>
      <w:r w:rsidRPr="00117561">
        <w:rPr>
          <w:rtl/>
          <w:lang w:bidi="ar"/>
        </w:rPr>
        <w:t xml:space="preserve"> </w:t>
      </w:r>
      <w:r>
        <w:rPr>
          <w:rtl/>
          <w:lang w:bidi="ar"/>
        </w:rPr>
        <w:t>ما </w:t>
      </w:r>
      <w:r>
        <w:rPr>
          <w:rtl/>
          <w:lang w:bidi="ar-EG"/>
        </w:rPr>
        <w:t>ي</w:t>
      </w:r>
      <w:r w:rsidRPr="00117561">
        <w:rPr>
          <w:rtl/>
          <w:lang w:bidi="ar"/>
        </w:rPr>
        <w:t>كون</w:t>
      </w:r>
      <w:r>
        <w:rPr>
          <w:rtl/>
          <w:lang w:bidi="ar"/>
        </w:rPr>
        <w:t xml:space="preserve"> شغل الشبكة العمومية للهاتف المتنقل ثابتاً</w:t>
      </w:r>
      <w:r w:rsidRPr="00117561">
        <w:rPr>
          <w:rtl/>
          <w:lang w:bidi="ar"/>
        </w:rPr>
        <w:t xml:space="preserve"> نوعا</w:t>
      </w:r>
      <w:r>
        <w:rPr>
          <w:rtl/>
          <w:lang w:bidi="ar"/>
        </w:rPr>
        <w:t>ً</w:t>
      </w:r>
      <w:r w:rsidRPr="00117561">
        <w:rPr>
          <w:rtl/>
          <w:lang w:bidi="ar"/>
        </w:rPr>
        <w:t xml:space="preserve"> </w:t>
      </w:r>
      <w:r>
        <w:rPr>
          <w:rtl/>
          <w:lang w:bidi="ar"/>
        </w:rPr>
        <w:t>ما </w:t>
      </w:r>
      <w:r w:rsidRPr="00117561">
        <w:rPr>
          <w:rtl/>
          <w:lang w:bidi="ar"/>
        </w:rPr>
        <w:t>خلال أيام العمل العادية، لذلك</w:t>
      </w:r>
      <w:r>
        <w:rPr>
          <w:rtl/>
          <w:lang w:bidi="ar"/>
        </w:rPr>
        <w:t xml:space="preserve"> يمكن</w:t>
      </w:r>
      <w:r w:rsidRPr="00195CFB">
        <w:rPr>
          <w:rtl/>
          <w:lang w:bidi="ar"/>
        </w:rPr>
        <w:t xml:space="preserve"> </w:t>
      </w:r>
      <w:r w:rsidRPr="00117561">
        <w:rPr>
          <w:rtl/>
          <w:lang w:bidi="ar"/>
        </w:rPr>
        <w:t xml:space="preserve">استخدام القياس </w:t>
      </w:r>
      <w:r>
        <w:rPr>
          <w:rtl/>
          <w:lang w:bidi="ar"/>
        </w:rPr>
        <w:t>المأخوذ</w:t>
      </w:r>
      <w:r w:rsidRPr="00117561">
        <w:rPr>
          <w:rtl/>
          <w:lang w:bidi="ar"/>
        </w:rPr>
        <w:t xml:space="preserve"> </w:t>
      </w:r>
      <w:r>
        <w:rPr>
          <w:rtl/>
          <w:lang w:bidi="ar"/>
        </w:rPr>
        <w:t>في </w:t>
      </w:r>
      <w:r w:rsidRPr="00117561">
        <w:rPr>
          <w:rtl/>
          <w:lang w:bidi="ar"/>
        </w:rPr>
        <w:t xml:space="preserve">يوم </w:t>
      </w:r>
      <w:r>
        <w:rPr>
          <w:rtl/>
          <w:lang w:bidi="ar"/>
        </w:rPr>
        <w:t>ما </w:t>
      </w:r>
      <w:r w:rsidRPr="00117561">
        <w:rPr>
          <w:rtl/>
          <w:lang w:bidi="ar"/>
        </w:rPr>
        <w:t>لتقييم استخدام النطاق خلال كل هذه الأيام.</w:t>
      </w:r>
      <w:r w:rsidRPr="00195CFB">
        <w:rPr>
          <w:rtl/>
          <w:lang w:bidi="ar"/>
        </w:rPr>
        <w:t xml:space="preserve"> </w:t>
      </w:r>
      <w:r>
        <w:rPr>
          <w:rtl/>
          <w:lang w:bidi="ar"/>
        </w:rPr>
        <w:t>و</w:t>
      </w:r>
      <w:r w:rsidRPr="00117561">
        <w:rPr>
          <w:rtl/>
          <w:lang w:bidi="ar"/>
        </w:rPr>
        <w:t>من ناحية أ</w:t>
      </w:r>
      <w:r>
        <w:rPr>
          <w:rtl/>
          <w:lang w:bidi="ar"/>
        </w:rPr>
        <w:t>خرى، ي</w:t>
      </w:r>
      <w:r w:rsidRPr="00117561">
        <w:rPr>
          <w:rtl/>
          <w:lang w:bidi="ar"/>
        </w:rPr>
        <w:t xml:space="preserve">عتمد </w:t>
      </w:r>
      <w:r>
        <w:rPr>
          <w:rtl/>
          <w:lang w:bidi="ar"/>
        </w:rPr>
        <w:t>شغل قناة</w:t>
      </w:r>
      <w:r w:rsidRPr="00195CFB">
        <w:rPr>
          <w:rtl/>
          <w:lang w:bidi="ar"/>
        </w:rPr>
        <w:t xml:space="preserve"> </w:t>
      </w:r>
      <w:r>
        <w:rPr>
          <w:rtl/>
          <w:lang w:bidi="ar"/>
        </w:rPr>
        <w:t>مشتركة لشركة بشدة</w:t>
      </w:r>
      <w:r w:rsidRPr="00117561">
        <w:rPr>
          <w:rtl/>
          <w:lang w:bidi="ar"/>
        </w:rPr>
        <w:t xml:space="preserve"> على النشاط الفعلي لجميع المستخدمين وال</w:t>
      </w:r>
      <w:r>
        <w:rPr>
          <w:rtl/>
          <w:lang w:bidi="ar"/>
        </w:rPr>
        <w:t>ذ</w:t>
      </w:r>
      <w:r w:rsidRPr="00117561">
        <w:rPr>
          <w:rtl/>
          <w:lang w:bidi="ar"/>
        </w:rPr>
        <w:t xml:space="preserve">ي قد </w:t>
      </w:r>
      <w:r>
        <w:rPr>
          <w:rtl/>
          <w:lang w:bidi="ar"/>
        </w:rPr>
        <w:t>ي</w:t>
      </w:r>
      <w:r w:rsidRPr="00117561">
        <w:rPr>
          <w:rtl/>
          <w:lang w:bidi="ar"/>
        </w:rPr>
        <w:t>ختلف اختلافا</w:t>
      </w:r>
      <w:r>
        <w:rPr>
          <w:rtl/>
          <w:lang w:bidi="ar"/>
        </w:rPr>
        <w:t>ً</w:t>
      </w:r>
      <w:r w:rsidRPr="00117561">
        <w:rPr>
          <w:rtl/>
          <w:lang w:bidi="ar"/>
        </w:rPr>
        <w:t xml:space="preserve"> كبيرا</w:t>
      </w:r>
      <w:r>
        <w:rPr>
          <w:rtl/>
          <w:lang w:bidi="ar"/>
        </w:rPr>
        <w:t>ً</w:t>
      </w:r>
      <w:r w:rsidRPr="00117561">
        <w:rPr>
          <w:rtl/>
          <w:lang w:bidi="ar"/>
        </w:rPr>
        <w:t xml:space="preserve"> من يوم لآخر، لذلك</w:t>
      </w:r>
      <w:r w:rsidRPr="00195CFB">
        <w:rPr>
          <w:rtl/>
          <w:lang w:bidi="ar"/>
        </w:rPr>
        <w:t xml:space="preserve"> </w:t>
      </w:r>
      <w:r>
        <w:rPr>
          <w:rtl/>
          <w:lang w:bidi="ar"/>
        </w:rPr>
        <w:t>ف</w:t>
      </w:r>
      <w:r w:rsidRPr="00117561">
        <w:rPr>
          <w:rtl/>
          <w:lang w:bidi="ar"/>
        </w:rPr>
        <w:t xml:space="preserve">القياس </w:t>
      </w:r>
      <w:r>
        <w:rPr>
          <w:rtl/>
          <w:lang w:bidi="ar"/>
        </w:rPr>
        <w:t>المأخوذ</w:t>
      </w:r>
      <w:r w:rsidRPr="00117561">
        <w:rPr>
          <w:rtl/>
          <w:lang w:bidi="ar"/>
        </w:rPr>
        <w:t xml:space="preserve"> </w:t>
      </w:r>
      <w:r>
        <w:rPr>
          <w:rtl/>
          <w:lang w:bidi="ar"/>
        </w:rPr>
        <w:t>في </w:t>
      </w:r>
      <w:r w:rsidRPr="00117561">
        <w:rPr>
          <w:rtl/>
          <w:lang w:bidi="ar"/>
        </w:rPr>
        <w:t>يوم</w:t>
      </w:r>
      <w:r w:rsidRPr="00195CFB">
        <w:rPr>
          <w:rtl/>
          <w:lang w:bidi="ar"/>
        </w:rPr>
        <w:t xml:space="preserve"> </w:t>
      </w:r>
      <w:r w:rsidRPr="00117561">
        <w:rPr>
          <w:rtl/>
          <w:lang w:bidi="ar"/>
        </w:rPr>
        <w:t xml:space="preserve">عمل </w:t>
      </w:r>
      <w:r>
        <w:rPr>
          <w:rtl/>
          <w:lang w:bidi="ar"/>
        </w:rPr>
        <w:t>ما قد لا يكون قابلاً</w:t>
      </w:r>
      <w:r w:rsidRPr="00117561">
        <w:rPr>
          <w:rtl/>
          <w:lang w:bidi="ar"/>
        </w:rPr>
        <w:t xml:space="preserve"> للاستخدام </w:t>
      </w:r>
      <w:r>
        <w:rPr>
          <w:rtl/>
          <w:lang w:bidi="ar"/>
        </w:rPr>
        <w:t>مطلقاً</w:t>
      </w:r>
      <w:r w:rsidRPr="00117561">
        <w:rPr>
          <w:rtl/>
          <w:lang w:bidi="ar"/>
        </w:rPr>
        <w:t xml:space="preserve"> لتقييم متوسط عبء </w:t>
      </w:r>
      <w:r>
        <w:rPr>
          <w:rtl/>
          <w:lang w:bidi="ar"/>
        </w:rPr>
        <w:t>الحركة</w:t>
      </w:r>
      <w:r w:rsidRPr="00117561">
        <w:rPr>
          <w:rtl/>
          <w:lang w:bidi="ar"/>
        </w:rPr>
        <w:t xml:space="preserve"> على تلك</w:t>
      </w:r>
      <w:r>
        <w:rPr>
          <w:rtl/>
          <w:lang w:bidi="ar"/>
        </w:rPr>
        <w:t> </w:t>
      </w:r>
      <w:r w:rsidRPr="00117561">
        <w:rPr>
          <w:rtl/>
          <w:lang w:bidi="ar"/>
        </w:rPr>
        <w:t>القناة.</w:t>
      </w:r>
    </w:p>
    <w:p w:rsidR="003B0B0C" w:rsidRDefault="003B0B0C" w:rsidP="003B0B0C">
      <w:pPr>
        <w:pStyle w:val="Heading1"/>
        <w:rPr>
          <w:lang w:bidi="ar-EG"/>
        </w:rPr>
      </w:pPr>
      <w:bookmarkStart w:id="149" w:name="_Toc353782366"/>
      <w:bookmarkStart w:id="150" w:name="_Toc353784213"/>
      <w:bookmarkStart w:id="151" w:name="_Toc498610003"/>
      <w:r>
        <w:rPr>
          <w:lang w:bidi="ar"/>
        </w:rPr>
        <w:t>10</w:t>
      </w:r>
      <w:r>
        <w:rPr>
          <w:lang w:bidi="ar"/>
        </w:rPr>
        <w:tab/>
      </w:r>
      <w:r w:rsidRPr="00117561">
        <w:rPr>
          <w:rtl/>
          <w:lang w:bidi="ar"/>
        </w:rPr>
        <w:t>تفسير النتائج</w:t>
      </w:r>
      <w:r w:rsidRPr="00195CFB">
        <w:rPr>
          <w:rtl/>
          <w:lang w:bidi="ar"/>
        </w:rPr>
        <w:t xml:space="preserve"> </w:t>
      </w:r>
      <w:r w:rsidRPr="00117561">
        <w:rPr>
          <w:rtl/>
          <w:lang w:bidi="ar"/>
        </w:rPr>
        <w:t>واستخدام</w:t>
      </w:r>
      <w:r>
        <w:rPr>
          <w:rtl/>
          <w:lang w:bidi="ar"/>
        </w:rPr>
        <w:t>ها</w:t>
      </w:r>
      <w:bookmarkEnd w:id="149"/>
      <w:bookmarkEnd w:id="150"/>
      <w:bookmarkEnd w:id="151"/>
    </w:p>
    <w:p w:rsidR="003B0B0C" w:rsidRPr="008E64C3" w:rsidRDefault="003B0B0C" w:rsidP="003B0B0C">
      <w:pPr>
        <w:pStyle w:val="Heading2"/>
      </w:pPr>
      <w:bookmarkStart w:id="152" w:name="_Toc353782367"/>
      <w:bookmarkStart w:id="153" w:name="_Toc353784214"/>
      <w:bookmarkStart w:id="154" w:name="_Toc498610004"/>
      <w:r>
        <w:t>1.10</w:t>
      </w:r>
      <w:r>
        <w:tab/>
      </w:r>
      <w:r>
        <w:rPr>
          <w:rtl/>
        </w:rPr>
        <w:t>اعتبارات عامة</w:t>
      </w:r>
      <w:bookmarkEnd w:id="152"/>
      <w:bookmarkEnd w:id="153"/>
      <w:bookmarkEnd w:id="154"/>
    </w:p>
    <w:p w:rsidR="003B0B0C" w:rsidRPr="000F0D14" w:rsidRDefault="003B0B0C" w:rsidP="003B0B0C">
      <w:pPr>
        <w:rPr>
          <w:spacing w:val="-4"/>
          <w:rtl/>
          <w:lang w:bidi="ar"/>
        </w:rPr>
      </w:pPr>
      <w:r w:rsidRPr="000F0D14">
        <w:rPr>
          <w:spacing w:val="-4"/>
          <w:rtl/>
          <w:lang w:bidi="ar"/>
        </w:rPr>
        <w:t>يمكن استخدام نتائج قياس شغل الطيف على نطاق ترددي محدد لوضع سياسات توزيع الترددات وتخصيصها، على نحو يحقق استخداماً فعالاً ل</w:t>
      </w:r>
      <w:r>
        <w:rPr>
          <w:spacing w:val="-4"/>
          <w:rtl/>
          <w:lang w:bidi="ar"/>
        </w:rPr>
        <w:t>لطيف وقيمة اقتصادية لمو</w:t>
      </w:r>
      <w:r w:rsidRPr="000F0D14">
        <w:rPr>
          <w:spacing w:val="-4"/>
          <w:rtl/>
          <w:lang w:bidi="ar"/>
        </w:rPr>
        <w:t>رد الطيف. فعلى سبيل المثال، قد تؤدي هذه النتائج إلى إعادة توزيع النطاقات الترددية.</w:t>
      </w:r>
    </w:p>
    <w:p w:rsidR="003B0B0C" w:rsidRDefault="003B0B0C" w:rsidP="003B0B0C">
      <w:pPr>
        <w:rPr>
          <w:rtl/>
          <w:lang w:bidi="ar"/>
        </w:rPr>
      </w:pPr>
      <w:r>
        <w:rPr>
          <w:rtl/>
          <w:lang w:bidi="ar"/>
        </w:rPr>
        <w:t>و</w:t>
      </w:r>
      <w:r w:rsidRPr="00117561">
        <w:rPr>
          <w:rtl/>
          <w:lang w:bidi="ar"/>
        </w:rPr>
        <w:t xml:space="preserve">يمكن </w:t>
      </w:r>
      <w:r>
        <w:rPr>
          <w:rtl/>
          <w:lang w:bidi="ar"/>
        </w:rPr>
        <w:t>لإجراء</w:t>
      </w:r>
      <w:r w:rsidRPr="00117561">
        <w:rPr>
          <w:rtl/>
          <w:lang w:bidi="ar"/>
        </w:rPr>
        <w:t xml:space="preserve"> قياسات </w:t>
      </w:r>
      <w:r>
        <w:rPr>
          <w:rtl/>
          <w:lang w:bidi="ar"/>
        </w:rPr>
        <w:t>ال</w:t>
      </w:r>
      <w:r w:rsidRPr="00117561">
        <w:rPr>
          <w:rtl/>
          <w:lang w:bidi="ar"/>
        </w:rPr>
        <w:t>شغل مرارا</w:t>
      </w:r>
      <w:r>
        <w:rPr>
          <w:rtl/>
          <w:lang w:bidi="ar"/>
        </w:rPr>
        <w:t>ً</w:t>
      </w:r>
      <w:r w:rsidRPr="00117561">
        <w:rPr>
          <w:rtl/>
          <w:lang w:bidi="ar"/>
        </w:rPr>
        <w:t xml:space="preserve"> وفقا</w:t>
      </w:r>
      <w:r>
        <w:rPr>
          <w:rtl/>
          <w:lang w:bidi="ar"/>
        </w:rPr>
        <w:t>ً ل</w:t>
      </w:r>
      <w:r w:rsidRPr="00117561">
        <w:rPr>
          <w:rtl/>
          <w:lang w:bidi="ar"/>
        </w:rPr>
        <w:t>شروط القياس نفسه</w:t>
      </w:r>
      <w:r>
        <w:rPr>
          <w:rtl/>
          <w:lang w:bidi="ar"/>
        </w:rPr>
        <w:t>ا</w:t>
      </w:r>
      <w:r w:rsidRPr="00117561">
        <w:rPr>
          <w:rtl/>
          <w:lang w:bidi="ar"/>
        </w:rPr>
        <w:t xml:space="preserve"> </w:t>
      </w:r>
      <w:r>
        <w:rPr>
          <w:rtl/>
          <w:lang w:bidi="ar"/>
        </w:rPr>
        <w:t>أن يُظهر</w:t>
      </w:r>
      <w:r w:rsidRPr="00117561">
        <w:rPr>
          <w:rtl/>
          <w:lang w:bidi="ar"/>
        </w:rPr>
        <w:t xml:space="preserve"> الاتجاهات </w:t>
      </w:r>
      <w:r>
        <w:rPr>
          <w:rtl/>
          <w:lang w:bidi="ar"/>
        </w:rPr>
        <w:t>في </w:t>
      </w:r>
      <w:r w:rsidRPr="00117561">
        <w:rPr>
          <w:rtl/>
          <w:lang w:bidi="ar"/>
        </w:rPr>
        <w:t>استخدام موارد الطيف.</w:t>
      </w:r>
      <w:r w:rsidRPr="00984792">
        <w:rPr>
          <w:rtl/>
          <w:lang w:bidi="ar"/>
        </w:rPr>
        <w:t xml:space="preserve"> </w:t>
      </w:r>
      <w:r>
        <w:rPr>
          <w:rtl/>
          <w:lang w:bidi="ar"/>
        </w:rPr>
        <w:t>وقد ي</w:t>
      </w:r>
      <w:r w:rsidRPr="00117561">
        <w:rPr>
          <w:rtl/>
          <w:lang w:bidi="ar"/>
        </w:rPr>
        <w:t xml:space="preserve">وفر </w:t>
      </w:r>
      <w:r>
        <w:rPr>
          <w:rtl/>
          <w:lang w:bidi="ar"/>
        </w:rPr>
        <w:t xml:space="preserve">ذلك </w:t>
      </w:r>
      <w:r w:rsidRPr="00117561">
        <w:rPr>
          <w:rtl/>
          <w:lang w:bidi="ar"/>
        </w:rPr>
        <w:t>معلومات قي</w:t>
      </w:r>
      <w:r>
        <w:rPr>
          <w:rtl/>
          <w:lang w:bidi="ar"/>
        </w:rPr>
        <w:t>ّ</w:t>
      </w:r>
      <w:r w:rsidRPr="00117561">
        <w:rPr>
          <w:rtl/>
          <w:lang w:bidi="ar"/>
        </w:rPr>
        <w:t>مة</w:t>
      </w:r>
      <w:r>
        <w:rPr>
          <w:rtl/>
          <w:lang w:bidi="ar"/>
        </w:rPr>
        <w:t xml:space="preserve"> لتوزيع الطيف ل</w:t>
      </w:r>
      <w:r w:rsidRPr="00117561">
        <w:rPr>
          <w:rtl/>
          <w:lang w:bidi="ar"/>
        </w:rPr>
        <w:t>خدمات معينة</w:t>
      </w:r>
      <w:r>
        <w:rPr>
          <w:rtl/>
          <w:lang w:bidi="ar"/>
        </w:rPr>
        <w:t> مستقبلاً</w:t>
      </w:r>
      <w:r w:rsidRPr="00117561">
        <w:rPr>
          <w:rtl/>
          <w:lang w:bidi="ar"/>
        </w:rPr>
        <w:t>.</w:t>
      </w:r>
    </w:p>
    <w:p w:rsidR="003B0B0C" w:rsidRDefault="003B0B0C" w:rsidP="003B0B0C">
      <w:pPr>
        <w:pStyle w:val="Heading2"/>
        <w:rPr>
          <w:rtl/>
        </w:rPr>
      </w:pPr>
      <w:bookmarkStart w:id="155" w:name="_Toc353782368"/>
      <w:bookmarkStart w:id="156" w:name="_Toc353784215"/>
      <w:bookmarkStart w:id="157" w:name="_Toc498610005"/>
      <w:r>
        <w:t>2.10</w:t>
      </w:r>
      <w:r>
        <w:tab/>
      </w:r>
      <w:r w:rsidRPr="00117561">
        <w:rPr>
          <w:rtl/>
        </w:rPr>
        <w:t>تفسير نتائج ال</w:t>
      </w:r>
      <w:r>
        <w:rPr>
          <w:rtl/>
        </w:rPr>
        <w:t>شغل</w:t>
      </w:r>
      <w:r w:rsidRPr="00117561">
        <w:rPr>
          <w:rtl/>
        </w:rPr>
        <w:t xml:space="preserve"> </w:t>
      </w:r>
      <w:r>
        <w:rPr>
          <w:rtl/>
        </w:rPr>
        <w:t>في </w:t>
      </w:r>
      <w:r w:rsidRPr="00117561">
        <w:rPr>
          <w:rtl/>
        </w:rPr>
        <w:t>قنوات مشتركة</w:t>
      </w:r>
      <w:bookmarkEnd w:id="155"/>
      <w:bookmarkEnd w:id="156"/>
      <w:bookmarkEnd w:id="157"/>
    </w:p>
    <w:p w:rsidR="003B0B0C" w:rsidRDefault="003B0B0C" w:rsidP="003B0B0C">
      <w:pPr>
        <w:rPr>
          <w:rtl/>
          <w:lang w:bidi="ar-EG"/>
        </w:rPr>
      </w:pPr>
      <w:r>
        <w:rPr>
          <w:rtl/>
          <w:lang w:bidi="ar"/>
        </w:rPr>
        <w:t xml:space="preserve">كما ذكر في تعريف </w:t>
      </w:r>
      <w:r w:rsidRPr="00117561">
        <w:rPr>
          <w:rtl/>
          <w:lang w:bidi="ar"/>
        </w:rPr>
        <w:t>وقت ال</w:t>
      </w:r>
      <w:r>
        <w:rPr>
          <w:rtl/>
          <w:lang w:bidi="ar"/>
        </w:rPr>
        <w:t>شغل</w:t>
      </w:r>
      <w:r w:rsidRPr="00117561">
        <w:rPr>
          <w:rtl/>
          <w:lang w:bidi="ar"/>
        </w:rPr>
        <w:t>، يجب أن</w:t>
      </w:r>
      <w:r>
        <w:rPr>
          <w:rtl/>
          <w:lang w:bidi="ar"/>
        </w:rPr>
        <w:t xml:space="preserve"> تعبّر</w:t>
      </w:r>
      <w:r w:rsidRPr="00117561">
        <w:rPr>
          <w:rtl/>
          <w:lang w:bidi="ar"/>
        </w:rPr>
        <w:t xml:space="preserve"> النتيجة التي </w:t>
      </w:r>
      <w:r>
        <w:rPr>
          <w:rtl/>
          <w:lang w:bidi="ar"/>
        </w:rPr>
        <w:t>ت</w:t>
      </w:r>
      <w:r w:rsidRPr="00117561">
        <w:rPr>
          <w:rtl/>
          <w:lang w:bidi="ar"/>
        </w:rPr>
        <w:t xml:space="preserve">قدمها خدمات </w:t>
      </w:r>
      <w:r>
        <w:rPr>
          <w:rtl/>
          <w:lang w:bidi="ar"/>
        </w:rPr>
        <w:t>ال</w:t>
      </w:r>
      <w:r w:rsidRPr="00117561">
        <w:rPr>
          <w:rtl/>
          <w:lang w:bidi="ar"/>
        </w:rPr>
        <w:t>مراقبة ال</w:t>
      </w:r>
      <w:r>
        <w:rPr>
          <w:rtl/>
          <w:lang w:bidi="ar"/>
        </w:rPr>
        <w:t>شغل</w:t>
      </w:r>
      <w:r w:rsidRPr="00117561">
        <w:rPr>
          <w:rtl/>
          <w:lang w:bidi="ar"/>
        </w:rPr>
        <w:t xml:space="preserve"> الحقيقي لقناة</w:t>
      </w:r>
      <w:r>
        <w:rPr>
          <w:rtl/>
          <w:lang w:bidi="ar"/>
        </w:rPr>
        <w:t xml:space="preserve"> بأدق ما يمكن.</w:t>
      </w:r>
      <w:r w:rsidRPr="00134DAE">
        <w:rPr>
          <w:rtl/>
          <w:lang w:bidi="ar"/>
        </w:rPr>
        <w:t xml:space="preserve"> </w:t>
      </w:r>
      <w:r>
        <w:rPr>
          <w:rtl/>
          <w:lang w:bidi="ar"/>
        </w:rPr>
        <w:t>و</w:t>
      </w:r>
      <w:r w:rsidRPr="00117561">
        <w:rPr>
          <w:rtl/>
          <w:lang w:bidi="ar"/>
        </w:rPr>
        <w:t>يشمل</w:t>
      </w:r>
      <w:r>
        <w:rPr>
          <w:rtl/>
          <w:lang w:bidi="ar"/>
        </w:rPr>
        <w:t xml:space="preserve"> ذلك</w:t>
      </w:r>
      <w:r w:rsidRPr="00117561">
        <w:rPr>
          <w:rtl/>
          <w:lang w:bidi="ar"/>
        </w:rPr>
        <w:t xml:space="preserve"> </w:t>
      </w:r>
      <w:r>
        <w:rPr>
          <w:rtl/>
          <w:lang w:bidi="ar"/>
        </w:rPr>
        <w:t>ألا </w:t>
      </w:r>
      <w:r w:rsidRPr="00117561">
        <w:rPr>
          <w:rtl/>
          <w:lang w:bidi="ar"/>
        </w:rPr>
        <w:t>ت</w:t>
      </w:r>
      <w:r>
        <w:rPr>
          <w:rtl/>
          <w:lang w:bidi="ar"/>
        </w:rPr>
        <w:t>ُ</w:t>
      </w:r>
      <w:r w:rsidRPr="00117561">
        <w:rPr>
          <w:rtl/>
          <w:lang w:bidi="ar"/>
        </w:rPr>
        <w:t xml:space="preserve">ظهر قناة </w:t>
      </w:r>
      <w:r>
        <w:rPr>
          <w:rtl/>
          <w:lang w:bidi="ar"/>
        </w:rPr>
        <w:t>تستخدمها</w:t>
      </w:r>
      <w:r w:rsidRPr="00117561">
        <w:rPr>
          <w:rtl/>
          <w:lang w:bidi="ar"/>
        </w:rPr>
        <w:t xml:space="preserve"> أنظمة</w:t>
      </w:r>
      <w:r>
        <w:rPr>
          <w:rtl/>
          <w:lang w:bidi="ar"/>
        </w:rPr>
        <w:t> </w:t>
      </w:r>
      <w:r w:rsidRPr="00117561">
        <w:rPr>
          <w:lang w:bidi="ar"/>
        </w:rPr>
        <w:t>TDMA</w:t>
      </w:r>
      <w:r>
        <w:rPr>
          <w:rtl/>
          <w:lang w:bidi="ar"/>
        </w:rPr>
        <w:t xml:space="preserve"> سلفاً شغلاً بنسبة </w:t>
      </w:r>
      <w:r>
        <w:rPr>
          <w:lang w:bidi="ar"/>
        </w:rPr>
        <w:t>%100</w:t>
      </w:r>
      <w:r>
        <w:rPr>
          <w:rtl/>
          <w:lang w:bidi="ar-EG"/>
        </w:rPr>
        <w:t xml:space="preserve"> </w:t>
      </w:r>
      <w:r w:rsidRPr="00117561">
        <w:rPr>
          <w:rtl/>
          <w:lang w:bidi="ar"/>
        </w:rPr>
        <w:t>عند</w:t>
      </w:r>
      <w:r>
        <w:rPr>
          <w:rtl/>
          <w:lang w:bidi="ar"/>
        </w:rPr>
        <w:t>ما تستخدمها</w:t>
      </w:r>
      <w:r w:rsidRPr="00117561">
        <w:rPr>
          <w:rtl/>
          <w:lang w:bidi="ar"/>
        </w:rPr>
        <w:t xml:space="preserve"> محطة واحدة فقط</w:t>
      </w:r>
      <w:r>
        <w:rPr>
          <w:rtl/>
          <w:lang w:bidi="ar"/>
        </w:rPr>
        <w:t xml:space="preserve">. ويُلزم ذلك </w:t>
      </w:r>
      <w:r w:rsidRPr="00117561">
        <w:rPr>
          <w:rtl/>
          <w:lang w:bidi="ar"/>
        </w:rPr>
        <w:t xml:space="preserve">قسم إدارة الطيف أو الترخيص </w:t>
      </w:r>
      <w:r>
        <w:rPr>
          <w:rtl/>
          <w:lang w:bidi="ar"/>
        </w:rPr>
        <w:t>ب</w:t>
      </w:r>
      <w:r w:rsidRPr="00117561">
        <w:rPr>
          <w:rtl/>
          <w:lang w:bidi="ar"/>
        </w:rPr>
        <w:t xml:space="preserve">تفسير النتائج </w:t>
      </w:r>
      <w:r>
        <w:rPr>
          <w:rtl/>
          <w:lang w:bidi="ar"/>
        </w:rPr>
        <w:t>حسب</w:t>
      </w:r>
      <w:r w:rsidRPr="00117561">
        <w:rPr>
          <w:rtl/>
          <w:lang w:bidi="ar"/>
        </w:rPr>
        <w:t xml:space="preserve"> الغرض من قياس</w:t>
      </w:r>
      <w:r>
        <w:rPr>
          <w:rtl/>
          <w:lang w:bidi="ar"/>
        </w:rPr>
        <w:t> </w:t>
      </w:r>
      <w:r w:rsidRPr="00117561">
        <w:rPr>
          <w:rtl/>
          <w:lang w:bidi="ar"/>
        </w:rPr>
        <w:t>ال</w:t>
      </w:r>
      <w:r>
        <w:rPr>
          <w:rtl/>
          <w:lang w:bidi="ar"/>
        </w:rPr>
        <w:t>شغل</w:t>
      </w:r>
      <w:r w:rsidRPr="00117561">
        <w:rPr>
          <w:rtl/>
          <w:lang w:bidi="ar"/>
        </w:rPr>
        <w:t>.</w:t>
      </w:r>
    </w:p>
    <w:p w:rsidR="003B0B0C" w:rsidRPr="00117561" w:rsidRDefault="003B0B0C" w:rsidP="003B0B0C">
      <w:pPr>
        <w:rPr>
          <w:rtl/>
          <w:lang w:bidi="ar"/>
        </w:rPr>
      </w:pPr>
      <w:r w:rsidRPr="00117561">
        <w:rPr>
          <w:rtl/>
          <w:lang w:bidi="ar"/>
        </w:rPr>
        <w:t>مثال: إذا كان الغرض من قياس ال</w:t>
      </w:r>
      <w:r>
        <w:rPr>
          <w:rtl/>
          <w:lang w:bidi="ar"/>
        </w:rPr>
        <w:t>شغل</w:t>
      </w:r>
      <w:r w:rsidRPr="00117561">
        <w:rPr>
          <w:rtl/>
          <w:lang w:bidi="ar"/>
        </w:rPr>
        <w:t xml:space="preserve"> </w:t>
      </w:r>
      <w:r>
        <w:rPr>
          <w:rtl/>
          <w:lang w:bidi="ar"/>
        </w:rPr>
        <w:t>في </w:t>
      </w:r>
      <w:r w:rsidRPr="00117561">
        <w:rPr>
          <w:rtl/>
          <w:lang w:bidi="ar"/>
        </w:rPr>
        <w:t>نطاق تردد</w:t>
      </w:r>
      <w:r>
        <w:rPr>
          <w:rtl/>
          <w:lang w:bidi="ar"/>
        </w:rPr>
        <w:t>ي</w:t>
      </w:r>
      <w:r w:rsidRPr="00117561">
        <w:rPr>
          <w:rtl/>
          <w:lang w:bidi="ar"/>
        </w:rPr>
        <w:t xml:space="preserve"> مخصص لشبكة معينة </w:t>
      </w:r>
      <w:r>
        <w:rPr>
          <w:rtl/>
          <w:lang w:bidi="ar"/>
        </w:rPr>
        <w:t xml:space="preserve">هو معرفة أي من </w:t>
      </w:r>
      <w:r w:rsidRPr="00117561">
        <w:rPr>
          <w:rtl/>
          <w:lang w:bidi="ar"/>
        </w:rPr>
        <w:t xml:space="preserve">قنوات </w:t>
      </w:r>
      <w:r>
        <w:rPr>
          <w:rtl/>
          <w:lang w:bidi="ar"/>
        </w:rPr>
        <w:t>الحركة</w:t>
      </w:r>
      <w:r w:rsidRPr="00117561">
        <w:rPr>
          <w:rtl/>
          <w:lang w:bidi="ar"/>
        </w:rPr>
        <w:t xml:space="preserve"> </w:t>
      </w:r>
      <w:r>
        <w:rPr>
          <w:rtl/>
          <w:lang w:bidi="ar"/>
        </w:rPr>
        <w:t xml:space="preserve">هي </w:t>
      </w:r>
      <w:r w:rsidRPr="00117561">
        <w:rPr>
          <w:rtl/>
          <w:lang w:bidi="ar"/>
        </w:rPr>
        <w:t xml:space="preserve">قيد الاستخدام، وبالتالي غير متوفرة لأنظمة أخرى </w:t>
      </w:r>
      <w:r>
        <w:rPr>
          <w:rtl/>
          <w:lang w:bidi="ar"/>
        </w:rPr>
        <w:t>في </w:t>
      </w:r>
      <w:r w:rsidRPr="00117561">
        <w:rPr>
          <w:rtl/>
          <w:lang w:bidi="ar"/>
        </w:rPr>
        <w:t>موقع معين،</w:t>
      </w:r>
      <w:r w:rsidRPr="00DB66BE">
        <w:rPr>
          <w:rtl/>
          <w:lang w:bidi="ar"/>
        </w:rPr>
        <w:t xml:space="preserve"> </w:t>
      </w:r>
      <w:r w:rsidRPr="00117561">
        <w:rPr>
          <w:rtl/>
          <w:lang w:bidi="ar"/>
        </w:rPr>
        <w:t>يمكن أن ت</w:t>
      </w:r>
      <w:r>
        <w:rPr>
          <w:rtl/>
          <w:lang w:bidi="ar"/>
        </w:rPr>
        <w:t>ُ</w:t>
      </w:r>
      <w:r w:rsidRPr="00117561">
        <w:rPr>
          <w:rtl/>
          <w:lang w:bidi="ar"/>
        </w:rPr>
        <w:t xml:space="preserve">عتبر جميع الترددات </w:t>
      </w:r>
      <w:r>
        <w:rPr>
          <w:rtl/>
          <w:lang w:bidi="ar"/>
        </w:rPr>
        <w:t>التي تبدي شغلاً نمطياً</w:t>
      </w:r>
      <w:r w:rsidRPr="00117561">
        <w:rPr>
          <w:rtl/>
          <w:lang w:bidi="ar"/>
        </w:rPr>
        <w:t xml:space="preserve"> </w:t>
      </w:r>
      <w:r>
        <w:rPr>
          <w:rtl/>
          <w:lang w:bidi="ar"/>
        </w:rPr>
        <w:t>ل</w:t>
      </w:r>
      <w:r w:rsidRPr="00117561">
        <w:rPr>
          <w:rtl/>
          <w:lang w:bidi="ar"/>
        </w:rPr>
        <w:t>تلك الشبكة "</w:t>
      </w:r>
      <w:r>
        <w:rPr>
          <w:rtl/>
          <w:lang w:bidi="ar"/>
        </w:rPr>
        <w:t>مشغولة ب</w:t>
      </w:r>
      <w:r w:rsidRPr="00117561">
        <w:rPr>
          <w:rtl/>
          <w:lang w:bidi="ar"/>
        </w:rPr>
        <w:t>الكامل".</w:t>
      </w:r>
    </w:p>
    <w:p w:rsidR="003B0B0C" w:rsidRPr="00117561" w:rsidRDefault="003B0B0C" w:rsidP="003B0B0C">
      <w:pPr>
        <w:pStyle w:val="Heading2"/>
        <w:rPr>
          <w:rtl/>
        </w:rPr>
      </w:pPr>
      <w:bookmarkStart w:id="158" w:name="_Toc353782369"/>
      <w:bookmarkStart w:id="159" w:name="_Toc353784216"/>
      <w:bookmarkStart w:id="160" w:name="_Toc498610006"/>
      <w:r>
        <w:lastRenderedPageBreak/>
        <w:t>3.10</w:t>
      </w:r>
      <w:r>
        <w:tab/>
      </w:r>
      <w:r w:rsidRPr="00117561">
        <w:rPr>
          <w:rtl/>
        </w:rPr>
        <w:t>استخدام بيانات ال</w:t>
      </w:r>
      <w:r>
        <w:rPr>
          <w:rtl/>
        </w:rPr>
        <w:t>شغل</w:t>
      </w:r>
      <w:r w:rsidRPr="00117561">
        <w:rPr>
          <w:rtl/>
        </w:rPr>
        <w:t xml:space="preserve"> لتقييم استخدام الطيف</w:t>
      </w:r>
      <w:bookmarkEnd w:id="158"/>
      <w:bookmarkEnd w:id="159"/>
      <w:bookmarkEnd w:id="160"/>
    </w:p>
    <w:p w:rsidR="003B0B0C" w:rsidRPr="00117561" w:rsidRDefault="003B0B0C" w:rsidP="00A40976">
      <w:pPr>
        <w:keepNext/>
        <w:keepLines/>
        <w:rPr>
          <w:rtl/>
          <w:lang w:bidi="ar"/>
        </w:rPr>
      </w:pPr>
      <w:r w:rsidRPr="00117561">
        <w:rPr>
          <w:rtl/>
          <w:lang w:bidi="ar"/>
        </w:rPr>
        <w:t xml:space="preserve">حتى </w:t>
      </w:r>
      <w:r>
        <w:rPr>
          <w:rtl/>
          <w:lang w:bidi="ar"/>
        </w:rPr>
        <w:t>هذه النقطة</w:t>
      </w:r>
      <w:r w:rsidRPr="00117561">
        <w:rPr>
          <w:rtl/>
          <w:lang w:bidi="ar"/>
        </w:rPr>
        <w:t xml:space="preserve">، </w:t>
      </w:r>
      <w:r>
        <w:rPr>
          <w:rtl/>
          <w:lang w:bidi="ar"/>
        </w:rPr>
        <w:t>كان</w:t>
      </w:r>
      <w:r w:rsidRPr="00117561">
        <w:rPr>
          <w:rtl/>
          <w:lang w:bidi="ar"/>
        </w:rPr>
        <w:t xml:space="preserve"> </w:t>
      </w:r>
      <w:r>
        <w:rPr>
          <w:rtl/>
          <w:lang w:bidi="ar"/>
        </w:rPr>
        <w:t>شغل</w:t>
      </w:r>
      <w:r w:rsidRPr="00117561">
        <w:rPr>
          <w:rtl/>
          <w:lang w:bidi="ar"/>
        </w:rPr>
        <w:t xml:space="preserve"> الطيف </w:t>
      </w:r>
      <w:r>
        <w:rPr>
          <w:rtl/>
          <w:lang w:bidi="ar"/>
        </w:rPr>
        <w:t>على صلة</w:t>
      </w:r>
      <w:r w:rsidRPr="00117561">
        <w:rPr>
          <w:rtl/>
          <w:lang w:bidi="ar"/>
        </w:rPr>
        <w:t xml:space="preserve"> </w:t>
      </w:r>
      <w:r>
        <w:rPr>
          <w:rtl/>
          <w:lang w:bidi="ar"/>
        </w:rPr>
        <w:t>ب</w:t>
      </w:r>
      <w:r w:rsidRPr="00117561">
        <w:rPr>
          <w:rtl/>
          <w:lang w:bidi="ar"/>
        </w:rPr>
        <w:t xml:space="preserve">موقع معين أو </w:t>
      </w:r>
      <w:r>
        <w:rPr>
          <w:rtl/>
          <w:lang w:bidi="ar"/>
        </w:rPr>
        <w:t>ب</w:t>
      </w:r>
      <w:r w:rsidRPr="00117561">
        <w:rPr>
          <w:rtl/>
          <w:lang w:bidi="ar"/>
        </w:rPr>
        <w:t xml:space="preserve">منطقة حول موقع </w:t>
      </w:r>
      <w:r>
        <w:rPr>
          <w:rtl/>
          <w:lang w:bidi="ar"/>
        </w:rPr>
        <w:t>المراقبة</w:t>
      </w:r>
      <w:r w:rsidRPr="00117561">
        <w:rPr>
          <w:rtl/>
          <w:lang w:bidi="ar"/>
        </w:rPr>
        <w:t xml:space="preserve"> فقط.</w:t>
      </w:r>
      <w:r w:rsidRPr="00E55A1A">
        <w:rPr>
          <w:rtl/>
          <w:lang w:bidi="ar"/>
        </w:rPr>
        <w:t xml:space="preserve"> </w:t>
      </w:r>
      <w:r>
        <w:rPr>
          <w:rtl/>
          <w:lang w:bidi="ar"/>
        </w:rPr>
        <w:t>وفي </w:t>
      </w:r>
      <w:r w:rsidRPr="00117561">
        <w:rPr>
          <w:rtl/>
          <w:lang w:bidi="ar"/>
        </w:rPr>
        <w:t xml:space="preserve">بعض الأحيان، </w:t>
      </w:r>
      <w:r>
        <w:rPr>
          <w:rtl/>
          <w:lang w:bidi="ar"/>
        </w:rPr>
        <w:t xml:space="preserve">تسترعي الاهتمام </w:t>
      </w:r>
      <w:r w:rsidRPr="00117561">
        <w:rPr>
          <w:rtl/>
          <w:lang w:bidi="ar"/>
        </w:rPr>
        <w:t xml:space="preserve">معلومات عن شغل مورد </w:t>
      </w:r>
      <w:r>
        <w:rPr>
          <w:rtl/>
          <w:lang w:bidi="ar"/>
        </w:rPr>
        <w:t xml:space="preserve">عبر </w:t>
      </w:r>
      <w:r w:rsidRPr="00117561">
        <w:rPr>
          <w:rtl/>
          <w:lang w:bidi="ar"/>
        </w:rPr>
        <w:t>مساحة كبيرة من الأراضي (</w:t>
      </w:r>
      <w:r>
        <w:rPr>
          <w:rtl/>
          <w:lang w:bidi="ar"/>
        </w:rPr>
        <w:t>البل</w:t>
      </w:r>
      <w:r w:rsidRPr="00117561">
        <w:rPr>
          <w:rtl/>
          <w:lang w:bidi="ar"/>
        </w:rPr>
        <w:t>د</w:t>
      </w:r>
      <w:r>
        <w:rPr>
          <w:rtl/>
          <w:lang w:bidi="ar"/>
        </w:rPr>
        <w:t xml:space="preserve"> كله</w:t>
      </w:r>
      <w:r w:rsidRPr="00E55A1A">
        <w:rPr>
          <w:rtl/>
          <w:lang w:bidi="ar"/>
        </w:rPr>
        <w:t xml:space="preserve"> </w:t>
      </w:r>
      <w:r w:rsidRPr="00117561">
        <w:rPr>
          <w:rtl/>
          <w:lang w:bidi="ar"/>
        </w:rPr>
        <w:t>مثل</w:t>
      </w:r>
      <w:r>
        <w:rPr>
          <w:rtl/>
          <w:lang w:bidi="ar"/>
        </w:rPr>
        <w:t>اً</w:t>
      </w:r>
      <w:r w:rsidRPr="00117561">
        <w:rPr>
          <w:rtl/>
          <w:lang w:bidi="ar"/>
        </w:rPr>
        <w:t>).</w:t>
      </w:r>
      <w:r w:rsidRPr="00E01939">
        <w:rPr>
          <w:rtl/>
          <w:lang w:bidi="ar"/>
        </w:rPr>
        <w:t xml:space="preserve"> </w:t>
      </w:r>
      <w:r>
        <w:rPr>
          <w:rtl/>
          <w:lang w:bidi="ar"/>
        </w:rPr>
        <w:t>و</w:t>
      </w:r>
      <w:r w:rsidRPr="00117561">
        <w:rPr>
          <w:rtl/>
          <w:lang w:bidi="ar"/>
        </w:rPr>
        <w:t>لوصف ذلك، تعرف التوصية</w:t>
      </w:r>
      <w:r w:rsidR="00A40976">
        <w:rPr>
          <w:rFonts w:hint="cs"/>
          <w:rtl/>
          <w:lang w:bidi="ar"/>
        </w:rPr>
        <w:t> </w:t>
      </w:r>
      <w:r w:rsidRPr="00117561">
        <w:rPr>
          <w:lang w:bidi="ar"/>
        </w:rPr>
        <w:t>ITU</w:t>
      </w:r>
      <w:r w:rsidR="00A40976">
        <w:rPr>
          <w:szCs w:val="22"/>
          <w:lang w:bidi="ar"/>
        </w:rPr>
        <w:noBreakHyphen/>
      </w:r>
      <w:r w:rsidRPr="00117561">
        <w:rPr>
          <w:lang w:bidi="ar"/>
        </w:rPr>
        <w:t>R</w:t>
      </w:r>
      <w:r>
        <w:rPr>
          <w:lang w:bidi="ar"/>
        </w:rPr>
        <w:t> </w:t>
      </w:r>
      <w:r w:rsidRPr="00117561">
        <w:rPr>
          <w:lang w:bidi="ar"/>
        </w:rPr>
        <w:t>SM.1046</w:t>
      </w:r>
      <w:r w:rsidR="00A40976">
        <w:rPr>
          <w:szCs w:val="22"/>
          <w:lang w:bidi="ar"/>
        </w:rPr>
        <w:noBreakHyphen/>
      </w:r>
      <w:r w:rsidRPr="00117561">
        <w:rPr>
          <w:lang w:bidi="ar"/>
        </w:rPr>
        <w:t>2</w:t>
      </w:r>
      <w:r w:rsidRPr="00117561">
        <w:rPr>
          <w:rtl/>
          <w:lang w:bidi="ar"/>
        </w:rPr>
        <w:t xml:space="preserve"> عامل استخدام الطيف،</w:t>
      </w:r>
      <w:r>
        <w:rPr>
          <w:rtl/>
          <w:lang w:bidi="ar"/>
        </w:rPr>
        <w:t> </w:t>
      </w:r>
      <w:r w:rsidRPr="008B7378">
        <w:rPr>
          <w:i/>
          <w:iCs/>
          <w:lang w:bidi="ar"/>
        </w:rPr>
        <w:t>U</w:t>
      </w:r>
      <w:r w:rsidRPr="00117561">
        <w:rPr>
          <w:rtl/>
          <w:lang w:bidi="ar"/>
        </w:rPr>
        <w:t xml:space="preserve">، </w:t>
      </w:r>
      <w:r>
        <w:rPr>
          <w:rtl/>
          <w:lang w:bidi="ar"/>
        </w:rPr>
        <w:t>على أنه جداء</w:t>
      </w:r>
      <w:r w:rsidRPr="00E01939">
        <w:rPr>
          <w:rtl/>
          <w:lang w:bidi="ar"/>
        </w:rPr>
        <w:t xml:space="preserve"> </w:t>
      </w:r>
      <w:r w:rsidRPr="00117561">
        <w:rPr>
          <w:rtl/>
          <w:lang w:bidi="ar"/>
        </w:rPr>
        <w:t>عرض النطاق</w:t>
      </w:r>
      <w:r>
        <w:rPr>
          <w:rtl/>
          <w:lang w:bidi="ar"/>
        </w:rPr>
        <w:t> </w:t>
      </w:r>
      <w:r w:rsidRPr="008B7378">
        <w:rPr>
          <w:i/>
          <w:iCs/>
          <w:lang w:bidi="ar"/>
        </w:rPr>
        <w:t>B</w:t>
      </w:r>
      <w:r w:rsidRPr="00117561">
        <w:rPr>
          <w:rtl/>
          <w:lang w:bidi="ar"/>
        </w:rPr>
        <w:t>، و</w:t>
      </w:r>
      <w:r>
        <w:rPr>
          <w:rtl/>
          <w:lang w:bidi="ar"/>
        </w:rPr>
        <w:t>الفضاء (المساحة عادة) الهندسي (الجغرافي) </w:t>
      </w:r>
      <w:r w:rsidRPr="008B7378">
        <w:rPr>
          <w:i/>
          <w:iCs/>
          <w:lang w:bidi="ar"/>
        </w:rPr>
        <w:t>S</w:t>
      </w:r>
      <w:r w:rsidRPr="00117561">
        <w:rPr>
          <w:rtl/>
          <w:lang w:bidi="ar"/>
        </w:rPr>
        <w:t>، والوقت</w:t>
      </w:r>
      <w:r>
        <w:rPr>
          <w:rtl/>
          <w:lang w:bidi="ar"/>
        </w:rPr>
        <w:t> </w:t>
      </w:r>
      <w:r w:rsidRPr="008B7378">
        <w:rPr>
          <w:i/>
          <w:iCs/>
          <w:lang w:bidi="ar"/>
        </w:rPr>
        <w:t>T</w:t>
      </w:r>
      <w:r w:rsidRPr="00117561">
        <w:rPr>
          <w:rtl/>
          <w:lang w:bidi="ar"/>
        </w:rPr>
        <w:t xml:space="preserve"> الذي </w:t>
      </w:r>
      <w:r>
        <w:rPr>
          <w:rtl/>
          <w:lang w:bidi="ar"/>
        </w:rPr>
        <w:t>يُحرم خلاله</w:t>
      </w:r>
      <w:r w:rsidRPr="00117561">
        <w:rPr>
          <w:rtl/>
          <w:lang w:bidi="ar"/>
        </w:rPr>
        <w:t xml:space="preserve"> </w:t>
      </w:r>
      <w:r>
        <w:rPr>
          <w:rtl/>
          <w:lang w:bidi="ar"/>
        </w:rPr>
        <w:t>المستخدمون المحتملون الآخرو</w:t>
      </w:r>
      <w:r w:rsidRPr="00117561">
        <w:rPr>
          <w:rtl/>
          <w:lang w:bidi="ar"/>
        </w:rPr>
        <w:t>ن</w:t>
      </w:r>
      <w:r>
        <w:rPr>
          <w:rtl/>
          <w:lang w:bidi="ar"/>
        </w:rPr>
        <w:t xml:space="preserve"> من</w:t>
      </w:r>
      <w:r w:rsidRPr="00E01939">
        <w:rPr>
          <w:rtl/>
          <w:lang w:bidi="ar"/>
        </w:rPr>
        <w:t xml:space="preserve"> </w:t>
      </w:r>
      <w:r w:rsidRPr="00117561">
        <w:rPr>
          <w:rtl/>
          <w:lang w:bidi="ar"/>
        </w:rPr>
        <w:t>مورد</w:t>
      </w:r>
      <w:r>
        <w:rPr>
          <w:rtl/>
          <w:lang w:bidi="ar"/>
        </w:rPr>
        <w:t> </w:t>
      </w:r>
      <w:r w:rsidRPr="00117561">
        <w:rPr>
          <w:rtl/>
          <w:lang w:bidi="ar"/>
        </w:rPr>
        <w:t>الطيف:</w:t>
      </w:r>
    </w:p>
    <w:p w:rsidR="003B0B0C" w:rsidRPr="00E55A1A" w:rsidRDefault="003B0B0C" w:rsidP="00A43A6F">
      <w:pPr>
        <w:pStyle w:val="Equation"/>
        <w:spacing w:before="100" w:beforeAutospacing="1" w:after="100" w:afterAutospacing="1" w:line="240" w:lineRule="auto"/>
        <w:jc w:val="center"/>
        <w:rPr>
          <w:lang w:bidi="ar"/>
        </w:rPr>
      </w:pPr>
      <w:r w:rsidRPr="00E55A1A">
        <w:rPr>
          <w:i/>
          <w:iCs/>
          <w:lang w:bidi="ar"/>
        </w:rPr>
        <w:t>U</w:t>
      </w:r>
      <w:r w:rsidRPr="00E55A1A">
        <w:rPr>
          <w:lang w:bidi="ar"/>
        </w:rPr>
        <w:t xml:space="preserve"> = </w:t>
      </w:r>
      <w:r w:rsidRPr="00E55A1A">
        <w:rPr>
          <w:i/>
          <w:iCs/>
          <w:lang w:bidi="ar"/>
        </w:rPr>
        <w:t>B</w:t>
      </w:r>
      <w:r w:rsidRPr="00E55A1A">
        <w:rPr>
          <w:lang w:bidi="ar"/>
        </w:rPr>
        <w:t xml:space="preserve"> · </w:t>
      </w:r>
      <w:r w:rsidRPr="00E55A1A">
        <w:rPr>
          <w:i/>
          <w:iCs/>
          <w:lang w:bidi="ar"/>
        </w:rPr>
        <w:t>S</w:t>
      </w:r>
      <w:r w:rsidRPr="00E55A1A">
        <w:rPr>
          <w:lang w:bidi="ar"/>
        </w:rPr>
        <w:t xml:space="preserve"> · </w:t>
      </w:r>
      <w:r w:rsidRPr="00E55A1A">
        <w:rPr>
          <w:i/>
          <w:iCs/>
          <w:lang w:bidi="ar"/>
        </w:rPr>
        <w:t>T</w:t>
      </w:r>
    </w:p>
    <w:p w:rsidR="003B0B0C" w:rsidRPr="00117561" w:rsidRDefault="003B0B0C" w:rsidP="003B0B0C">
      <w:pPr>
        <w:widowControl w:val="0"/>
        <w:spacing w:before="240"/>
        <w:rPr>
          <w:rtl/>
          <w:lang w:bidi="ar"/>
        </w:rPr>
      </w:pPr>
      <w:r w:rsidRPr="00117561">
        <w:rPr>
          <w:rtl/>
          <w:lang w:bidi="ar"/>
        </w:rPr>
        <w:t>وبالتالي</w:t>
      </w:r>
      <w:r>
        <w:rPr>
          <w:rtl/>
          <w:lang w:bidi="ar"/>
        </w:rPr>
        <w:t xml:space="preserve"> فإن</w:t>
      </w:r>
      <w:r w:rsidRPr="00E01939">
        <w:rPr>
          <w:rtl/>
          <w:lang w:bidi="ar"/>
        </w:rPr>
        <w:t xml:space="preserve"> </w:t>
      </w:r>
      <w:r w:rsidRPr="00117561">
        <w:rPr>
          <w:rtl/>
          <w:lang w:bidi="ar"/>
        </w:rPr>
        <w:t xml:space="preserve">عامل استخدام الطيف </w:t>
      </w:r>
      <w:r>
        <w:rPr>
          <w:rtl/>
          <w:lang w:bidi="ar"/>
        </w:rPr>
        <w:t xml:space="preserve">هو </w:t>
      </w:r>
      <w:r w:rsidRPr="00117561">
        <w:rPr>
          <w:rtl/>
          <w:lang w:bidi="ar"/>
        </w:rPr>
        <w:t>معلمة ثلاثي</w:t>
      </w:r>
      <w:r>
        <w:rPr>
          <w:rtl/>
          <w:lang w:bidi="ar"/>
        </w:rPr>
        <w:t>ة</w:t>
      </w:r>
      <w:r w:rsidRPr="00117561">
        <w:rPr>
          <w:rtl/>
          <w:lang w:bidi="ar"/>
        </w:rPr>
        <w:t xml:space="preserve"> الأبعاد:</w:t>
      </w:r>
      <w:r>
        <w:rPr>
          <w:rtl/>
          <w:lang w:bidi="ar"/>
        </w:rPr>
        <w:t xml:space="preserve"> ال</w:t>
      </w:r>
      <w:r w:rsidRPr="00117561">
        <w:rPr>
          <w:rtl/>
          <w:lang w:bidi="ar"/>
        </w:rPr>
        <w:t>تردد × الفضاء × الوقت.</w:t>
      </w:r>
      <w:r w:rsidRPr="00C655D3">
        <w:rPr>
          <w:rtl/>
          <w:lang w:bidi="ar"/>
        </w:rPr>
        <w:t xml:space="preserve"> </w:t>
      </w:r>
      <w:r>
        <w:rPr>
          <w:rtl/>
          <w:lang w:bidi="ar"/>
        </w:rPr>
        <w:t>و</w:t>
      </w:r>
      <w:r w:rsidRPr="00117561">
        <w:rPr>
          <w:rtl/>
          <w:lang w:bidi="ar"/>
        </w:rPr>
        <w:t xml:space="preserve">الصيغة غير خطية </w:t>
      </w:r>
      <w:r>
        <w:rPr>
          <w:rtl/>
          <w:lang w:bidi="ar"/>
        </w:rPr>
        <w:t>ولا تصلح إلا </w:t>
      </w:r>
      <w:r w:rsidRPr="00117561">
        <w:rPr>
          <w:rtl/>
          <w:lang w:bidi="ar"/>
        </w:rPr>
        <w:t xml:space="preserve">لتطبيق واحد </w:t>
      </w:r>
      <w:r>
        <w:rPr>
          <w:rtl/>
          <w:lang w:bidi="ar"/>
        </w:rPr>
        <w:t>معين</w:t>
      </w:r>
      <w:r w:rsidRPr="00117561">
        <w:rPr>
          <w:rtl/>
          <w:lang w:bidi="ar"/>
        </w:rPr>
        <w:t xml:space="preserve"> أثناء قياس.</w:t>
      </w:r>
      <w:r w:rsidRPr="00DF622D">
        <w:rPr>
          <w:rtl/>
          <w:lang w:bidi="ar"/>
        </w:rPr>
        <w:t xml:space="preserve"> </w:t>
      </w:r>
      <w:r>
        <w:rPr>
          <w:rtl/>
          <w:lang w:bidi="ar"/>
        </w:rPr>
        <w:t>وعند طلب "</w:t>
      </w:r>
      <w:r w:rsidRPr="00117561">
        <w:rPr>
          <w:rtl/>
          <w:lang w:bidi="ar"/>
        </w:rPr>
        <w:t>خريطة</w:t>
      </w:r>
      <w:r>
        <w:rPr>
          <w:rtl/>
          <w:lang w:bidi="ar"/>
        </w:rPr>
        <w:t xml:space="preserve"> استخدام الطيف</w:t>
      </w:r>
      <w:r w:rsidRPr="00117561">
        <w:rPr>
          <w:rtl/>
          <w:lang w:bidi="ar"/>
        </w:rPr>
        <w:t xml:space="preserve">" </w:t>
      </w:r>
      <w:r>
        <w:rPr>
          <w:rtl/>
          <w:lang w:bidi="ar"/>
        </w:rPr>
        <w:t>ل</w:t>
      </w:r>
      <w:r w:rsidRPr="00117561">
        <w:rPr>
          <w:rtl/>
          <w:lang w:bidi="ar"/>
        </w:rPr>
        <w:t xml:space="preserve">مساحة أكبر، </w:t>
      </w:r>
      <w:r>
        <w:rPr>
          <w:rtl/>
          <w:lang w:bidi="ar"/>
        </w:rPr>
        <w:t xml:space="preserve">تتمثل </w:t>
      </w:r>
      <w:r w:rsidRPr="00117561">
        <w:rPr>
          <w:rtl/>
          <w:lang w:bidi="ar"/>
        </w:rPr>
        <w:t xml:space="preserve">الطريقة الأكثر فعالية </w:t>
      </w:r>
      <w:r>
        <w:rPr>
          <w:rtl/>
          <w:lang w:bidi="ar"/>
        </w:rPr>
        <w:t>في </w:t>
      </w:r>
      <w:r w:rsidRPr="00117561">
        <w:rPr>
          <w:rtl/>
          <w:lang w:bidi="ar"/>
        </w:rPr>
        <w:t xml:space="preserve">إجراء قياس </w:t>
      </w:r>
      <w:r>
        <w:rPr>
          <w:rtl/>
          <w:lang w:bidi="ar"/>
        </w:rPr>
        <w:t>شغل</w:t>
      </w:r>
      <w:r w:rsidRPr="00117561">
        <w:rPr>
          <w:rtl/>
          <w:lang w:bidi="ar"/>
        </w:rPr>
        <w:t xml:space="preserve"> الطيف باستخدام مركبات</w:t>
      </w:r>
      <w:r>
        <w:rPr>
          <w:rtl/>
          <w:lang w:bidi="ar"/>
        </w:rPr>
        <w:t xml:space="preserve"> مراقبة متنقلة.</w:t>
      </w:r>
      <w:r w:rsidRPr="008351CC">
        <w:rPr>
          <w:rtl/>
          <w:lang w:bidi="ar"/>
        </w:rPr>
        <w:t xml:space="preserve"> </w:t>
      </w:r>
      <w:r>
        <w:rPr>
          <w:rtl/>
          <w:lang w:bidi="ar"/>
        </w:rPr>
        <w:t>وإلى جانب</w:t>
      </w:r>
      <w:r w:rsidRPr="00117561">
        <w:rPr>
          <w:rtl/>
          <w:lang w:bidi="ar"/>
        </w:rPr>
        <w:t xml:space="preserve"> </w:t>
      </w:r>
      <w:r>
        <w:rPr>
          <w:rtl/>
          <w:lang w:bidi="ar"/>
        </w:rPr>
        <w:t>الوضع الراهن ل</w:t>
      </w:r>
      <w:r w:rsidRPr="00117561">
        <w:rPr>
          <w:rtl/>
          <w:lang w:bidi="ar"/>
        </w:rPr>
        <w:t>ل</w:t>
      </w:r>
      <w:r>
        <w:rPr>
          <w:rtl/>
          <w:lang w:bidi="ar"/>
        </w:rPr>
        <w:t>شغل</w:t>
      </w:r>
      <w:r w:rsidRPr="00117561">
        <w:rPr>
          <w:rtl/>
          <w:lang w:bidi="ar"/>
        </w:rPr>
        <w:t xml:space="preserve">، </w:t>
      </w:r>
      <w:r>
        <w:rPr>
          <w:rtl/>
          <w:lang w:bidi="ar"/>
        </w:rPr>
        <w:t>يجري</w:t>
      </w:r>
      <w:r w:rsidRPr="00117561">
        <w:rPr>
          <w:rtl/>
          <w:lang w:bidi="ar"/>
        </w:rPr>
        <w:t xml:space="preserve"> تخزين الإحداثيات الجغرافية بحيث يمكن </w:t>
      </w:r>
      <w:r>
        <w:rPr>
          <w:rtl/>
          <w:lang w:bidi="ar"/>
        </w:rPr>
        <w:t>حساب</w:t>
      </w:r>
      <w:r w:rsidRPr="00117561">
        <w:rPr>
          <w:rtl/>
          <w:lang w:bidi="ar"/>
        </w:rPr>
        <w:t xml:space="preserve"> متوسط </w:t>
      </w:r>
      <w:r>
        <w:rPr>
          <w:rtl/>
          <w:lang w:bidi="ar"/>
        </w:rPr>
        <w:t>ال</w:t>
      </w:r>
      <w:r>
        <w:rPr>
          <w:rFonts w:ascii="Traditional Arabic" w:hAnsi="Traditional Arabic"/>
          <w:rtl/>
          <w:lang w:bidi="ar"/>
        </w:rPr>
        <w:t>شغل</w:t>
      </w:r>
      <w:r w:rsidRPr="00117561">
        <w:rPr>
          <w:rtl/>
          <w:lang w:bidi="ar"/>
        </w:rPr>
        <w:t xml:space="preserve"> </w:t>
      </w:r>
      <w:r>
        <w:rPr>
          <w:rFonts w:ascii="Traditional Arabic" w:hAnsi="Traditional Arabic"/>
          <w:rtl/>
          <w:lang w:bidi="ar"/>
        </w:rPr>
        <w:t>المأخوذ</w:t>
      </w:r>
      <w:r w:rsidRPr="00117561">
        <w:rPr>
          <w:rtl/>
          <w:lang w:bidi="ar"/>
        </w:rPr>
        <w:t xml:space="preserve"> </w:t>
      </w:r>
      <w:r>
        <w:rPr>
          <w:rFonts w:ascii="Traditional Arabic" w:hAnsi="Traditional Arabic"/>
          <w:rtl/>
          <w:lang w:bidi="ar"/>
        </w:rPr>
        <w:t>في </w:t>
      </w:r>
      <w:r w:rsidRPr="00117561">
        <w:rPr>
          <w:rFonts w:ascii="Traditional Arabic" w:hAnsi="Traditional Arabic"/>
          <w:rtl/>
          <w:lang w:bidi="ar"/>
        </w:rPr>
        <w:t>مستطيلات</w:t>
      </w:r>
      <w:r w:rsidRPr="00117561">
        <w:rPr>
          <w:rtl/>
          <w:lang w:bidi="ar"/>
        </w:rPr>
        <w:t xml:space="preserve"> جغرافي</w:t>
      </w:r>
      <w:r>
        <w:rPr>
          <w:rtl/>
          <w:lang w:bidi="ar"/>
        </w:rPr>
        <w:t>ة</w:t>
      </w:r>
      <w:r w:rsidRPr="00117561">
        <w:rPr>
          <w:rtl/>
          <w:lang w:bidi="ar"/>
        </w:rPr>
        <w:t xml:space="preserve"> </w:t>
      </w:r>
      <w:r>
        <w:rPr>
          <w:rtl/>
          <w:lang w:bidi="ar"/>
        </w:rPr>
        <w:t>ذات مقاس</w:t>
      </w:r>
      <w:r w:rsidRPr="00117561">
        <w:rPr>
          <w:rtl/>
          <w:lang w:bidi="ar"/>
        </w:rPr>
        <w:t xml:space="preserve"> محدد.</w:t>
      </w:r>
      <w:r w:rsidRPr="008351CC">
        <w:rPr>
          <w:rtl/>
          <w:lang w:bidi="ar"/>
        </w:rPr>
        <w:t xml:space="preserve"> </w:t>
      </w:r>
      <w:r w:rsidRPr="00117561">
        <w:rPr>
          <w:rtl/>
          <w:lang w:bidi="ar"/>
        </w:rPr>
        <w:t xml:space="preserve">ويمكن عرض النتيجة </w:t>
      </w:r>
      <w:r>
        <w:rPr>
          <w:rtl/>
          <w:lang w:bidi="ar"/>
        </w:rPr>
        <w:t>في </w:t>
      </w:r>
      <w:r w:rsidRPr="00117561">
        <w:rPr>
          <w:rtl/>
          <w:lang w:bidi="ar"/>
        </w:rPr>
        <w:t xml:space="preserve">خريطة حيث </w:t>
      </w:r>
      <w:r>
        <w:rPr>
          <w:rtl/>
          <w:lang w:bidi="ar"/>
        </w:rPr>
        <w:t>تمثَّ</w:t>
      </w:r>
      <w:r w:rsidRPr="00117561">
        <w:rPr>
          <w:rtl/>
          <w:lang w:bidi="ar"/>
        </w:rPr>
        <w:t>ل مختلف قيم استخدام الطيف بواسطة ألوان مختلفة.</w:t>
      </w:r>
      <w:r>
        <w:rPr>
          <w:rtl/>
          <w:lang w:bidi="ar"/>
        </w:rPr>
        <w:t xml:space="preserve"> ويوفر</w:t>
      </w:r>
      <w:r w:rsidRPr="008351CC">
        <w:rPr>
          <w:rtl/>
          <w:lang w:bidi="ar"/>
        </w:rPr>
        <w:t xml:space="preserve"> </w:t>
      </w:r>
      <w:r w:rsidRPr="00117561">
        <w:rPr>
          <w:rtl/>
          <w:lang w:bidi="ar"/>
        </w:rPr>
        <w:t>الشكل</w:t>
      </w:r>
      <w:r>
        <w:rPr>
          <w:rtl/>
          <w:lang w:bidi="ar"/>
        </w:rPr>
        <w:t> </w:t>
      </w:r>
      <w:r>
        <w:rPr>
          <w:lang w:bidi="ar"/>
        </w:rPr>
        <w:t>29</w:t>
      </w:r>
      <w:r w:rsidRPr="00117561">
        <w:rPr>
          <w:rtl/>
          <w:lang w:bidi="ar"/>
        </w:rPr>
        <w:t xml:space="preserve"> مثالا</w:t>
      </w:r>
      <w:r>
        <w:rPr>
          <w:rtl/>
          <w:lang w:bidi="ar"/>
        </w:rPr>
        <w:t>ً</w:t>
      </w:r>
      <w:r w:rsidRPr="00117561">
        <w:rPr>
          <w:rtl/>
          <w:lang w:bidi="ar"/>
        </w:rPr>
        <w:t xml:space="preserve"> على خريطة</w:t>
      </w:r>
      <w:r>
        <w:rPr>
          <w:rtl/>
          <w:lang w:bidi="ar"/>
        </w:rPr>
        <w:t xml:space="preserve"> استخدام الطيف هذه</w:t>
      </w:r>
      <w:r w:rsidRPr="00117561">
        <w:rPr>
          <w:rtl/>
          <w:lang w:bidi="ar"/>
        </w:rPr>
        <w:t>.</w:t>
      </w:r>
    </w:p>
    <w:p w:rsidR="003B0B0C" w:rsidRPr="00117561" w:rsidRDefault="003B0B0C" w:rsidP="00960399">
      <w:pPr>
        <w:pStyle w:val="FigureNo"/>
        <w:rPr>
          <w:rtl/>
        </w:rPr>
      </w:pPr>
      <w:r w:rsidRPr="00117561">
        <w:rPr>
          <w:rFonts w:hint="eastAsia"/>
          <w:rtl/>
        </w:rPr>
        <w:lastRenderedPageBreak/>
        <w:t>الش</w:t>
      </w:r>
      <w:r>
        <w:rPr>
          <w:rFonts w:hint="eastAsia"/>
          <w:rtl/>
        </w:rPr>
        <w:t>ـ</w:t>
      </w:r>
      <w:r w:rsidRPr="00117561">
        <w:rPr>
          <w:rFonts w:hint="eastAsia"/>
          <w:rtl/>
        </w:rPr>
        <w:t>كل</w:t>
      </w:r>
      <w:r w:rsidRPr="00117561">
        <w:rPr>
          <w:rtl/>
        </w:rPr>
        <w:t xml:space="preserve"> </w:t>
      </w:r>
      <w:r>
        <w:t>29</w:t>
      </w:r>
    </w:p>
    <w:p w:rsidR="003B0B0C" w:rsidRDefault="003B0B0C" w:rsidP="00960399">
      <w:pPr>
        <w:pStyle w:val="Figuretitle"/>
        <w:rPr>
          <w:rtl/>
        </w:rPr>
      </w:pPr>
      <w:r w:rsidRPr="00117561">
        <w:rPr>
          <w:rFonts w:hint="cs"/>
          <w:rtl/>
        </w:rPr>
        <w:t>مثال</w:t>
      </w:r>
      <w:r w:rsidRPr="00117561">
        <w:rPr>
          <w:rtl/>
        </w:rPr>
        <w:t xml:space="preserve"> </w:t>
      </w:r>
      <w:r w:rsidRPr="00117561">
        <w:rPr>
          <w:rFonts w:hint="cs"/>
          <w:rtl/>
        </w:rPr>
        <w:t>على</w:t>
      </w:r>
      <w:r w:rsidRPr="00117561">
        <w:rPr>
          <w:rtl/>
        </w:rPr>
        <w:t xml:space="preserve"> </w:t>
      </w:r>
      <w:r w:rsidRPr="00117561">
        <w:rPr>
          <w:rFonts w:hint="cs"/>
          <w:rtl/>
        </w:rPr>
        <w:t>خريطة</w:t>
      </w:r>
      <w:r>
        <w:rPr>
          <w:rtl/>
        </w:rPr>
        <w:t xml:space="preserve"> </w:t>
      </w:r>
      <w:r w:rsidRPr="00117561">
        <w:rPr>
          <w:rFonts w:hint="cs"/>
          <w:rtl/>
        </w:rPr>
        <w:t>استخدام</w:t>
      </w:r>
      <w:r w:rsidRPr="00117561">
        <w:rPr>
          <w:rtl/>
        </w:rPr>
        <w:t xml:space="preserve"> </w:t>
      </w:r>
      <w:r w:rsidRPr="00117561">
        <w:rPr>
          <w:rFonts w:hint="cs"/>
          <w:rtl/>
        </w:rPr>
        <w:t>الطيف</w:t>
      </w:r>
    </w:p>
    <w:p w:rsidR="003B0B0C" w:rsidRDefault="00A52F79" w:rsidP="00A07733">
      <w:pPr>
        <w:keepNext/>
        <w:keepLines/>
        <w:spacing w:before="100" w:beforeAutospacing="1" w:after="100" w:afterAutospacing="1" w:line="240" w:lineRule="auto"/>
        <w:jc w:val="center"/>
        <w:rPr>
          <w:rtl/>
          <w:lang w:bidi="ar"/>
        </w:rPr>
      </w:pPr>
      <w:r>
        <w:rPr>
          <w:noProof/>
          <w:rtl/>
          <w:lang w:val="en-GB" w:eastAsia="zh-CN"/>
        </w:rPr>
        <mc:AlternateContent>
          <mc:Choice Requires="wpg">
            <w:drawing>
              <wp:anchor distT="0" distB="0" distL="114300" distR="114300" simplePos="0" relativeHeight="251722752" behindDoc="0" locked="0" layoutInCell="1" allowOverlap="1" wp14:anchorId="1BA5BFBB" wp14:editId="40B935F6">
                <wp:simplePos x="0" y="0"/>
                <wp:positionH relativeFrom="column">
                  <wp:posOffset>1135870</wp:posOffset>
                </wp:positionH>
                <wp:positionV relativeFrom="paragraph">
                  <wp:posOffset>2007895</wp:posOffset>
                </wp:positionV>
                <wp:extent cx="474980" cy="1223010"/>
                <wp:effectExtent l="0" t="0" r="1270" b="0"/>
                <wp:wrapNone/>
                <wp:docPr id="4" name="Group 2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1223010"/>
                          <a:chOff x="2927" y="5665"/>
                          <a:chExt cx="748" cy="1926"/>
                        </a:xfrm>
                        <a:solidFill>
                          <a:schemeClr val="bg1"/>
                        </a:solidFill>
                      </wpg:grpSpPr>
                      <wps:wsp>
                        <wps:cNvPr id="5" name="Text Box 1"/>
                        <wps:cNvSpPr txBox="1">
                          <a:spLocks noChangeArrowheads="1"/>
                        </wps:cNvSpPr>
                        <wps:spPr bwMode="auto">
                          <a:xfrm>
                            <a:off x="2927" y="5665"/>
                            <a:ext cx="748"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960399" w:rsidRDefault="008E1EA6" w:rsidP="00960399">
                              <w:pPr>
                                <w:spacing w:before="0" w:line="240" w:lineRule="exact"/>
                                <w:rPr>
                                  <w:sz w:val="16"/>
                                  <w:szCs w:val="22"/>
                                </w:rPr>
                              </w:pPr>
                              <w:r w:rsidRPr="00960399">
                                <w:rPr>
                                  <w:sz w:val="16"/>
                                  <w:szCs w:val="22"/>
                                  <w:rtl/>
                                </w:rPr>
                                <w:t>استخدام عال</w:t>
                              </w:r>
                            </w:p>
                          </w:txbxContent>
                        </wps:txbx>
                        <wps:bodyPr rot="0" vert="horz" wrap="square" lIns="18000" tIns="10800" rIns="18000" bIns="10800" anchor="t" anchorCtr="0" upright="1">
                          <a:noAutofit/>
                        </wps:bodyPr>
                      </wps:wsp>
                      <wps:wsp>
                        <wps:cNvPr id="53" name="Text Box 1"/>
                        <wps:cNvSpPr txBox="1">
                          <a:spLocks noChangeArrowheads="1"/>
                        </wps:cNvSpPr>
                        <wps:spPr bwMode="auto">
                          <a:xfrm>
                            <a:off x="2927" y="7000"/>
                            <a:ext cx="748" cy="59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A6" w:rsidRPr="00960399" w:rsidRDefault="008E1EA6" w:rsidP="00960399">
                              <w:pPr>
                                <w:spacing w:before="0" w:line="240" w:lineRule="exact"/>
                                <w:rPr>
                                  <w:sz w:val="16"/>
                                  <w:szCs w:val="22"/>
                                </w:rPr>
                              </w:pPr>
                              <w:r w:rsidRPr="00960399">
                                <w:rPr>
                                  <w:sz w:val="16"/>
                                  <w:szCs w:val="22"/>
                                  <w:rtl/>
                                </w:rPr>
                                <w:t>استخدام منخفض</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BFBB" id="Group 23556" o:spid="_x0000_s2033" style="position:absolute;left:0;text-align:left;margin-left:89.45pt;margin-top:158.1pt;width:37.4pt;height:96.3pt;z-index:251722752;mso-position-horizontal-relative:text;mso-position-vertical-relative:text" coordorigin="2927,5665" coordsize="748,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">
                <v:shape id="_x0000_s2034" type="#_x0000_t202" style="position:absolute;left:2927;top:5665;width:74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PaMIA&#10;AADaAAAADwAAAGRycy9kb3ducmV2LnhtbESPQWsCMRSE74X+h/AKvdVEoSKrUbTQ0h539eDxsXlu&#10;Fjcvy+ZVt/31TUHwOMzMN8xqM4ZOXWhIbWQL04kBRVxH13Jj4bB/f1mASoLssItMFn4owWb9+LDC&#10;wsUrl3SppFEZwqlAC16kL7ROtaeAaRJ74uyd4hBQshwa7Qa8Znjo9MyYuQ7Ycl7w2NObp/pcfQcL&#10;jZmV09L43+74sSsXX5XI8eysfX4at0tQQqPcw7f2p7PwCv9X8g3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c9owgAAANoAAAAPAAAAAAAAAAAAAAAAAJgCAABkcnMvZG93&#10;bnJldi54bWxQSwUGAAAAAAQABAD1AAAAhwMAAAAA&#10;" filled="f" stroked="f">
                  <v:textbox inset=".5mm,.3mm,.5mm,.3mm">
                    <w:txbxContent>
                      <w:p w:rsidR="008E1EA6" w:rsidRPr="00960399" w:rsidRDefault="008E1EA6" w:rsidP="00960399">
                        <w:pPr>
                          <w:spacing w:before="0" w:line="240" w:lineRule="exact"/>
                          <w:rPr>
                            <w:sz w:val="16"/>
                            <w:szCs w:val="22"/>
                          </w:rPr>
                        </w:pPr>
                        <w:r w:rsidRPr="00960399">
                          <w:rPr>
                            <w:sz w:val="16"/>
                            <w:szCs w:val="22"/>
                            <w:rtl/>
                          </w:rPr>
                          <w:t>استخدام عال</w:t>
                        </w:r>
                      </w:p>
                    </w:txbxContent>
                  </v:textbox>
                </v:shape>
                <v:shape id="_x0000_s2035" type="#_x0000_t202" style="position:absolute;left:2927;top:7000;width:74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yYMMA&#10;AADbAAAADwAAAGRycy9kb3ducmV2LnhtbESPQWsCMRSE74X+h/AK3mqiYp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yYMMAAADbAAAADwAAAAAAAAAAAAAAAACYAgAAZHJzL2Rv&#10;d25yZXYueG1sUEsFBgAAAAAEAAQA9QAAAIgDAAAAAA==&#10;" filled="f" stroked="f">
                  <v:textbox inset=".5mm,.3mm,.5mm,.3mm">
                    <w:txbxContent>
                      <w:p w:rsidR="008E1EA6" w:rsidRPr="00960399" w:rsidRDefault="008E1EA6" w:rsidP="00960399">
                        <w:pPr>
                          <w:spacing w:before="0" w:line="240" w:lineRule="exact"/>
                          <w:rPr>
                            <w:sz w:val="16"/>
                            <w:szCs w:val="22"/>
                          </w:rPr>
                        </w:pPr>
                        <w:r w:rsidRPr="00960399">
                          <w:rPr>
                            <w:sz w:val="16"/>
                            <w:szCs w:val="22"/>
                            <w:rtl/>
                          </w:rPr>
                          <w:t>استخدام منخفض</w:t>
                        </w:r>
                      </w:p>
                    </w:txbxContent>
                  </v:textbox>
                </v:shape>
              </v:group>
            </w:pict>
          </mc:Fallback>
        </mc:AlternateContent>
      </w:r>
      <w:r w:rsidR="00777EC4" w:rsidRPr="00FA507A">
        <w:rPr>
          <w:noProof/>
          <w:lang w:val="en-GB" w:eastAsia="zh-CN"/>
        </w:rPr>
        <w:drawing>
          <wp:inline distT="0" distB="0" distL="0" distR="0" wp14:anchorId="1C57EDB8" wp14:editId="74476D07">
            <wp:extent cx="4813300" cy="5676900"/>
            <wp:effectExtent l="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3300" cy="5676900"/>
                    </a:xfrm>
                    <a:prstGeom prst="rect">
                      <a:avLst/>
                    </a:prstGeom>
                    <a:noFill/>
                    <a:ln>
                      <a:noFill/>
                    </a:ln>
                  </pic:spPr>
                </pic:pic>
              </a:graphicData>
            </a:graphic>
          </wp:inline>
        </w:drawing>
      </w:r>
    </w:p>
    <w:p w:rsidR="003B0B0C" w:rsidRDefault="003B0B0C" w:rsidP="003B0B0C">
      <w:pPr>
        <w:pStyle w:val="Heading1"/>
        <w:keepLines w:val="0"/>
        <w:spacing w:before="600"/>
        <w:rPr>
          <w:rtl/>
          <w:lang w:bidi="ar"/>
        </w:rPr>
      </w:pPr>
      <w:bookmarkStart w:id="161" w:name="_Toc353782370"/>
      <w:bookmarkStart w:id="162" w:name="_Toc353784217"/>
      <w:bookmarkStart w:id="163" w:name="_Toc498610007"/>
      <w:r>
        <w:rPr>
          <w:lang w:bidi="ar"/>
        </w:rPr>
        <w:t>11</w:t>
      </w:r>
      <w:r>
        <w:rPr>
          <w:rtl/>
          <w:lang w:bidi="ar"/>
        </w:rPr>
        <w:tab/>
      </w:r>
      <w:r w:rsidRPr="008351CC">
        <w:rPr>
          <w:rtl/>
          <w:lang w:bidi="ar"/>
        </w:rPr>
        <w:t>الاستنتاجات</w:t>
      </w:r>
      <w:bookmarkEnd w:id="161"/>
      <w:bookmarkEnd w:id="162"/>
      <w:bookmarkEnd w:id="163"/>
    </w:p>
    <w:p w:rsidR="003B0B0C" w:rsidRDefault="003B0B0C" w:rsidP="003B0B0C">
      <w:pPr>
        <w:rPr>
          <w:rtl/>
          <w:lang w:bidi="ar"/>
        </w:rPr>
      </w:pPr>
      <w:r w:rsidRPr="008351CC">
        <w:rPr>
          <w:rtl/>
          <w:lang w:bidi="ar"/>
        </w:rPr>
        <w:t xml:space="preserve">مع الأخذ </w:t>
      </w:r>
      <w:r>
        <w:rPr>
          <w:rtl/>
          <w:lang w:bidi="ar"/>
        </w:rPr>
        <w:t>في </w:t>
      </w:r>
      <w:r w:rsidRPr="008351CC">
        <w:rPr>
          <w:rtl/>
          <w:lang w:bidi="ar"/>
        </w:rPr>
        <w:t>الاعتبار أن التوصية</w:t>
      </w:r>
      <w:r>
        <w:rPr>
          <w:rtl/>
          <w:lang w:bidi="ar"/>
        </w:rPr>
        <w:t xml:space="preserve"> </w:t>
      </w:r>
      <w:r w:rsidRPr="00D27E8F">
        <w:rPr>
          <w:lang w:bidi="ar"/>
        </w:rPr>
        <w:t>ITU</w:t>
      </w:r>
      <w:r>
        <w:rPr>
          <w:szCs w:val="22"/>
          <w:lang w:bidi="ar"/>
        </w:rPr>
        <w:sym w:font="Symbol" w:char="F02D"/>
      </w:r>
      <w:r w:rsidRPr="00D27E8F">
        <w:rPr>
          <w:lang w:bidi="ar"/>
        </w:rPr>
        <w:t>R</w:t>
      </w:r>
      <w:r>
        <w:rPr>
          <w:lang w:bidi="ar"/>
        </w:rPr>
        <w:t> </w:t>
      </w:r>
      <w:r w:rsidRPr="00D27E8F">
        <w:rPr>
          <w:lang w:bidi="ar"/>
        </w:rPr>
        <w:t>SM.1880</w:t>
      </w:r>
      <w:r>
        <w:rPr>
          <w:rtl/>
          <w:lang w:bidi="ar"/>
        </w:rPr>
        <w:t xml:space="preserve"> الحالية لا ت</w:t>
      </w:r>
      <w:r w:rsidRPr="008351CC">
        <w:rPr>
          <w:rtl/>
          <w:lang w:bidi="ar"/>
        </w:rPr>
        <w:t>صف</w:t>
      </w:r>
      <w:r>
        <w:rPr>
          <w:rtl/>
          <w:lang w:bidi="ar"/>
        </w:rPr>
        <w:t xml:space="preserve"> إلا </w:t>
      </w:r>
      <w:r w:rsidRPr="008351CC">
        <w:rPr>
          <w:rtl/>
          <w:lang w:bidi="ar"/>
        </w:rPr>
        <w:t>الإجراءات الأساسية</w:t>
      </w:r>
      <w:r>
        <w:rPr>
          <w:rtl/>
          <w:lang w:bidi="ar"/>
        </w:rPr>
        <w:t>، ف</w:t>
      </w:r>
      <w:r w:rsidRPr="008351CC">
        <w:rPr>
          <w:rtl/>
          <w:lang w:bidi="ar"/>
        </w:rPr>
        <w:t xml:space="preserve">قد أظهرت الأمثلة المختلفة </w:t>
      </w:r>
      <w:r>
        <w:rPr>
          <w:rtl/>
          <w:lang w:bidi="ar"/>
        </w:rPr>
        <w:t xml:space="preserve">الواردة في هذا التقرير، التعقيد الشديد الذي ينطوي عليه </w:t>
      </w:r>
      <w:r w:rsidRPr="008351CC">
        <w:rPr>
          <w:rtl/>
          <w:lang w:bidi="ar"/>
        </w:rPr>
        <w:t>قياس</w:t>
      </w:r>
      <w:r w:rsidRPr="00D27E8F">
        <w:rPr>
          <w:rtl/>
          <w:lang w:bidi="ar"/>
        </w:rPr>
        <w:t xml:space="preserve"> </w:t>
      </w:r>
      <w:r w:rsidRPr="008351CC">
        <w:rPr>
          <w:rtl/>
          <w:lang w:bidi="ar"/>
        </w:rPr>
        <w:t>ال</w:t>
      </w:r>
      <w:r>
        <w:rPr>
          <w:rtl/>
          <w:lang w:bidi="ar"/>
        </w:rPr>
        <w:t>شغل</w:t>
      </w:r>
      <w:r w:rsidRPr="008351CC">
        <w:rPr>
          <w:rtl/>
          <w:lang w:bidi="ar"/>
        </w:rPr>
        <w:t xml:space="preserve"> وتقييم</w:t>
      </w:r>
      <w:r>
        <w:rPr>
          <w:rtl/>
          <w:lang w:bidi="ar"/>
        </w:rPr>
        <w:t>ه </w:t>
      </w:r>
      <w:r w:rsidRPr="008351CC">
        <w:rPr>
          <w:rtl/>
          <w:lang w:bidi="ar"/>
        </w:rPr>
        <w:t>خاصة</w:t>
      </w:r>
      <w:r>
        <w:rPr>
          <w:rtl/>
          <w:lang w:bidi="ar"/>
        </w:rPr>
        <w:t>.</w:t>
      </w:r>
      <w:r>
        <w:rPr>
          <w:rtl/>
          <w:lang w:bidi="ar-EG"/>
        </w:rPr>
        <w:t xml:space="preserve"> </w:t>
      </w:r>
      <w:r>
        <w:rPr>
          <w:rtl/>
          <w:lang w:bidi="ar"/>
        </w:rPr>
        <w:t>ولا يستغنى عن المعرفة الكاملة بالخدمات الراديوية، ولا سيما التحليل المعمق لهدف القياسات، لتحديد أساليب القياس والتقييم المناسبة.</w:t>
      </w:r>
    </w:p>
    <w:p w:rsidR="003B0B0C" w:rsidRPr="00A11630" w:rsidRDefault="003B0B0C" w:rsidP="00960399">
      <w:pPr>
        <w:pStyle w:val="AnnexNotitle"/>
        <w:spacing w:before="0"/>
        <w:rPr>
          <w:rFonts w:hint="eastAsia"/>
          <w:rtl/>
          <w:lang w:bidi="ar-EG"/>
        </w:rPr>
      </w:pPr>
      <w:r>
        <w:rPr>
          <w:rtl/>
          <w:lang w:bidi="ar"/>
        </w:rPr>
        <w:br w:type="page"/>
      </w:r>
      <w:bookmarkStart w:id="164" w:name="_Toc353784218"/>
      <w:bookmarkStart w:id="165" w:name="_Toc498610008"/>
      <w:r w:rsidRPr="008351CC">
        <w:rPr>
          <w:rFonts w:hint="cs"/>
          <w:rtl/>
          <w:lang w:bidi="ar"/>
        </w:rPr>
        <w:lastRenderedPageBreak/>
        <w:t>الملحق</w:t>
      </w:r>
      <w:r w:rsidRPr="008351CC">
        <w:rPr>
          <w:rtl/>
          <w:lang w:bidi="ar"/>
        </w:rPr>
        <w:t xml:space="preserve"> </w:t>
      </w:r>
      <w:r>
        <w:rPr>
          <w:lang w:bidi="ar"/>
        </w:rPr>
        <w:t>1</w:t>
      </w:r>
      <w:bookmarkEnd w:id="164"/>
      <w:r w:rsidR="00960399">
        <w:rPr>
          <w:rtl/>
          <w:lang w:bidi="ar"/>
        </w:rPr>
        <w:br/>
      </w:r>
      <w:r w:rsidR="00960399">
        <w:rPr>
          <w:rtl/>
          <w:lang w:bidi="ar"/>
        </w:rPr>
        <w:br/>
      </w:r>
      <w:r w:rsidR="009A3C1B">
        <w:rPr>
          <w:rFonts w:hint="cs"/>
          <w:rtl/>
          <w:lang w:bidi="ar-EG"/>
        </w:rPr>
        <w:t>تأثير معلمات القياس على الدقة ومستوى الثقة</w:t>
      </w:r>
      <w:bookmarkEnd w:id="165"/>
    </w:p>
    <w:p w:rsidR="003B0B0C" w:rsidRDefault="003B0B0C" w:rsidP="003B0B0C">
      <w:pPr>
        <w:pStyle w:val="Heading1"/>
        <w:rPr>
          <w:rtl/>
          <w:lang w:bidi="ar"/>
        </w:rPr>
      </w:pPr>
      <w:bookmarkStart w:id="166" w:name="_Toc353782371"/>
      <w:bookmarkStart w:id="167" w:name="_Toc353784220"/>
      <w:bookmarkStart w:id="168" w:name="_Toc498610009"/>
      <w:r w:rsidRPr="008351CC">
        <w:rPr>
          <w:lang w:bidi="ar"/>
        </w:rPr>
        <w:t>A</w:t>
      </w:r>
      <w:r>
        <w:rPr>
          <w:rtl/>
          <w:lang w:bidi="ar"/>
        </w:rPr>
        <w:tab/>
        <w:t>تمهيد</w:t>
      </w:r>
      <w:bookmarkEnd w:id="166"/>
      <w:bookmarkEnd w:id="167"/>
      <w:bookmarkEnd w:id="168"/>
    </w:p>
    <w:p w:rsidR="003B0B0C" w:rsidRPr="00D36E10" w:rsidRDefault="003B0B0C" w:rsidP="009A3C1B">
      <w:pPr>
        <w:rPr>
          <w:rtl/>
          <w:lang w:bidi="ar"/>
        </w:rPr>
      </w:pPr>
      <w:r w:rsidRPr="008351CC">
        <w:rPr>
          <w:rtl/>
          <w:lang w:bidi="ar"/>
        </w:rPr>
        <w:t>يغطي هذا الملحق بالتفصيل تبعيات معلمات</w:t>
      </w:r>
      <w:r w:rsidRPr="00D36E10">
        <w:rPr>
          <w:rtl/>
          <w:lang w:bidi="ar"/>
        </w:rPr>
        <w:t xml:space="preserve"> </w:t>
      </w:r>
      <w:r>
        <w:rPr>
          <w:rtl/>
          <w:lang w:bidi="ar"/>
        </w:rPr>
        <w:t>ال</w:t>
      </w:r>
      <w:r w:rsidRPr="008351CC">
        <w:rPr>
          <w:rtl/>
          <w:lang w:bidi="ar"/>
        </w:rPr>
        <w:t>قياس</w:t>
      </w:r>
      <w:r w:rsidRPr="00D36E10">
        <w:rPr>
          <w:rtl/>
          <w:lang w:bidi="ar"/>
        </w:rPr>
        <w:t xml:space="preserve"> </w:t>
      </w:r>
      <w:r w:rsidRPr="008351CC">
        <w:rPr>
          <w:rtl/>
          <w:lang w:bidi="ar"/>
        </w:rPr>
        <w:t>مثل</w:t>
      </w:r>
      <w:r w:rsidRPr="00D36E10">
        <w:rPr>
          <w:rtl/>
          <w:lang w:bidi="ar"/>
        </w:rPr>
        <w:t xml:space="preserve"> </w:t>
      </w:r>
      <w:r>
        <w:rPr>
          <w:rtl/>
          <w:lang w:bidi="ar"/>
        </w:rPr>
        <w:t>وقت معاودة المراقبة</w:t>
      </w:r>
      <w:r w:rsidRPr="00D36E10">
        <w:rPr>
          <w:rtl/>
          <w:lang w:bidi="ar"/>
        </w:rPr>
        <w:t xml:space="preserve"> </w:t>
      </w:r>
      <w:r>
        <w:rPr>
          <w:rtl/>
          <w:lang w:bidi="ar"/>
        </w:rPr>
        <w:t>و</w:t>
      </w:r>
      <w:r w:rsidRPr="008351CC">
        <w:rPr>
          <w:rtl/>
          <w:lang w:bidi="ar"/>
        </w:rPr>
        <w:t>العدد المطلوب من العينات وتأثيرها على دقة القياس ومستوى الثقة.</w:t>
      </w:r>
      <w:r w:rsidRPr="00D36E10">
        <w:rPr>
          <w:rtl/>
          <w:lang w:bidi="ar"/>
        </w:rPr>
        <w:t xml:space="preserve"> </w:t>
      </w:r>
      <w:r w:rsidR="009A3C1B" w:rsidRPr="00960399">
        <w:rPr>
          <w:rFonts w:hint="cs"/>
          <w:rtl/>
          <w:lang w:bidi="ar"/>
        </w:rPr>
        <w:t>وتعتبر</w:t>
      </w:r>
      <w:r w:rsidRPr="00960399">
        <w:rPr>
          <w:rtl/>
          <w:lang w:bidi="ar"/>
        </w:rPr>
        <w:t xml:space="preserve"> الحسابات الرياضية </w:t>
      </w:r>
      <w:r w:rsidR="009A3C1B" w:rsidRPr="00960399">
        <w:rPr>
          <w:rFonts w:hint="cs"/>
          <w:rtl/>
          <w:lang w:bidi="ar"/>
        </w:rPr>
        <w:t>الموصوفة هنا ذات أهمية خاصة</w:t>
      </w:r>
      <w:r w:rsidRPr="00960399">
        <w:rPr>
          <w:rtl/>
          <w:lang w:bidi="ar"/>
        </w:rPr>
        <w:t xml:space="preserve"> في ظروف من قبيل:</w:t>
      </w:r>
    </w:p>
    <w:p w:rsidR="003B0B0C" w:rsidRDefault="003B0B0C" w:rsidP="003B0B0C">
      <w:pPr>
        <w:pStyle w:val="enumlev10"/>
        <w:rPr>
          <w:rtl/>
        </w:rPr>
      </w:pPr>
      <w:r w:rsidRPr="008351CC">
        <w:rPr>
          <w:rtl/>
        </w:rPr>
        <w:t>-</w:t>
      </w:r>
      <w:r>
        <w:rPr>
          <w:rtl/>
        </w:rPr>
        <w:tab/>
      </w:r>
      <w:r w:rsidRPr="008351CC">
        <w:rPr>
          <w:rtl/>
        </w:rPr>
        <w:t xml:space="preserve">توقيت متفاوت </w:t>
      </w:r>
      <w:r>
        <w:rPr>
          <w:rtl/>
        </w:rPr>
        <w:t>ل</w:t>
      </w:r>
      <w:r w:rsidRPr="008351CC">
        <w:rPr>
          <w:rtl/>
        </w:rPr>
        <w:t>عينات القياس.</w:t>
      </w:r>
    </w:p>
    <w:p w:rsidR="003B0B0C" w:rsidRDefault="003B0B0C" w:rsidP="003B0B0C">
      <w:pPr>
        <w:pStyle w:val="enumlev10"/>
        <w:rPr>
          <w:rtl/>
        </w:rPr>
      </w:pPr>
      <w:r w:rsidRPr="008351CC">
        <w:rPr>
          <w:rtl/>
        </w:rPr>
        <w:t>-</w:t>
      </w:r>
      <w:r>
        <w:rPr>
          <w:rtl/>
        </w:rPr>
        <w:tab/>
      </w:r>
      <w:r w:rsidRPr="008351CC">
        <w:rPr>
          <w:rtl/>
        </w:rPr>
        <w:t>تأخير</w:t>
      </w:r>
      <w:r>
        <w:rPr>
          <w:rtl/>
        </w:rPr>
        <w:t xml:space="preserve">ات القياس عند </w:t>
      </w:r>
      <w:r w:rsidRPr="008351CC">
        <w:rPr>
          <w:rtl/>
        </w:rPr>
        <w:t>كشف القنوات المستخدمة.</w:t>
      </w:r>
    </w:p>
    <w:p w:rsidR="003B0B0C" w:rsidRPr="000F0D14" w:rsidRDefault="003B0B0C" w:rsidP="003B0B0C">
      <w:pPr>
        <w:pStyle w:val="enumlev10"/>
        <w:rPr>
          <w:spacing w:val="-2"/>
          <w:rtl/>
        </w:rPr>
      </w:pPr>
      <w:r w:rsidRPr="000F0D14">
        <w:rPr>
          <w:spacing w:val="-2"/>
          <w:rtl/>
        </w:rPr>
        <w:t>-</w:t>
      </w:r>
      <w:r w:rsidRPr="000F0D14">
        <w:rPr>
          <w:spacing w:val="-2"/>
          <w:rtl/>
        </w:rPr>
        <w:tab/>
        <w:t>استخدام المعدات لمهام قياس مختلفة في نفس الوقت، وبالتالي عدم القدرة على تكريس كل الوقت لمهمة قياس الشغل.</w:t>
      </w:r>
    </w:p>
    <w:p w:rsidR="003B0B0C" w:rsidRDefault="003B0B0C" w:rsidP="003B0B0C">
      <w:pPr>
        <w:rPr>
          <w:rtl/>
          <w:lang w:bidi="ar"/>
        </w:rPr>
      </w:pPr>
      <w:r>
        <w:rPr>
          <w:rtl/>
          <w:lang w:bidi="ar"/>
        </w:rPr>
        <w:t>ويمكن تقرير أهمية مبادئ هذا الملحق</w:t>
      </w:r>
      <w:r w:rsidRPr="003C1C1B">
        <w:rPr>
          <w:rtl/>
          <w:lang w:bidi="ar"/>
        </w:rPr>
        <w:t xml:space="preserve"> </w:t>
      </w:r>
      <w:r>
        <w:rPr>
          <w:rtl/>
          <w:lang w:bidi="ar"/>
        </w:rPr>
        <w:t>وتطبيقها</w:t>
      </w:r>
      <w:r w:rsidRPr="003C1C1B">
        <w:rPr>
          <w:rtl/>
          <w:lang w:bidi="ar"/>
        </w:rPr>
        <w:t xml:space="preserve"> </w:t>
      </w:r>
      <w:r w:rsidRPr="008351CC">
        <w:rPr>
          <w:rtl/>
          <w:lang w:bidi="ar"/>
        </w:rPr>
        <w:t xml:space="preserve">على أساس كل حالة على حدة، </w:t>
      </w:r>
      <w:r>
        <w:rPr>
          <w:rtl/>
          <w:lang w:bidi="ar"/>
        </w:rPr>
        <w:t>حسب</w:t>
      </w:r>
      <w:r w:rsidRPr="008351CC">
        <w:rPr>
          <w:rtl/>
          <w:lang w:bidi="ar"/>
        </w:rPr>
        <w:t xml:space="preserve"> الهدف من </w:t>
      </w:r>
      <w:r>
        <w:rPr>
          <w:rtl/>
          <w:lang w:bidi="ar"/>
        </w:rPr>
        <w:t>ال</w:t>
      </w:r>
      <w:r w:rsidRPr="008351CC">
        <w:rPr>
          <w:rtl/>
          <w:lang w:bidi="ar"/>
        </w:rPr>
        <w:t xml:space="preserve">قياس </w:t>
      </w:r>
      <w:r>
        <w:rPr>
          <w:rtl/>
          <w:lang w:bidi="ar"/>
        </w:rPr>
        <w:t>و/أو الدقة</w:t>
      </w:r>
      <w:r w:rsidRPr="008351CC">
        <w:rPr>
          <w:rtl/>
          <w:lang w:bidi="ar"/>
        </w:rPr>
        <w:t xml:space="preserve"> </w:t>
      </w:r>
      <w:r>
        <w:rPr>
          <w:rtl/>
          <w:lang w:bidi="ar"/>
        </w:rPr>
        <w:t>المطلوبة و/</w:t>
      </w:r>
      <w:r w:rsidRPr="008351CC">
        <w:rPr>
          <w:rtl/>
          <w:lang w:bidi="ar"/>
        </w:rPr>
        <w:t>أو مستوى الثقة</w:t>
      </w:r>
      <w:r w:rsidRPr="003C1C1B">
        <w:rPr>
          <w:rtl/>
          <w:lang w:bidi="ar"/>
        </w:rPr>
        <w:t xml:space="preserve"> </w:t>
      </w:r>
      <w:r>
        <w:rPr>
          <w:rtl/>
          <w:lang w:bidi="ar"/>
        </w:rPr>
        <w:t>المطلوب</w:t>
      </w:r>
      <w:r w:rsidRPr="008351CC">
        <w:rPr>
          <w:rtl/>
          <w:lang w:bidi="ar"/>
        </w:rPr>
        <w:t xml:space="preserve"> وقدرات أجهزة</w:t>
      </w:r>
      <w:r>
        <w:rPr>
          <w:rtl/>
          <w:lang w:bidi="ar"/>
        </w:rPr>
        <w:t> </w:t>
      </w:r>
      <w:r w:rsidRPr="008351CC">
        <w:rPr>
          <w:rtl/>
          <w:lang w:bidi="ar"/>
        </w:rPr>
        <w:t>القياس.</w:t>
      </w:r>
    </w:p>
    <w:p w:rsidR="003B0B0C" w:rsidRDefault="003B0B0C" w:rsidP="005847F4">
      <w:pPr>
        <w:pStyle w:val="Heading1"/>
        <w:rPr>
          <w:rtl/>
        </w:rPr>
      </w:pPr>
      <w:bookmarkStart w:id="169" w:name="_Toc353782372"/>
      <w:bookmarkStart w:id="170" w:name="_Toc353784221"/>
      <w:bookmarkStart w:id="171" w:name="_Toc498610010"/>
      <w:r w:rsidRPr="008351CC">
        <w:t>A1</w:t>
      </w:r>
      <w:r>
        <w:rPr>
          <w:rtl/>
        </w:rPr>
        <w:tab/>
      </w:r>
      <w:bookmarkEnd w:id="169"/>
      <w:bookmarkEnd w:id="170"/>
      <w:r w:rsidR="009A3C1B">
        <w:rPr>
          <w:rFonts w:hint="cs"/>
          <w:rtl/>
        </w:rPr>
        <w:t>نهج إحصائي لتحديد شغل الطيف</w:t>
      </w:r>
      <w:bookmarkEnd w:id="171"/>
    </w:p>
    <w:p w:rsidR="003B0B0C" w:rsidRPr="00960399" w:rsidRDefault="003B0B0C" w:rsidP="00960399">
      <w:pPr>
        <w:rPr>
          <w:rtl/>
          <w:lang w:bidi="ar"/>
        </w:rPr>
      </w:pPr>
      <w:r w:rsidRPr="00960399">
        <w:rPr>
          <w:rtl/>
          <w:lang w:bidi="ar"/>
        </w:rPr>
        <w:t>يصف الملحق المتطلبات من معدات القياس لعملية معالجة البيانات ذات الصلة التي تسمح بتحديد شغل الطيف لمجموعة واسعة من القنوات الراديوية خلال الفاصل الزمني المنصوص عليه بالقدر المرغوب من الدقة والثقة الإحصائية. وقد وجدت المكتشفات التي يرد وصفها في هذا الملحق سبيلها بالفعل إلى التنفيذ العملي وأحرزت نتائج جيدة </w:t>
      </w:r>
      <w:r w:rsidR="00960399">
        <w:rPr>
          <w:lang w:bidi="ar"/>
        </w:rPr>
        <w:t>[1.A]</w:t>
      </w:r>
      <w:r w:rsidRPr="00960399">
        <w:rPr>
          <w:rtl/>
          <w:lang w:bidi="ar"/>
        </w:rPr>
        <w:t>.</w:t>
      </w:r>
    </w:p>
    <w:p w:rsidR="003B0B0C" w:rsidRPr="00960399" w:rsidRDefault="003B0B0C" w:rsidP="00960399">
      <w:pPr>
        <w:rPr>
          <w:rtl/>
          <w:lang w:bidi="ar"/>
        </w:rPr>
      </w:pPr>
      <w:r w:rsidRPr="00960399">
        <w:rPr>
          <w:rtl/>
          <w:lang w:bidi="ar"/>
        </w:rPr>
        <w:t>ويستند النهج ا</w:t>
      </w:r>
      <w:r w:rsidR="00DF7FE8" w:rsidRPr="00960399">
        <w:rPr>
          <w:rFonts w:hint="cs"/>
          <w:rtl/>
          <w:lang w:bidi="ar"/>
        </w:rPr>
        <w:t>لإحصائي</w:t>
      </w:r>
      <w:r w:rsidRPr="00960399">
        <w:rPr>
          <w:rtl/>
          <w:lang w:bidi="ar"/>
        </w:rPr>
        <w:t xml:space="preserve"> الموضح أدناه إلى تعريف شغل الطيف كاحتمال استخدام قناة راديوية أو نطاق ترددي أو مورد ترددي آخر قيد التحليل لإرسال معلومات في لحظة مختارة عشوائياً </w:t>
      </w:r>
      <w:r w:rsidR="00960399">
        <w:rPr>
          <w:lang w:bidi="ar"/>
        </w:rPr>
        <w:t>[2.A]</w:t>
      </w:r>
      <w:r w:rsidRPr="00960399">
        <w:rPr>
          <w:rtl/>
          <w:lang w:bidi="ar"/>
        </w:rPr>
        <w:t>. ويرد وصفه في المرجع </w:t>
      </w:r>
      <w:r w:rsidR="00960399">
        <w:rPr>
          <w:lang w:bidi="ar"/>
        </w:rPr>
        <w:t>[3.A]</w:t>
      </w:r>
      <w:r w:rsidRPr="00960399">
        <w:rPr>
          <w:rtl/>
          <w:lang w:bidi="ar"/>
        </w:rPr>
        <w:t>.</w:t>
      </w:r>
    </w:p>
    <w:p w:rsidR="003B0B0C" w:rsidRPr="00960399" w:rsidRDefault="003B0B0C" w:rsidP="003B0B0C">
      <w:pPr>
        <w:rPr>
          <w:rtl/>
          <w:lang w:bidi="ar"/>
        </w:rPr>
      </w:pPr>
      <w:r w:rsidRPr="00960399">
        <w:rPr>
          <w:rtl/>
          <w:lang w:bidi="ar"/>
        </w:rPr>
        <w:t>ويمكن لشغل قناة أن يتغير عبر الزمن. ولمراقبة التغيرات، لا بد من تقسيم محور الوقت إلى مجموعة من فترات التكامل الزمنية. ويتعين أن تكون فترات التكامل الزمنية هذه محددة المدة، عادة ما بين </w:t>
      </w:r>
      <w:r w:rsidRPr="00960399">
        <w:rPr>
          <w:lang w:bidi="ar"/>
        </w:rPr>
        <w:t>5</w:t>
      </w:r>
      <w:r w:rsidRPr="00960399">
        <w:rPr>
          <w:rtl/>
          <w:lang w:bidi="ar"/>
        </w:rPr>
        <w:t xml:space="preserve"> و</w:t>
      </w:r>
      <w:r w:rsidRPr="00960399">
        <w:rPr>
          <w:lang w:bidi="ar"/>
        </w:rPr>
        <w:t>15</w:t>
      </w:r>
      <w:r w:rsidRPr="00960399">
        <w:rPr>
          <w:rtl/>
          <w:lang w:bidi="ar"/>
        </w:rPr>
        <w:t> دقيقة. ولا بد من حساب قيمة الشغل لكل فترة تكامل، وستساوي المدة الكلية </w:t>
      </w:r>
      <w:r w:rsidRPr="00960399">
        <w:rPr>
          <w:i/>
          <w:lang w:bidi="ar"/>
        </w:rPr>
        <w:t>T</w:t>
      </w:r>
      <w:r w:rsidRPr="00960399">
        <w:rPr>
          <w:i/>
          <w:vertAlign w:val="subscript"/>
          <w:lang w:bidi="ar"/>
        </w:rPr>
        <w:t>T</w:t>
      </w:r>
      <w:r w:rsidRPr="00960399">
        <w:rPr>
          <w:rtl/>
          <w:lang w:bidi="ar"/>
        </w:rPr>
        <w:t xml:space="preserve"> كقاعدة مجموع فترات التكامل الزمنية.</w:t>
      </w:r>
    </w:p>
    <w:p w:rsidR="003B0B0C" w:rsidRPr="00960399" w:rsidRDefault="003B0B0C" w:rsidP="005241A2">
      <w:pPr>
        <w:rPr>
          <w:rtl/>
          <w:lang w:bidi="ar"/>
        </w:rPr>
      </w:pPr>
      <w:r w:rsidRPr="00960399">
        <w:rPr>
          <w:rtl/>
          <w:lang w:bidi="ar"/>
        </w:rPr>
        <w:t xml:space="preserve">ومن الناحية الإحصائية المستندة إلى رصدات محدودة، </w:t>
      </w:r>
      <w:r w:rsidR="00DF7FE8" w:rsidRPr="00960399">
        <w:rPr>
          <w:rFonts w:hint="cs"/>
          <w:rtl/>
          <w:lang w:bidi="ar"/>
        </w:rPr>
        <w:t>يمكن فقط</w:t>
      </w:r>
      <w:r w:rsidRPr="00960399">
        <w:rPr>
          <w:rtl/>
          <w:lang w:bidi="ar"/>
        </w:rPr>
        <w:t xml:space="preserve"> تقدير الشغل. </w:t>
      </w:r>
      <w:r w:rsidR="00DF7FE8" w:rsidRPr="00960399">
        <w:rPr>
          <w:rFonts w:hint="cs"/>
          <w:rtl/>
          <w:lang w:bidi="ar"/>
        </w:rPr>
        <w:t>ونتيجة</w:t>
      </w:r>
      <w:r w:rsidRPr="00960399">
        <w:rPr>
          <w:rtl/>
          <w:lang w:bidi="ar"/>
        </w:rPr>
        <w:t xml:space="preserve"> </w:t>
      </w:r>
      <w:r w:rsidR="00DF7FE8" w:rsidRPr="00960399">
        <w:rPr>
          <w:rFonts w:hint="cs"/>
          <w:rtl/>
          <w:lang w:bidi="ar"/>
        </w:rPr>
        <w:t>ل</w:t>
      </w:r>
      <w:r w:rsidRPr="00960399">
        <w:rPr>
          <w:rtl/>
          <w:lang w:bidi="ar"/>
        </w:rPr>
        <w:t>تأثير العوامل العشوائية قد يختلف</w:t>
      </w:r>
      <w:r w:rsidR="00DF7FE8" w:rsidRPr="00960399">
        <w:rPr>
          <w:rFonts w:hint="cs"/>
          <w:rtl/>
          <w:lang w:bidi="ar"/>
        </w:rPr>
        <w:t xml:space="preserve"> هذا التقدير</w:t>
      </w:r>
      <w:r w:rsidRPr="00960399">
        <w:rPr>
          <w:rtl/>
          <w:lang w:bidi="ar"/>
        </w:rPr>
        <w:t xml:space="preserve"> عن القيمة الحقيقية للشغل التي لا يمكن تحديدها إلا في حالة المراقبة المستمرة للقناة المعنية. ولذلك، يميَّز في هذا الملحق بين القيم الحقيقية للشغل والتقديرات المحصَّلة </w:t>
      </w:r>
      <w:r w:rsidR="00DF7FE8" w:rsidRPr="00960399">
        <w:rPr>
          <w:rFonts w:hint="cs"/>
          <w:rtl/>
          <w:lang w:bidi="ar"/>
        </w:rPr>
        <w:t>بالحساب</w:t>
      </w:r>
      <w:r w:rsidRPr="00960399">
        <w:rPr>
          <w:rtl/>
          <w:lang w:bidi="ar"/>
        </w:rPr>
        <w:t>.</w:t>
      </w:r>
      <w:r w:rsidR="00DF7FE8" w:rsidRPr="00960399">
        <w:rPr>
          <w:rFonts w:hint="cs"/>
          <w:rtl/>
          <w:lang w:bidi="ar"/>
        </w:rPr>
        <w:t xml:space="preserve"> وسعياً إلى التبسيط، يركز هذا الملحق على قياسات القنوات الراديوية المتباينة</w:t>
      </w:r>
      <w:r w:rsidR="005241A2" w:rsidRPr="00960399">
        <w:rPr>
          <w:rFonts w:hint="cs"/>
          <w:rtl/>
          <w:lang w:bidi="ar"/>
        </w:rPr>
        <w:t>، بالرغم من أن المبادئ تسري على شغل موارد الطيف الأخرى مثل نطاق التردد.</w:t>
      </w:r>
      <w:r w:rsidRPr="00960399">
        <w:rPr>
          <w:rtl/>
          <w:lang w:bidi="ar"/>
        </w:rPr>
        <w:t xml:space="preserve"> و</w:t>
      </w:r>
      <w:r w:rsidR="005241A2" w:rsidRPr="00960399">
        <w:rPr>
          <w:rFonts w:hint="cs"/>
          <w:rtl/>
          <w:lang w:bidi="ar"/>
        </w:rPr>
        <w:t>يستخدم</w:t>
      </w:r>
      <w:r w:rsidRPr="00960399">
        <w:rPr>
          <w:rtl/>
          <w:lang w:bidi="ar"/>
        </w:rPr>
        <w:t xml:space="preserve"> الملحق المصطلح العام "شغل الطيف </w:t>
      </w:r>
      <w:r w:rsidRPr="00960399">
        <w:rPr>
          <w:lang w:bidi="ar"/>
        </w:rPr>
        <w:t>(</w:t>
      </w:r>
      <w:r w:rsidRPr="00960399">
        <w:rPr>
          <w:rFonts w:eastAsia="Times New Roman"/>
          <w:lang w:bidi="ar"/>
        </w:rPr>
        <w:t>SO</w:t>
      </w:r>
      <w:r w:rsidRPr="00960399">
        <w:rPr>
          <w:lang w:bidi="ar"/>
        </w:rPr>
        <w:t>)</w:t>
      </w:r>
      <w:r w:rsidRPr="00960399">
        <w:rPr>
          <w:rtl/>
          <w:lang w:bidi="ar"/>
        </w:rPr>
        <w:t xml:space="preserve">" </w:t>
      </w:r>
      <w:r w:rsidR="005241A2" w:rsidRPr="00960399">
        <w:rPr>
          <w:rFonts w:hint="cs"/>
          <w:rtl/>
          <w:lang w:bidi="ar"/>
        </w:rPr>
        <w:t xml:space="preserve">للإشارة إلى </w:t>
      </w:r>
      <w:r w:rsidRPr="00960399">
        <w:rPr>
          <w:rtl/>
          <w:lang w:bidi="ar"/>
        </w:rPr>
        <w:t>القيمة الحقيقية للشغل ومصطلح "نتيجة (نتائج) حساب شغل الطيف </w:t>
      </w:r>
      <w:r w:rsidRPr="00960399">
        <w:rPr>
          <w:lang w:bidi="ar"/>
        </w:rPr>
        <w:t>(</w:t>
      </w:r>
      <w:r w:rsidRPr="00960399">
        <w:rPr>
          <w:rFonts w:eastAsia="Times New Roman"/>
          <w:lang w:bidi="ar"/>
        </w:rPr>
        <w:t>SOCR</w:t>
      </w:r>
      <w:r w:rsidRPr="00960399">
        <w:rPr>
          <w:lang w:bidi="ar"/>
        </w:rPr>
        <w:t>)</w:t>
      </w:r>
      <w:r w:rsidRPr="00960399">
        <w:rPr>
          <w:rtl/>
          <w:lang w:bidi="ar"/>
        </w:rPr>
        <w:t xml:space="preserve">" كنتيجة </w:t>
      </w:r>
      <w:r w:rsidR="005241A2" w:rsidRPr="00960399">
        <w:rPr>
          <w:rFonts w:hint="cs"/>
          <w:rtl/>
          <w:lang w:bidi="ar"/>
        </w:rPr>
        <w:t>ل</w:t>
      </w:r>
      <w:r w:rsidR="005241A2" w:rsidRPr="00960399">
        <w:rPr>
          <w:rtl/>
          <w:lang w:bidi="ar"/>
        </w:rPr>
        <w:t xml:space="preserve">عملية </w:t>
      </w:r>
      <w:r w:rsidR="005241A2" w:rsidRPr="00960399">
        <w:rPr>
          <w:rFonts w:hint="cs"/>
          <w:rtl/>
          <w:lang w:bidi="ar"/>
        </w:rPr>
        <w:t>م</w:t>
      </w:r>
      <w:r w:rsidRPr="00960399">
        <w:rPr>
          <w:rtl/>
          <w:lang w:bidi="ar"/>
        </w:rPr>
        <w:t xml:space="preserve">عالجة البيانات </w:t>
      </w:r>
      <w:r w:rsidR="005241A2" w:rsidRPr="00960399">
        <w:rPr>
          <w:rFonts w:hint="cs"/>
          <w:rtl/>
          <w:lang w:bidi="ar"/>
        </w:rPr>
        <w:t xml:space="preserve">المقاسة </w:t>
      </w:r>
      <w:r w:rsidRPr="00960399">
        <w:rPr>
          <w:rtl/>
          <w:lang w:bidi="ar"/>
        </w:rPr>
        <w:t xml:space="preserve">ذات الصلة. </w:t>
      </w:r>
    </w:p>
    <w:p w:rsidR="003072FB" w:rsidRPr="00D85C73" w:rsidRDefault="003072FB" w:rsidP="003072FB">
      <w:pPr>
        <w:rPr>
          <w:rtl/>
          <w:lang w:bidi="ar"/>
        </w:rPr>
      </w:pPr>
      <w:r w:rsidRPr="00960399">
        <w:rPr>
          <w:rFonts w:hint="cs"/>
          <w:rtl/>
          <w:lang w:bidi="ar"/>
        </w:rPr>
        <w:t>ولتحليل شغل الطيف، يُنظر في حالتين ممكنتين فقط للقناة: "مشغولة"، حيث مستوى الإشارة في القناة يتجاوز عتبة الكشف المختارة، و"شاغرة"، حيث مستوى الإشارة ضعيف في القناة. ويتحدد شغل الطيف</w:t>
      </w:r>
      <w:r w:rsidRPr="00960399">
        <w:rPr>
          <w:rFonts w:hint="eastAsia"/>
          <w:rtl/>
          <w:lang w:bidi="ar"/>
        </w:rPr>
        <w:t> </w:t>
      </w:r>
      <w:r w:rsidRPr="00E179CC">
        <w:rPr>
          <w:rFonts w:hint="cs"/>
          <w:lang w:bidi="ar"/>
        </w:rPr>
        <w:t>SO</w:t>
      </w:r>
      <w:r w:rsidRPr="00960399">
        <w:rPr>
          <w:rFonts w:hint="cs"/>
          <w:rtl/>
          <w:lang w:bidi="ar"/>
        </w:rPr>
        <w:t xml:space="preserve"> باحتمال كونها في حالة</w:t>
      </w:r>
      <w:r w:rsidRPr="00960399">
        <w:rPr>
          <w:rFonts w:hint="eastAsia"/>
          <w:rtl/>
          <w:lang w:bidi="ar"/>
        </w:rPr>
        <w:t> </w:t>
      </w:r>
      <w:r w:rsidRPr="00960399">
        <w:rPr>
          <w:rFonts w:hint="cs"/>
          <w:rtl/>
          <w:lang w:bidi="ar"/>
        </w:rPr>
        <w:t>مشغولة.</w:t>
      </w:r>
    </w:p>
    <w:p w:rsidR="006D3E10" w:rsidRDefault="006D3E10" w:rsidP="00960399">
      <w:pPr>
        <w:pStyle w:val="FigureNo"/>
        <w:rPr>
          <w:rtl/>
        </w:rPr>
      </w:pPr>
      <w:r w:rsidRPr="008351CC">
        <w:rPr>
          <w:rFonts w:hint="eastAsia"/>
          <w:rtl/>
        </w:rPr>
        <w:lastRenderedPageBreak/>
        <w:t>الش</w:t>
      </w:r>
      <w:r>
        <w:rPr>
          <w:rFonts w:hint="eastAsia"/>
          <w:rtl/>
        </w:rPr>
        <w:t>ـ</w:t>
      </w:r>
      <w:r w:rsidRPr="008351CC">
        <w:rPr>
          <w:rFonts w:hint="eastAsia"/>
          <w:rtl/>
        </w:rPr>
        <w:t>كل</w:t>
      </w:r>
      <w:r w:rsidRPr="008351CC">
        <w:rPr>
          <w:rtl/>
        </w:rPr>
        <w:t xml:space="preserve"> </w:t>
      </w:r>
      <w:r w:rsidRPr="008351CC">
        <w:t>A1</w:t>
      </w:r>
    </w:p>
    <w:p w:rsidR="006D3E10" w:rsidRDefault="006D3E10" w:rsidP="00960399">
      <w:pPr>
        <w:pStyle w:val="Figuretitle"/>
        <w:rPr>
          <w:rtl/>
        </w:rPr>
      </w:pPr>
      <w:r w:rsidRPr="008351CC">
        <w:rPr>
          <w:rFonts w:hint="cs"/>
          <w:rtl/>
        </w:rPr>
        <w:t>تعريف</w:t>
      </w:r>
      <w:r w:rsidRPr="008351CC">
        <w:rPr>
          <w:rtl/>
        </w:rPr>
        <w:t xml:space="preserve"> </w:t>
      </w:r>
      <w:r w:rsidRPr="008351CC">
        <w:rPr>
          <w:rFonts w:hint="cs"/>
          <w:rtl/>
        </w:rPr>
        <w:t>مفهوم</w:t>
      </w:r>
      <w:r w:rsidRPr="008351CC">
        <w:rPr>
          <w:rtl/>
        </w:rPr>
        <w:t xml:space="preserve"> </w:t>
      </w:r>
      <w:r>
        <w:rPr>
          <w:rFonts w:hint="cs"/>
          <w:rtl/>
        </w:rPr>
        <w:t>شغل</w:t>
      </w:r>
      <w:r w:rsidRPr="008351CC">
        <w:rPr>
          <w:rtl/>
        </w:rPr>
        <w:t xml:space="preserve"> </w:t>
      </w:r>
      <w:r w:rsidRPr="008351CC">
        <w:rPr>
          <w:rFonts w:hint="cs"/>
          <w:rtl/>
        </w:rPr>
        <w:t>قناة</w:t>
      </w:r>
      <w:r w:rsidRPr="008351CC">
        <w:rPr>
          <w:rtl/>
        </w:rPr>
        <w:t xml:space="preserve"> </w:t>
      </w:r>
      <w:r w:rsidRPr="008351CC">
        <w:rPr>
          <w:rFonts w:hint="cs"/>
          <w:rtl/>
        </w:rPr>
        <w:t>راديو</w:t>
      </w:r>
      <w:r>
        <w:rPr>
          <w:rFonts w:hint="cs"/>
          <w:rtl/>
        </w:rPr>
        <w:t>ية</w:t>
      </w:r>
    </w:p>
    <w:p w:rsidR="006D3E10" w:rsidRDefault="00A52F79" w:rsidP="004D48FF">
      <w:pPr>
        <w:spacing w:before="100" w:beforeAutospacing="1" w:after="100" w:afterAutospacing="1" w:line="240" w:lineRule="auto"/>
        <w:jc w:val="center"/>
        <w:rPr>
          <w:rtl/>
          <w:lang w:bidi="ar"/>
        </w:rPr>
      </w:pPr>
      <w:r>
        <w:rPr>
          <w:noProof/>
          <w:rtl/>
          <w:lang w:val="en-GB" w:eastAsia="zh-CN"/>
        </w:rPr>
        <mc:AlternateContent>
          <mc:Choice Requires="wps">
            <w:drawing>
              <wp:anchor distT="0" distB="0" distL="114300" distR="114300" simplePos="0" relativeHeight="251725824" behindDoc="0" locked="0" layoutInCell="1" allowOverlap="1" wp14:anchorId="732EA6CB" wp14:editId="5FC1A052">
                <wp:simplePos x="0" y="0"/>
                <wp:positionH relativeFrom="column">
                  <wp:posOffset>3151833</wp:posOffset>
                </wp:positionH>
                <wp:positionV relativeFrom="paragraph">
                  <wp:posOffset>207811</wp:posOffset>
                </wp:positionV>
                <wp:extent cx="857885" cy="36512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EA6" w:rsidRPr="001801DC" w:rsidRDefault="008E1EA6" w:rsidP="006D3E10">
                            <w:pPr>
                              <w:spacing w:before="0" w:line="240" w:lineRule="exact"/>
                              <w:jc w:val="center"/>
                              <w:rPr>
                                <w:sz w:val="16"/>
                                <w:szCs w:val="22"/>
                              </w:rPr>
                            </w:pPr>
                            <w:r>
                              <w:rPr>
                                <w:sz w:val="16"/>
                                <w:szCs w:val="22"/>
                                <w:rtl/>
                              </w:rPr>
                              <w:t>عتبة الكشف لتحديد نشاط قناة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A6CB" id="_x0000_s2036" type="#_x0000_t202" style="position:absolute;left:0;text-align:left;margin-left:248.2pt;margin-top:16.35pt;width:67.55pt;height:2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" filled="f" stroked="f">
                <v:textbox inset=".5mm,.3mm,.5mm,.3mm">
                  <w:txbxContent>
                    <w:p w:rsidR="008E1EA6" w:rsidRPr="001801DC" w:rsidRDefault="008E1EA6" w:rsidP="006D3E10">
                      <w:pPr>
                        <w:spacing w:before="0" w:line="240" w:lineRule="exact"/>
                        <w:jc w:val="center"/>
                        <w:rPr>
                          <w:sz w:val="16"/>
                          <w:szCs w:val="22"/>
                        </w:rPr>
                      </w:pPr>
                      <w:r>
                        <w:rPr>
                          <w:sz w:val="16"/>
                          <w:szCs w:val="22"/>
                          <w:rtl/>
                        </w:rPr>
                        <w:t>عتبة الكشف لتحديد نشاط قناة</w:t>
                      </w:r>
                    </w:p>
                  </w:txbxContent>
                </v:textbox>
              </v:shape>
            </w:pict>
          </mc:Fallback>
        </mc:AlternateContent>
      </w:r>
      <w:r w:rsidR="00777EC4" w:rsidRPr="00FA507A">
        <w:rPr>
          <w:noProof/>
          <w:lang w:val="en-GB" w:eastAsia="zh-CN"/>
        </w:rPr>
        <w:drawing>
          <wp:inline distT="0" distB="0" distL="0" distR="0" wp14:anchorId="22305D41" wp14:editId="34765CEF">
            <wp:extent cx="4768850" cy="1670050"/>
            <wp:effectExtent l="0" t="0" r="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8850" cy="1670050"/>
                    </a:xfrm>
                    <a:prstGeom prst="rect">
                      <a:avLst/>
                    </a:prstGeom>
                    <a:noFill/>
                    <a:ln>
                      <a:noFill/>
                    </a:ln>
                  </pic:spPr>
                </pic:pic>
              </a:graphicData>
            </a:graphic>
          </wp:inline>
        </w:drawing>
      </w:r>
    </w:p>
    <w:p w:rsidR="006D3E10" w:rsidRPr="00F616BB" w:rsidRDefault="006D3E10" w:rsidP="00960399">
      <w:pPr>
        <w:spacing w:before="240"/>
        <w:rPr>
          <w:spacing w:val="-4"/>
          <w:rtl/>
          <w:lang w:bidi="ar"/>
        </w:rPr>
      </w:pPr>
      <w:r w:rsidRPr="00F616BB">
        <w:rPr>
          <w:spacing w:val="-4"/>
          <w:rtl/>
          <w:lang w:bidi="ar"/>
        </w:rPr>
        <w:t>يعرض الشكل </w:t>
      </w:r>
      <w:r w:rsidRPr="00F616BB">
        <w:rPr>
          <w:rFonts w:eastAsia="Times New Roman"/>
          <w:spacing w:val="-4"/>
          <w:lang w:bidi="ar"/>
        </w:rPr>
        <w:t>A1</w:t>
      </w:r>
      <w:r w:rsidRPr="00F616BB">
        <w:rPr>
          <w:spacing w:val="-4"/>
          <w:rtl/>
          <w:lang w:bidi="ar"/>
        </w:rPr>
        <w:t xml:space="preserve"> مثالاً للتغيير المحتمل على مر الزمن في مستوى </w:t>
      </w:r>
      <w:r w:rsidRPr="00F616BB">
        <w:rPr>
          <w:i/>
          <w:iCs/>
          <w:spacing w:val="-4"/>
          <w:lang w:bidi="ar"/>
        </w:rPr>
        <w:t>U</w:t>
      </w:r>
      <w:r w:rsidRPr="00F616BB">
        <w:rPr>
          <w:spacing w:val="-4"/>
          <w:lang w:bidi="ar"/>
        </w:rPr>
        <w:t>(</w:t>
      </w:r>
      <w:r w:rsidRPr="00F616BB">
        <w:rPr>
          <w:i/>
          <w:iCs/>
          <w:spacing w:val="-4"/>
          <w:lang w:bidi="ar"/>
        </w:rPr>
        <w:t>t</w:t>
      </w:r>
      <w:r w:rsidRPr="00F616BB">
        <w:rPr>
          <w:spacing w:val="-4"/>
          <w:lang w:bidi="ar"/>
        </w:rPr>
        <w:t>)</w:t>
      </w:r>
      <w:r w:rsidRPr="00F616BB">
        <w:rPr>
          <w:spacing w:val="-4"/>
          <w:rtl/>
          <w:lang w:bidi="ar"/>
        </w:rPr>
        <w:t xml:space="preserve"> إشارة في قناة خلال فترة تكامل</w:t>
      </w:r>
      <w:r w:rsidRPr="00F616BB">
        <w:rPr>
          <w:spacing w:val="-4"/>
          <w:rtl/>
        </w:rPr>
        <w:t> </w:t>
      </w:r>
      <w:r w:rsidRPr="00F616BB">
        <w:rPr>
          <w:i/>
          <w:iCs/>
          <w:spacing w:val="-4"/>
          <w:lang w:bidi="ar"/>
        </w:rPr>
        <w:t>T</w:t>
      </w:r>
      <w:r w:rsidRPr="00F616BB">
        <w:rPr>
          <w:i/>
          <w:iCs/>
          <w:spacing w:val="-4"/>
          <w:vertAlign w:val="subscript"/>
          <w:lang w:bidi="ar"/>
        </w:rPr>
        <w:t>I</w:t>
      </w:r>
      <w:r w:rsidRPr="00F616BB">
        <w:rPr>
          <w:spacing w:val="-4"/>
          <w:rtl/>
          <w:lang w:bidi="ar"/>
        </w:rPr>
        <w:t>. وسيكون احتمال كشف حالة إشارة مشغولة في نقطة عينة مختارة عشوائياً على محور الوقت مساوياً لنسبة إجمالي مدة فترات الفواصل الزمنية للحالة المشغولة </w:t>
      </w:r>
      <w:r w:rsidRPr="00F616BB">
        <w:rPr>
          <w:spacing w:val="-4"/>
          <w:lang w:val="fr-FR" w:bidi="ar"/>
        </w:rPr>
        <w:t>Δ</w:t>
      </w:r>
      <w:r w:rsidRPr="00F616BB">
        <w:rPr>
          <w:i/>
          <w:iCs/>
          <w:spacing w:val="-4"/>
          <w:lang w:bidi="ar"/>
        </w:rPr>
        <w:t>t</w:t>
      </w:r>
      <w:r w:rsidRPr="00F616BB">
        <w:rPr>
          <w:spacing w:val="-4"/>
          <w:vertAlign w:val="subscript"/>
          <w:lang w:bidi="ar"/>
        </w:rPr>
        <w:t>1</w:t>
      </w:r>
      <w:r w:rsidRPr="00F616BB">
        <w:rPr>
          <w:spacing w:val="-4"/>
          <w:rtl/>
          <w:lang w:bidi="ar"/>
        </w:rPr>
        <w:t xml:space="preserve">، </w:t>
      </w:r>
      <w:r w:rsidRPr="00F616BB">
        <w:rPr>
          <w:spacing w:val="-4"/>
          <w:lang w:val="fr-FR" w:bidi="ar"/>
        </w:rPr>
        <w:t>Δ</w:t>
      </w:r>
      <w:r w:rsidRPr="00F616BB">
        <w:rPr>
          <w:i/>
          <w:iCs/>
          <w:spacing w:val="-4"/>
          <w:lang w:bidi="ar"/>
        </w:rPr>
        <w:t>t</w:t>
      </w:r>
      <w:r w:rsidRPr="00F616BB">
        <w:rPr>
          <w:spacing w:val="-4"/>
          <w:vertAlign w:val="subscript"/>
          <w:lang w:bidi="ar"/>
        </w:rPr>
        <w:t>2</w:t>
      </w:r>
      <w:r w:rsidRPr="00F616BB">
        <w:rPr>
          <w:spacing w:val="-4"/>
          <w:rtl/>
          <w:lang w:bidi="ar"/>
        </w:rPr>
        <w:t>، ...</w:t>
      </w:r>
      <w:r>
        <w:rPr>
          <w:spacing w:val="-4"/>
          <w:rtl/>
          <w:lang w:bidi="ar"/>
        </w:rPr>
        <w:t> </w:t>
      </w:r>
      <w:r w:rsidRPr="00F616BB">
        <w:rPr>
          <w:spacing w:val="-4"/>
          <w:lang w:val="fr-FR" w:bidi="ar"/>
        </w:rPr>
        <w:t>Δ</w:t>
      </w:r>
      <w:r w:rsidRPr="00F616BB">
        <w:rPr>
          <w:i/>
          <w:iCs/>
          <w:spacing w:val="-4"/>
          <w:lang w:bidi="ar"/>
        </w:rPr>
        <w:t>t</w:t>
      </w:r>
      <w:r w:rsidRPr="00F616BB">
        <w:rPr>
          <w:i/>
          <w:iCs/>
          <w:spacing w:val="-4"/>
          <w:vertAlign w:val="subscript"/>
          <w:lang w:bidi="ar"/>
        </w:rPr>
        <w:t>v</w:t>
      </w:r>
      <w:r w:rsidRPr="00F616BB">
        <w:rPr>
          <w:spacing w:val="-4"/>
          <w:rtl/>
          <w:lang w:bidi="ar"/>
        </w:rPr>
        <w:t xml:space="preserve"> إلى فترة التكامل الإجمالية </w:t>
      </w:r>
      <w:r w:rsidRPr="00F616BB">
        <w:rPr>
          <w:i/>
          <w:iCs/>
          <w:spacing w:val="-4"/>
          <w:lang w:bidi="ar"/>
        </w:rPr>
        <w:t>T</w:t>
      </w:r>
      <w:r w:rsidRPr="00F616BB">
        <w:rPr>
          <w:i/>
          <w:iCs/>
          <w:spacing w:val="-4"/>
          <w:vertAlign w:val="subscript"/>
          <w:lang w:bidi="ar"/>
        </w:rPr>
        <w:t>I</w:t>
      </w:r>
      <w:r w:rsidRPr="00F616BB">
        <w:rPr>
          <w:spacing w:val="-4"/>
          <w:rtl/>
          <w:lang w:bidi="ar"/>
        </w:rPr>
        <w:t>. وهكذا، يعبَّر عن شغل الطيف خلال فترة التكامل هذه كما يلي:</w:t>
      </w:r>
    </w:p>
    <w:p w:rsidR="006D3E10" w:rsidRPr="00FC2A0F" w:rsidRDefault="006D3E10" w:rsidP="004D48FF">
      <w:pPr>
        <w:tabs>
          <w:tab w:val="left" w:pos="0"/>
          <w:tab w:val="left" w:pos="794"/>
          <w:tab w:val="center" w:pos="4819"/>
          <w:tab w:val="right" w:pos="9638"/>
        </w:tabs>
        <w:spacing w:after="120" w:line="240" w:lineRule="auto"/>
        <w:jc w:val="center"/>
        <w:rPr>
          <w:rFonts w:cs="Times New Roman"/>
          <w:sz w:val="24"/>
          <w:szCs w:val="20"/>
          <w:lang w:eastAsia="en-US"/>
        </w:rPr>
      </w:pPr>
      <w:r w:rsidRPr="00FC2A0F">
        <w:rPr>
          <w:rFonts w:cs="Times New Roman"/>
          <w:sz w:val="24"/>
          <w:szCs w:val="20"/>
          <w:lang w:eastAsia="ru-RU"/>
        </w:rPr>
        <w:tab/>
      </w:r>
      <w:r w:rsidRPr="00FC2A0F">
        <w:rPr>
          <w:rFonts w:cs="Times New Roman"/>
          <w:sz w:val="24"/>
          <w:szCs w:val="20"/>
          <w:lang w:eastAsia="ru-RU"/>
        </w:rPr>
        <w:tab/>
      </w:r>
      <w:r w:rsidR="00777EC4" w:rsidRPr="00777EC4">
        <w:rPr>
          <w:rFonts w:cs="Times New Roman"/>
          <w:noProof/>
          <w:position w:val="-28"/>
          <w:sz w:val="24"/>
          <w:szCs w:val="20"/>
          <w:lang w:val="en-GB" w:eastAsia="zh-CN"/>
        </w:rPr>
        <w:drawing>
          <wp:inline distT="0" distB="0" distL="0" distR="0" wp14:anchorId="3BD7F9E4" wp14:editId="679A7B17">
            <wp:extent cx="1041400" cy="41910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rsidRPr="00FC2A0F">
        <w:rPr>
          <w:rFonts w:cs="Times New Roman"/>
          <w:sz w:val="24"/>
          <w:szCs w:val="20"/>
          <w:lang w:eastAsia="ru-RU"/>
        </w:rPr>
        <w:tab/>
      </w:r>
      <w:r w:rsidRPr="00FC2A0F">
        <w:rPr>
          <w:rFonts w:cs="Times New Roman"/>
          <w:szCs w:val="22"/>
          <w:lang w:eastAsia="ru-RU"/>
        </w:rPr>
        <w:t>(A</w:t>
      </w:r>
      <w:r w:rsidRPr="00FC2A0F">
        <w:rPr>
          <w:rFonts w:cs="Times New Roman"/>
          <w:szCs w:val="22"/>
          <w:lang w:eastAsia="ru-RU"/>
        </w:rPr>
        <w:fldChar w:fldCharType="begin"/>
      </w:r>
      <w:r w:rsidRPr="00FC2A0F">
        <w:rPr>
          <w:rFonts w:cs="Times New Roman"/>
          <w:szCs w:val="22"/>
          <w:lang w:eastAsia="ru-RU"/>
        </w:rPr>
        <w:instrText xml:space="preserve"> SEQ ( \* ARABIC </w:instrText>
      </w:r>
      <w:r w:rsidRPr="00FC2A0F">
        <w:rPr>
          <w:rFonts w:cs="Times New Roman"/>
          <w:szCs w:val="22"/>
          <w:lang w:eastAsia="ru-RU"/>
        </w:rPr>
        <w:fldChar w:fldCharType="separate"/>
      </w:r>
      <w:r w:rsidR="00FF3484">
        <w:rPr>
          <w:rFonts w:cs="Times New Roman"/>
          <w:noProof/>
          <w:szCs w:val="22"/>
          <w:rtl/>
          <w:lang w:eastAsia="ru-RU"/>
        </w:rPr>
        <w:t>1</w:t>
      </w:r>
      <w:r w:rsidRPr="00FC2A0F">
        <w:rPr>
          <w:rFonts w:cs="Times New Roman"/>
          <w:szCs w:val="22"/>
          <w:lang w:eastAsia="ru-RU"/>
        </w:rPr>
        <w:fldChar w:fldCharType="end"/>
      </w:r>
      <w:r w:rsidRPr="00FC2A0F">
        <w:rPr>
          <w:rFonts w:cs="Times New Roman"/>
          <w:szCs w:val="22"/>
          <w:lang w:eastAsia="ru-RU"/>
        </w:rPr>
        <w:t>)</w:t>
      </w:r>
    </w:p>
    <w:p w:rsidR="006D3E10" w:rsidRDefault="006D3E10" w:rsidP="006D3E10">
      <w:pPr>
        <w:rPr>
          <w:rtl/>
          <w:lang w:bidi="ar"/>
        </w:rPr>
      </w:pPr>
      <w:r w:rsidRPr="009229B3">
        <w:rPr>
          <w:rtl/>
          <w:lang w:bidi="ar"/>
        </w:rPr>
        <w:t>حيث:</w:t>
      </w:r>
    </w:p>
    <w:p w:rsidR="006D3E10" w:rsidRDefault="006D3E10" w:rsidP="006D3E10">
      <w:pPr>
        <w:pStyle w:val="Equationlegend"/>
        <w:rPr>
          <w:rtl/>
          <w:lang w:bidi="ar"/>
        </w:rPr>
      </w:pPr>
      <w:r>
        <w:rPr>
          <w:i/>
          <w:rtl/>
          <w:lang w:bidi="ar"/>
        </w:rPr>
        <w:tab/>
      </w:r>
      <w:r w:rsidRPr="00750B71">
        <w:rPr>
          <w:i/>
          <w:lang w:bidi="ar"/>
        </w:rPr>
        <w:t>SO</w:t>
      </w:r>
      <w:r w:rsidRPr="009229B3">
        <w:rPr>
          <w:rtl/>
          <w:lang w:bidi="ar"/>
        </w:rPr>
        <w:t>:</w:t>
      </w:r>
      <w:r>
        <w:rPr>
          <w:rtl/>
          <w:lang w:bidi="ar"/>
        </w:rPr>
        <w:tab/>
      </w:r>
      <w:r w:rsidRPr="009229B3">
        <w:rPr>
          <w:rtl/>
          <w:lang w:bidi="ar"/>
        </w:rPr>
        <w:t>صحيح قيمة ال</w:t>
      </w:r>
      <w:r>
        <w:rPr>
          <w:rtl/>
          <w:lang w:bidi="ar"/>
        </w:rPr>
        <w:t>شغل</w:t>
      </w:r>
      <w:r w:rsidRPr="009229B3">
        <w:rPr>
          <w:rtl/>
          <w:lang w:bidi="ar"/>
        </w:rPr>
        <w:t xml:space="preserve"> </w:t>
      </w:r>
      <w:r>
        <w:rPr>
          <w:rtl/>
          <w:lang w:bidi="ar"/>
        </w:rPr>
        <w:t>خلال</w:t>
      </w:r>
      <w:r w:rsidRPr="009229B3">
        <w:rPr>
          <w:rtl/>
          <w:lang w:bidi="ar"/>
        </w:rPr>
        <w:t xml:space="preserve"> </w:t>
      </w:r>
      <w:r>
        <w:rPr>
          <w:rtl/>
          <w:lang w:bidi="ar"/>
        </w:rPr>
        <w:t>فترة التكامل</w:t>
      </w:r>
      <w:r w:rsidRPr="009229B3">
        <w:rPr>
          <w:rtl/>
          <w:lang w:bidi="ar"/>
        </w:rPr>
        <w:t xml:space="preserve"> الحالي</w:t>
      </w:r>
      <w:r>
        <w:rPr>
          <w:rtl/>
          <w:lang w:bidi="ar"/>
        </w:rPr>
        <w:t>ة</w:t>
      </w:r>
    </w:p>
    <w:p w:rsidR="006D3E10" w:rsidRDefault="006D3E10" w:rsidP="006D3E10">
      <w:pPr>
        <w:pStyle w:val="Equationlegend"/>
        <w:rPr>
          <w:rtl/>
          <w:lang w:bidi="ar"/>
        </w:rPr>
      </w:pPr>
      <w:r>
        <w:rPr>
          <w:i/>
          <w:iCs/>
          <w:rtl/>
          <w:lang w:bidi="ar"/>
        </w:rPr>
        <w:tab/>
      </w:r>
      <w:r w:rsidRPr="00750B71">
        <w:rPr>
          <w:i/>
          <w:iCs/>
          <w:lang w:bidi="ar"/>
        </w:rPr>
        <w:t>T</w:t>
      </w:r>
      <w:r w:rsidRPr="00750B71">
        <w:rPr>
          <w:i/>
          <w:iCs/>
          <w:vertAlign w:val="subscript"/>
          <w:lang w:bidi="ar"/>
        </w:rPr>
        <w:t>I</w:t>
      </w:r>
      <w:r w:rsidRPr="009229B3">
        <w:rPr>
          <w:rtl/>
          <w:lang w:bidi="ar"/>
        </w:rPr>
        <w:t>:</w:t>
      </w:r>
      <w:r>
        <w:rPr>
          <w:rtl/>
          <w:lang w:bidi="ar"/>
        </w:rPr>
        <w:tab/>
      </w:r>
      <w:r w:rsidRPr="009229B3">
        <w:rPr>
          <w:rtl/>
          <w:lang w:bidi="ar"/>
        </w:rPr>
        <w:t xml:space="preserve">مدة </w:t>
      </w:r>
      <w:r>
        <w:rPr>
          <w:rtl/>
          <w:lang w:bidi="ar"/>
        </w:rPr>
        <w:t>فترة التكامل</w:t>
      </w:r>
    </w:p>
    <w:p w:rsidR="006D3E10" w:rsidRDefault="006D3E10" w:rsidP="006D3E10">
      <w:pPr>
        <w:pStyle w:val="Equationlegend"/>
        <w:rPr>
          <w:rtl/>
          <w:lang w:bidi="ar"/>
        </w:rPr>
      </w:pPr>
      <w:r>
        <w:rPr>
          <w:rtl/>
          <w:lang w:bidi="ar"/>
        </w:rPr>
        <w:tab/>
      </w:r>
      <w:r w:rsidRPr="008005E1">
        <w:rPr>
          <w:rFonts w:eastAsia="Times New Roman"/>
          <w:i/>
          <w:iCs/>
          <w:lang w:bidi="ar"/>
        </w:rPr>
        <w:t>V</w:t>
      </w:r>
      <w:r w:rsidRPr="009229B3">
        <w:rPr>
          <w:rtl/>
          <w:lang w:bidi="ar"/>
        </w:rPr>
        <w:t>:</w:t>
      </w:r>
      <w:r>
        <w:rPr>
          <w:rtl/>
          <w:lang w:bidi="ar"/>
        </w:rPr>
        <w:tab/>
      </w:r>
      <w:r w:rsidRPr="009229B3">
        <w:rPr>
          <w:rtl/>
          <w:lang w:bidi="ar"/>
        </w:rPr>
        <w:t xml:space="preserve">عدد </w:t>
      </w:r>
      <w:r>
        <w:rPr>
          <w:rtl/>
          <w:lang w:bidi="ar"/>
        </w:rPr>
        <w:t xml:space="preserve">الفواصل الزمنية للحالة المشغولة </w:t>
      </w:r>
      <w:r w:rsidRPr="009229B3">
        <w:rPr>
          <w:rtl/>
          <w:lang w:bidi="ar"/>
        </w:rPr>
        <w:t xml:space="preserve">خلال </w:t>
      </w:r>
      <w:r>
        <w:rPr>
          <w:rtl/>
          <w:lang w:bidi="ar"/>
        </w:rPr>
        <w:t>فترة التكامل</w:t>
      </w:r>
      <w:r w:rsidRPr="009229B3">
        <w:rPr>
          <w:rtl/>
          <w:lang w:bidi="ar"/>
        </w:rPr>
        <w:t xml:space="preserve"> </w:t>
      </w:r>
      <w:r w:rsidRPr="00750B71">
        <w:rPr>
          <w:i/>
          <w:iCs/>
          <w:lang w:bidi="ar"/>
        </w:rPr>
        <w:t>T</w:t>
      </w:r>
      <w:r w:rsidRPr="00750B71">
        <w:rPr>
          <w:i/>
          <w:iCs/>
          <w:vertAlign w:val="subscript"/>
          <w:lang w:bidi="ar"/>
        </w:rPr>
        <w:t>I</w:t>
      </w:r>
    </w:p>
    <w:p w:rsidR="006D3E10" w:rsidRDefault="006D3E10" w:rsidP="006D3E10">
      <w:pPr>
        <w:pStyle w:val="Equationlegend"/>
        <w:rPr>
          <w:rtl/>
          <w:lang w:bidi="ar"/>
        </w:rPr>
      </w:pPr>
      <w:r>
        <w:rPr>
          <w:rtl/>
          <w:lang w:val="fr-FR" w:bidi="ar"/>
        </w:rPr>
        <w:tab/>
      </w:r>
      <w:r w:rsidRPr="00750B71">
        <w:rPr>
          <w:lang w:val="fr-FR" w:bidi="ar"/>
        </w:rPr>
        <w:t>Δ</w:t>
      </w:r>
      <w:r w:rsidRPr="00750B71">
        <w:rPr>
          <w:i/>
          <w:iCs/>
          <w:lang w:bidi="ar"/>
        </w:rPr>
        <w:t>t</w:t>
      </w:r>
      <w:r w:rsidRPr="00750B71">
        <w:rPr>
          <w:vertAlign w:val="subscript"/>
          <w:lang w:bidi="ar"/>
        </w:rPr>
        <w:t>1</w:t>
      </w:r>
      <w:r>
        <w:rPr>
          <w:rtl/>
          <w:lang w:bidi="ar"/>
        </w:rPr>
        <w:t xml:space="preserve">، </w:t>
      </w:r>
      <w:r w:rsidRPr="00750B71">
        <w:rPr>
          <w:lang w:val="fr-FR" w:bidi="ar"/>
        </w:rPr>
        <w:t>Δ</w:t>
      </w:r>
      <w:r w:rsidRPr="00750B71">
        <w:rPr>
          <w:i/>
          <w:iCs/>
          <w:lang w:bidi="ar"/>
        </w:rPr>
        <w:t>t</w:t>
      </w:r>
      <w:r w:rsidRPr="00750B71">
        <w:rPr>
          <w:vertAlign w:val="subscript"/>
          <w:lang w:bidi="ar"/>
        </w:rPr>
        <w:t>2</w:t>
      </w:r>
      <w:r>
        <w:rPr>
          <w:rtl/>
          <w:lang w:bidi="ar"/>
        </w:rPr>
        <w:t xml:space="preserve">، ... </w:t>
      </w:r>
      <w:r w:rsidRPr="00750B71">
        <w:rPr>
          <w:lang w:val="fr-FR" w:bidi="ar"/>
        </w:rPr>
        <w:t>Δ</w:t>
      </w:r>
      <w:r w:rsidRPr="00750B71">
        <w:rPr>
          <w:i/>
          <w:iCs/>
          <w:lang w:bidi="ar"/>
        </w:rPr>
        <w:t>t</w:t>
      </w:r>
      <w:r w:rsidRPr="00750B71">
        <w:rPr>
          <w:i/>
          <w:iCs/>
          <w:vertAlign w:val="subscript"/>
          <w:lang w:bidi="ar"/>
        </w:rPr>
        <w:t>v</w:t>
      </w:r>
      <w:r>
        <w:rPr>
          <w:rtl/>
          <w:lang w:bidi="ar"/>
        </w:rPr>
        <w:t>:</w:t>
      </w:r>
      <w:r>
        <w:rPr>
          <w:rtl/>
          <w:lang w:bidi="ar"/>
        </w:rPr>
        <w:tab/>
      </w:r>
      <w:r w:rsidRPr="009229B3">
        <w:rPr>
          <w:rtl/>
          <w:lang w:bidi="ar"/>
        </w:rPr>
        <w:t>مدة</w:t>
      </w:r>
      <w:r w:rsidRPr="00346D7F">
        <w:rPr>
          <w:rtl/>
          <w:lang w:bidi="ar"/>
        </w:rPr>
        <w:t xml:space="preserve"> </w:t>
      </w:r>
      <w:r>
        <w:rPr>
          <w:rtl/>
          <w:lang w:bidi="ar"/>
        </w:rPr>
        <w:t>الفواصل الزمنية للحالة المشغولة في ال</w:t>
      </w:r>
      <w:r w:rsidRPr="009229B3">
        <w:rPr>
          <w:rtl/>
          <w:lang w:bidi="ar"/>
        </w:rPr>
        <w:t>قناة الراديو</w:t>
      </w:r>
      <w:r>
        <w:rPr>
          <w:rtl/>
          <w:lang w:bidi="ar"/>
        </w:rPr>
        <w:t>ية</w:t>
      </w:r>
      <w:r w:rsidRPr="009229B3">
        <w:rPr>
          <w:rtl/>
          <w:lang w:bidi="ar"/>
        </w:rPr>
        <w:t xml:space="preserve"> </w:t>
      </w:r>
      <w:r>
        <w:rPr>
          <w:rtl/>
          <w:lang w:bidi="ar"/>
        </w:rPr>
        <w:t>في حال</w:t>
      </w:r>
      <w:r w:rsidRPr="009229B3">
        <w:rPr>
          <w:rtl/>
          <w:lang w:bidi="ar"/>
        </w:rPr>
        <w:t xml:space="preserve"> </w:t>
      </w:r>
      <w:r>
        <w:rPr>
          <w:rtl/>
          <w:lang w:bidi="ar"/>
        </w:rPr>
        <w:t>المراقبة</w:t>
      </w:r>
      <w:r w:rsidRPr="009229B3">
        <w:rPr>
          <w:rtl/>
          <w:lang w:bidi="ar"/>
        </w:rPr>
        <w:t xml:space="preserve"> المستمر</w:t>
      </w:r>
      <w:r>
        <w:rPr>
          <w:rtl/>
          <w:lang w:bidi="ar"/>
        </w:rPr>
        <w:t>ة</w:t>
      </w:r>
      <w:r w:rsidRPr="009229B3">
        <w:rPr>
          <w:rtl/>
          <w:lang w:bidi="ar"/>
        </w:rPr>
        <w:t>.</w:t>
      </w:r>
    </w:p>
    <w:p w:rsidR="003B0B0C" w:rsidRDefault="003B0B0C" w:rsidP="00D85B8E">
      <w:pPr>
        <w:pStyle w:val="Heading1"/>
        <w:rPr>
          <w:rtl/>
        </w:rPr>
      </w:pPr>
      <w:bookmarkStart w:id="172" w:name="_Toc353782375"/>
      <w:bookmarkStart w:id="173" w:name="_Toc353784224"/>
      <w:bookmarkStart w:id="174" w:name="_Toc498610011"/>
      <w:r>
        <w:t>A2</w:t>
      </w:r>
      <w:r>
        <w:rPr>
          <w:rtl/>
        </w:rPr>
        <w:tab/>
      </w:r>
      <w:bookmarkEnd w:id="172"/>
      <w:bookmarkEnd w:id="173"/>
      <w:r w:rsidR="003072FB">
        <w:rPr>
          <w:rFonts w:hint="cs"/>
          <w:rtl/>
        </w:rPr>
        <w:t>أثر توقيت القياس</w:t>
      </w:r>
      <w:bookmarkEnd w:id="174"/>
    </w:p>
    <w:p w:rsidR="003B0B0C" w:rsidRDefault="003B0B0C" w:rsidP="00960399">
      <w:pPr>
        <w:rPr>
          <w:rtl/>
          <w:lang w:bidi="ar"/>
        </w:rPr>
      </w:pPr>
      <w:r w:rsidRPr="009229B3">
        <w:rPr>
          <w:rtl/>
          <w:lang w:bidi="ar"/>
        </w:rPr>
        <w:t xml:space="preserve">عند </w:t>
      </w:r>
      <w:r>
        <w:rPr>
          <w:rtl/>
          <w:lang w:bidi="ar"/>
        </w:rPr>
        <w:t>مراقبة</w:t>
      </w:r>
      <w:r w:rsidRPr="009229B3">
        <w:rPr>
          <w:rtl/>
          <w:lang w:bidi="ar"/>
        </w:rPr>
        <w:t xml:space="preserve"> </w:t>
      </w:r>
      <w:r>
        <w:rPr>
          <w:rtl/>
          <w:lang w:bidi="ar"/>
        </w:rPr>
        <w:t>المديات</w:t>
      </w:r>
      <w:r w:rsidRPr="009229B3">
        <w:rPr>
          <w:rtl/>
          <w:lang w:bidi="ar"/>
        </w:rPr>
        <w:t xml:space="preserve"> التردد</w:t>
      </w:r>
      <w:r>
        <w:rPr>
          <w:rtl/>
          <w:lang w:bidi="ar"/>
        </w:rPr>
        <w:t>ية</w:t>
      </w:r>
      <w:r w:rsidRPr="009229B3">
        <w:rPr>
          <w:rtl/>
          <w:lang w:bidi="ar"/>
        </w:rPr>
        <w:t xml:space="preserve"> التي تحتوي على عدد كبير من القنوات </w:t>
      </w:r>
      <w:r>
        <w:rPr>
          <w:rtl/>
          <w:lang w:bidi="ar"/>
        </w:rPr>
        <w:t>الراديوية</w:t>
      </w:r>
      <w:r w:rsidRPr="009229B3">
        <w:rPr>
          <w:rtl/>
          <w:lang w:bidi="ar"/>
        </w:rPr>
        <w:t xml:space="preserve">، </w:t>
      </w:r>
      <w:r>
        <w:rPr>
          <w:rtl/>
          <w:lang w:bidi="ar"/>
        </w:rPr>
        <w:t>تصبح المراقبة</w:t>
      </w:r>
      <w:r w:rsidRPr="009229B3">
        <w:rPr>
          <w:rtl/>
          <w:lang w:bidi="ar"/>
        </w:rPr>
        <w:t xml:space="preserve"> المستمر</w:t>
      </w:r>
      <w:r>
        <w:rPr>
          <w:rtl/>
          <w:lang w:bidi="ar"/>
        </w:rPr>
        <w:t>ة</w:t>
      </w:r>
      <w:r w:rsidRPr="009229B3">
        <w:rPr>
          <w:rtl/>
          <w:lang w:bidi="ar"/>
        </w:rPr>
        <w:t xml:space="preserve"> لكل قناة إشكالية.</w:t>
      </w:r>
      <w:r w:rsidRPr="00BE3A4D">
        <w:rPr>
          <w:rtl/>
          <w:lang w:bidi="ar"/>
        </w:rPr>
        <w:t xml:space="preserve"> </w:t>
      </w:r>
      <w:r>
        <w:rPr>
          <w:rtl/>
          <w:lang w:bidi="ar"/>
        </w:rPr>
        <w:t>و</w:t>
      </w:r>
      <w:r w:rsidRPr="009229B3">
        <w:rPr>
          <w:rtl/>
          <w:lang w:bidi="ar"/>
        </w:rPr>
        <w:t>بدلا</w:t>
      </w:r>
      <w:r>
        <w:rPr>
          <w:rtl/>
          <w:lang w:bidi="ar"/>
        </w:rPr>
        <w:t>ً</w:t>
      </w:r>
      <w:r w:rsidRPr="009229B3">
        <w:rPr>
          <w:rtl/>
          <w:lang w:bidi="ar"/>
        </w:rPr>
        <w:t xml:space="preserve"> من ذلك، </w:t>
      </w:r>
      <w:r>
        <w:rPr>
          <w:rtl/>
          <w:lang w:bidi="ar"/>
        </w:rPr>
        <w:t>فإن</w:t>
      </w:r>
      <w:r w:rsidRPr="00BE3A4D">
        <w:rPr>
          <w:rtl/>
          <w:lang w:bidi="ar"/>
        </w:rPr>
        <w:t xml:space="preserve"> </w:t>
      </w:r>
      <w:r w:rsidRPr="009229B3">
        <w:rPr>
          <w:rtl/>
          <w:lang w:bidi="ar"/>
        </w:rPr>
        <w:t>معدات</w:t>
      </w:r>
      <w:r>
        <w:rPr>
          <w:rtl/>
          <w:lang w:bidi="ar"/>
        </w:rPr>
        <w:t xml:space="preserve"> المراقبة</w:t>
      </w:r>
      <w:r w:rsidRPr="009229B3">
        <w:rPr>
          <w:rtl/>
          <w:lang w:bidi="ar"/>
        </w:rPr>
        <w:t xml:space="preserve"> </w:t>
      </w:r>
      <w:r>
        <w:rPr>
          <w:rtl/>
          <w:lang w:bidi="ar"/>
        </w:rPr>
        <w:t>التي ت</w:t>
      </w:r>
      <w:r w:rsidRPr="009229B3">
        <w:rPr>
          <w:rtl/>
          <w:lang w:bidi="ar"/>
        </w:rPr>
        <w:t>جمع بيانات قياس</w:t>
      </w:r>
      <w:r>
        <w:rPr>
          <w:rtl/>
          <w:lang w:bidi="ar"/>
        </w:rPr>
        <w:t xml:space="preserve"> </w:t>
      </w:r>
      <w:r w:rsidRPr="009229B3">
        <w:rPr>
          <w:rtl/>
          <w:lang w:bidi="ar"/>
        </w:rPr>
        <w:t>ال</w:t>
      </w:r>
      <w:r>
        <w:rPr>
          <w:rtl/>
          <w:lang w:bidi="ar"/>
        </w:rPr>
        <w:t>شغل</w:t>
      </w:r>
      <w:r w:rsidRPr="009229B3">
        <w:rPr>
          <w:rtl/>
          <w:lang w:bidi="ar"/>
        </w:rPr>
        <w:t xml:space="preserve"> </w:t>
      </w:r>
      <w:r>
        <w:rPr>
          <w:rtl/>
          <w:lang w:bidi="ar"/>
        </w:rPr>
        <w:t>لا ت</w:t>
      </w:r>
      <w:r w:rsidRPr="009229B3">
        <w:rPr>
          <w:rtl/>
          <w:lang w:bidi="ar"/>
        </w:rPr>
        <w:t xml:space="preserve">تحقق </w:t>
      </w:r>
      <w:r>
        <w:rPr>
          <w:rtl/>
          <w:lang w:bidi="ar"/>
        </w:rPr>
        <w:t>من حالة</w:t>
      </w:r>
      <w:r w:rsidRPr="00BE3A4D">
        <w:rPr>
          <w:rtl/>
          <w:lang w:bidi="ar"/>
        </w:rPr>
        <w:t xml:space="preserve"> </w:t>
      </w:r>
      <w:r w:rsidRPr="009229B3">
        <w:rPr>
          <w:rtl/>
          <w:lang w:bidi="ar"/>
        </w:rPr>
        <w:t>القنوات</w:t>
      </w:r>
      <w:r>
        <w:rPr>
          <w:rtl/>
          <w:lang w:bidi="ar"/>
        </w:rPr>
        <w:t xml:space="preserve"> </w:t>
      </w:r>
      <w:r w:rsidRPr="009229B3">
        <w:rPr>
          <w:rtl/>
          <w:lang w:bidi="ar"/>
        </w:rPr>
        <w:t>عموما</w:t>
      </w:r>
      <w:r>
        <w:rPr>
          <w:rtl/>
          <w:lang w:bidi="ar"/>
        </w:rPr>
        <w:t>ً</w:t>
      </w:r>
      <w:r w:rsidRPr="009229B3">
        <w:rPr>
          <w:rtl/>
          <w:lang w:bidi="ar"/>
        </w:rPr>
        <w:t xml:space="preserve"> </w:t>
      </w:r>
      <w:r>
        <w:rPr>
          <w:rtl/>
          <w:lang w:bidi="ar"/>
        </w:rPr>
        <w:t>إلا بصورة</w:t>
      </w:r>
      <w:r w:rsidRPr="009229B3">
        <w:rPr>
          <w:rtl/>
          <w:lang w:bidi="ar"/>
        </w:rPr>
        <w:t xml:space="preserve"> متقطع</w:t>
      </w:r>
      <w:r>
        <w:rPr>
          <w:rtl/>
          <w:lang w:bidi="ar"/>
        </w:rPr>
        <w:t>ة</w:t>
      </w:r>
      <w:r w:rsidRPr="009229B3">
        <w:rPr>
          <w:rtl/>
          <w:lang w:bidi="ar"/>
        </w:rPr>
        <w:t>.</w:t>
      </w:r>
      <w:r w:rsidRPr="00BE3A4D">
        <w:rPr>
          <w:rtl/>
          <w:lang w:bidi="ar"/>
        </w:rPr>
        <w:t xml:space="preserve"> </w:t>
      </w:r>
      <w:r>
        <w:rPr>
          <w:rtl/>
          <w:lang w:bidi="ar"/>
        </w:rPr>
        <w:t>وي</w:t>
      </w:r>
      <w:r w:rsidRPr="009229B3">
        <w:rPr>
          <w:rtl/>
          <w:lang w:bidi="ar"/>
        </w:rPr>
        <w:t>عتمد</w:t>
      </w:r>
      <w:r w:rsidRPr="00BE3A4D">
        <w:rPr>
          <w:rtl/>
          <w:lang w:bidi="ar"/>
        </w:rPr>
        <w:t xml:space="preserve"> </w:t>
      </w:r>
      <w:r w:rsidRPr="009229B3">
        <w:rPr>
          <w:rtl/>
          <w:lang w:bidi="ar"/>
        </w:rPr>
        <w:t>عدد عينات</w:t>
      </w:r>
      <w:r>
        <w:rPr>
          <w:rtl/>
          <w:lang w:bidi="ar"/>
        </w:rPr>
        <w:t xml:space="preserve"> حالة القناة </w:t>
      </w:r>
      <w:r w:rsidRPr="00F54DEC">
        <w:rPr>
          <w:i/>
          <w:iCs/>
          <w:lang w:bidi="ar"/>
        </w:rPr>
        <w:t>J</w:t>
      </w:r>
      <w:r w:rsidRPr="00F54DEC">
        <w:rPr>
          <w:i/>
          <w:iCs/>
          <w:vertAlign w:val="subscript"/>
          <w:lang w:bidi="ar"/>
        </w:rPr>
        <w:t>I</w:t>
      </w:r>
      <w:r>
        <w:rPr>
          <w:rtl/>
          <w:lang w:bidi="ar"/>
        </w:rPr>
        <w:t xml:space="preserve"> خلال</w:t>
      </w:r>
      <w:r w:rsidRPr="009229B3">
        <w:rPr>
          <w:rtl/>
          <w:lang w:bidi="ar"/>
        </w:rPr>
        <w:t xml:space="preserve"> </w:t>
      </w:r>
      <w:r>
        <w:rPr>
          <w:rtl/>
          <w:lang w:bidi="ar"/>
        </w:rPr>
        <w:t>وقت</w:t>
      </w:r>
      <w:r w:rsidRPr="00887C35">
        <w:rPr>
          <w:rtl/>
          <w:lang w:bidi="ar"/>
        </w:rPr>
        <w:t xml:space="preserve"> </w:t>
      </w:r>
      <w:r w:rsidRPr="009229B3">
        <w:rPr>
          <w:rtl/>
          <w:lang w:bidi="ar"/>
        </w:rPr>
        <w:t>تكامل</w:t>
      </w:r>
      <w:r>
        <w:rPr>
          <w:rtl/>
          <w:lang w:bidi="ar"/>
        </w:rPr>
        <w:t xml:space="preserve"> الشغل</w:t>
      </w:r>
      <w:r w:rsidRPr="00BE3A4D">
        <w:rPr>
          <w:rtl/>
          <w:lang w:bidi="ar"/>
        </w:rPr>
        <w:t xml:space="preserve"> </w:t>
      </w:r>
      <w:r>
        <w:rPr>
          <w:rtl/>
          <w:lang w:bidi="ar"/>
        </w:rPr>
        <w:t>على طول هذه الفترة </w:t>
      </w:r>
      <w:r w:rsidRPr="00F54DEC">
        <w:rPr>
          <w:i/>
          <w:iCs/>
          <w:lang w:bidi="ar"/>
        </w:rPr>
        <w:t>T</w:t>
      </w:r>
      <w:r w:rsidRPr="00F54DEC">
        <w:rPr>
          <w:i/>
          <w:iCs/>
          <w:vertAlign w:val="subscript"/>
          <w:lang w:bidi="ar"/>
        </w:rPr>
        <w:t>I</w:t>
      </w:r>
      <w:r>
        <w:rPr>
          <w:rtl/>
          <w:lang w:bidi="ar"/>
        </w:rPr>
        <w:t xml:space="preserve"> وعلى وقت معاودة أخذ عينات من حالة القناة</w:t>
      </w:r>
      <w:r w:rsidR="00960399">
        <w:rPr>
          <w:rFonts w:hint="cs"/>
          <w:rtl/>
          <w:lang w:bidi="ar"/>
        </w:rPr>
        <w:t> </w:t>
      </w:r>
      <w:r w:rsidRPr="00F54DEC">
        <w:rPr>
          <w:i/>
          <w:iCs/>
          <w:lang w:bidi="ar"/>
        </w:rPr>
        <w:t>T</w:t>
      </w:r>
      <w:r w:rsidRPr="00F54DEC">
        <w:rPr>
          <w:i/>
          <w:iCs/>
          <w:vertAlign w:val="subscript"/>
          <w:lang w:bidi="ar"/>
        </w:rPr>
        <w:t>R</w:t>
      </w:r>
      <w:r>
        <w:rPr>
          <w:rtl/>
          <w:lang w:bidi="ar"/>
        </w:rPr>
        <w:t xml:space="preserve"> (والذي</w:t>
      </w:r>
      <w:r w:rsidRPr="001B3C50">
        <w:rPr>
          <w:rtl/>
          <w:lang w:bidi="ar"/>
        </w:rPr>
        <w:t xml:space="preserve"> </w:t>
      </w:r>
      <w:r>
        <w:rPr>
          <w:rtl/>
          <w:lang w:bidi="ar"/>
        </w:rPr>
        <w:t>ي</w:t>
      </w:r>
      <w:r w:rsidRPr="009229B3">
        <w:rPr>
          <w:rtl/>
          <w:lang w:bidi="ar"/>
        </w:rPr>
        <w:t xml:space="preserve">عتمد </w:t>
      </w:r>
      <w:r>
        <w:rPr>
          <w:rtl/>
          <w:lang w:bidi="ar"/>
        </w:rPr>
        <w:t>بدوره</w:t>
      </w:r>
      <w:r w:rsidRPr="009229B3">
        <w:rPr>
          <w:rtl/>
          <w:lang w:bidi="ar"/>
        </w:rPr>
        <w:t xml:space="preserve"> على سرعة تشغيل معدات </w:t>
      </w:r>
      <w:r>
        <w:rPr>
          <w:rtl/>
          <w:lang w:bidi="ar"/>
        </w:rPr>
        <w:t>المراقبة</w:t>
      </w:r>
      <w:r w:rsidRPr="009229B3">
        <w:rPr>
          <w:rtl/>
          <w:lang w:bidi="ar"/>
        </w:rPr>
        <w:t xml:space="preserve"> وعدد القنوات التردد</w:t>
      </w:r>
      <w:r>
        <w:rPr>
          <w:rtl/>
          <w:lang w:bidi="ar"/>
        </w:rPr>
        <w:t>ية التي يجري قياس</w:t>
      </w:r>
      <w:r w:rsidRPr="001B3C50">
        <w:rPr>
          <w:rtl/>
          <w:lang w:bidi="ar"/>
        </w:rPr>
        <w:t xml:space="preserve"> </w:t>
      </w:r>
      <w:r>
        <w:rPr>
          <w:rtl/>
          <w:lang w:bidi="ar"/>
        </w:rPr>
        <w:t>الشغل فيها</w:t>
      </w:r>
      <w:r w:rsidRPr="009229B3">
        <w:rPr>
          <w:rtl/>
          <w:lang w:bidi="ar"/>
        </w:rPr>
        <w:t>).</w:t>
      </w:r>
      <w:r w:rsidRPr="001B3C50">
        <w:rPr>
          <w:rtl/>
          <w:lang w:bidi="ar"/>
        </w:rPr>
        <w:t xml:space="preserve"> </w:t>
      </w:r>
    </w:p>
    <w:p w:rsidR="003B0B0C" w:rsidRDefault="003B0B0C" w:rsidP="003072FB">
      <w:pPr>
        <w:rPr>
          <w:rtl/>
          <w:lang w:bidi="ar"/>
        </w:rPr>
      </w:pPr>
      <w:r>
        <w:rPr>
          <w:rtl/>
          <w:lang w:bidi="ar"/>
        </w:rPr>
        <w:t>وإذ تؤخذ</w:t>
      </w:r>
      <w:r w:rsidRPr="001B3C50">
        <w:rPr>
          <w:rtl/>
          <w:lang w:bidi="ar"/>
        </w:rPr>
        <w:t xml:space="preserve"> </w:t>
      </w:r>
      <w:r w:rsidRPr="009229B3">
        <w:rPr>
          <w:rtl/>
          <w:lang w:bidi="ar"/>
        </w:rPr>
        <w:t>العينات</w:t>
      </w:r>
      <w:r>
        <w:rPr>
          <w:rtl/>
          <w:lang w:bidi="ar"/>
        </w:rPr>
        <w:t xml:space="preserve"> بصورة</w:t>
      </w:r>
      <w:r w:rsidRPr="009229B3">
        <w:rPr>
          <w:rtl/>
          <w:lang w:bidi="ar"/>
        </w:rPr>
        <w:t xml:space="preserve"> متقطعة، </w:t>
      </w:r>
      <w:r>
        <w:rPr>
          <w:rtl/>
          <w:lang w:bidi="ar"/>
        </w:rPr>
        <w:t>يتعذر التحديد الدقيق</w:t>
      </w:r>
      <w:r w:rsidRPr="009229B3">
        <w:rPr>
          <w:rtl/>
          <w:lang w:bidi="ar"/>
        </w:rPr>
        <w:t xml:space="preserve"> للحظات </w:t>
      </w:r>
      <w:r w:rsidR="003072FB">
        <w:rPr>
          <w:rFonts w:hint="cs"/>
          <w:rtl/>
          <w:lang w:bidi="ar"/>
        </w:rPr>
        <w:t>التغيير</w:t>
      </w:r>
      <w:r w:rsidRPr="009229B3">
        <w:rPr>
          <w:rtl/>
          <w:lang w:bidi="ar"/>
        </w:rPr>
        <w:t xml:space="preserve"> من قناة </w:t>
      </w:r>
      <w:r>
        <w:rPr>
          <w:rtl/>
          <w:lang w:bidi="ar"/>
        </w:rPr>
        <w:t>مشغولة</w:t>
      </w:r>
      <w:r w:rsidRPr="009229B3">
        <w:rPr>
          <w:rtl/>
          <w:lang w:bidi="ar"/>
        </w:rPr>
        <w:t xml:space="preserve"> إلى قناة </w:t>
      </w:r>
      <w:r>
        <w:rPr>
          <w:rtl/>
          <w:lang w:bidi="ar"/>
        </w:rPr>
        <w:t>شاغرة</w:t>
      </w:r>
      <w:r w:rsidRPr="009229B3">
        <w:rPr>
          <w:rtl/>
          <w:lang w:bidi="ar"/>
        </w:rPr>
        <w:t xml:space="preserve"> والعكس بالعكس، وبالتالي،</w:t>
      </w:r>
      <w:r w:rsidRPr="001B3C50">
        <w:rPr>
          <w:rtl/>
          <w:lang w:bidi="ar"/>
        </w:rPr>
        <w:t xml:space="preserve"> </w:t>
      </w:r>
      <w:r w:rsidRPr="009229B3">
        <w:rPr>
          <w:rtl/>
          <w:lang w:bidi="ar"/>
        </w:rPr>
        <w:t>لقياس ال</w:t>
      </w:r>
      <w:r>
        <w:rPr>
          <w:rtl/>
          <w:lang w:bidi="ar"/>
        </w:rPr>
        <w:t>شغل</w:t>
      </w:r>
      <w:r w:rsidRPr="009229B3">
        <w:rPr>
          <w:rtl/>
          <w:lang w:bidi="ar"/>
        </w:rPr>
        <w:t>، بدلا</w:t>
      </w:r>
      <w:r>
        <w:rPr>
          <w:rtl/>
          <w:lang w:bidi="ar"/>
        </w:rPr>
        <w:t>ً</w:t>
      </w:r>
      <w:r w:rsidRPr="009229B3">
        <w:rPr>
          <w:rtl/>
          <w:lang w:bidi="ar"/>
        </w:rPr>
        <w:t xml:space="preserve"> من المعادلة الدقيقة</w:t>
      </w:r>
      <w:r>
        <w:rPr>
          <w:rtl/>
          <w:lang w:bidi="ar"/>
        </w:rPr>
        <w:t> </w:t>
      </w:r>
      <w:r>
        <w:rPr>
          <w:lang w:bidi="ar"/>
        </w:rPr>
        <w:t>(</w:t>
      </w:r>
      <w:r w:rsidRPr="009229B3">
        <w:rPr>
          <w:rFonts w:eastAsia="Times New Roman"/>
          <w:lang w:bidi="ar"/>
        </w:rPr>
        <w:t>A1</w:t>
      </w:r>
      <w:r>
        <w:rPr>
          <w:lang w:bidi="ar"/>
        </w:rPr>
        <w:t>)</w:t>
      </w:r>
      <w:r>
        <w:rPr>
          <w:rtl/>
          <w:lang w:bidi="ar"/>
        </w:rPr>
        <w:t xml:space="preserve">، </w:t>
      </w:r>
      <w:r w:rsidRPr="009229B3">
        <w:rPr>
          <w:rtl/>
          <w:lang w:bidi="ar"/>
        </w:rPr>
        <w:t xml:space="preserve">من الضروري استخدام </w:t>
      </w:r>
      <w:r>
        <w:rPr>
          <w:rtl/>
          <w:lang w:bidi="ar"/>
        </w:rPr>
        <w:t>التقريبات</w:t>
      </w:r>
      <w:r w:rsidRPr="009229B3">
        <w:rPr>
          <w:rtl/>
          <w:lang w:bidi="ar"/>
        </w:rPr>
        <w:t xml:space="preserve">. </w:t>
      </w:r>
      <w:r>
        <w:rPr>
          <w:rtl/>
          <w:lang w:bidi="ar"/>
        </w:rPr>
        <w:t>ف</w:t>
      </w:r>
      <w:r w:rsidRPr="009229B3">
        <w:rPr>
          <w:rtl/>
          <w:lang w:bidi="ar"/>
        </w:rPr>
        <w:t>على سبيل المثال،</w:t>
      </w:r>
      <w:r>
        <w:rPr>
          <w:rtl/>
          <w:lang w:bidi="ar"/>
        </w:rPr>
        <w:t xml:space="preserve"> في تموضع منتظم لعينات حالة القناة </w:t>
      </w:r>
      <w:r w:rsidRPr="009229B3">
        <w:rPr>
          <w:rtl/>
          <w:lang w:bidi="ar"/>
        </w:rPr>
        <w:t xml:space="preserve">على محور الوقت، يمكن استخدام </w:t>
      </w:r>
      <w:r>
        <w:rPr>
          <w:rtl/>
          <w:lang w:bidi="ar"/>
        </w:rPr>
        <w:t>التقدير التالي</w:t>
      </w:r>
      <w:r w:rsidR="003072FB">
        <w:rPr>
          <w:rtl/>
          <w:lang w:bidi="ar"/>
        </w:rPr>
        <w:t xml:space="preserve"> ل</w:t>
      </w:r>
      <w:r w:rsidR="003072FB">
        <w:rPr>
          <w:rFonts w:hint="cs"/>
          <w:rtl/>
          <w:lang w:bidi="ar"/>
        </w:rPr>
        <w:t>حساب</w:t>
      </w:r>
      <w:r>
        <w:rPr>
          <w:rtl/>
          <w:lang w:bidi="ar"/>
        </w:rPr>
        <w:t> </w:t>
      </w:r>
      <w:r w:rsidRPr="009229B3">
        <w:rPr>
          <w:rtl/>
          <w:lang w:bidi="ar"/>
        </w:rPr>
        <w:t>ال</w:t>
      </w:r>
      <w:r>
        <w:rPr>
          <w:rtl/>
          <w:lang w:bidi="ar"/>
        </w:rPr>
        <w:t>شغل</w:t>
      </w:r>
      <w:r w:rsidRPr="009229B3">
        <w:rPr>
          <w:rtl/>
          <w:lang w:bidi="ar"/>
        </w:rPr>
        <w:t>:</w:t>
      </w:r>
    </w:p>
    <w:p w:rsidR="003B0B0C" w:rsidRPr="00F54DEC" w:rsidRDefault="003B0B0C" w:rsidP="00DC4715">
      <w:pPr>
        <w:pStyle w:val="Equation"/>
        <w:spacing w:before="100" w:beforeAutospacing="1" w:after="100" w:afterAutospacing="1" w:line="240" w:lineRule="auto"/>
        <w:jc w:val="center"/>
        <w:rPr>
          <w:bCs/>
          <w:lang w:val="fr-FR" w:bidi="ar"/>
        </w:rPr>
      </w:pPr>
      <w:r w:rsidRPr="007855CE">
        <w:rPr>
          <w:lang w:bidi="ar"/>
        </w:rPr>
        <w:object w:dxaOrig="1600" w:dyaOrig="360">
          <v:shape id="_x0000_i1032" type="#_x0000_t75" style="width:79.1pt;height:21.75pt" o:ole="">
            <v:imagedata r:id="rId51" o:title=""/>
          </v:shape>
          <o:OLEObject Type="Embed" ProgID="Equation.3" ShapeID="_x0000_i1032" DrawAspect="Content" ObjectID="_1602400705" r:id="rId52"/>
        </w:object>
      </w:r>
    </w:p>
    <w:p w:rsidR="003B0B0C" w:rsidRDefault="003B0B0C" w:rsidP="003B0B0C">
      <w:pPr>
        <w:keepNext/>
        <w:keepLines/>
        <w:rPr>
          <w:rtl/>
          <w:lang w:bidi="ar"/>
        </w:rPr>
      </w:pPr>
      <w:r w:rsidRPr="009229B3">
        <w:rPr>
          <w:rtl/>
          <w:lang w:bidi="ar"/>
        </w:rPr>
        <w:t>حيث:</w:t>
      </w:r>
    </w:p>
    <w:p w:rsidR="003B0B0C" w:rsidRDefault="003B0B0C" w:rsidP="003B0B0C">
      <w:pPr>
        <w:pStyle w:val="Equationlegend"/>
        <w:rPr>
          <w:rtl/>
          <w:lang w:bidi="ar"/>
        </w:rPr>
      </w:pPr>
      <w:r>
        <w:rPr>
          <w:i/>
          <w:iCs/>
          <w:rtl/>
          <w:lang w:bidi="ar"/>
        </w:rPr>
        <w:tab/>
      </w:r>
      <w:r w:rsidRPr="00F54DEC">
        <w:rPr>
          <w:i/>
          <w:iCs/>
          <w:lang w:bidi="ar"/>
        </w:rPr>
        <w:t>SOCR</w:t>
      </w:r>
      <w:r>
        <w:rPr>
          <w:rtl/>
          <w:lang w:bidi="ar"/>
        </w:rPr>
        <w:t>:</w:t>
      </w:r>
      <w:r>
        <w:rPr>
          <w:rtl/>
          <w:lang w:bidi="ar"/>
        </w:rPr>
        <w:tab/>
      </w:r>
      <w:r w:rsidRPr="009229B3">
        <w:rPr>
          <w:rtl/>
          <w:lang w:bidi="ar"/>
        </w:rPr>
        <w:t xml:space="preserve">نتيجة حساب </w:t>
      </w:r>
      <w:r>
        <w:rPr>
          <w:rtl/>
          <w:lang w:bidi="ar"/>
        </w:rPr>
        <w:t>شغل</w:t>
      </w:r>
      <w:r w:rsidRPr="007855CE">
        <w:rPr>
          <w:rtl/>
          <w:lang w:bidi="ar"/>
        </w:rPr>
        <w:t xml:space="preserve"> </w:t>
      </w:r>
      <w:r w:rsidRPr="009229B3">
        <w:rPr>
          <w:rtl/>
          <w:lang w:bidi="ar"/>
        </w:rPr>
        <w:t>الطيف</w:t>
      </w:r>
    </w:p>
    <w:p w:rsidR="003B0B0C" w:rsidRDefault="003B0B0C" w:rsidP="003B0B0C">
      <w:pPr>
        <w:pStyle w:val="Equationlegend"/>
        <w:rPr>
          <w:rtl/>
          <w:lang w:bidi="ar"/>
        </w:rPr>
      </w:pPr>
      <w:r>
        <w:rPr>
          <w:i/>
          <w:iCs/>
          <w:rtl/>
        </w:rPr>
        <w:tab/>
      </w:r>
      <w:r w:rsidRPr="00F54DEC">
        <w:rPr>
          <w:i/>
          <w:iCs/>
          <w:lang w:bidi="ar"/>
        </w:rPr>
        <w:t>J</w:t>
      </w:r>
      <w:r w:rsidRPr="00F54DEC">
        <w:rPr>
          <w:i/>
          <w:iCs/>
          <w:vertAlign w:val="subscript"/>
          <w:lang w:bidi="ar"/>
        </w:rPr>
        <w:t>O</w:t>
      </w:r>
      <w:r>
        <w:rPr>
          <w:rtl/>
          <w:lang w:bidi="ar"/>
        </w:rPr>
        <w:t>:</w:t>
      </w:r>
      <w:r>
        <w:rPr>
          <w:rtl/>
          <w:lang w:bidi="ar"/>
        </w:rPr>
        <w:tab/>
      </w:r>
      <w:r w:rsidRPr="009229B3">
        <w:rPr>
          <w:rtl/>
          <w:lang w:bidi="ar"/>
        </w:rPr>
        <w:t xml:space="preserve">عدد </w:t>
      </w:r>
      <w:r>
        <w:rPr>
          <w:rtl/>
          <w:lang w:bidi="ar"/>
        </w:rPr>
        <w:t>حالات</w:t>
      </w:r>
      <w:r w:rsidRPr="009229B3">
        <w:rPr>
          <w:rtl/>
          <w:lang w:bidi="ar"/>
        </w:rPr>
        <w:t xml:space="preserve"> </w:t>
      </w:r>
      <w:r>
        <w:rPr>
          <w:rtl/>
          <w:lang w:bidi="ar"/>
        </w:rPr>
        <w:t>ال</w:t>
      </w:r>
      <w:r w:rsidRPr="009229B3">
        <w:rPr>
          <w:rtl/>
          <w:lang w:bidi="ar"/>
        </w:rPr>
        <w:t xml:space="preserve">قناة </w:t>
      </w:r>
      <w:r>
        <w:rPr>
          <w:rtl/>
          <w:lang w:bidi="ar"/>
        </w:rPr>
        <w:t xml:space="preserve">المشغولة المكتشفة </w:t>
      </w:r>
      <w:r w:rsidRPr="009229B3">
        <w:rPr>
          <w:rtl/>
          <w:lang w:bidi="ar"/>
        </w:rPr>
        <w:t xml:space="preserve">خلال </w:t>
      </w:r>
      <w:r>
        <w:rPr>
          <w:rtl/>
          <w:lang w:bidi="ar"/>
        </w:rPr>
        <w:t>فترة التكامل</w:t>
      </w:r>
    </w:p>
    <w:p w:rsidR="003B0B0C" w:rsidRDefault="003B0B0C" w:rsidP="003B0B0C">
      <w:pPr>
        <w:pStyle w:val="Equationlegend"/>
        <w:rPr>
          <w:rtl/>
          <w:lang w:bidi="ar"/>
        </w:rPr>
      </w:pPr>
      <w:r>
        <w:rPr>
          <w:i/>
          <w:iCs/>
          <w:rtl/>
          <w:lang w:bidi="ar"/>
        </w:rPr>
        <w:lastRenderedPageBreak/>
        <w:tab/>
      </w:r>
      <w:r w:rsidRPr="00F54DEC">
        <w:rPr>
          <w:i/>
          <w:iCs/>
          <w:lang w:bidi="ar"/>
        </w:rPr>
        <w:t>J</w:t>
      </w:r>
      <w:r w:rsidRPr="00F54DEC">
        <w:rPr>
          <w:i/>
          <w:iCs/>
          <w:vertAlign w:val="subscript"/>
          <w:lang w:bidi="ar"/>
        </w:rPr>
        <w:t>I</w:t>
      </w:r>
      <w:r>
        <w:rPr>
          <w:rtl/>
          <w:lang w:bidi="ar"/>
        </w:rPr>
        <w:t>:</w:t>
      </w:r>
      <w:r>
        <w:rPr>
          <w:rtl/>
          <w:lang w:bidi="ar"/>
        </w:rPr>
        <w:tab/>
        <w:t xml:space="preserve">العدد الإجمالي </w:t>
      </w:r>
      <w:r w:rsidRPr="009229B3">
        <w:rPr>
          <w:rtl/>
          <w:lang w:bidi="ar"/>
        </w:rPr>
        <w:t>لعينات</w:t>
      </w:r>
      <w:r>
        <w:rPr>
          <w:rtl/>
          <w:lang w:bidi="ar"/>
        </w:rPr>
        <w:t xml:space="preserve"> حالة القناة طيلة</w:t>
      </w:r>
      <w:r w:rsidRPr="007855CE">
        <w:rPr>
          <w:rtl/>
          <w:lang w:bidi="ar"/>
        </w:rPr>
        <w:t xml:space="preserve"> </w:t>
      </w:r>
      <w:r>
        <w:rPr>
          <w:rtl/>
          <w:lang w:bidi="ar"/>
        </w:rPr>
        <w:t>فترة التكامل.</w:t>
      </w:r>
    </w:p>
    <w:p w:rsidR="003B0B0C" w:rsidRDefault="003B0B0C" w:rsidP="003B0B0C">
      <w:pPr>
        <w:rPr>
          <w:rtl/>
          <w:lang w:bidi="ar"/>
        </w:rPr>
      </w:pPr>
      <w:r>
        <w:rPr>
          <w:rtl/>
          <w:lang w:bidi="ar"/>
        </w:rPr>
        <w:t xml:space="preserve">ويمكن بيان </w:t>
      </w:r>
      <w:r w:rsidRPr="009229B3">
        <w:rPr>
          <w:rtl/>
          <w:lang w:bidi="ar"/>
        </w:rPr>
        <w:t>الخطأ</w:t>
      </w:r>
      <w:r w:rsidRPr="007855CE">
        <w:rPr>
          <w:rtl/>
          <w:lang w:bidi="ar"/>
        </w:rPr>
        <w:t xml:space="preserve"> </w:t>
      </w:r>
      <w:r>
        <w:rPr>
          <w:rtl/>
          <w:lang w:bidi="ar"/>
        </w:rPr>
        <w:t>المحتمل في </w:t>
      </w:r>
      <w:r w:rsidRPr="009229B3">
        <w:rPr>
          <w:rtl/>
          <w:lang w:bidi="ar"/>
        </w:rPr>
        <w:t>قياس</w:t>
      </w:r>
      <w:r w:rsidRPr="007855CE">
        <w:rPr>
          <w:rtl/>
          <w:lang w:bidi="ar"/>
        </w:rPr>
        <w:t xml:space="preserve"> </w:t>
      </w:r>
      <w:r>
        <w:rPr>
          <w:rtl/>
          <w:lang w:bidi="ar"/>
        </w:rPr>
        <w:t>شغل الطيف لإشارة ت</w:t>
      </w:r>
      <w:r w:rsidRPr="009229B3">
        <w:rPr>
          <w:rtl/>
          <w:lang w:bidi="ar"/>
        </w:rPr>
        <w:t xml:space="preserve">تصرف </w:t>
      </w:r>
      <w:r>
        <w:rPr>
          <w:rtl/>
          <w:lang w:bidi="ar"/>
        </w:rPr>
        <w:t>على النحو</w:t>
      </w:r>
      <w:r w:rsidRPr="009229B3">
        <w:rPr>
          <w:rtl/>
          <w:lang w:bidi="ar"/>
        </w:rPr>
        <w:t xml:space="preserve"> </w:t>
      </w:r>
      <w:r>
        <w:rPr>
          <w:rtl/>
          <w:lang w:bidi="ar"/>
        </w:rPr>
        <w:t>ال</w:t>
      </w:r>
      <w:r w:rsidRPr="009229B3">
        <w:rPr>
          <w:rtl/>
          <w:lang w:bidi="ar"/>
        </w:rPr>
        <w:t xml:space="preserve">مبين </w:t>
      </w:r>
      <w:r>
        <w:rPr>
          <w:rtl/>
          <w:lang w:bidi="ar"/>
        </w:rPr>
        <w:t>في </w:t>
      </w:r>
      <w:r w:rsidRPr="009229B3">
        <w:rPr>
          <w:rtl/>
          <w:lang w:bidi="ar"/>
        </w:rPr>
        <w:t>الشكل</w:t>
      </w:r>
      <w:r>
        <w:rPr>
          <w:rtl/>
          <w:lang w:bidi="ar"/>
        </w:rPr>
        <w:t> </w:t>
      </w:r>
      <w:r w:rsidRPr="009229B3">
        <w:rPr>
          <w:rFonts w:eastAsia="Times New Roman"/>
          <w:lang w:bidi="ar"/>
        </w:rPr>
        <w:t>A2</w:t>
      </w:r>
      <w:r w:rsidRPr="009229B3">
        <w:rPr>
          <w:rtl/>
          <w:lang w:bidi="ar"/>
        </w:rPr>
        <w:t>.</w:t>
      </w:r>
    </w:p>
    <w:p w:rsidR="003B0B0C" w:rsidRDefault="003B0B0C" w:rsidP="00960399">
      <w:pPr>
        <w:pStyle w:val="FigureNo"/>
        <w:rPr>
          <w:rtl/>
        </w:rPr>
      </w:pPr>
      <w:r w:rsidRPr="009229B3">
        <w:rPr>
          <w:rFonts w:hint="eastAsia"/>
          <w:rtl/>
        </w:rPr>
        <w:t>الش</w:t>
      </w:r>
      <w:r>
        <w:rPr>
          <w:rFonts w:hint="eastAsia"/>
          <w:rtl/>
        </w:rPr>
        <w:t>ـ</w:t>
      </w:r>
      <w:r w:rsidRPr="009229B3">
        <w:rPr>
          <w:rFonts w:hint="eastAsia"/>
          <w:rtl/>
        </w:rPr>
        <w:t>كل</w:t>
      </w:r>
      <w:r w:rsidRPr="009229B3">
        <w:rPr>
          <w:rtl/>
        </w:rPr>
        <w:t xml:space="preserve"> </w:t>
      </w:r>
      <w:r w:rsidRPr="009229B3">
        <w:t>A2</w:t>
      </w:r>
    </w:p>
    <w:p w:rsidR="003B0B0C" w:rsidRDefault="003B0B0C" w:rsidP="00A40976">
      <w:pPr>
        <w:pStyle w:val="Figuretitle"/>
        <w:rPr>
          <w:rtl/>
        </w:rPr>
      </w:pPr>
      <w:r w:rsidRPr="009229B3">
        <w:rPr>
          <w:rFonts w:hint="cs"/>
          <w:rtl/>
        </w:rPr>
        <w:t>خطأ</w:t>
      </w:r>
      <w:r w:rsidRPr="00A0536C">
        <w:rPr>
          <w:rtl/>
        </w:rPr>
        <w:t xml:space="preserve"> </w:t>
      </w:r>
      <w:r w:rsidRPr="009229B3">
        <w:rPr>
          <w:rFonts w:hint="cs"/>
          <w:rtl/>
        </w:rPr>
        <w:t>قياس</w:t>
      </w:r>
      <w:r w:rsidRPr="00A0536C">
        <w:rPr>
          <w:rtl/>
        </w:rPr>
        <w:t xml:space="preserve"> </w:t>
      </w:r>
      <w:r>
        <w:rPr>
          <w:rFonts w:hint="cs"/>
          <w:rtl/>
        </w:rPr>
        <w:t>ال</w:t>
      </w:r>
      <w:r w:rsidRPr="009229B3">
        <w:rPr>
          <w:rFonts w:hint="cs"/>
          <w:rtl/>
        </w:rPr>
        <w:t>شغل</w:t>
      </w:r>
    </w:p>
    <w:p w:rsidR="003B0B0C" w:rsidRDefault="00661A58" w:rsidP="004D48FF">
      <w:pPr>
        <w:spacing w:before="100" w:beforeAutospacing="1" w:after="100" w:afterAutospacing="1" w:line="240" w:lineRule="auto"/>
        <w:jc w:val="center"/>
        <w:rPr>
          <w:rtl/>
        </w:rPr>
      </w:pPr>
      <w:r>
        <w:rPr>
          <w:noProof/>
          <w:lang w:val="en-GB" w:eastAsia="zh-CN"/>
        </w:rPr>
        <mc:AlternateContent>
          <mc:Choice Requires="wpg">
            <w:drawing>
              <wp:anchor distT="0" distB="0" distL="114300" distR="114300" simplePos="0" relativeHeight="251729920" behindDoc="0" locked="0" layoutInCell="1" allowOverlap="1" wp14:anchorId="2C710456" wp14:editId="06C02F10">
                <wp:simplePos x="0" y="0"/>
                <wp:positionH relativeFrom="column">
                  <wp:posOffset>361287</wp:posOffset>
                </wp:positionH>
                <wp:positionV relativeFrom="paragraph">
                  <wp:posOffset>17421</wp:posOffset>
                </wp:positionV>
                <wp:extent cx="3338637" cy="3785691"/>
                <wp:effectExtent l="0" t="0" r="0" b="5715"/>
                <wp:wrapNone/>
                <wp:docPr id="412" name="Group 412"/>
                <wp:cNvGraphicFramePr/>
                <a:graphic xmlns:a="http://schemas.openxmlformats.org/drawingml/2006/main">
                  <a:graphicData uri="http://schemas.microsoft.com/office/word/2010/wordprocessingGroup">
                    <wpg:wgp>
                      <wpg:cNvGrpSpPr/>
                      <wpg:grpSpPr>
                        <a:xfrm>
                          <a:off x="0" y="0"/>
                          <a:ext cx="3338637" cy="3785691"/>
                          <a:chOff x="0" y="0"/>
                          <a:chExt cx="3338637" cy="3785691"/>
                        </a:xfrm>
                      </wpg:grpSpPr>
                      <wps:wsp>
                        <wps:cNvPr id="410" name="Text Box 410"/>
                        <wps:cNvSpPr txBox="1"/>
                        <wps:spPr>
                          <a:xfrm>
                            <a:off x="1900362" y="0"/>
                            <a:ext cx="1438275" cy="4143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58" w:rsidRPr="00661A58" w:rsidRDefault="00661A58" w:rsidP="00661A58">
                              <w:pPr>
                                <w:jc w:val="center"/>
                                <w:rPr>
                                  <w:sz w:val="20"/>
                                  <w:szCs w:val="26"/>
                                </w:rPr>
                              </w:pPr>
                              <w:r w:rsidRPr="00661A58">
                                <w:rPr>
                                  <w:sz w:val="20"/>
                                  <w:szCs w:val="26"/>
                                  <w:rtl/>
                                </w:rPr>
                                <w:t>عتبة كشف نشاط القناة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1" name="Text Box 411"/>
                        <wps:cNvSpPr txBox="1"/>
                        <wps:spPr>
                          <a:xfrm>
                            <a:off x="0" y="3371353"/>
                            <a:ext cx="127221" cy="4143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58" w:rsidRPr="00661A58" w:rsidRDefault="00661A58" w:rsidP="00661A58">
                              <w:pPr>
                                <w:jc w:val="center"/>
                                <w:rPr>
                                  <w:sz w:val="20"/>
                                  <w:szCs w:val="2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C710456" id="Group 412" o:spid="_x0000_s2037" style="position:absolute;left:0;text-align:left;margin-left:28.45pt;margin-top:1.35pt;width:262.9pt;height:298.1pt;z-index:251729920;mso-position-horizontal-relative:text;mso-position-vertical-relative:text" coordsize="33386,3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">
                <v:shape id="Text Box 410" o:spid="_x0000_s2038" type="#_x0000_t202" style="position:absolute;left:19003;width:14383;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Kp8QA&#10;AADcAAAADwAAAGRycy9kb3ducmV2LnhtbERPy2rCQBTdF/yH4QpuSp34aiU6Sin1gTtNVdxdMtck&#10;mLkTMtMk/fvOotDl4byX686UoqHaFZYVjIYRCOLU6oIzBV/J5mUOwnlkjaVlUvBDDtar3tMSY21b&#10;PlJz8pkIIexiVJB7X8VSujQng25oK+LA3W1t0AdYZ1LX2IZwU8pxFL1KgwWHhhwr+sgpfZy+jYLb&#10;c3Y9uG57biezSfW5a5K3i06UGvS79wUIT53/F/+591rBdBT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qfEAAAA3AAAAA8AAAAAAAAAAAAAAAAAmAIAAGRycy9k&#10;b3ducmV2LnhtbFBLBQYAAAAABAAEAPUAAACJAwAAAAA=&#10;" fillcolor="white [3201]" stroked="f" strokeweight=".5pt">
                  <v:textbox>
                    <w:txbxContent>
                      <w:p w:rsidR="00661A58" w:rsidRPr="00661A58" w:rsidRDefault="00661A58" w:rsidP="00661A58">
                        <w:pPr>
                          <w:jc w:val="center"/>
                          <w:rPr>
                            <w:sz w:val="20"/>
                            <w:szCs w:val="26"/>
                          </w:rPr>
                        </w:pPr>
                        <w:r w:rsidRPr="00661A58">
                          <w:rPr>
                            <w:sz w:val="20"/>
                            <w:szCs w:val="26"/>
                            <w:rtl/>
                          </w:rPr>
                          <w:t>عتبة كشف نشاط القناة</w:t>
                        </w:r>
                      </w:p>
                    </w:txbxContent>
                  </v:textbox>
                </v:shape>
                <v:shape id="Text Box 411" o:spid="_x0000_s2039" type="#_x0000_t202" style="position:absolute;top:33713;width:1272;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PMcA&#10;AADcAAAADwAAAGRycy9kb3ducmV2LnhtbESPT0vDQBTE74LfYXmCF7Gb9J8Suy1StC29NVFLb4/s&#10;Mwlm34bsmqTfvlsQPA4z8xtmsRpMLTpqXWVZQTyKQBDnVldcKPjI3h+fQTiPrLG2TArO5GC1vL1Z&#10;YKJtzwfqUl+IAGGXoILS+yaR0uUlGXQj2xAH79u2Bn2QbSF1i32Am1qOo2guDVYcFkpsaF1S/pP+&#10;GgWnh+K4d8Pms5/MJs3btsuevnSm1P3d8PoCwtPg/8N/7Z1WMI1juJ4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LrzzHAAAA3AAAAA8AAAAAAAAAAAAAAAAAmAIAAGRy&#10;cy9kb3ducmV2LnhtbFBLBQYAAAAABAAEAPUAAACMAwAAAAA=&#10;" fillcolor="white [3201]" stroked="f" strokeweight=".5pt">
                  <v:textbox>
                    <w:txbxContent>
                      <w:p w:rsidR="00661A58" w:rsidRPr="00661A58" w:rsidRDefault="00661A58" w:rsidP="00661A58">
                        <w:pPr>
                          <w:jc w:val="center"/>
                          <w:rPr>
                            <w:sz w:val="20"/>
                            <w:szCs w:val="26"/>
                          </w:rPr>
                        </w:pPr>
                      </w:p>
                    </w:txbxContent>
                  </v:textbox>
                </v:shape>
              </v:group>
            </w:pict>
          </mc:Fallback>
        </mc:AlternateContent>
      </w:r>
      <w:r w:rsidR="00777EC4" w:rsidRPr="00FA507A">
        <w:rPr>
          <w:noProof/>
          <w:lang w:val="en-GB" w:eastAsia="zh-CN"/>
        </w:rPr>
        <w:drawing>
          <wp:inline distT="0" distB="0" distL="0" distR="0" wp14:anchorId="15DA27CC" wp14:editId="6D356C50">
            <wp:extent cx="5403850" cy="3981450"/>
            <wp:effectExtent l="0" t="0" r="0" b="0"/>
            <wp:docPr id="28" name="Picture 33"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A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850" cy="3981450"/>
                    </a:xfrm>
                    <a:prstGeom prst="rect">
                      <a:avLst/>
                    </a:prstGeom>
                    <a:noFill/>
                    <a:ln>
                      <a:noFill/>
                    </a:ln>
                  </pic:spPr>
                </pic:pic>
              </a:graphicData>
            </a:graphic>
          </wp:inline>
        </w:drawing>
      </w:r>
    </w:p>
    <w:p w:rsidR="003B0B0C" w:rsidRPr="009F67A8" w:rsidRDefault="003B0B0C" w:rsidP="00960399">
      <w:pPr>
        <w:spacing w:before="240"/>
        <w:rPr>
          <w:rtl/>
          <w:lang w:bidi="ar"/>
        </w:rPr>
      </w:pPr>
      <w:r>
        <w:rPr>
          <w:rtl/>
          <w:lang w:bidi="ar"/>
        </w:rPr>
        <w:t>إن المخطط الأعلى، </w:t>
      </w:r>
      <w:r w:rsidRPr="009F67A8">
        <w:rPr>
          <w:bCs/>
          <w:i/>
          <w:iCs/>
          <w:lang w:bidi="ar"/>
        </w:rPr>
        <w:t>U</w:t>
      </w:r>
      <w:r w:rsidRPr="009F67A8">
        <w:rPr>
          <w:bCs/>
          <w:lang w:bidi="ar"/>
        </w:rPr>
        <w:t>(</w:t>
      </w:r>
      <w:r w:rsidRPr="009F67A8">
        <w:rPr>
          <w:bCs/>
          <w:i/>
          <w:iCs/>
          <w:lang w:bidi="ar"/>
        </w:rPr>
        <w:t>t</w:t>
      </w:r>
      <w:r w:rsidRPr="009F67A8">
        <w:rPr>
          <w:bCs/>
          <w:lang w:bidi="ar"/>
        </w:rPr>
        <w:t>)</w:t>
      </w:r>
      <w:r>
        <w:rPr>
          <w:rtl/>
          <w:lang w:bidi="ar"/>
        </w:rPr>
        <w:t>، الذي يظهر</w:t>
      </w:r>
      <w:r w:rsidRPr="009F67A8">
        <w:rPr>
          <w:rtl/>
          <w:lang w:bidi="ar"/>
        </w:rPr>
        <w:t xml:space="preserve"> التغير المستمر </w:t>
      </w:r>
      <w:r>
        <w:rPr>
          <w:rtl/>
          <w:lang w:bidi="ar"/>
        </w:rPr>
        <w:t>في </w:t>
      </w:r>
      <w:r w:rsidRPr="009F67A8">
        <w:rPr>
          <w:rtl/>
          <w:lang w:bidi="ar"/>
        </w:rPr>
        <w:t xml:space="preserve">مستوى الإشارة </w:t>
      </w:r>
      <w:r>
        <w:rPr>
          <w:rtl/>
          <w:lang w:bidi="ar"/>
        </w:rPr>
        <w:t>في </w:t>
      </w:r>
      <w:r w:rsidRPr="009F67A8">
        <w:rPr>
          <w:rtl/>
          <w:lang w:bidi="ar"/>
        </w:rPr>
        <w:t xml:space="preserve">القناة بمرور الوقت، يقابل القيمة الحقيقية </w:t>
      </w:r>
      <w:r w:rsidRPr="009F67A8">
        <w:rPr>
          <w:bCs/>
          <w:i/>
          <w:iCs/>
          <w:lang w:bidi="ar"/>
        </w:rPr>
        <w:t>SO</w:t>
      </w:r>
      <w:r w:rsidRPr="009F67A8">
        <w:rPr>
          <w:bCs/>
          <w:lang w:bidi="ar"/>
        </w:rPr>
        <w:t> ≈ 50%</w:t>
      </w:r>
      <w:r>
        <w:rPr>
          <w:bCs/>
          <w:rtl/>
          <w:lang w:bidi="ar"/>
        </w:rPr>
        <w:t>.</w:t>
      </w:r>
      <w:r w:rsidRPr="00933AB4">
        <w:rPr>
          <w:b/>
          <w:rtl/>
          <w:lang w:bidi="ar"/>
        </w:rPr>
        <w:t xml:space="preserve"> </w:t>
      </w:r>
      <w:r>
        <w:rPr>
          <w:b/>
          <w:rtl/>
          <w:lang w:bidi="ar"/>
        </w:rPr>
        <w:t xml:space="preserve">ويبين المخططان التاليان </w:t>
      </w:r>
      <w:r w:rsidRPr="009F67A8">
        <w:rPr>
          <w:rtl/>
          <w:lang w:bidi="ar"/>
        </w:rPr>
        <w:t>قياس ال</w:t>
      </w:r>
      <w:r>
        <w:rPr>
          <w:rtl/>
          <w:lang w:bidi="ar"/>
        </w:rPr>
        <w:t>شغل</w:t>
      </w:r>
      <w:r w:rsidRPr="009F67A8">
        <w:rPr>
          <w:rtl/>
          <w:lang w:bidi="ar"/>
        </w:rPr>
        <w:t xml:space="preserve"> </w:t>
      </w:r>
      <w:r>
        <w:rPr>
          <w:rtl/>
          <w:lang w:bidi="ar"/>
        </w:rPr>
        <w:t>ب</w:t>
      </w:r>
      <w:r w:rsidRPr="009F67A8">
        <w:rPr>
          <w:rtl/>
          <w:lang w:bidi="ar"/>
        </w:rPr>
        <w:t>نفس العدد من العينات</w:t>
      </w:r>
      <w:r>
        <w:rPr>
          <w:rtl/>
          <w:lang w:bidi="ar"/>
        </w:rPr>
        <w:t> </w:t>
      </w:r>
      <w:r w:rsidRPr="009F67A8">
        <w:rPr>
          <w:bCs/>
          <w:i/>
          <w:iCs/>
          <w:lang w:bidi="ar"/>
        </w:rPr>
        <w:t>J</w:t>
      </w:r>
      <w:r w:rsidRPr="009F67A8">
        <w:rPr>
          <w:bCs/>
          <w:i/>
          <w:iCs/>
          <w:vertAlign w:val="subscript"/>
          <w:lang w:bidi="ar"/>
        </w:rPr>
        <w:t>I</w:t>
      </w:r>
      <w:r w:rsidRPr="009F67A8">
        <w:rPr>
          <w:rtl/>
          <w:lang w:bidi="ar"/>
        </w:rPr>
        <w:t>،</w:t>
      </w:r>
      <w:r>
        <w:rPr>
          <w:rtl/>
          <w:lang w:bidi="ar"/>
        </w:rPr>
        <w:t xml:space="preserve"> ولكن مع "عدم تطابق" طفيف</w:t>
      </w:r>
      <w:r w:rsidRPr="009F67A8">
        <w:rPr>
          <w:rtl/>
          <w:lang w:bidi="ar"/>
        </w:rPr>
        <w:t xml:space="preserve"> </w:t>
      </w:r>
      <w:r w:rsidR="003072FB">
        <w:rPr>
          <w:rFonts w:hint="cs"/>
          <w:rtl/>
          <w:lang w:bidi="ar"/>
        </w:rPr>
        <w:t xml:space="preserve">في </w:t>
      </w:r>
      <w:r w:rsidRPr="009F67A8">
        <w:rPr>
          <w:rtl/>
          <w:lang w:bidi="ar"/>
        </w:rPr>
        <w:t xml:space="preserve">النقاط </w:t>
      </w:r>
      <w:r>
        <w:rPr>
          <w:rtl/>
          <w:lang w:bidi="ar"/>
        </w:rPr>
        <w:t>التي يُحسب اعتباراً منها</w:t>
      </w:r>
      <w:r w:rsidRPr="009F67A8">
        <w:rPr>
          <w:rtl/>
          <w:lang w:bidi="ar"/>
        </w:rPr>
        <w:t xml:space="preserve"> الوقت.</w:t>
      </w:r>
      <w:r>
        <w:rPr>
          <w:rtl/>
          <w:lang w:bidi="ar"/>
        </w:rPr>
        <w:t xml:space="preserve"> وبمقارنة المخططين </w:t>
      </w:r>
      <w:r w:rsidRPr="009F67A8">
        <w:rPr>
          <w:bCs/>
          <w:i/>
          <w:iCs/>
          <w:lang w:bidi="ar"/>
        </w:rPr>
        <w:t>U</w:t>
      </w:r>
      <w:r w:rsidRPr="009F67A8">
        <w:rPr>
          <w:bCs/>
          <w:vertAlign w:val="subscript"/>
          <w:lang w:bidi="ar"/>
        </w:rPr>
        <w:t>1</w:t>
      </w:r>
      <w:r w:rsidRPr="009F67A8">
        <w:rPr>
          <w:bCs/>
          <w:lang w:bidi="ar"/>
        </w:rPr>
        <w:t>(</w:t>
      </w:r>
      <w:r w:rsidRPr="009F67A8">
        <w:rPr>
          <w:bCs/>
          <w:i/>
          <w:iCs/>
          <w:lang w:bidi="ar"/>
        </w:rPr>
        <w:t>j</w:t>
      </w:r>
      <w:r w:rsidRPr="009F67A8">
        <w:rPr>
          <w:bCs/>
          <w:lang w:bidi="ar"/>
        </w:rPr>
        <w:t>)</w:t>
      </w:r>
      <w:r>
        <w:rPr>
          <w:rtl/>
          <w:lang w:bidi="ar"/>
        </w:rPr>
        <w:t xml:space="preserve"> و</w:t>
      </w:r>
      <w:r w:rsidRPr="009F67A8">
        <w:rPr>
          <w:bCs/>
          <w:i/>
          <w:iCs/>
          <w:lang w:bidi="ar"/>
        </w:rPr>
        <w:t>U</w:t>
      </w:r>
      <w:r w:rsidRPr="009F67A8">
        <w:rPr>
          <w:bCs/>
          <w:vertAlign w:val="subscript"/>
          <w:lang w:bidi="ar"/>
        </w:rPr>
        <w:t>2</w:t>
      </w:r>
      <w:r w:rsidRPr="009F67A8">
        <w:rPr>
          <w:bCs/>
          <w:lang w:bidi="ar"/>
        </w:rPr>
        <w:t>(</w:t>
      </w:r>
      <w:r w:rsidRPr="009F67A8">
        <w:rPr>
          <w:bCs/>
          <w:i/>
          <w:iCs/>
          <w:lang w:bidi="ar"/>
        </w:rPr>
        <w:t>j</w:t>
      </w:r>
      <w:r w:rsidRPr="009F67A8">
        <w:rPr>
          <w:bCs/>
          <w:lang w:bidi="ar"/>
        </w:rPr>
        <w:t>)</w:t>
      </w:r>
      <w:r>
        <w:rPr>
          <w:rtl/>
          <w:lang w:bidi="ar"/>
        </w:rPr>
        <w:t xml:space="preserve"> يتضح</w:t>
      </w:r>
      <w:r w:rsidRPr="007E222A">
        <w:rPr>
          <w:rtl/>
          <w:lang w:bidi="ar"/>
        </w:rPr>
        <w:t xml:space="preserve"> </w:t>
      </w:r>
      <w:r>
        <w:rPr>
          <w:rtl/>
          <w:lang w:bidi="ar"/>
        </w:rPr>
        <w:t>أن القيمة المقي</w:t>
      </w:r>
      <w:r w:rsidRPr="009F67A8">
        <w:rPr>
          <w:rtl/>
          <w:lang w:bidi="ar"/>
        </w:rPr>
        <w:t xml:space="preserve">سة </w:t>
      </w:r>
      <w:r>
        <w:rPr>
          <w:rtl/>
          <w:lang w:bidi="ar"/>
        </w:rPr>
        <w:t>ل</w:t>
      </w:r>
      <w:r w:rsidRPr="009F67A8">
        <w:rPr>
          <w:rtl/>
          <w:lang w:bidi="ar"/>
        </w:rPr>
        <w:t>ل</w:t>
      </w:r>
      <w:r>
        <w:rPr>
          <w:rtl/>
          <w:lang w:bidi="ar"/>
        </w:rPr>
        <w:t>شغل ستبلغ</w:t>
      </w:r>
      <w:r w:rsidRPr="009F67A8">
        <w:rPr>
          <w:rtl/>
          <w:lang w:bidi="ar"/>
        </w:rPr>
        <w:t xml:space="preserve"> </w:t>
      </w:r>
      <w:r>
        <w:rPr>
          <w:rtl/>
          <w:lang w:bidi="ar"/>
        </w:rPr>
        <w:t>في </w:t>
      </w:r>
      <w:r w:rsidRPr="009F67A8">
        <w:rPr>
          <w:rtl/>
          <w:lang w:bidi="ar"/>
        </w:rPr>
        <w:t>الحالة الأولى</w:t>
      </w:r>
      <w:r>
        <w:rPr>
          <w:rtl/>
          <w:lang w:bidi="ar"/>
        </w:rPr>
        <w:t> </w:t>
      </w:r>
      <w:r w:rsidRPr="009F67A8">
        <w:rPr>
          <w:bCs/>
          <w:i/>
          <w:lang w:bidi="ar"/>
        </w:rPr>
        <w:t>SOCR</w:t>
      </w:r>
      <w:r w:rsidRPr="009F67A8">
        <w:rPr>
          <w:bCs/>
          <w:i/>
          <w:vertAlign w:val="subscript"/>
          <w:lang w:bidi="ar"/>
        </w:rPr>
        <w:t>1</w:t>
      </w:r>
      <w:r w:rsidRPr="009F67A8">
        <w:rPr>
          <w:bCs/>
          <w:i/>
          <w:lang w:bidi="ar"/>
        </w:rPr>
        <w:t xml:space="preserve"> </w:t>
      </w:r>
      <w:r w:rsidRPr="009F67A8">
        <w:rPr>
          <w:bCs/>
          <w:lang w:bidi="ar"/>
        </w:rPr>
        <w:t>= 7/16 ≈ 43</w:t>
      </w:r>
      <w:r w:rsidR="00960399">
        <w:rPr>
          <w:bCs/>
          <w:lang w:bidi="ar"/>
        </w:rPr>
        <w:t>,</w:t>
      </w:r>
      <w:r w:rsidRPr="009F67A8">
        <w:rPr>
          <w:bCs/>
          <w:lang w:bidi="ar"/>
        </w:rPr>
        <w:t>75%</w:t>
      </w:r>
      <w:r>
        <w:rPr>
          <w:rtl/>
          <w:lang w:bidi="ar"/>
        </w:rPr>
        <w:t xml:space="preserve"> </w:t>
      </w:r>
      <w:r w:rsidRPr="009F67A8">
        <w:rPr>
          <w:rtl/>
          <w:lang w:bidi="ar"/>
        </w:rPr>
        <w:t>و</w:t>
      </w:r>
      <w:r>
        <w:rPr>
          <w:rtl/>
          <w:lang w:bidi="ar"/>
        </w:rPr>
        <w:t>في </w:t>
      </w:r>
      <w:r w:rsidRPr="009F67A8">
        <w:rPr>
          <w:rtl/>
          <w:lang w:bidi="ar"/>
        </w:rPr>
        <w:t>الحالة الثانية</w:t>
      </w:r>
      <w:r>
        <w:rPr>
          <w:rtl/>
          <w:lang w:bidi="ar"/>
        </w:rPr>
        <w:t xml:space="preserve"> </w:t>
      </w:r>
      <w:r w:rsidRPr="009F67A8">
        <w:rPr>
          <w:bCs/>
          <w:i/>
          <w:lang w:bidi="ar"/>
        </w:rPr>
        <w:t>SOCR</w:t>
      </w:r>
      <w:r w:rsidRPr="009F67A8">
        <w:rPr>
          <w:bCs/>
          <w:iCs/>
          <w:vertAlign w:val="subscript"/>
          <w:lang w:bidi="ar"/>
        </w:rPr>
        <w:t>2</w:t>
      </w:r>
      <w:r w:rsidRPr="009F67A8">
        <w:rPr>
          <w:bCs/>
          <w:iCs/>
          <w:lang w:bidi="ar"/>
        </w:rPr>
        <w:t xml:space="preserve"> </w:t>
      </w:r>
      <w:r w:rsidRPr="009F67A8">
        <w:rPr>
          <w:bCs/>
          <w:lang w:bidi="ar"/>
        </w:rPr>
        <w:t>= 9/16 ≈ 56</w:t>
      </w:r>
      <w:r w:rsidR="00960399">
        <w:rPr>
          <w:bCs/>
          <w:lang w:bidi="ar"/>
        </w:rPr>
        <w:t>,</w:t>
      </w:r>
      <w:r w:rsidRPr="009F67A8">
        <w:rPr>
          <w:bCs/>
          <w:lang w:bidi="ar"/>
        </w:rPr>
        <w:t>25%</w:t>
      </w:r>
      <w:r>
        <w:rPr>
          <w:rtl/>
          <w:lang w:bidi="ar"/>
        </w:rPr>
        <w:t>.</w:t>
      </w:r>
    </w:p>
    <w:p w:rsidR="003B0B0C" w:rsidRDefault="003B0B0C" w:rsidP="003B0B0C">
      <w:pPr>
        <w:rPr>
          <w:rtl/>
          <w:lang w:bidi="ar"/>
        </w:rPr>
      </w:pPr>
      <w:r>
        <w:rPr>
          <w:rtl/>
          <w:lang w:bidi="ar"/>
        </w:rPr>
        <w:t>ويتضح ما يلي</w:t>
      </w:r>
      <w:r w:rsidRPr="009F67A8">
        <w:rPr>
          <w:rtl/>
          <w:lang w:bidi="ar"/>
        </w:rPr>
        <w:t>:</w:t>
      </w:r>
    </w:p>
    <w:p w:rsidR="003B0B0C" w:rsidRPr="00A40976" w:rsidRDefault="003B0B0C" w:rsidP="003072FB">
      <w:pPr>
        <w:pStyle w:val="enumlev10"/>
        <w:rPr>
          <w:spacing w:val="-4"/>
          <w:rtl/>
        </w:rPr>
      </w:pPr>
      <w:r w:rsidRPr="00A40976">
        <w:rPr>
          <w:spacing w:val="-4"/>
        </w:rPr>
        <w:t>(1</w:t>
      </w:r>
      <w:r w:rsidRPr="00A40976">
        <w:rPr>
          <w:spacing w:val="-4"/>
          <w:rtl/>
        </w:rPr>
        <w:tab/>
        <w:t xml:space="preserve">بالإضافة إلى المخططين الأول والثاني المعروضين، هناك خيارات أخرى ممكنة لنقاط </w:t>
      </w:r>
      <w:r w:rsidR="003072FB" w:rsidRPr="00A40976">
        <w:rPr>
          <w:rFonts w:hint="cs"/>
          <w:spacing w:val="-4"/>
          <w:rtl/>
        </w:rPr>
        <w:t>مختلفة ل</w:t>
      </w:r>
      <w:r w:rsidRPr="00A40976">
        <w:rPr>
          <w:spacing w:val="-4"/>
          <w:rtl/>
        </w:rPr>
        <w:t>بداية القياس والتي سيكون فيها بالضبط ثماني حالات من نشاط القناة خلال فترة التكامل، معطيةً تقديراً دقيقاً للشغل بمقدار </w:t>
      </w:r>
      <w:r w:rsidRPr="00A40976">
        <w:rPr>
          <w:i/>
          <w:spacing w:val="-4"/>
        </w:rPr>
        <w:t>SOCR</w:t>
      </w:r>
      <w:r w:rsidRPr="00A40976">
        <w:rPr>
          <w:spacing w:val="-4"/>
        </w:rPr>
        <w:t> = 8/16 = 50%</w:t>
      </w:r>
      <w:r w:rsidRPr="00A40976">
        <w:rPr>
          <w:spacing w:val="-4"/>
          <w:rtl/>
        </w:rPr>
        <w:t>.</w:t>
      </w:r>
    </w:p>
    <w:p w:rsidR="003B0B0C" w:rsidRDefault="003B0B0C" w:rsidP="00960399">
      <w:pPr>
        <w:pStyle w:val="enumlev10"/>
        <w:rPr>
          <w:rtl/>
        </w:rPr>
      </w:pPr>
      <w:r>
        <w:t>(2</w:t>
      </w:r>
      <w:r>
        <w:tab/>
      </w:r>
      <w:r w:rsidRPr="009F67A8">
        <w:rPr>
          <w:rtl/>
        </w:rPr>
        <w:t>زيادة عدد العينات</w:t>
      </w:r>
      <w:r>
        <w:rPr>
          <w:rtl/>
        </w:rPr>
        <w:t> </w:t>
      </w:r>
      <w:r w:rsidRPr="009F67A8">
        <w:rPr>
          <w:i/>
          <w:iCs/>
        </w:rPr>
        <w:t>J</w:t>
      </w:r>
      <w:r w:rsidRPr="009F67A8">
        <w:rPr>
          <w:i/>
          <w:iCs/>
          <w:vertAlign w:val="subscript"/>
        </w:rPr>
        <w:t>I</w:t>
      </w:r>
      <w:r>
        <w:rPr>
          <w:rtl/>
        </w:rPr>
        <w:t xml:space="preserve"> ت</w:t>
      </w:r>
      <w:r w:rsidRPr="009F67A8">
        <w:rPr>
          <w:rtl/>
        </w:rPr>
        <w:t xml:space="preserve">قلل من احتمال </w:t>
      </w:r>
      <w:r>
        <w:rPr>
          <w:rtl/>
        </w:rPr>
        <w:t xml:space="preserve">تناثر نتائج القياس وتمكِّن من </w:t>
      </w:r>
      <w:r w:rsidRPr="009F67A8">
        <w:rPr>
          <w:rtl/>
        </w:rPr>
        <w:t>ضمان</w:t>
      </w:r>
      <w:r>
        <w:rPr>
          <w:rtl/>
        </w:rPr>
        <w:t xml:space="preserve"> إهمال</w:t>
      </w:r>
      <w:r w:rsidRPr="009F67A8">
        <w:rPr>
          <w:rtl/>
        </w:rPr>
        <w:t xml:space="preserve"> الخطأ بغض النظر عن وقت البدء</w:t>
      </w:r>
      <w:r>
        <w:rPr>
          <w:rtl/>
        </w:rPr>
        <w:t> المختار</w:t>
      </w:r>
      <w:r w:rsidRPr="009F67A8">
        <w:rPr>
          <w:rtl/>
        </w:rPr>
        <w:t>.</w:t>
      </w:r>
    </w:p>
    <w:p w:rsidR="003B0B0C" w:rsidRPr="005E1680" w:rsidRDefault="003072FB" w:rsidP="00F026CA">
      <w:pPr>
        <w:spacing w:before="80"/>
        <w:ind w:left="794" w:hanging="794"/>
        <w:rPr>
          <w:spacing w:val="-4"/>
          <w:rtl/>
          <w:lang w:bidi="ar"/>
        </w:rPr>
      </w:pPr>
      <w:r w:rsidRPr="00960399">
        <w:rPr>
          <w:spacing w:val="-4"/>
          <w:rtl/>
          <w:lang w:bidi="ar"/>
        </w:rPr>
        <w:t>وهكذا، فإن نتائج حساب شغل الطيف</w:t>
      </w:r>
      <w:r w:rsidR="003B0B0C" w:rsidRPr="00960399">
        <w:rPr>
          <w:spacing w:val="-4"/>
          <w:rtl/>
          <w:lang w:bidi="ar"/>
        </w:rPr>
        <w:t xml:space="preserve"> هي قيم عشوائية، ولا بد من تحليل نوعية </w:t>
      </w:r>
      <w:r w:rsidRPr="00960399">
        <w:rPr>
          <w:rFonts w:hint="cs"/>
          <w:spacing w:val="-4"/>
          <w:rtl/>
          <w:lang w:bidi="ar"/>
        </w:rPr>
        <w:t>هذه ال</w:t>
      </w:r>
      <w:r w:rsidR="003B0B0C" w:rsidRPr="00960399">
        <w:rPr>
          <w:spacing w:val="-4"/>
          <w:rtl/>
          <w:lang w:bidi="ar"/>
        </w:rPr>
        <w:t>قياسات من وجهة نظر إحصائية.</w:t>
      </w:r>
    </w:p>
    <w:p w:rsidR="003B0B0C" w:rsidRDefault="003B0B0C" w:rsidP="00F026CA">
      <w:pPr>
        <w:pStyle w:val="Heading2"/>
        <w:rPr>
          <w:rtl/>
        </w:rPr>
      </w:pPr>
      <w:bookmarkStart w:id="175" w:name="_Toc353782376"/>
      <w:bookmarkStart w:id="176" w:name="_Toc353784225"/>
      <w:bookmarkStart w:id="177" w:name="_Toc498610012"/>
      <w:r>
        <w:t>A</w:t>
      </w:r>
      <w:r w:rsidR="006D3E10">
        <w:t>3</w:t>
      </w:r>
      <w:r>
        <w:rPr>
          <w:rtl/>
        </w:rPr>
        <w:tab/>
      </w:r>
      <w:r w:rsidRPr="009F67A8">
        <w:rPr>
          <w:rtl/>
        </w:rPr>
        <w:t>الدقة ومستوى الثقة</w:t>
      </w:r>
      <w:bookmarkEnd w:id="175"/>
      <w:bookmarkEnd w:id="176"/>
      <w:bookmarkEnd w:id="177"/>
    </w:p>
    <w:p w:rsidR="003B0B0C" w:rsidRPr="00D85594" w:rsidRDefault="003B0B0C" w:rsidP="00960399">
      <w:pPr>
        <w:rPr>
          <w:b/>
          <w:rtl/>
          <w:lang w:bidi="ar"/>
        </w:rPr>
      </w:pPr>
      <w:r w:rsidRPr="009F67A8">
        <w:rPr>
          <w:rtl/>
          <w:lang w:bidi="ar"/>
        </w:rPr>
        <w:t>للأسباب</w:t>
      </w:r>
      <w:r>
        <w:rPr>
          <w:rtl/>
          <w:lang w:bidi="ar"/>
        </w:rPr>
        <w:t xml:space="preserve"> التي </w:t>
      </w:r>
      <w:r w:rsidRPr="009F67A8">
        <w:rPr>
          <w:rtl/>
          <w:lang w:bidi="ar"/>
        </w:rPr>
        <w:t>ن</w:t>
      </w:r>
      <w:r>
        <w:rPr>
          <w:rtl/>
          <w:lang w:bidi="ar"/>
        </w:rPr>
        <w:t>ُ</w:t>
      </w:r>
      <w:r w:rsidRPr="009F67A8">
        <w:rPr>
          <w:rtl/>
          <w:lang w:bidi="ar"/>
        </w:rPr>
        <w:t xml:space="preserve">ظر فيها </w:t>
      </w:r>
      <w:r>
        <w:rPr>
          <w:rtl/>
          <w:lang w:bidi="ar"/>
        </w:rPr>
        <w:t>في </w:t>
      </w:r>
      <w:r w:rsidRPr="009F67A8">
        <w:rPr>
          <w:rtl/>
          <w:lang w:bidi="ar"/>
        </w:rPr>
        <w:t xml:space="preserve">إطار </w:t>
      </w:r>
      <w:r>
        <w:rPr>
          <w:rtl/>
          <w:lang w:bidi="ar"/>
        </w:rPr>
        <w:t>الفقرة </w:t>
      </w:r>
      <w:r w:rsidRPr="009F67A8">
        <w:rPr>
          <w:rFonts w:eastAsia="Times New Roman"/>
          <w:lang w:bidi="ar"/>
        </w:rPr>
        <w:t>A2</w:t>
      </w:r>
      <w:r w:rsidRPr="009F67A8">
        <w:rPr>
          <w:rtl/>
          <w:lang w:bidi="ar"/>
        </w:rPr>
        <w:t xml:space="preserve"> أعلاه،</w:t>
      </w:r>
      <w:r>
        <w:rPr>
          <w:rtl/>
          <w:lang w:bidi="ar"/>
        </w:rPr>
        <w:t xml:space="preserve"> فإن قياس </w:t>
      </w:r>
      <w:r w:rsidRPr="009F67A8">
        <w:rPr>
          <w:rtl/>
          <w:lang w:bidi="ar"/>
        </w:rPr>
        <w:t>شغل القناة</w:t>
      </w:r>
      <w:r w:rsidRPr="00E864A9">
        <w:rPr>
          <w:rtl/>
          <w:lang w:bidi="ar"/>
        </w:rPr>
        <w:t xml:space="preserve"> </w:t>
      </w:r>
      <w:r w:rsidRPr="009F67A8">
        <w:rPr>
          <w:rtl/>
          <w:lang w:bidi="ar"/>
        </w:rPr>
        <w:t>الراديو</w:t>
      </w:r>
      <w:r>
        <w:rPr>
          <w:rtl/>
          <w:lang w:bidi="ar"/>
        </w:rPr>
        <w:t>ية</w:t>
      </w:r>
      <w:r w:rsidRPr="009F67A8">
        <w:rPr>
          <w:rtl/>
          <w:lang w:bidi="ar"/>
        </w:rPr>
        <w:t xml:space="preserve"> </w:t>
      </w:r>
      <w:r>
        <w:rPr>
          <w:rtl/>
          <w:lang w:bidi="ar"/>
        </w:rPr>
        <w:t>معرض</w:t>
      </w:r>
      <w:r w:rsidRPr="00E864A9">
        <w:rPr>
          <w:rtl/>
          <w:lang w:bidi="ar"/>
        </w:rPr>
        <w:t xml:space="preserve"> </w:t>
      </w:r>
      <w:r w:rsidRPr="009F67A8">
        <w:rPr>
          <w:rtl/>
          <w:lang w:bidi="ar"/>
        </w:rPr>
        <w:t>للخطأ</w:t>
      </w:r>
      <w:r>
        <w:rPr>
          <w:rtl/>
          <w:lang w:bidi="ar"/>
        </w:rPr>
        <w:t xml:space="preserve"> في </w:t>
      </w:r>
      <w:r w:rsidRPr="009F67A8">
        <w:rPr>
          <w:rtl/>
          <w:lang w:bidi="ar"/>
        </w:rPr>
        <w:t>الممارسة</w:t>
      </w:r>
      <w:r>
        <w:rPr>
          <w:rtl/>
          <w:lang w:bidi="ar"/>
        </w:rPr>
        <w:t xml:space="preserve"> العملية</w:t>
      </w:r>
      <w:r w:rsidRPr="009F67A8">
        <w:rPr>
          <w:rtl/>
          <w:lang w:bidi="ar"/>
        </w:rPr>
        <w:t>.</w:t>
      </w:r>
      <w:r>
        <w:rPr>
          <w:rtl/>
          <w:lang w:bidi="ar"/>
        </w:rPr>
        <w:t xml:space="preserve"> ويمكن بيان (</w:t>
      </w:r>
      <w:r w:rsidRPr="009F67A8">
        <w:rPr>
          <w:rtl/>
          <w:lang w:bidi="ar"/>
        </w:rPr>
        <w:t>انظر، على سبيل المثال،</w:t>
      </w:r>
      <w:r>
        <w:rPr>
          <w:rtl/>
          <w:lang w:bidi="ar"/>
        </w:rPr>
        <w:t xml:space="preserve"> المرجع </w:t>
      </w:r>
      <w:r w:rsidR="00960399">
        <w:rPr>
          <w:lang w:bidi="ar"/>
        </w:rPr>
        <w:t>[3.A]</w:t>
      </w:r>
      <w:r w:rsidRPr="009F67A8">
        <w:rPr>
          <w:rtl/>
          <w:lang w:bidi="ar"/>
        </w:rPr>
        <w:t>)</w:t>
      </w:r>
      <w:r>
        <w:rPr>
          <w:rtl/>
          <w:lang w:bidi="ar"/>
        </w:rPr>
        <w:t xml:space="preserve"> </w:t>
      </w:r>
      <w:r w:rsidRPr="009F67A8">
        <w:rPr>
          <w:rtl/>
          <w:lang w:bidi="ar"/>
        </w:rPr>
        <w:t>أن خطأ قياس ال</w:t>
      </w:r>
      <w:r>
        <w:rPr>
          <w:rtl/>
          <w:lang w:bidi="ar"/>
        </w:rPr>
        <w:t>شغل</w:t>
      </w:r>
      <w:r w:rsidRPr="009F67A8">
        <w:rPr>
          <w:rtl/>
          <w:lang w:bidi="ar"/>
        </w:rPr>
        <w:t xml:space="preserve"> </w:t>
      </w:r>
      <w:r>
        <w:rPr>
          <w:rtl/>
          <w:lang w:bidi="ar"/>
        </w:rPr>
        <w:t xml:space="preserve">في حالة </w:t>
      </w:r>
      <w:r w:rsidRPr="009F67A8">
        <w:rPr>
          <w:rtl/>
          <w:lang w:bidi="ar"/>
        </w:rPr>
        <w:t>اختبار</w:t>
      </w:r>
      <w:r w:rsidRPr="00BE0196">
        <w:rPr>
          <w:rtl/>
          <w:lang w:bidi="ar"/>
        </w:rPr>
        <w:t xml:space="preserve"> </w:t>
      </w:r>
      <w:r w:rsidRPr="009F67A8">
        <w:rPr>
          <w:rtl/>
          <w:lang w:bidi="ar"/>
        </w:rPr>
        <w:t>معينة</w:t>
      </w:r>
      <w:r>
        <w:rPr>
          <w:rtl/>
          <w:lang w:bidi="ar"/>
        </w:rPr>
        <w:t xml:space="preserve"> ذات الترتيب </w:t>
      </w:r>
      <w:r w:rsidRPr="00E864A9">
        <w:rPr>
          <w:bCs/>
          <w:i/>
          <w:iCs/>
          <w:lang w:bidi="ar"/>
        </w:rPr>
        <w:t>r</w:t>
      </w:r>
      <w:r>
        <w:rPr>
          <w:rtl/>
          <w:lang w:bidi="ar"/>
        </w:rPr>
        <w:t xml:space="preserve"> </w:t>
      </w:r>
      <w:r w:rsidRPr="00E864A9">
        <w:rPr>
          <w:bCs/>
          <w:lang w:bidi="ar"/>
        </w:rPr>
        <w:t>(</w:t>
      </w:r>
      <w:r w:rsidRPr="00E864A9">
        <w:rPr>
          <w:bCs/>
          <w:i/>
          <w:lang w:bidi="ar"/>
        </w:rPr>
        <w:t>SOCR</w:t>
      </w:r>
      <w:r w:rsidRPr="00E864A9">
        <w:rPr>
          <w:bCs/>
          <w:i/>
          <w:vertAlign w:val="subscript"/>
          <w:lang w:bidi="ar"/>
        </w:rPr>
        <w:t>r</w:t>
      </w:r>
      <w:r w:rsidRPr="00E864A9">
        <w:rPr>
          <w:bCs/>
          <w:lang w:bidi="ar"/>
        </w:rPr>
        <w:t xml:space="preserve"> – </w:t>
      </w:r>
      <w:r w:rsidRPr="00E864A9">
        <w:rPr>
          <w:bCs/>
          <w:i/>
          <w:lang w:bidi="ar"/>
        </w:rPr>
        <w:t>SO</w:t>
      </w:r>
      <w:r w:rsidRPr="00E864A9">
        <w:rPr>
          <w:bCs/>
          <w:lang w:bidi="ar"/>
        </w:rPr>
        <w:t>)</w:t>
      </w:r>
      <w:r w:rsidRPr="00960399">
        <w:rPr>
          <w:rtl/>
        </w:rPr>
        <w:t xml:space="preserve"> </w:t>
      </w:r>
      <w:r w:rsidRPr="009F67A8">
        <w:rPr>
          <w:rtl/>
          <w:lang w:bidi="ar"/>
        </w:rPr>
        <w:t>هو</w:t>
      </w:r>
      <w:r>
        <w:rPr>
          <w:rtl/>
          <w:lang w:bidi="ar"/>
        </w:rPr>
        <w:t>،</w:t>
      </w:r>
      <w:r w:rsidRPr="00D85594">
        <w:rPr>
          <w:rtl/>
          <w:lang w:bidi="ar"/>
        </w:rPr>
        <w:t xml:space="preserve"> </w:t>
      </w:r>
      <w:r>
        <w:rPr>
          <w:rtl/>
          <w:lang w:bidi="ar"/>
        </w:rPr>
        <w:t xml:space="preserve">كقاعدة </w:t>
      </w:r>
      <w:r>
        <w:rPr>
          <w:rtl/>
          <w:lang w:bidi="ar"/>
        </w:rPr>
        <w:lastRenderedPageBreak/>
        <w:t>عامة،</w:t>
      </w:r>
      <w:r w:rsidRPr="009F67A8">
        <w:rPr>
          <w:rtl/>
          <w:lang w:bidi="ar"/>
        </w:rPr>
        <w:t xml:space="preserve"> قيمة عشوائية</w:t>
      </w:r>
      <w:r>
        <w:rPr>
          <w:rtl/>
          <w:lang w:bidi="ar"/>
        </w:rPr>
        <w:t xml:space="preserve"> ذات</w:t>
      </w:r>
      <w:r w:rsidRPr="00D85594">
        <w:rPr>
          <w:rtl/>
          <w:lang w:bidi="ar"/>
        </w:rPr>
        <w:t xml:space="preserve"> </w:t>
      </w:r>
      <w:r w:rsidRPr="009F67A8">
        <w:rPr>
          <w:rtl/>
          <w:lang w:bidi="ar"/>
        </w:rPr>
        <w:t xml:space="preserve">توزيع </w:t>
      </w:r>
      <w:r>
        <w:rPr>
          <w:rtl/>
          <w:lang w:bidi="ar"/>
        </w:rPr>
        <w:t>قريب</w:t>
      </w:r>
      <w:r w:rsidRPr="009F67A8">
        <w:rPr>
          <w:rtl/>
          <w:lang w:bidi="ar"/>
        </w:rPr>
        <w:t xml:space="preserve"> إلى العادي.</w:t>
      </w:r>
      <w:r w:rsidRPr="00D85594">
        <w:rPr>
          <w:rtl/>
          <w:lang w:bidi="ar"/>
        </w:rPr>
        <w:t xml:space="preserve"> </w:t>
      </w:r>
      <w:r>
        <w:rPr>
          <w:rtl/>
          <w:lang w:bidi="ar"/>
        </w:rPr>
        <w:t>و</w:t>
      </w:r>
      <w:r w:rsidRPr="009F67A8">
        <w:rPr>
          <w:rtl/>
          <w:lang w:bidi="ar"/>
        </w:rPr>
        <w:t>قد تختلف مقادير الخطأ بشكل كبير جدا</w:t>
      </w:r>
      <w:r>
        <w:rPr>
          <w:rtl/>
          <w:lang w:bidi="ar"/>
        </w:rPr>
        <w:t>ً</w:t>
      </w:r>
      <w:r w:rsidRPr="009F67A8">
        <w:rPr>
          <w:rtl/>
          <w:lang w:bidi="ar"/>
        </w:rPr>
        <w:t xml:space="preserve"> </w:t>
      </w:r>
      <w:r>
        <w:rPr>
          <w:rtl/>
          <w:lang w:bidi="ar"/>
        </w:rPr>
        <w:t>في </w:t>
      </w:r>
      <w:r w:rsidRPr="009F67A8">
        <w:rPr>
          <w:rtl/>
          <w:lang w:bidi="ar"/>
        </w:rPr>
        <w:t>اختبارات مختلفة.</w:t>
      </w:r>
      <w:r w:rsidRPr="00D85594">
        <w:rPr>
          <w:rtl/>
          <w:lang w:bidi="ar"/>
        </w:rPr>
        <w:t xml:space="preserve"> </w:t>
      </w:r>
      <w:r>
        <w:rPr>
          <w:rtl/>
          <w:lang w:bidi="ar"/>
        </w:rPr>
        <w:t>و</w:t>
      </w:r>
      <w:r w:rsidRPr="009F67A8">
        <w:rPr>
          <w:rtl/>
          <w:lang w:bidi="ar"/>
        </w:rPr>
        <w:t xml:space="preserve">هذا يعني </w:t>
      </w:r>
      <w:r>
        <w:rPr>
          <w:rtl/>
          <w:lang w:bidi="ar"/>
        </w:rPr>
        <w:t>وجوب فرض</w:t>
      </w:r>
      <w:r w:rsidRPr="009F67A8">
        <w:rPr>
          <w:rtl/>
          <w:lang w:bidi="ar"/>
        </w:rPr>
        <w:t xml:space="preserve"> شروط على جودة تقييم ال</w:t>
      </w:r>
      <w:r>
        <w:rPr>
          <w:rtl/>
          <w:lang w:bidi="ar"/>
        </w:rPr>
        <w:t>شغل</w:t>
      </w:r>
      <w:r w:rsidRPr="009F67A8">
        <w:rPr>
          <w:rtl/>
          <w:lang w:bidi="ar"/>
        </w:rPr>
        <w:t xml:space="preserve"> من </w:t>
      </w:r>
      <w:r>
        <w:rPr>
          <w:rtl/>
          <w:lang w:bidi="ar"/>
        </w:rPr>
        <w:t>ناحيتي</w:t>
      </w:r>
      <w:r w:rsidRPr="009F67A8">
        <w:rPr>
          <w:rtl/>
          <w:lang w:bidi="ar"/>
        </w:rPr>
        <w:t xml:space="preserve"> الدقة</w:t>
      </w:r>
      <w:r>
        <w:rPr>
          <w:rtl/>
          <w:lang w:bidi="ar"/>
        </w:rPr>
        <w:t> </w:t>
      </w:r>
      <w:r w:rsidRPr="009F67A8">
        <w:rPr>
          <w:rtl/>
          <w:lang w:bidi="ar"/>
        </w:rPr>
        <w:t>والثقة.</w:t>
      </w:r>
    </w:p>
    <w:p w:rsidR="003B0B0C" w:rsidRDefault="003B0B0C" w:rsidP="003B0B0C">
      <w:pPr>
        <w:rPr>
          <w:rtl/>
          <w:lang w:bidi="ar"/>
        </w:rPr>
      </w:pPr>
      <w:r>
        <w:rPr>
          <w:rtl/>
          <w:lang w:bidi="ar"/>
        </w:rPr>
        <w:t>و</w:t>
      </w:r>
      <w:r w:rsidRPr="009F67A8">
        <w:rPr>
          <w:rtl/>
          <w:lang w:bidi="ar"/>
        </w:rPr>
        <w:t>الثقة</w:t>
      </w:r>
      <w:r>
        <w:rPr>
          <w:rtl/>
          <w:lang w:bidi="ar"/>
        </w:rPr>
        <w:t> </w:t>
      </w:r>
      <w:r w:rsidRPr="00E864A9">
        <w:rPr>
          <w:bCs/>
          <w:i/>
          <w:iCs/>
          <w:lang w:bidi="ar"/>
        </w:rPr>
        <w:t>P</w:t>
      </w:r>
      <w:r w:rsidRPr="00E864A9">
        <w:rPr>
          <w:bCs/>
          <w:i/>
          <w:iCs/>
          <w:vertAlign w:val="subscript"/>
          <w:lang w:bidi="ar"/>
        </w:rPr>
        <w:t>SOC</w:t>
      </w:r>
      <w:r>
        <w:rPr>
          <w:rtl/>
          <w:lang w:bidi="ar"/>
        </w:rPr>
        <w:t xml:space="preserve"> هي</w:t>
      </w:r>
      <w:r w:rsidRPr="00D85594">
        <w:rPr>
          <w:rtl/>
          <w:lang w:bidi="ar"/>
        </w:rPr>
        <w:t xml:space="preserve"> </w:t>
      </w:r>
      <w:r w:rsidRPr="009F67A8">
        <w:rPr>
          <w:rtl/>
          <w:lang w:bidi="ar"/>
        </w:rPr>
        <w:t>احتمال</w:t>
      </w:r>
      <w:r>
        <w:rPr>
          <w:rtl/>
          <w:lang w:bidi="ar"/>
        </w:rPr>
        <w:t xml:space="preserve"> اختلاف ال</w:t>
      </w:r>
      <w:r w:rsidRPr="009F67A8">
        <w:rPr>
          <w:rtl/>
          <w:lang w:bidi="ar"/>
        </w:rPr>
        <w:t xml:space="preserve">شغل </w:t>
      </w:r>
      <w:r>
        <w:rPr>
          <w:rtl/>
          <w:lang w:bidi="ar"/>
        </w:rPr>
        <w:t>ال</w:t>
      </w:r>
      <w:r w:rsidRPr="009F67A8">
        <w:rPr>
          <w:rtl/>
          <w:lang w:bidi="ar"/>
        </w:rPr>
        <w:t>محسوب</w:t>
      </w:r>
      <w:r>
        <w:rPr>
          <w:rtl/>
          <w:lang w:bidi="ar"/>
        </w:rPr>
        <w:t> </w:t>
      </w:r>
      <w:r w:rsidRPr="00E864A9">
        <w:rPr>
          <w:bCs/>
          <w:i/>
          <w:lang w:bidi="ar"/>
        </w:rPr>
        <w:t>SOCR</w:t>
      </w:r>
      <w:r>
        <w:rPr>
          <w:rtl/>
          <w:lang w:bidi="ar"/>
        </w:rPr>
        <w:t xml:space="preserve"> </w:t>
      </w:r>
      <w:r w:rsidRPr="009F67A8">
        <w:rPr>
          <w:rtl/>
          <w:lang w:bidi="ar"/>
        </w:rPr>
        <w:t>عن القيمة الحقيقية</w:t>
      </w:r>
      <w:r>
        <w:rPr>
          <w:rtl/>
          <w:lang w:bidi="ar"/>
        </w:rPr>
        <w:t> </w:t>
      </w:r>
      <w:r w:rsidRPr="00E864A9">
        <w:rPr>
          <w:bCs/>
          <w:i/>
          <w:iCs/>
          <w:lang w:bidi="ar"/>
        </w:rPr>
        <w:t>SO</w:t>
      </w:r>
      <w:r>
        <w:rPr>
          <w:rtl/>
          <w:lang w:bidi="ar"/>
        </w:rPr>
        <w:t xml:space="preserve"> بما لا </w:t>
      </w:r>
      <w:r w:rsidRPr="009F67A8">
        <w:rPr>
          <w:rtl/>
          <w:lang w:bidi="ar"/>
        </w:rPr>
        <w:t>يزيد عن</w:t>
      </w:r>
      <w:r w:rsidRPr="00720601">
        <w:rPr>
          <w:rtl/>
          <w:lang w:bidi="ar"/>
        </w:rPr>
        <w:t xml:space="preserve"> </w:t>
      </w:r>
      <w:r w:rsidRPr="009F67A8">
        <w:rPr>
          <w:rtl/>
          <w:lang w:bidi="ar"/>
        </w:rPr>
        <w:t>الخطأ المطلق</w:t>
      </w:r>
      <w:r>
        <w:rPr>
          <w:rtl/>
          <w:lang w:bidi="ar"/>
        </w:rPr>
        <w:t xml:space="preserve"> المسموح </w:t>
      </w:r>
      <w:r w:rsidRPr="00E864A9">
        <w:rPr>
          <w:bCs/>
          <w:lang w:val="fr-FR" w:bidi="ar"/>
        </w:rPr>
        <w:t>Δ</w:t>
      </w:r>
      <w:r w:rsidRPr="00E864A9">
        <w:rPr>
          <w:bCs/>
          <w:i/>
          <w:iCs/>
          <w:vertAlign w:val="subscript"/>
          <w:lang w:bidi="ar"/>
        </w:rPr>
        <w:t>SO</w:t>
      </w:r>
      <w:r>
        <w:rPr>
          <w:rtl/>
          <w:lang w:bidi="ar"/>
        </w:rPr>
        <w:t>.</w:t>
      </w:r>
    </w:p>
    <w:p w:rsidR="003B0B0C" w:rsidRPr="005E1680" w:rsidRDefault="003B0B0C" w:rsidP="00F026CA">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ru-RU"/>
        </w:rPr>
      </w:pPr>
      <w:r w:rsidRPr="005E1680">
        <w:rPr>
          <w:rFonts w:cs="Times New Roman"/>
          <w:sz w:val="24"/>
          <w:szCs w:val="20"/>
          <w:lang w:eastAsia="en-US"/>
        </w:rPr>
        <w:tab/>
      </w:r>
      <w:r w:rsidRPr="005E1680">
        <w:rPr>
          <w:rFonts w:cs="Times New Roman"/>
          <w:sz w:val="24"/>
          <w:szCs w:val="20"/>
          <w:lang w:eastAsia="en-US"/>
        </w:rPr>
        <w:tab/>
      </w:r>
      <w:r w:rsidR="00777EC4" w:rsidRPr="00777EC4">
        <w:rPr>
          <w:rFonts w:cs="Times New Roman"/>
          <w:noProof/>
          <w:position w:val="-16"/>
          <w:sz w:val="24"/>
          <w:szCs w:val="20"/>
          <w:lang w:val="en-GB" w:eastAsia="zh-CN"/>
        </w:rPr>
        <w:drawing>
          <wp:inline distT="0" distB="0" distL="0" distR="0" wp14:anchorId="35892389" wp14:editId="69251CF4">
            <wp:extent cx="1974850" cy="241300"/>
            <wp:effectExtent l="0" t="0" r="0" b="0"/>
            <wp:docPr id="29" name="Picture 2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4850" cy="241300"/>
                    </a:xfrm>
                    <a:prstGeom prst="rect">
                      <a:avLst/>
                    </a:prstGeom>
                    <a:noFill/>
                    <a:ln>
                      <a:noFill/>
                    </a:ln>
                  </pic:spPr>
                </pic:pic>
              </a:graphicData>
            </a:graphic>
          </wp:inline>
        </w:drawing>
      </w:r>
      <w:r w:rsidRPr="005E1680">
        <w:rPr>
          <w:rFonts w:cs="Times New Roman"/>
          <w:sz w:val="24"/>
          <w:szCs w:val="20"/>
          <w:lang w:eastAsia="ru-RU"/>
        </w:rPr>
        <w:tab/>
      </w:r>
      <w:r w:rsidRPr="005E1680">
        <w:rPr>
          <w:rFonts w:cs="Times New Roman"/>
          <w:szCs w:val="22"/>
          <w:lang w:eastAsia="ru-RU"/>
        </w:rPr>
        <w:t>(A2)</w:t>
      </w:r>
    </w:p>
    <w:p w:rsidR="003B0B0C" w:rsidRDefault="003B0B0C" w:rsidP="003B0B0C">
      <w:pPr>
        <w:rPr>
          <w:rtl/>
          <w:lang w:bidi="ar"/>
        </w:rPr>
      </w:pPr>
      <w:r w:rsidRPr="009F67A8">
        <w:rPr>
          <w:rtl/>
          <w:lang w:bidi="ar"/>
        </w:rPr>
        <w:t>حيث:</w:t>
      </w:r>
    </w:p>
    <w:p w:rsidR="003B0B0C" w:rsidRPr="00720601" w:rsidRDefault="003B0B0C" w:rsidP="003B0B0C">
      <w:pPr>
        <w:pStyle w:val="Equationlegend"/>
        <w:rPr>
          <w:rtl/>
          <w:lang w:bidi="ar"/>
        </w:rPr>
      </w:pPr>
      <w:r>
        <w:rPr>
          <w:i/>
          <w:iCs/>
          <w:rtl/>
          <w:lang w:bidi="ar"/>
        </w:rPr>
        <w:tab/>
      </w:r>
      <w:r w:rsidRPr="00720601">
        <w:rPr>
          <w:i/>
          <w:iCs/>
          <w:lang w:bidi="ar"/>
        </w:rPr>
        <w:t>P</w:t>
      </w:r>
      <w:r w:rsidRPr="00720601">
        <w:rPr>
          <w:i/>
          <w:iCs/>
          <w:vertAlign w:val="subscript"/>
          <w:lang w:bidi="ar"/>
        </w:rPr>
        <w:t>SOC</w:t>
      </w:r>
      <w:r>
        <w:rPr>
          <w:rtl/>
          <w:lang w:bidi="ar"/>
        </w:rPr>
        <w:t>:</w:t>
      </w:r>
      <w:r>
        <w:rPr>
          <w:rtl/>
          <w:lang w:bidi="ar"/>
        </w:rPr>
        <w:tab/>
      </w:r>
      <w:r w:rsidRPr="009F67A8">
        <w:rPr>
          <w:rtl/>
          <w:lang w:bidi="ar"/>
        </w:rPr>
        <w:t xml:space="preserve">مستوى </w:t>
      </w:r>
      <w:r>
        <w:rPr>
          <w:rtl/>
          <w:lang w:bidi="ar"/>
        </w:rPr>
        <w:t>ال</w:t>
      </w:r>
      <w:r w:rsidRPr="009F67A8">
        <w:rPr>
          <w:rtl/>
          <w:lang w:bidi="ar"/>
        </w:rPr>
        <w:t>ثقة</w:t>
      </w:r>
      <w:r>
        <w:rPr>
          <w:rtl/>
          <w:lang w:bidi="ar"/>
        </w:rPr>
        <w:t xml:space="preserve"> في </w:t>
      </w:r>
      <w:r w:rsidRPr="009F67A8">
        <w:rPr>
          <w:rtl/>
          <w:lang w:bidi="ar"/>
        </w:rPr>
        <w:t>قياس ال</w:t>
      </w:r>
      <w:r>
        <w:rPr>
          <w:rtl/>
          <w:lang w:bidi="ar"/>
        </w:rPr>
        <w:t>شغل</w:t>
      </w:r>
    </w:p>
    <w:p w:rsidR="003B0B0C" w:rsidRDefault="003B0B0C" w:rsidP="003B0B0C">
      <w:pPr>
        <w:pStyle w:val="Equationlegend"/>
        <w:rPr>
          <w:rtl/>
          <w:lang w:bidi="ar"/>
        </w:rPr>
      </w:pPr>
      <w:r>
        <w:rPr>
          <w:i/>
          <w:rtl/>
        </w:rPr>
        <w:tab/>
      </w:r>
      <w:r w:rsidRPr="00720601">
        <w:rPr>
          <w:i/>
          <w:lang w:bidi="ar"/>
        </w:rPr>
        <w:t>SOCR</w:t>
      </w:r>
      <w:r>
        <w:rPr>
          <w:rtl/>
          <w:lang w:bidi="ar"/>
        </w:rPr>
        <w:t>:</w:t>
      </w:r>
      <w:r>
        <w:rPr>
          <w:rtl/>
          <w:lang w:bidi="ar"/>
        </w:rPr>
        <w:tab/>
      </w:r>
      <w:r w:rsidRPr="009F67A8">
        <w:rPr>
          <w:rtl/>
          <w:lang w:bidi="ar"/>
        </w:rPr>
        <w:t>قيمة ال</w:t>
      </w:r>
      <w:r>
        <w:rPr>
          <w:rtl/>
          <w:lang w:bidi="ar"/>
        </w:rPr>
        <w:t xml:space="preserve">شغل المحسوبة المحصَّلة لفترة التكامل </w:t>
      </w:r>
      <w:r w:rsidRPr="009229B3">
        <w:rPr>
          <w:rtl/>
          <w:lang w:bidi="ar"/>
        </w:rPr>
        <w:t>الحالي</w:t>
      </w:r>
      <w:r>
        <w:rPr>
          <w:rtl/>
          <w:lang w:bidi="ar"/>
        </w:rPr>
        <w:t>ة</w:t>
      </w:r>
    </w:p>
    <w:p w:rsidR="003B0B0C" w:rsidRDefault="003B0B0C" w:rsidP="003B0B0C">
      <w:pPr>
        <w:pStyle w:val="Equationlegend"/>
        <w:rPr>
          <w:rtl/>
          <w:lang w:bidi="ar"/>
        </w:rPr>
      </w:pPr>
      <w:r>
        <w:rPr>
          <w:i/>
          <w:rtl/>
          <w:lang w:bidi="ar"/>
        </w:rPr>
        <w:tab/>
      </w:r>
      <w:r w:rsidRPr="00750B71">
        <w:rPr>
          <w:i/>
          <w:lang w:bidi="ar"/>
        </w:rPr>
        <w:t>SO</w:t>
      </w:r>
      <w:r w:rsidRPr="009229B3">
        <w:rPr>
          <w:rtl/>
          <w:lang w:bidi="ar"/>
        </w:rPr>
        <w:t>:</w:t>
      </w:r>
      <w:r>
        <w:rPr>
          <w:rtl/>
          <w:lang w:bidi="ar"/>
        </w:rPr>
        <w:tab/>
      </w:r>
      <w:r w:rsidRPr="009229B3">
        <w:rPr>
          <w:rtl/>
          <w:lang w:bidi="ar"/>
        </w:rPr>
        <w:t>صحيح قيمة ال</w:t>
      </w:r>
      <w:r>
        <w:rPr>
          <w:rtl/>
          <w:lang w:bidi="ar"/>
        </w:rPr>
        <w:t>شغل</w:t>
      </w:r>
      <w:r w:rsidRPr="009229B3">
        <w:rPr>
          <w:rtl/>
          <w:lang w:bidi="ar"/>
        </w:rPr>
        <w:t xml:space="preserve"> </w:t>
      </w:r>
      <w:r>
        <w:rPr>
          <w:rtl/>
          <w:lang w:bidi="ar"/>
        </w:rPr>
        <w:t>خلال</w:t>
      </w:r>
      <w:r w:rsidRPr="009229B3">
        <w:rPr>
          <w:rtl/>
          <w:lang w:bidi="ar"/>
        </w:rPr>
        <w:t xml:space="preserve"> </w:t>
      </w:r>
      <w:r>
        <w:rPr>
          <w:rtl/>
          <w:lang w:bidi="ar"/>
        </w:rPr>
        <w:t>فترة التكامل</w:t>
      </w:r>
      <w:r w:rsidRPr="009229B3">
        <w:rPr>
          <w:rtl/>
          <w:lang w:bidi="ar"/>
        </w:rPr>
        <w:t xml:space="preserve"> </w:t>
      </w:r>
    </w:p>
    <w:p w:rsidR="003B0B0C" w:rsidRDefault="003B0B0C" w:rsidP="003B0B0C">
      <w:pPr>
        <w:pStyle w:val="Equationlegend"/>
        <w:rPr>
          <w:rtl/>
          <w:lang w:bidi="ar"/>
        </w:rPr>
      </w:pPr>
      <w:r>
        <w:rPr>
          <w:rtl/>
          <w:lang w:bidi="ar"/>
        </w:rPr>
        <w:tab/>
      </w:r>
      <w:r w:rsidRPr="00720601">
        <w:rPr>
          <w:lang w:bidi="ar"/>
        </w:rPr>
        <w:t>Δ</w:t>
      </w:r>
      <w:r w:rsidRPr="00720601">
        <w:rPr>
          <w:i/>
          <w:iCs/>
          <w:vertAlign w:val="subscript"/>
          <w:lang w:bidi="ar"/>
        </w:rPr>
        <w:t>SO</w:t>
      </w:r>
      <w:r>
        <w:rPr>
          <w:rtl/>
          <w:lang w:bidi="ar"/>
        </w:rPr>
        <w:t>:</w:t>
      </w:r>
      <w:r>
        <w:rPr>
          <w:rtl/>
          <w:lang w:bidi="ar"/>
        </w:rPr>
        <w:tab/>
        <w:t>التفاوت المسموح في </w:t>
      </w:r>
      <w:r w:rsidRPr="009F67A8">
        <w:rPr>
          <w:rtl/>
          <w:lang w:bidi="ar"/>
        </w:rPr>
        <w:t>خطأ القياس المطلق</w:t>
      </w:r>
      <w:r>
        <w:rPr>
          <w:rtl/>
          <w:lang w:bidi="ar"/>
        </w:rPr>
        <w:t xml:space="preserve"> </w:t>
      </w:r>
      <w:r w:rsidRPr="009F67A8">
        <w:rPr>
          <w:rtl/>
          <w:lang w:bidi="ar"/>
        </w:rPr>
        <w:t xml:space="preserve">الموافق </w:t>
      </w:r>
      <w:r>
        <w:rPr>
          <w:rtl/>
          <w:lang w:bidi="ar"/>
        </w:rPr>
        <w:t>ل</w:t>
      </w:r>
      <w:r w:rsidRPr="009F67A8">
        <w:rPr>
          <w:rtl/>
          <w:lang w:bidi="ar"/>
        </w:rPr>
        <w:t>نصف فاصل الثقة</w:t>
      </w:r>
      <w:r>
        <w:rPr>
          <w:rtl/>
          <w:lang w:bidi="ar"/>
        </w:rPr>
        <w:t> الزمني</w:t>
      </w:r>
      <w:r w:rsidRPr="009F67A8">
        <w:rPr>
          <w:rtl/>
          <w:lang w:bidi="ar"/>
        </w:rPr>
        <w:t>.</w:t>
      </w:r>
    </w:p>
    <w:p w:rsidR="003B0B0C" w:rsidRDefault="003B0B0C" w:rsidP="003B0B0C">
      <w:pPr>
        <w:rPr>
          <w:rtl/>
          <w:lang w:bidi="ar"/>
        </w:rPr>
      </w:pPr>
      <w:r>
        <w:rPr>
          <w:rtl/>
          <w:lang w:bidi="ar"/>
        </w:rPr>
        <w:t>وب</w:t>
      </w:r>
      <w:r w:rsidRPr="009F67A8">
        <w:rPr>
          <w:rtl/>
          <w:lang w:bidi="ar"/>
        </w:rPr>
        <w:t>المعادلة</w:t>
      </w:r>
      <w:r>
        <w:rPr>
          <w:rtl/>
          <w:lang w:bidi="ar"/>
        </w:rPr>
        <w:t xml:space="preserve"> التالية يعبَّر أيضاً في </w:t>
      </w:r>
      <w:r w:rsidRPr="009F67A8">
        <w:rPr>
          <w:rtl/>
          <w:lang w:bidi="ar"/>
        </w:rPr>
        <w:t xml:space="preserve">كثير من الأحيان </w:t>
      </w:r>
      <w:r>
        <w:rPr>
          <w:rtl/>
          <w:lang w:bidi="ar"/>
        </w:rPr>
        <w:t>عن</w:t>
      </w:r>
      <w:r w:rsidRPr="009F67A8">
        <w:rPr>
          <w:rtl/>
          <w:lang w:bidi="ar"/>
        </w:rPr>
        <w:t xml:space="preserve"> متطلبات الدقة </w:t>
      </w:r>
      <w:r>
        <w:rPr>
          <w:rtl/>
          <w:lang w:bidi="ar"/>
        </w:rPr>
        <w:t>بدلالة</w:t>
      </w:r>
      <w:r w:rsidRPr="009F67A8">
        <w:rPr>
          <w:rtl/>
          <w:lang w:bidi="ar"/>
        </w:rPr>
        <w:t xml:space="preserve"> </w:t>
      </w:r>
      <w:r>
        <w:rPr>
          <w:rtl/>
          <w:lang w:bidi="ar"/>
        </w:rPr>
        <w:t>التفاوت</w:t>
      </w:r>
      <w:r w:rsidRPr="009F67A8">
        <w:rPr>
          <w:rtl/>
          <w:lang w:bidi="ar"/>
        </w:rPr>
        <w:t xml:space="preserve"> النسبي</w:t>
      </w:r>
      <w:r>
        <w:rPr>
          <w:rtl/>
          <w:lang w:bidi="ar"/>
        </w:rPr>
        <w:t xml:space="preserve"> المسموح في </w:t>
      </w:r>
      <w:r w:rsidRPr="009F67A8">
        <w:rPr>
          <w:rtl/>
          <w:lang w:bidi="ar"/>
        </w:rPr>
        <w:t>خطأ القياس</w:t>
      </w:r>
      <w:r>
        <w:rPr>
          <w:rtl/>
          <w:lang w:bidi="ar"/>
        </w:rPr>
        <w:t>، </w:t>
      </w:r>
      <w:r w:rsidRPr="00720601">
        <w:rPr>
          <w:lang w:val="fr-FR" w:bidi="ar"/>
        </w:rPr>
        <w:t>δ</w:t>
      </w:r>
      <w:r w:rsidRPr="00720601">
        <w:rPr>
          <w:i/>
          <w:iCs/>
          <w:vertAlign w:val="subscript"/>
          <w:lang w:bidi="ar"/>
        </w:rPr>
        <w:t>SO</w:t>
      </w:r>
      <w:r>
        <w:rPr>
          <w:rtl/>
          <w:lang w:bidi="ar"/>
        </w:rPr>
        <w:t xml:space="preserve">، </w:t>
      </w:r>
      <w:r w:rsidRPr="009F67A8">
        <w:rPr>
          <w:rtl/>
          <w:lang w:bidi="ar"/>
        </w:rPr>
        <w:t xml:space="preserve">الذي يرتبط </w:t>
      </w:r>
      <w:r>
        <w:rPr>
          <w:rtl/>
          <w:lang w:bidi="ar"/>
        </w:rPr>
        <w:t>ب</w:t>
      </w:r>
      <w:r w:rsidRPr="009F67A8">
        <w:rPr>
          <w:rtl/>
          <w:lang w:bidi="ar"/>
        </w:rPr>
        <w:t>الخطأ المطلق</w:t>
      </w:r>
      <w:r>
        <w:rPr>
          <w:rtl/>
          <w:lang w:bidi="ar"/>
        </w:rPr>
        <w:t> المسموح</w:t>
      </w:r>
      <w:r w:rsidRPr="009F67A8">
        <w:rPr>
          <w:rtl/>
          <w:lang w:bidi="ar"/>
        </w:rPr>
        <w:t>:</w:t>
      </w:r>
    </w:p>
    <w:p w:rsidR="003B0B0C" w:rsidRPr="005E1680" w:rsidRDefault="003B0B0C" w:rsidP="00F026CA">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5E1680">
        <w:rPr>
          <w:rFonts w:cs="Times New Roman"/>
          <w:sz w:val="24"/>
          <w:szCs w:val="20"/>
          <w:lang w:eastAsia="en-US"/>
        </w:rPr>
        <w:tab/>
      </w:r>
      <w:r w:rsidRPr="005E1680">
        <w:rPr>
          <w:rFonts w:cs="Times New Roman"/>
          <w:sz w:val="24"/>
          <w:szCs w:val="20"/>
          <w:lang w:eastAsia="en-US"/>
        </w:rPr>
        <w:tab/>
      </w:r>
      <w:r w:rsidR="00777EC4" w:rsidRPr="00777EC4">
        <w:rPr>
          <w:rFonts w:cs="Times New Roman"/>
          <w:noProof/>
          <w:position w:val="-16"/>
          <w:sz w:val="24"/>
          <w:szCs w:val="20"/>
          <w:lang w:val="en-GB" w:eastAsia="zh-CN"/>
        </w:rPr>
        <w:drawing>
          <wp:inline distT="0" distB="0" distL="0" distR="0" wp14:anchorId="4FD4A2D8" wp14:editId="2B780905">
            <wp:extent cx="1016000" cy="241300"/>
            <wp:effectExtent l="0" t="0" r="0" b="0"/>
            <wp:docPr id="30" name="Picture 2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rsidRPr="005E1680">
        <w:rPr>
          <w:rFonts w:cs="Times New Roman"/>
          <w:sz w:val="24"/>
          <w:szCs w:val="20"/>
          <w:lang w:eastAsia="en-US"/>
        </w:rPr>
        <w:tab/>
      </w:r>
      <w:r w:rsidRPr="005E1680">
        <w:rPr>
          <w:rFonts w:cs="Times New Roman"/>
          <w:szCs w:val="22"/>
          <w:lang w:eastAsia="en-US"/>
        </w:rPr>
        <w:t>(</w:t>
      </w:r>
      <w:r w:rsidRPr="005E1680">
        <w:rPr>
          <w:rFonts w:cs="Times New Roman"/>
          <w:szCs w:val="22"/>
          <w:lang w:eastAsia="ru-RU"/>
        </w:rPr>
        <w:t>A</w:t>
      </w:r>
      <w:r w:rsidRPr="005E1680">
        <w:rPr>
          <w:rFonts w:cs="Times New Roman"/>
          <w:szCs w:val="22"/>
          <w:lang w:eastAsia="en-US"/>
        </w:rPr>
        <w:t>3)</w:t>
      </w:r>
    </w:p>
    <w:p w:rsidR="003B0B0C" w:rsidRPr="00D67034" w:rsidRDefault="003072FB" w:rsidP="003072FB">
      <w:pPr>
        <w:spacing w:before="240"/>
        <w:rPr>
          <w:rtl/>
          <w:lang w:bidi="ar"/>
        </w:rPr>
      </w:pPr>
      <w:r w:rsidRPr="00960399">
        <w:rPr>
          <w:rFonts w:hint="cs"/>
          <w:rtl/>
          <w:lang w:bidi="ar"/>
        </w:rPr>
        <w:t>و</w:t>
      </w:r>
      <w:r w:rsidR="003B0B0C" w:rsidRPr="00960399">
        <w:rPr>
          <w:rtl/>
          <w:lang w:bidi="ar"/>
        </w:rPr>
        <w:t xml:space="preserve">ينبغي التعبير عن الدقة بدلالة الخطأ المطلق أو النسبي </w:t>
      </w:r>
      <w:r w:rsidRPr="00960399">
        <w:rPr>
          <w:rFonts w:hint="cs"/>
          <w:rtl/>
          <w:lang w:bidi="ar"/>
        </w:rPr>
        <w:t>استناداً إلى</w:t>
      </w:r>
      <w:r w:rsidR="003B0B0C" w:rsidRPr="00960399">
        <w:rPr>
          <w:rtl/>
          <w:lang w:bidi="ar"/>
        </w:rPr>
        <w:t xml:space="preserve"> </w:t>
      </w:r>
      <w:r w:rsidRPr="00960399">
        <w:rPr>
          <w:rFonts w:hint="cs"/>
          <w:rtl/>
          <w:lang w:bidi="ar"/>
        </w:rPr>
        <w:t xml:space="preserve">أي مقدار من </w:t>
      </w:r>
      <w:r w:rsidR="003B0B0C" w:rsidRPr="00960399">
        <w:rPr>
          <w:rtl/>
          <w:lang w:bidi="ar"/>
        </w:rPr>
        <w:t xml:space="preserve">قيم الشغل </w:t>
      </w:r>
      <w:r w:rsidRPr="00960399">
        <w:rPr>
          <w:rFonts w:hint="cs"/>
          <w:rtl/>
          <w:lang w:bidi="ar"/>
        </w:rPr>
        <w:t>يعد</w:t>
      </w:r>
      <w:r w:rsidR="003B0B0C" w:rsidRPr="00960399">
        <w:rPr>
          <w:rtl/>
          <w:lang w:bidi="ar"/>
        </w:rPr>
        <w:t xml:space="preserve"> قياسه أهم في الممارسة العملية</w:t>
      </w:r>
      <w:r w:rsidRPr="00960399">
        <w:rPr>
          <w:rFonts w:hint="cs"/>
          <w:rtl/>
          <w:lang w:bidi="ar"/>
        </w:rPr>
        <w:t xml:space="preserve"> (مقدار صغير أم كبير)</w:t>
      </w:r>
      <w:r w:rsidR="003B0B0C" w:rsidRPr="00960399">
        <w:rPr>
          <w:rtl/>
          <w:lang w:bidi="ar"/>
        </w:rPr>
        <w:t>.</w:t>
      </w:r>
    </w:p>
    <w:p w:rsidR="003B0B0C" w:rsidRDefault="003B0B0C" w:rsidP="00954CBD">
      <w:pPr>
        <w:rPr>
          <w:lang w:bidi="ar"/>
        </w:rPr>
      </w:pPr>
      <w:r>
        <w:rPr>
          <w:rtl/>
          <w:lang w:bidi="ar"/>
        </w:rPr>
        <w:t>و</w:t>
      </w:r>
      <w:r w:rsidRPr="009F67A8">
        <w:rPr>
          <w:rtl/>
          <w:lang w:bidi="ar"/>
        </w:rPr>
        <w:t>يفرض</w:t>
      </w:r>
      <w:r w:rsidRPr="00462B6E">
        <w:rPr>
          <w:rtl/>
          <w:lang w:bidi="ar"/>
        </w:rPr>
        <w:t xml:space="preserve"> </w:t>
      </w:r>
      <w:r w:rsidRPr="009F67A8">
        <w:rPr>
          <w:rtl/>
          <w:lang w:bidi="ar"/>
        </w:rPr>
        <w:t xml:space="preserve">حد الخطأ </w:t>
      </w:r>
      <w:r>
        <w:rPr>
          <w:rtl/>
          <w:lang w:bidi="ar"/>
        </w:rPr>
        <w:t>ال</w:t>
      </w:r>
      <w:r w:rsidRPr="009F67A8">
        <w:rPr>
          <w:rtl/>
          <w:lang w:bidi="ar"/>
        </w:rPr>
        <w:t xml:space="preserve">نسبي </w:t>
      </w:r>
      <w:r>
        <w:rPr>
          <w:rtl/>
          <w:lang w:bidi="ar"/>
        </w:rPr>
        <w:t>المسموح في ال</w:t>
      </w:r>
      <w:r w:rsidRPr="009F67A8">
        <w:rPr>
          <w:rtl/>
          <w:lang w:bidi="ar"/>
        </w:rPr>
        <w:t xml:space="preserve">قياس ارتفاع الطلب على دقة القياس </w:t>
      </w:r>
      <w:r>
        <w:rPr>
          <w:rtl/>
          <w:lang w:bidi="ar"/>
        </w:rPr>
        <w:t>في ال</w:t>
      </w:r>
      <w:r w:rsidRPr="009F67A8">
        <w:rPr>
          <w:rtl/>
          <w:lang w:bidi="ar"/>
        </w:rPr>
        <w:t>قنوات الراديو</w:t>
      </w:r>
      <w:r>
        <w:rPr>
          <w:rtl/>
          <w:lang w:bidi="ar"/>
        </w:rPr>
        <w:t>ية</w:t>
      </w:r>
      <w:r w:rsidRPr="009F67A8">
        <w:rPr>
          <w:rtl/>
          <w:lang w:bidi="ar"/>
        </w:rPr>
        <w:t xml:space="preserve"> </w:t>
      </w:r>
      <w:r>
        <w:rPr>
          <w:rtl/>
          <w:lang w:bidi="ar"/>
        </w:rPr>
        <w:t>قليلة</w:t>
      </w:r>
      <w:r w:rsidRPr="009F67A8">
        <w:rPr>
          <w:rtl/>
          <w:lang w:bidi="ar"/>
        </w:rPr>
        <w:t xml:space="preserve"> ال</w:t>
      </w:r>
      <w:r>
        <w:rPr>
          <w:rtl/>
          <w:lang w:bidi="ar"/>
        </w:rPr>
        <w:t>شغل</w:t>
      </w:r>
      <w:r w:rsidRPr="009F67A8">
        <w:rPr>
          <w:rtl/>
          <w:lang w:bidi="ar"/>
        </w:rPr>
        <w:t xml:space="preserve"> </w:t>
      </w:r>
      <w:r>
        <w:rPr>
          <w:rtl/>
          <w:lang w:bidi="ar"/>
        </w:rPr>
        <w:t>ويخفف</w:t>
      </w:r>
      <w:r w:rsidRPr="009F67A8">
        <w:rPr>
          <w:rtl/>
          <w:lang w:bidi="ar"/>
        </w:rPr>
        <w:t xml:space="preserve"> الطلب على دقة القياس للقنوات عالية</w:t>
      </w:r>
      <w:r>
        <w:rPr>
          <w:rtl/>
          <w:lang w:bidi="ar"/>
        </w:rPr>
        <w:t xml:space="preserve"> الشغل</w:t>
      </w:r>
      <w:r w:rsidRPr="009F67A8">
        <w:rPr>
          <w:rtl/>
          <w:lang w:bidi="ar"/>
        </w:rPr>
        <w:t xml:space="preserve">. </w:t>
      </w:r>
      <w:r>
        <w:rPr>
          <w:rtl/>
          <w:lang w:bidi="ar"/>
        </w:rPr>
        <w:t>ف</w:t>
      </w:r>
      <w:r w:rsidRPr="009F67A8">
        <w:rPr>
          <w:rtl/>
          <w:lang w:bidi="ar"/>
        </w:rPr>
        <w:t>على سبيل المثال،</w:t>
      </w:r>
      <w:r>
        <w:rPr>
          <w:rtl/>
          <w:lang w:bidi="ar"/>
        </w:rPr>
        <w:t xml:space="preserve"> إذا أُخذت قيمة نمطية </w:t>
      </w:r>
      <w:r w:rsidRPr="00720601">
        <w:rPr>
          <w:lang w:val="fr-FR" w:bidi="ar"/>
        </w:rPr>
        <w:t>δ</w:t>
      </w:r>
      <w:r w:rsidRPr="00720601">
        <w:rPr>
          <w:i/>
          <w:iCs/>
          <w:vertAlign w:val="subscript"/>
          <w:lang w:bidi="ar"/>
        </w:rPr>
        <w:t>SO</w:t>
      </w:r>
      <w:r w:rsidRPr="00720601">
        <w:rPr>
          <w:lang w:bidi="ar"/>
        </w:rPr>
        <w:t> = 10%</w:t>
      </w:r>
      <w:r>
        <w:rPr>
          <w:rtl/>
          <w:lang w:bidi="ar"/>
        </w:rPr>
        <w:t xml:space="preserve">، وشغل نسبته </w:t>
      </w:r>
      <w:r w:rsidRPr="00720601">
        <w:rPr>
          <w:i/>
          <w:iCs/>
          <w:lang w:bidi="ar"/>
        </w:rPr>
        <w:t>SO</w:t>
      </w:r>
      <w:r w:rsidRPr="00720601">
        <w:rPr>
          <w:lang w:bidi="ar"/>
        </w:rPr>
        <w:t xml:space="preserve"> = 2% </w:t>
      </w:r>
      <w:r>
        <w:rPr>
          <w:rtl/>
          <w:lang w:bidi="ar"/>
        </w:rPr>
        <w:t xml:space="preserve"> ستُعتبر قيم المدى </w:t>
      </w:r>
      <w:r w:rsidRPr="00720601">
        <w:rPr>
          <w:lang w:bidi="ar"/>
        </w:rPr>
        <w:t>1</w:t>
      </w:r>
      <w:r>
        <w:rPr>
          <w:lang w:bidi="ar"/>
        </w:rPr>
        <w:t>,</w:t>
      </w:r>
      <w:r w:rsidRPr="00720601">
        <w:rPr>
          <w:lang w:bidi="ar"/>
        </w:rPr>
        <w:t xml:space="preserve">8% ≤ </w:t>
      </w:r>
      <w:r w:rsidRPr="00720601">
        <w:rPr>
          <w:i/>
          <w:lang w:bidi="ar"/>
        </w:rPr>
        <w:t>SOCR</w:t>
      </w:r>
      <w:r w:rsidRPr="00720601">
        <w:rPr>
          <w:lang w:bidi="ar"/>
        </w:rPr>
        <w:t> ≤ 2</w:t>
      </w:r>
      <w:r>
        <w:rPr>
          <w:lang w:bidi="ar"/>
        </w:rPr>
        <w:t>,</w:t>
      </w:r>
      <w:r w:rsidRPr="00720601">
        <w:rPr>
          <w:lang w:bidi="ar"/>
        </w:rPr>
        <w:t>2%</w:t>
      </w:r>
      <w:r>
        <w:rPr>
          <w:rtl/>
          <w:lang w:bidi="ar"/>
        </w:rPr>
        <w:t xml:space="preserve"> واقعة ضمن فاصل الثقة الزمني (الذي تبلغ نسبته </w:t>
      </w:r>
      <w:r>
        <w:rPr>
          <w:lang w:bidi="ar"/>
        </w:rPr>
        <w:t>%0,4</w:t>
      </w:r>
      <w:r>
        <w:rPr>
          <w:rtl/>
          <w:lang w:bidi="ar"/>
        </w:rPr>
        <w:t>)، أما في شغل نسبته </w:t>
      </w:r>
      <w:r w:rsidRPr="00720601">
        <w:rPr>
          <w:i/>
          <w:lang w:bidi="ar"/>
        </w:rPr>
        <w:t>SO</w:t>
      </w:r>
      <w:r>
        <w:rPr>
          <w:lang w:bidi="ar"/>
        </w:rPr>
        <w:t> = 20%</w:t>
      </w:r>
      <w:r>
        <w:rPr>
          <w:rtl/>
          <w:lang w:bidi="ar"/>
        </w:rPr>
        <w:t>، فسيزداد</w:t>
      </w:r>
      <w:r w:rsidRPr="0057369D">
        <w:rPr>
          <w:rtl/>
          <w:lang w:bidi="ar"/>
        </w:rPr>
        <w:t xml:space="preserve"> </w:t>
      </w:r>
      <w:r>
        <w:rPr>
          <w:rtl/>
          <w:lang w:bidi="ar"/>
        </w:rPr>
        <w:t>فاصل الثقة الزمني</w:t>
      </w:r>
      <w:r w:rsidRPr="0057369D">
        <w:rPr>
          <w:rtl/>
          <w:lang w:bidi="ar"/>
        </w:rPr>
        <w:t xml:space="preserve"> </w:t>
      </w:r>
      <w:r>
        <w:rPr>
          <w:rtl/>
          <w:lang w:bidi="ar"/>
        </w:rPr>
        <w:t>لي</w:t>
      </w:r>
      <w:r w:rsidRPr="009F67A8">
        <w:rPr>
          <w:rtl/>
          <w:lang w:bidi="ar"/>
        </w:rPr>
        <w:t>صل إلى</w:t>
      </w:r>
      <w:r>
        <w:rPr>
          <w:rtl/>
          <w:lang w:bidi="ar"/>
        </w:rPr>
        <w:t> </w:t>
      </w:r>
      <w:r>
        <w:rPr>
          <w:lang w:bidi="ar"/>
        </w:rPr>
        <w:t>%4</w:t>
      </w:r>
      <w:r>
        <w:rPr>
          <w:rtl/>
        </w:rPr>
        <w:t>.</w:t>
      </w:r>
      <w:r>
        <w:rPr>
          <w:rtl/>
          <w:lang w:bidi="ar"/>
        </w:rPr>
        <w:t xml:space="preserve"> وفي قناة ذات شغل</w:t>
      </w:r>
      <w:r w:rsidRPr="00277C7D">
        <w:rPr>
          <w:rtl/>
          <w:lang w:bidi="ar"/>
        </w:rPr>
        <w:t xml:space="preserve"> </w:t>
      </w:r>
      <w:r>
        <w:rPr>
          <w:rtl/>
          <w:lang w:bidi="ar"/>
        </w:rPr>
        <w:t>نسبته </w:t>
      </w:r>
      <w:r w:rsidRPr="00720601">
        <w:rPr>
          <w:i/>
          <w:iCs/>
          <w:lang w:bidi="ar"/>
        </w:rPr>
        <w:t>SO</w:t>
      </w:r>
      <w:r>
        <w:rPr>
          <w:lang w:bidi="ar"/>
        </w:rPr>
        <w:t> = 92%</w:t>
      </w:r>
      <w:r>
        <w:rPr>
          <w:rtl/>
          <w:lang w:bidi="ar"/>
        </w:rPr>
        <w:t xml:space="preserve">، ستعتبر كل القيم مقبولة ضمن المدى الواسع </w:t>
      </w:r>
      <w:r w:rsidRPr="00720601">
        <w:rPr>
          <w:lang w:bidi="ar"/>
        </w:rPr>
        <w:t>82</w:t>
      </w:r>
      <w:r>
        <w:rPr>
          <w:lang w:bidi="ar"/>
        </w:rPr>
        <w:t>,</w:t>
      </w:r>
      <w:r w:rsidRPr="00720601">
        <w:rPr>
          <w:lang w:bidi="ar"/>
        </w:rPr>
        <w:t>8% ≤ </w:t>
      </w:r>
      <w:r w:rsidRPr="00720601">
        <w:rPr>
          <w:i/>
          <w:lang w:bidi="ar"/>
        </w:rPr>
        <w:t>SOCR</w:t>
      </w:r>
      <w:r w:rsidRPr="00720601">
        <w:rPr>
          <w:lang w:bidi="ar"/>
        </w:rPr>
        <w:t xml:space="preserve"> ≤ 100%</w:t>
      </w:r>
      <w:r>
        <w:rPr>
          <w:rtl/>
          <w:lang w:bidi="ar"/>
        </w:rPr>
        <w:t>.</w:t>
      </w:r>
    </w:p>
    <w:p w:rsidR="003B0B0C" w:rsidRDefault="003B0B0C" w:rsidP="00103BB1">
      <w:pPr>
        <w:rPr>
          <w:rtl/>
          <w:lang w:bidi="ar"/>
        </w:rPr>
      </w:pPr>
      <w:r>
        <w:rPr>
          <w:rtl/>
          <w:lang w:bidi="ar"/>
        </w:rPr>
        <w:t>وإذا حُدد</w:t>
      </w:r>
      <w:r w:rsidRPr="0057369D">
        <w:rPr>
          <w:rtl/>
          <w:lang w:bidi="ar"/>
        </w:rPr>
        <w:t xml:space="preserve"> </w:t>
      </w:r>
      <w:r w:rsidRPr="009F67A8">
        <w:rPr>
          <w:rtl/>
          <w:lang w:bidi="ar"/>
        </w:rPr>
        <w:t>الخطأ المطلق</w:t>
      </w:r>
      <w:r>
        <w:rPr>
          <w:rtl/>
          <w:lang w:bidi="ar"/>
        </w:rPr>
        <w:t xml:space="preserve"> المسموح</w:t>
      </w:r>
      <w:r w:rsidRPr="0057369D">
        <w:rPr>
          <w:rtl/>
          <w:lang w:bidi="ar"/>
        </w:rPr>
        <w:t xml:space="preserve"> </w:t>
      </w:r>
      <w:r>
        <w:rPr>
          <w:rtl/>
          <w:lang w:bidi="ar"/>
        </w:rPr>
        <w:t>في ال</w:t>
      </w:r>
      <w:r w:rsidRPr="009F67A8">
        <w:rPr>
          <w:rtl/>
          <w:lang w:bidi="ar"/>
        </w:rPr>
        <w:t>قياس</w:t>
      </w:r>
      <w:r>
        <w:rPr>
          <w:rtl/>
          <w:lang w:bidi="ar"/>
        </w:rPr>
        <w:t>، يكون مقاس فاصل الثقة الزمني مستقلاً عن شغل القناة الفعلي.</w:t>
      </w:r>
      <w:r w:rsidRPr="00E321C7">
        <w:rPr>
          <w:rtl/>
          <w:lang w:bidi="ar"/>
        </w:rPr>
        <w:t xml:space="preserve"> </w:t>
      </w:r>
      <w:r>
        <w:rPr>
          <w:rtl/>
          <w:lang w:bidi="ar"/>
        </w:rPr>
        <w:t>و</w:t>
      </w:r>
      <w:r w:rsidRPr="009F67A8">
        <w:rPr>
          <w:rtl/>
          <w:lang w:bidi="ar"/>
        </w:rPr>
        <w:t>على وجه الخصوص،</w:t>
      </w:r>
      <w:r>
        <w:rPr>
          <w:rtl/>
          <w:lang w:bidi="ar"/>
        </w:rPr>
        <w:t xml:space="preserve"> يبقى فاصل الثقة الزمني </w:t>
      </w:r>
      <w:r>
        <w:rPr>
          <w:lang w:bidi="ar"/>
        </w:rPr>
        <w:t>%1</w:t>
      </w:r>
      <w:r>
        <w:rPr>
          <w:rtl/>
          <w:lang w:bidi="ar-EG"/>
        </w:rPr>
        <w:t xml:space="preserve"> بقيمة</w:t>
      </w:r>
      <w:r>
        <w:rPr>
          <w:rtl/>
          <w:lang w:bidi="ar"/>
        </w:rPr>
        <w:t> </w:t>
      </w:r>
      <w:r w:rsidRPr="009D2782">
        <w:t>Δ</w:t>
      </w:r>
      <w:r w:rsidRPr="0059218F">
        <w:rPr>
          <w:i/>
          <w:iCs/>
          <w:vertAlign w:val="subscript"/>
        </w:rPr>
        <w:t>SO</w:t>
      </w:r>
      <w:r>
        <w:t> = 0</w:t>
      </w:r>
      <w:r w:rsidR="00103BB1">
        <w:t>,</w:t>
      </w:r>
      <w:r>
        <w:t>5%</w:t>
      </w:r>
      <w:r>
        <w:rPr>
          <w:rtl/>
          <w:lang w:bidi="ar-EG"/>
        </w:rPr>
        <w:t xml:space="preserve"> </w:t>
      </w:r>
      <w:r>
        <w:rPr>
          <w:rtl/>
          <w:lang w:bidi="ar"/>
        </w:rPr>
        <w:t>الموصى باستخدامها في الممارسة العملية للقنوات</w:t>
      </w:r>
      <w:r w:rsidRPr="00254876">
        <w:rPr>
          <w:rtl/>
          <w:lang w:bidi="ar"/>
        </w:rPr>
        <w:t xml:space="preserve"> </w:t>
      </w:r>
      <w:r>
        <w:rPr>
          <w:rtl/>
          <w:lang w:bidi="ar"/>
        </w:rPr>
        <w:t>قليلة</w:t>
      </w:r>
      <w:r w:rsidRPr="009F67A8">
        <w:rPr>
          <w:rtl/>
          <w:lang w:bidi="ar"/>
        </w:rPr>
        <w:t xml:space="preserve"> ال</w:t>
      </w:r>
      <w:r>
        <w:rPr>
          <w:rtl/>
          <w:lang w:bidi="ar"/>
        </w:rPr>
        <w:t>شغل</w:t>
      </w:r>
      <w:r w:rsidRPr="00254876">
        <w:rPr>
          <w:rtl/>
          <w:lang w:bidi="ar"/>
        </w:rPr>
        <w:t xml:space="preserve"> </w:t>
      </w:r>
      <w:r>
        <w:rPr>
          <w:rtl/>
          <w:lang w:bidi="ar"/>
        </w:rPr>
        <w:t>و</w:t>
      </w:r>
      <w:r w:rsidRPr="009F67A8">
        <w:rPr>
          <w:rtl/>
          <w:lang w:bidi="ar"/>
        </w:rPr>
        <w:t>عالية ال</w:t>
      </w:r>
      <w:r>
        <w:rPr>
          <w:rtl/>
          <w:lang w:bidi="ar"/>
        </w:rPr>
        <w:t>شغل</w:t>
      </w:r>
      <w:r w:rsidRPr="00254876">
        <w:rPr>
          <w:rtl/>
          <w:lang w:bidi="ar"/>
        </w:rPr>
        <w:t xml:space="preserve"> </w:t>
      </w:r>
      <w:r w:rsidRPr="009F67A8">
        <w:rPr>
          <w:rtl/>
          <w:lang w:bidi="ar"/>
        </w:rPr>
        <w:t>على حد سواء.</w:t>
      </w:r>
      <w:r w:rsidRPr="00254876">
        <w:rPr>
          <w:rtl/>
          <w:lang w:bidi="ar"/>
        </w:rPr>
        <w:t xml:space="preserve"> </w:t>
      </w:r>
      <w:r>
        <w:rPr>
          <w:rtl/>
          <w:lang w:bidi="ar"/>
        </w:rPr>
        <w:t>و</w:t>
      </w:r>
      <w:r w:rsidRPr="009F67A8">
        <w:rPr>
          <w:rtl/>
          <w:lang w:bidi="ar"/>
        </w:rPr>
        <w:t>هذا يتوافق مع تقدير تقريبي جدا</w:t>
      </w:r>
      <w:r>
        <w:rPr>
          <w:rtl/>
          <w:lang w:bidi="ar"/>
        </w:rPr>
        <w:t>ً</w:t>
      </w:r>
      <w:r w:rsidRPr="009F67A8">
        <w:rPr>
          <w:rtl/>
          <w:lang w:bidi="ar"/>
        </w:rPr>
        <w:t xml:space="preserve"> للقنوات </w:t>
      </w:r>
      <w:r>
        <w:rPr>
          <w:rtl/>
          <w:lang w:bidi="ar"/>
        </w:rPr>
        <w:t>قليلة</w:t>
      </w:r>
      <w:r w:rsidRPr="009F67A8">
        <w:rPr>
          <w:rtl/>
          <w:lang w:bidi="ar"/>
        </w:rPr>
        <w:t xml:space="preserve"> ال</w:t>
      </w:r>
      <w:r>
        <w:rPr>
          <w:rtl/>
          <w:lang w:bidi="ar"/>
        </w:rPr>
        <w:t>شغل</w:t>
      </w:r>
      <w:r w:rsidRPr="009F67A8">
        <w:rPr>
          <w:rtl/>
          <w:lang w:bidi="ar"/>
        </w:rPr>
        <w:t>، وتقدير دقيق جدا</w:t>
      </w:r>
      <w:r>
        <w:rPr>
          <w:rtl/>
          <w:lang w:bidi="ar"/>
        </w:rPr>
        <w:t>ً</w:t>
      </w:r>
      <w:r w:rsidRPr="009F67A8">
        <w:rPr>
          <w:rtl/>
          <w:lang w:bidi="ar"/>
        </w:rPr>
        <w:t xml:space="preserve"> للقنوات عالية</w:t>
      </w:r>
      <w:r>
        <w:rPr>
          <w:rtl/>
          <w:lang w:bidi="ar"/>
        </w:rPr>
        <w:t xml:space="preserve"> الشغل</w:t>
      </w:r>
      <w:r w:rsidRPr="009F67A8">
        <w:rPr>
          <w:rtl/>
          <w:lang w:bidi="ar"/>
        </w:rPr>
        <w:t xml:space="preserve">. </w:t>
      </w:r>
      <w:r>
        <w:rPr>
          <w:rtl/>
          <w:lang w:bidi="ar"/>
        </w:rPr>
        <w:t>ف</w:t>
      </w:r>
      <w:r w:rsidRPr="009F67A8">
        <w:rPr>
          <w:rtl/>
          <w:lang w:bidi="ar"/>
        </w:rPr>
        <w:t>على سبيل المثال،</w:t>
      </w:r>
      <w:r w:rsidRPr="00277C7D">
        <w:rPr>
          <w:rtl/>
          <w:lang w:bidi="ar"/>
        </w:rPr>
        <w:t xml:space="preserve"> </w:t>
      </w:r>
      <w:r>
        <w:rPr>
          <w:rtl/>
          <w:lang w:bidi="ar"/>
        </w:rPr>
        <w:t>في شغل نسبته </w:t>
      </w:r>
      <w:r w:rsidRPr="0059218F">
        <w:rPr>
          <w:i/>
          <w:iCs/>
        </w:rPr>
        <w:t>SO</w:t>
      </w:r>
      <w:r w:rsidRPr="0059218F">
        <w:t xml:space="preserve"> = 92%</w:t>
      </w:r>
      <w:r>
        <w:rPr>
          <w:rtl/>
          <w:lang w:bidi="ar"/>
        </w:rPr>
        <w:t>، تُعتبر القيم الواقعة في المدى </w:t>
      </w:r>
      <w:r w:rsidRPr="0059218F">
        <w:t>91</w:t>
      </w:r>
      <w:r w:rsidR="00103BB1">
        <w:t>,</w:t>
      </w:r>
      <w:r w:rsidRPr="0059218F">
        <w:t xml:space="preserve">5% ≤ </w:t>
      </w:r>
      <w:r w:rsidRPr="0059218F">
        <w:rPr>
          <w:i/>
        </w:rPr>
        <w:t>SOCR</w:t>
      </w:r>
      <w:r w:rsidRPr="0059218F">
        <w:t> ≤ 92</w:t>
      </w:r>
      <w:r w:rsidR="00103BB1">
        <w:t>,</w:t>
      </w:r>
      <w:r w:rsidRPr="0059218F">
        <w:t>5%</w:t>
      </w:r>
      <w:r>
        <w:rPr>
          <w:rtl/>
        </w:rPr>
        <w:t> مقبولة.</w:t>
      </w:r>
      <w:r w:rsidRPr="00277C7D">
        <w:rPr>
          <w:rtl/>
          <w:lang w:bidi="ar"/>
        </w:rPr>
        <w:t xml:space="preserve"> </w:t>
      </w:r>
    </w:p>
    <w:p w:rsidR="003B0B0C" w:rsidRDefault="003B0B0C" w:rsidP="003B0B0C">
      <w:pPr>
        <w:rPr>
          <w:rtl/>
          <w:lang w:bidi="ar-EG"/>
        </w:rPr>
      </w:pPr>
      <w:r>
        <w:rPr>
          <w:rtl/>
          <w:lang w:bidi="ar"/>
        </w:rPr>
        <w:t>و</w:t>
      </w:r>
      <w:r w:rsidRPr="009F67A8">
        <w:rPr>
          <w:rtl/>
          <w:lang w:bidi="ar"/>
        </w:rPr>
        <w:t>في</w:t>
      </w:r>
      <w:r>
        <w:rPr>
          <w:rtl/>
          <w:lang w:bidi="ar"/>
        </w:rPr>
        <w:t>ما </w:t>
      </w:r>
      <w:r w:rsidRPr="009F67A8">
        <w:rPr>
          <w:rtl/>
          <w:lang w:bidi="ar"/>
        </w:rPr>
        <w:t xml:space="preserve">يتعلق </w:t>
      </w:r>
      <w:r>
        <w:rPr>
          <w:rtl/>
          <w:lang w:bidi="ar"/>
        </w:rPr>
        <w:t>ب</w:t>
      </w:r>
      <w:r w:rsidRPr="009F67A8">
        <w:rPr>
          <w:rtl/>
          <w:lang w:bidi="ar"/>
        </w:rPr>
        <w:t>مستويات الثقة المطلوبة</w:t>
      </w:r>
      <w:r>
        <w:rPr>
          <w:rtl/>
          <w:lang w:bidi="ar"/>
        </w:rPr>
        <w:t>،</w:t>
      </w:r>
      <w:r w:rsidRPr="00277C7D">
        <w:rPr>
          <w:rtl/>
          <w:lang w:bidi="ar"/>
        </w:rPr>
        <w:t xml:space="preserve"> </w:t>
      </w:r>
      <w:r w:rsidRPr="009F67A8">
        <w:rPr>
          <w:rtl/>
          <w:lang w:bidi="ar"/>
        </w:rPr>
        <w:t>ينصح عموما</w:t>
      </w:r>
      <w:r>
        <w:rPr>
          <w:rtl/>
          <w:lang w:bidi="ar"/>
        </w:rPr>
        <w:t>ً</w:t>
      </w:r>
      <w:r w:rsidRPr="009F67A8">
        <w:rPr>
          <w:rtl/>
          <w:lang w:bidi="ar"/>
        </w:rPr>
        <w:t xml:space="preserve"> </w:t>
      </w:r>
      <w:r>
        <w:rPr>
          <w:rtl/>
          <w:lang w:bidi="ar"/>
        </w:rPr>
        <w:t>ب</w:t>
      </w:r>
      <w:r w:rsidRPr="009F67A8">
        <w:rPr>
          <w:rtl/>
          <w:lang w:bidi="ar"/>
        </w:rPr>
        <w:t>استخدام القيم</w:t>
      </w:r>
      <w:r>
        <w:rPr>
          <w:rtl/>
          <w:lang w:bidi="ar"/>
        </w:rPr>
        <w:t xml:space="preserve"> الواقعة</w:t>
      </w:r>
      <w:r w:rsidRPr="009F67A8">
        <w:rPr>
          <w:rtl/>
          <w:lang w:bidi="ar"/>
        </w:rPr>
        <w:t xml:space="preserve"> </w:t>
      </w:r>
      <w:r>
        <w:rPr>
          <w:rtl/>
          <w:lang w:bidi="ar"/>
        </w:rPr>
        <w:t>ضمن</w:t>
      </w:r>
      <w:r w:rsidRPr="009F67A8">
        <w:rPr>
          <w:rtl/>
          <w:lang w:bidi="ar"/>
        </w:rPr>
        <w:t xml:space="preserve"> </w:t>
      </w:r>
      <w:r>
        <w:rPr>
          <w:rtl/>
          <w:lang w:bidi="ar"/>
        </w:rPr>
        <w:t>المدى </w:t>
      </w:r>
      <w:r>
        <w:rPr>
          <w:lang w:bidi="ar"/>
        </w:rPr>
        <w:t>%99</w:t>
      </w:r>
      <w:r>
        <w:rPr>
          <w:szCs w:val="22"/>
          <w:lang w:bidi="ar"/>
        </w:rPr>
        <w:sym w:font="Symbol" w:char="F02D"/>
      </w:r>
      <w:r>
        <w:rPr>
          <w:lang w:bidi="ar"/>
        </w:rPr>
        <w:t>90</w:t>
      </w:r>
      <w:r w:rsidRPr="009F67A8">
        <w:rPr>
          <w:rtl/>
          <w:lang w:bidi="ar"/>
        </w:rPr>
        <w:t xml:space="preserve"> </w:t>
      </w:r>
      <w:r>
        <w:rPr>
          <w:rtl/>
          <w:lang w:bidi="ar"/>
        </w:rPr>
        <w:t>في </w:t>
      </w:r>
      <w:r w:rsidRPr="009F67A8">
        <w:rPr>
          <w:rtl/>
          <w:lang w:bidi="ar"/>
        </w:rPr>
        <w:t>الممارسة العملية.</w:t>
      </w:r>
      <w:r w:rsidRPr="00277C7D">
        <w:rPr>
          <w:rtl/>
          <w:lang w:bidi="ar"/>
        </w:rPr>
        <w:t xml:space="preserve"> </w:t>
      </w:r>
      <w:r>
        <w:rPr>
          <w:rtl/>
          <w:lang w:bidi="ar"/>
        </w:rPr>
        <w:t>وفي </w:t>
      </w:r>
      <w:r w:rsidRPr="009F67A8">
        <w:rPr>
          <w:rtl/>
          <w:lang w:bidi="ar"/>
        </w:rPr>
        <w:t xml:space="preserve">هذا </w:t>
      </w:r>
      <w:r>
        <w:rPr>
          <w:rtl/>
          <w:lang w:bidi="ar"/>
        </w:rPr>
        <w:t>الملحق</w:t>
      </w:r>
      <w:r w:rsidRPr="009F67A8">
        <w:rPr>
          <w:rtl/>
          <w:lang w:bidi="ar"/>
        </w:rPr>
        <w:t>،</w:t>
      </w:r>
      <w:r>
        <w:rPr>
          <w:rtl/>
          <w:lang w:bidi="ar"/>
        </w:rPr>
        <w:t xml:space="preserve"> ستُستخدم قيمة </w:t>
      </w:r>
      <w:r w:rsidRPr="0059218F">
        <w:rPr>
          <w:i/>
          <w:iCs/>
        </w:rPr>
        <w:t>P</w:t>
      </w:r>
      <w:r w:rsidRPr="0059218F">
        <w:rPr>
          <w:i/>
          <w:iCs/>
          <w:vertAlign w:val="subscript"/>
        </w:rPr>
        <w:t>SOC</w:t>
      </w:r>
      <w:r>
        <w:t> = 95%</w:t>
      </w:r>
      <w:r>
        <w:rPr>
          <w:rtl/>
          <w:lang w:bidi="ar"/>
        </w:rPr>
        <w:t xml:space="preserve"> </w:t>
      </w:r>
      <w:r w:rsidRPr="009F67A8">
        <w:rPr>
          <w:rtl/>
          <w:lang w:bidi="ar"/>
        </w:rPr>
        <w:t>كأساس</w:t>
      </w:r>
      <w:r>
        <w:rPr>
          <w:rtl/>
          <w:lang w:bidi="ar"/>
        </w:rPr>
        <w:t xml:space="preserve"> </w:t>
      </w:r>
      <w:r w:rsidRPr="009F67A8">
        <w:rPr>
          <w:rtl/>
          <w:lang w:bidi="ar"/>
        </w:rPr>
        <w:t xml:space="preserve">من </w:t>
      </w:r>
      <w:r>
        <w:rPr>
          <w:rtl/>
          <w:lang w:bidi="ar"/>
        </w:rPr>
        <w:t>هذه النقطة </w:t>
      </w:r>
      <w:r w:rsidRPr="009F67A8">
        <w:rPr>
          <w:rtl/>
          <w:lang w:bidi="ar"/>
        </w:rPr>
        <w:t>فصاعدا</w:t>
      </w:r>
      <w:r>
        <w:rPr>
          <w:rtl/>
          <w:lang w:bidi="ar"/>
        </w:rPr>
        <w:t>ً.</w:t>
      </w:r>
    </w:p>
    <w:p w:rsidR="003B0B0C" w:rsidRDefault="003B0B0C" w:rsidP="009179C5">
      <w:pPr>
        <w:pStyle w:val="Heading1"/>
        <w:rPr>
          <w:rtl/>
        </w:rPr>
      </w:pPr>
      <w:bookmarkStart w:id="178" w:name="_Toc353782377"/>
      <w:bookmarkStart w:id="179" w:name="_Toc353784226"/>
      <w:bookmarkStart w:id="180" w:name="_Toc498610013"/>
      <w:r>
        <w:t>A</w:t>
      </w:r>
      <w:r w:rsidR="006D3E10">
        <w:t>4</w:t>
      </w:r>
      <w:r>
        <w:rPr>
          <w:rtl/>
        </w:rPr>
        <w:tab/>
      </w:r>
      <w:r w:rsidRPr="009F67A8">
        <w:rPr>
          <w:rtl/>
        </w:rPr>
        <w:t>م</w:t>
      </w:r>
      <w:r>
        <w:rPr>
          <w:rtl/>
        </w:rPr>
        <w:t>علمات تؤثر على الثقة الإحصائية في </w:t>
      </w:r>
      <w:r w:rsidRPr="009F67A8">
        <w:rPr>
          <w:rtl/>
        </w:rPr>
        <w:t>قياس ال</w:t>
      </w:r>
      <w:r>
        <w:rPr>
          <w:rtl/>
        </w:rPr>
        <w:t>شغل</w:t>
      </w:r>
      <w:bookmarkEnd w:id="178"/>
      <w:bookmarkEnd w:id="179"/>
      <w:bookmarkEnd w:id="180"/>
    </w:p>
    <w:p w:rsidR="003B0B0C" w:rsidRDefault="003B0B0C" w:rsidP="009179C5">
      <w:pPr>
        <w:pStyle w:val="Heading2"/>
        <w:rPr>
          <w:rtl/>
        </w:rPr>
      </w:pPr>
      <w:bookmarkStart w:id="181" w:name="_Toc353782378"/>
      <w:bookmarkStart w:id="182" w:name="_Toc353784227"/>
      <w:bookmarkStart w:id="183" w:name="_Toc498610014"/>
      <w:r>
        <w:rPr>
          <w:lang w:bidi="ar"/>
        </w:rPr>
        <w:t>1.A</w:t>
      </w:r>
      <w:r w:rsidR="006D3E10">
        <w:rPr>
          <w:lang w:bidi="ar"/>
        </w:rPr>
        <w:t>4</w:t>
      </w:r>
      <w:r>
        <w:rPr>
          <w:rtl/>
          <w:lang w:bidi="ar"/>
        </w:rPr>
        <w:tab/>
        <w:t>ال</w:t>
      </w:r>
      <w:r w:rsidRPr="009F67A8">
        <w:rPr>
          <w:rtl/>
          <w:lang w:bidi="ar"/>
        </w:rPr>
        <w:t xml:space="preserve">إشارات </w:t>
      </w:r>
      <w:r>
        <w:rPr>
          <w:rtl/>
          <w:lang w:bidi="ar"/>
        </w:rPr>
        <w:t>النبضية</w:t>
      </w:r>
      <w:r w:rsidRPr="009F67A8">
        <w:rPr>
          <w:rtl/>
          <w:lang w:bidi="ar"/>
        </w:rPr>
        <w:t xml:space="preserve"> </w:t>
      </w:r>
      <w:r>
        <w:rPr>
          <w:rtl/>
          <w:lang w:bidi="ar"/>
        </w:rPr>
        <w:t>والمطولة</w:t>
      </w:r>
      <w:r w:rsidRPr="009F67A8">
        <w:rPr>
          <w:rtl/>
          <w:lang w:bidi="ar"/>
        </w:rPr>
        <w:t xml:space="preserve"> </w:t>
      </w:r>
      <w:r>
        <w:rPr>
          <w:rtl/>
          <w:lang w:bidi="ar"/>
        </w:rPr>
        <w:t>و</w:t>
      </w:r>
      <w:r w:rsidRPr="009F67A8">
        <w:rPr>
          <w:rtl/>
          <w:lang w:bidi="ar"/>
        </w:rPr>
        <w:t>معدل تدفق</w:t>
      </w:r>
      <w:r>
        <w:rPr>
          <w:rtl/>
          <w:lang w:bidi="ar"/>
        </w:rPr>
        <w:t xml:space="preserve"> الإشارة</w:t>
      </w:r>
      <w:bookmarkEnd w:id="181"/>
      <w:bookmarkEnd w:id="182"/>
      <w:bookmarkEnd w:id="183"/>
    </w:p>
    <w:p w:rsidR="003B0B0C" w:rsidRPr="00960399" w:rsidRDefault="003B0B0C" w:rsidP="00960399">
      <w:pPr>
        <w:rPr>
          <w:rtl/>
          <w:lang w:bidi="ar"/>
        </w:rPr>
      </w:pPr>
      <w:r w:rsidRPr="00960399">
        <w:rPr>
          <w:rtl/>
          <w:lang w:bidi="ar"/>
        </w:rPr>
        <w:t xml:space="preserve">تعتمد الخصائص الإحصائية لنتائج حساب الشغل على المدة النمطية للإشارات في القناة الراديوية المحللة. فإذا كانت مدة الإشارة أطول من وقت معاودة المراقبة، لا يمكن أن </w:t>
      </w:r>
      <w:r w:rsidRPr="00960399">
        <w:rPr>
          <w:rtl/>
          <w:lang w:bidi="ar-EG"/>
        </w:rPr>
        <w:t>تغيب</w:t>
      </w:r>
      <w:r w:rsidRPr="00960399">
        <w:rPr>
          <w:rtl/>
          <w:lang w:bidi="ar"/>
        </w:rPr>
        <w:t xml:space="preserve"> مثل هذه الإشارات عن الانتباه وتميل نقاط حالة التحول إلى الظهور على فترات مختلفة مستقلة بالنسبة للعينات. أما الإشارات التي تقل مدتها عن وقت معاودة المراقبة فلا تُلحظ إلا في بعض الأحيان، وتختلف الخصائص الإحصائية لحسابات الشغل للقنوات التي تراودها هذه الإشارات اختلافاً كبيراً. وبالطبع، فإن الحافة الفاصلة بين هذه </w:t>
      </w:r>
      <w:r w:rsidRPr="00960399">
        <w:rPr>
          <w:rtl/>
          <w:lang w:bidi="ar"/>
        </w:rPr>
        <w:lastRenderedPageBreak/>
        <w:t>الأنواع من الإشارات دقيقة إلى حد</w:t>
      </w:r>
      <w:r w:rsidR="00F73407">
        <w:rPr>
          <w:rFonts w:hint="cs"/>
          <w:rtl/>
          <w:lang w:bidi="ar"/>
        </w:rPr>
        <w:t>ٍ</w:t>
      </w:r>
      <w:r w:rsidRPr="00960399">
        <w:rPr>
          <w:rtl/>
          <w:lang w:bidi="ar"/>
        </w:rPr>
        <w:t xml:space="preserve"> ما من الناحية العملية. وتعتبر الإشارات مطولة إذا بلغت مدتها </w:t>
      </w:r>
      <w:r w:rsidRPr="00960399">
        <w:rPr>
          <w:bCs/>
          <w:lang w:val="fr-FR" w:bidi="ar"/>
        </w:rPr>
        <w:t>Δ</w:t>
      </w:r>
      <w:r w:rsidRPr="00960399">
        <w:rPr>
          <w:bCs/>
          <w:i/>
          <w:iCs/>
          <w:lang w:bidi="ar"/>
        </w:rPr>
        <w:t>t</w:t>
      </w:r>
      <w:r w:rsidRPr="00960399">
        <w:rPr>
          <w:bCs/>
          <w:i/>
          <w:iCs/>
          <w:vertAlign w:val="subscript"/>
          <w:lang w:bidi="ar"/>
        </w:rPr>
        <w:t>v</w:t>
      </w:r>
      <w:r w:rsidRPr="00960399">
        <w:rPr>
          <w:rtl/>
          <w:lang w:bidi="ar"/>
        </w:rPr>
        <w:t xml:space="preserve"> كواحد في الألف على الأقل من فترة التكامل، أي إذا ما حققت شرط </w:t>
      </w:r>
      <w:r w:rsidRPr="00960399">
        <w:rPr>
          <w:bCs/>
          <w:lang w:val="fr-FR" w:bidi="ar"/>
        </w:rPr>
        <w:t>Δ</w:t>
      </w:r>
      <w:r w:rsidRPr="00960399">
        <w:rPr>
          <w:bCs/>
          <w:i/>
          <w:iCs/>
          <w:lang w:bidi="ar"/>
        </w:rPr>
        <w:t>t</w:t>
      </w:r>
      <w:r w:rsidRPr="00960399">
        <w:rPr>
          <w:bCs/>
          <w:i/>
          <w:iCs/>
          <w:vertAlign w:val="subscript"/>
          <w:lang w:bidi="ar"/>
        </w:rPr>
        <w:t>v</w:t>
      </w:r>
      <w:r w:rsidRPr="00960399">
        <w:rPr>
          <w:lang w:bidi="ar"/>
        </w:rPr>
        <w:t> ≥</w:t>
      </w:r>
      <w:r w:rsidRPr="00960399">
        <w:rPr>
          <w:bCs/>
          <w:lang w:bidi="ar"/>
        </w:rPr>
        <w:t> 10</w:t>
      </w:r>
      <w:r w:rsidRPr="00960399">
        <w:rPr>
          <w:bCs/>
          <w:vertAlign w:val="superscript"/>
          <w:lang w:bidi="ar"/>
        </w:rPr>
        <w:t>−3 </w:t>
      </w:r>
      <w:r w:rsidRPr="00960399">
        <w:rPr>
          <w:rtl/>
          <w:lang w:bidi="ar"/>
        </w:rPr>
        <w:t>. أما الإشارات النبضية، </w:t>
      </w:r>
      <w:r w:rsidRPr="00960399">
        <w:rPr>
          <w:bCs/>
          <w:i/>
          <w:iCs/>
          <w:lang w:bidi="ar"/>
        </w:rPr>
        <w:t>T</w:t>
      </w:r>
      <w:r w:rsidRPr="00960399">
        <w:rPr>
          <w:bCs/>
          <w:i/>
          <w:iCs/>
          <w:vertAlign w:val="subscript"/>
          <w:lang w:bidi="ar"/>
        </w:rPr>
        <w:t>I</w:t>
      </w:r>
      <w:r w:rsidRPr="00960399">
        <w:rPr>
          <w:rtl/>
          <w:lang w:bidi="ar"/>
        </w:rPr>
        <w:t>، فهي التي تحقق مدتها المتراجحة التالية: </w:t>
      </w:r>
      <w:r w:rsidRPr="00960399">
        <w:rPr>
          <w:bCs/>
          <w:lang w:val="fr-FR" w:bidi="ar"/>
        </w:rPr>
        <w:t>Δ</w:t>
      </w:r>
      <w:r w:rsidRPr="00960399">
        <w:rPr>
          <w:bCs/>
          <w:i/>
          <w:iCs/>
          <w:lang w:bidi="ar"/>
        </w:rPr>
        <w:t>t</w:t>
      </w:r>
      <w:r w:rsidRPr="00960399">
        <w:rPr>
          <w:bCs/>
          <w:i/>
          <w:iCs/>
          <w:vertAlign w:val="subscript"/>
          <w:lang w:bidi="ar"/>
        </w:rPr>
        <w:t>v</w:t>
      </w:r>
      <w:r w:rsidRPr="00960399">
        <w:rPr>
          <w:lang w:bidi="ar"/>
        </w:rPr>
        <w:t> </w:t>
      </w:r>
      <w:r w:rsidRPr="00960399">
        <w:rPr>
          <w:bCs/>
          <w:lang w:bidi="ar"/>
        </w:rPr>
        <w:t>&lt; 10</w:t>
      </w:r>
      <w:r w:rsidRPr="00960399">
        <w:rPr>
          <w:bCs/>
          <w:vertAlign w:val="superscript"/>
          <w:lang w:bidi="ar"/>
        </w:rPr>
        <w:t>−4</w:t>
      </w:r>
      <w:r w:rsidRPr="00960399">
        <w:rPr>
          <w:lang w:bidi="ar"/>
        </w:rPr>
        <w:t xml:space="preserve">  </w:t>
      </w:r>
      <w:r w:rsidRPr="00960399">
        <w:rPr>
          <w:i/>
          <w:iCs/>
          <w:lang w:bidi="ar"/>
        </w:rPr>
        <w:t>T</w:t>
      </w:r>
      <w:r w:rsidRPr="00960399">
        <w:rPr>
          <w:i/>
          <w:iCs/>
          <w:vertAlign w:val="subscript"/>
          <w:lang w:bidi="ar"/>
        </w:rPr>
        <w:t>I</w:t>
      </w:r>
      <w:r w:rsidRPr="00960399">
        <w:rPr>
          <w:rtl/>
          <w:lang w:bidi="ar"/>
        </w:rPr>
        <w:t>.</w:t>
      </w:r>
    </w:p>
    <w:p w:rsidR="003B0B0C" w:rsidRPr="00960399" w:rsidRDefault="003B0B0C" w:rsidP="00960399">
      <w:pPr>
        <w:rPr>
          <w:rtl/>
          <w:lang w:bidi="ar"/>
        </w:rPr>
      </w:pPr>
      <w:r w:rsidRPr="00960399">
        <w:rPr>
          <w:rtl/>
          <w:lang w:bidi="ar"/>
        </w:rPr>
        <w:t>ويتضح في المرجع </w:t>
      </w:r>
      <w:r w:rsidR="00960399" w:rsidRPr="00960399">
        <w:rPr>
          <w:lang w:bidi="ar"/>
        </w:rPr>
        <w:t>[3.A]</w:t>
      </w:r>
      <w:r w:rsidRPr="00960399">
        <w:rPr>
          <w:rtl/>
          <w:lang w:bidi="ar"/>
        </w:rPr>
        <w:t xml:space="preserve"> أن الدقة ومستوى الثقة في قياسات شغل إشارات مطولة تعتمد بشدة على عدد الإرسالات (أو عدد التحولات في حالة القناة) ضمن فترة التكامل. وتضم الفقرة </w:t>
      </w:r>
      <w:r w:rsidRPr="00960399">
        <w:rPr>
          <w:rFonts w:eastAsia="Times New Roman"/>
          <w:lang w:bidi="ar"/>
        </w:rPr>
        <w:t>A</w:t>
      </w:r>
      <w:r w:rsidR="00954CBD" w:rsidRPr="00960399">
        <w:rPr>
          <w:rFonts w:eastAsia="Times New Roman"/>
          <w:lang w:bidi="ar"/>
        </w:rPr>
        <w:t>5</w:t>
      </w:r>
      <w:r w:rsidRPr="00960399">
        <w:rPr>
          <w:rtl/>
          <w:lang w:bidi="ar"/>
        </w:rPr>
        <w:t xml:space="preserve"> من هذا الملحق أيضاً أمثلة تبين أنه لأعداد مختلفة من الإشارات التي كُشفت خلال فترة التكامل، قد يختلف العدد المطلوب من العينات لقياس موثوق للشغل بنحو عشرة أمثال. وفي حالة قياسات الشغل للقنوات ذات الإشارات المطولة، تمكن الاستفادة من مفهوم معدل تدفق الإشارة.</w:t>
      </w:r>
    </w:p>
    <w:p w:rsidR="003B0B0C" w:rsidRPr="00960399" w:rsidRDefault="003B0B0C" w:rsidP="006D3E10">
      <w:pPr>
        <w:rPr>
          <w:rtl/>
        </w:rPr>
      </w:pPr>
      <w:r w:rsidRPr="00960399">
        <w:rPr>
          <w:rtl/>
        </w:rPr>
        <w:t>ومعدل تدفق الإشارة</w:t>
      </w:r>
      <w:r w:rsidRPr="00960399">
        <w:rPr>
          <w:rtl/>
          <w:lang w:bidi="ar"/>
        </w:rPr>
        <w:t> </w:t>
      </w:r>
      <w:r w:rsidRPr="00960399">
        <w:rPr>
          <w:rFonts w:eastAsia="Times New Roman"/>
        </w:rPr>
        <w:t>λ</w:t>
      </w:r>
      <w:r w:rsidRPr="00960399">
        <w:rPr>
          <w:rtl/>
        </w:rPr>
        <w:t xml:space="preserve"> هو متوسط عدد الإشارات الموجودة في القناة على مدى فترة زمنية معينة. على سبيل المثال، إذا رُصدت في قناة معينة </w:t>
      </w:r>
      <w:r w:rsidRPr="00960399">
        <w:t>140</w:t>
      </w:r>
      <w:r w:rsidRPr="00960399">
        <w:rPr>
          <w:rtl/>
          <w:lang w:bidi="ar"/>
        </w:rPr>
        <w:t> </w:t>
      </w:r>
      <w:r w:rsidRPr="00960399">
        <w:rPr>
          <w:rtl/>
        </w:rPr>
        <w:t>دورة إرسال في المتوسط في كل ساعة من الوقت، يكون معدل تدفق الإشارة</w:t>
      </w:r>
      <w:r w:rsidRPr="00960399">
        <w:rPr>
          <w:rFonts w:ascii="Traditional Arabic" w:hAnsi="Traditional Arabic"/>
          <w:rtl/>
          <w:lang w:bidi="ar"/>
        </w:rPr>
        <w:t xml:space="preserve"> لتلك</w:t>
      </w:r>
      <w:r w:rsidRPr="00960399">
        <w:rPr>
          <w:rtl/>
          <w:lang w:bidi="ar"/>
        </w:rPr>
        <w:t xml:space="preserve"> </w:t>
      </w:r>
      <w:r w:rsidRPr="00960399">
        <w:rPr>
          <w:rFonts w:ascii="Traditional Arabic" w:hAnsi="Traditional Arabic"/>
          <w:rtl/>
          <w:lang w:bidi="ar"/>
        </w:rPr>
        <w:t>القناة</w:t>
      </w:r>
      <w:r w:rsidRPr="00960399">
        <w:rPr>
          <w:rtl/>
          <w:lang w:bidi="ar"/>
        </w:rPr>
        <w:t> </w:t>
      </w:r>
      <w:r w:rsidRPr="00960399">
        <w:rPr>
          <w:rFonts w:eastAsia="Times New Roman"/>
        </w:rPr>
        <w:t>λ</w:t>
      </w:r>
      <w:r w:rsidRPr="00960399">
        <w:rPr>
          <w:rtl/>
        </w:rPr>
        <w:t> = </w:t>
      </w:r>
      <w:r w:rsidRPr="00960399">
        <w:t>140</w:t>
      </w:r>
      <w:r w:rsidRPr="00960399">
        <w:rPr>
          <w:rtl/>
        </w:rPr>
        <w:t xml:space="preserve"> </w:t>
      </w:r>
      <w:r w:rsidRPr="00960399">
        <w:rPr>
          <w:rtl/>
          <w:lang w:bidi="ar"/>
        </w:rPr>
        <w:t>إشارة/الساعة. وترد في الفقرة </w:t>
      </w:r>
      <w:r w:rsidRPr="00960399">
        <w:rPr>
          <w:rFonts w:eastAsia="Times New Roman"/>
          <w:lang w:bidi="ar"/>
        </w:rPr>
        <w:t>3.1.</w:t>
      </w:r>
      <w:r w:rsidRPr="00960399">
        <w:rPr>
          <w:lang w:bidi="ar"/>
        </w:rPr>
        <w:t>A</w:t>
      </w:r>
      <w:r w:rsidR="006D3E10" w:rsidRPr="00960399">
        <w:rPr>
          <w:lang w:bidi="ar"/>
        </w:rPr>
        <w:t>5</w:t>
      </w:r>
      <w:r w:rsidRPr="00960399">
        <w:rPr>
          <w:rtl/>
          <w:lang w:bidi="ar"/>
        </w:rPr>
        <w:t xml:space="preserve"> توصيات بشأن النظر في معدل تدفق الإشارة في قياس الشغل.</w:t>
      </w:r>
    </w:p>
    <w:p w:rsidR="003B0B0C" w:rsidRDefault="003B0B0C" w:rsidP="00954CBD">
      <w:pPr>
        <w:rPr>
          <w:rtl/>
          <w:lang w:bidi="ar"/>
        </w:rPr>
      </w:pPr>
      <w:r w:rsidRPr="00960399">
        <w:rPr>
          <w:rtl/>
          <w:lang w:bidi="ar"/>
        </w:rPr>
        <w:t xml:space="preserve">وينبغي </w:t>
      </w:r>
      <w:r w:rsidR="00954CBD" w:rsidRPr="00960399">
        <w:rPr>
          <w:rFonts w:hint="cs"/>
          <w:rtl/>
          <w:lang w:bidi="ar-EG"/>
        </w:rPr>
        <w:t>ملاحظة</w:t>
      </w:r>
      <w:r w:rsidRPr="00960399">
        <w:rPr>
          <w:rtl/>
          <w:lang w:bidi="ar"/>
        </w:rPr>
        <w:t xml:space="preserve"> أن معدل</w:t>
      </w:r>
      <w:r w:rsidRPr="00960399">
        <w:rPr>
          <w:rtl/>
        </w:rPr>
        <w:t xml:space="preserve"> تدفق الإشارة في قناة راديوية</w:t>
      </w:r>
      <w:r w:rsidRPr="00960399">
        <w:rPr>
          <w:rtl/>
          <w:lang w:bidi="ar"/>
        </w:rPr>
        <w:t> </w:t>
      </w:r>
      <w:r w:rsidRPr="00960399">
        <w:rPr>
          <w:rFonts w:eastAsia="Times New Roman"/>
          <w:lang w:bidi="ar"/>
        </w:rPr>
        <w:t>λ</w:t>
      </w:r>
      <w:r w:rsidRPr="00960399">
        <w:rPr>
          <w:rtl/>
          <w:lang w:bidi="ar"/>
        </w:rPr>
        <w:t xml:space="preserve"> لفترات زمنية مختلفة قد يختلف اختلافاً كبيراً. وهذا يعني وجوب تعقب الاختلاف في معدل تدفق الإشارة خلال القياسات، ولا بد </w:t>
      </w:r>
      <w:r w:rsidRPr="00960399">
        <w:rPr>
          <w:rFonts w:ascii="Traditional Arabic" w:hAnsi="Traditional Arabic"/>
          <w:rtl/>
          <w:lang w:bidi="ar"/>
        </w:rPr>
        <w:t>من</w:t>
      </w:r>
      <w:r w:rsidRPr="00960399">
        <w:rPr>
          <w:rtl/>
          <w:lang w:bidi="ar"/>
        </w:rPr>
        <w:t xml:space="preserve"> </w:t>
      </w:r>
      <w:r w:rsidRPr="00960399">
        <w:rPr>
          <w:rFonts w:ascii="Traditional Arabic" w:hAnsi="Traditional Arabic"/>
          <w:rtl/>
          <w:lang w:bidi="ar"/>
        </w:rPr>
        <w:t>تعديل</w:t>
      </w:r>
      <w:r w:rsidRPr="00960399">
        <w:rPr>
          <w:rtl/>
          <w:lang w:bidi="ar"/>
        </w:rPr>
        <w:t xml:space="preserve"> متوسط </w:t>
      </w:r>
      <w:r w:rsidRPr="00960399">
        <w:rPr>
          <w:rFonts w:ascii="Traditional Arabic" w:hAnsi="Traditional Arabic"/>
          <w:rtl/>
          <w:lang w:bidi="ar"/>
        </w:rPr>
        <w:t>عدد</w:t>
      </w:r>
      <w:r w:rsidRPr="00960399">
        <w:rPr>
          <w:rtl/>
          <w:lang w:bidi="ar"/>
        </w:rPr>
        <w:t xml:space="preserve"> </w:t>
      </w:r>
      <w:r w:rsidRPr="00960399">
        <w:rPr>
          <w:rFonts w:ascii="Traditional Arabic" w:hAnsi="Traditional Arabic"/>
          <w:rtl/>
          <w:lang w:bidi="ar"/>
        </w:rPr>
        <w:t>الإشارات</w:t>
      </w:r>
      <w:r w:rsidRPr="00960399">
        <w:rPr>
          <w:rtl/>
          <w:lang w:bidi="ar"/>
        </w:rPr>
        <w:t xml:space="preserve"> </w:t>
      </w:r>
      <w:r w:rsidRPr="00960399">
        <w:rPr>
          <w:rFonts w:ascii="Traditional Arabic" w:hAnsi="Traditional Arabic"/>
          <w:rtl/>
          <w:lang w:bidi="ar"/>
        </w:rPr>
        <w:t>المتوقع</w:t>
      </w:r>
      <w:r w:rsidRPr="00960399">
        <w:rPr>
          <w:rtl/>
          <w:lang w:bidi="ar"/>
        </w:rPr>
        <w:t xml:space="preserve"> </w:t>
      </w:r>
      <w:r w:rsidRPr="00960399">
        <w:rPr>
          <w:rFonts w:ascii="Traditional Arabic" w:hAnsi="Traditional Arabic"/>
          <w:rtl/>
          <w:lang w:bidi="ar"/>
        </w:rPr>
        <w:t>في فترة تكامل</w:t>
      </w:r>
      <w:r w:rsidRPr="00960399">
        <w:rPr>
          <w:rtl/>
          <w:lang w:bidi="ar"/>
        </w:rPr>
        <w:t xml:space="preserve"> ال</w:t>
      </w:r>
      <w:r w:rsidRPr="00960399">
        <w:rPr>
          <w:rFonts w:ascii="Traditional Arabic" w:hAnsi="Traditional Arabic"/>
          <w:rtl/>
          <w:lang w:bidi="ar"/>
        </w:rPr>
        <w:t>شغل</w:t>
      </w:r>
      <w:r w:rsidRPr="00960399">
        <w:rPr>
          <w:rtl/>
          <w:lang w:bidi="ar"/>
        </w:rPr>
        <w:t xml:space="preserve"> </w:t>
      </w:r>
      <w:r w:rsidRPr="00960399">
        <w:rPr>
          <w:rFonts w:ascii="Traditional Arabic" w:hAnsi="Traditional Arabic"/>
          <w:rtl/>
          <w:lang w:bidi="ar"/>
        </w:rPr>
        <w:t>وفقاً</w:t>
      </w:r>
      <w:r w:rsidRPr="00960399">
        <w:rPr>
          <w:rtl/>
          <w:lang w:bidi="ar"/>
        </w:rPr>
        <w:t> </w:t>
      </w:r>
      <w:r w:rsidRPr="00960399">
        <w:rPr>
          <w:rFonts w:ascii="Traditional Arabic" w:hAnsi="Traditional Arabic"/>
          <w:rtl/>
          <w:lang w:bidi="ar"/>
        </w:rPr>
        <w:t>لذلك</w:t>
      </w:r>
      <w:r w:rsidRPr="00960399">
        <w:rPr>
          <w:rtl/>
          <w:lang w:bidi="ar"/>
        </w:rPr>
        <w:t>.</w:t>
      </w:r>
    </w:p>
    <w:p w:rsidR="003B0B0C" w:rsidRDefault="003B0B0C" w:rsidP="008C0820">
      <w:pPr>
        <w:pStyle w:val="Heading2"/>
        <w:rPr>
          <w:rtl/>
          <w:lang w:bidi="ar"/>
        </w:rPr>
      </w:pPr>
      <w:bookmarkStart w:id="184" w:name="_Toc353782379"/>
      <w:bookmarkStart w:id="185" w:name="_Toc353784228"/>
      <w:bookmarkStart w:id="186" w:name="_Toc498610015"/>
      <w:r>
        <w:rPr>
          <w:lang w:bidi="ar"/>
        </w:rPr>
        <w:t>2.A</w:t>
      </w:r>
      <w:r w:rsidR="006D3E10">
        <w:rPr>
          <w:lang w:bidi="ar"/>
        </w:rPr>
        <w:t>4</w:t>
      </w:r>
      <w:r>
        <w:rPr>
          <w:rtl/>
          <w:lang w:bidi="ar"/>
        </w:rPr>
        <w:tab/>
      </w:r>
      <w:r w:rsidRPr="009F67A8">
        <w:rPr>
          <w:rtl/>
          <w:lang w:bidi="ar"/>
        </w:rPr>
        <w:t xml:space="preserve">عدم الاستقرار النسبي </w:t>
      </w:r>
      <w:r>
        <w:rPr>
          <w:rtl/>
          <w:lang w:bidi="ar"/>
        </w:rPr>
        <w:t>لوقت معاودة المراقبة</w:t>
      </w:r>
      <w:bookmarkEnd w:id="184"/>
      <w:bookmarkEnd w:id="185"/>
      <w:bookmarkEnd w:id="186"/>
    </w:p>
    <w:p w:rsidR="003B0B0C" w:rsidRPr="002A49C7" w:rsidRDefault="003B0B0C" w:rsidP="003B0B0C">
      <w:pPr>
        <w:keepNext/>
        <w:keepLines/>
        <w:rPr>
          <w:lang w:bidi="ar"/>
        </w:rPr>
      </w:pPr>
      <w:r w:rsidRPr="009F67A8">
        <w:rPr>
          <w:rtl/>
          <w:lang w:bidi="ar"/>
        </w:rPr>
        <w:t xml:space="preserve">هناك عدد من الأسباب التي قد تؤدي إلى </w:t>
      </w:r>
      <w:r>
        <w:rPr>
          <w:rtl/>
          <w:lang w:bidi="ar"/>
        </w:rPr>
        <w:t>عدم انتظام تموضع</w:t>
      </w:r>
      <w:r w:rsidRPr="009F67A8">
        <w:rPr>
          <w:rtl/>
          <w:lang w:bidi="ar"/>
        </w:rPr>
        <w:t xml:space="preserve"> عينات </w:t>
      </w:r>
      <w:r>
        <w:rPr>
          <w:rtl/>
          <w:lang w:bidi="ar"/>
        </w:rPr>
        <w:t xml:space="preserve">حالة </w:t>
      </w:r>
      <w:r w:rsidRPr="009F67A8">
        <w:rPr>
          <w:rtl/>
          <w:lang w:bidi="ar"/>
        </w:rPr>
        <w:t>قناة على محور</w:t>
      </w:r>
      <w:r>
        <w:rPr>
          <w:rtl/>
          <w:lang w:bidi="ar"/>
        </w:rPr>
        <w:t> </w:t>
      </w:r>
      <w:r w:rsidRPr="009F67A8">
        <w:rPr>
          <w:rtl/>
          <w:lang w:bidi="ar"/>
        </w:rPr>
        <w:t>الوقت:</w:t>
      </w:r>
    </w:p>
    <w:p w:rsidR="003B0B0C" w:rsidRPr="002A49C7" w:rsidRDefault="003B0B0C" w:rsidP="003B0B0C">
      <w:pPr>
        <w:pStyle w:val="enumlev10"/>
        <w:rPr>
          <w:rtl/>
        </w:rPr>
      </w:pPr>
      <w:r w:rsidRPr="009F67A8">
        <w:rPr>
          <w:rtl/>
        </w:rPr>
        <w:t>-</w:t>
      </w:r>
      <w:r>
        <w:rPr>
          <w:rtl/>
        </w:rPr>
        <w:tab/>
      </w:r>
      <w:r w:rsidRPr="009F67A8">
        <w:rPr>
          <w:rtl/>
        </w:rPr>
        <w:t>عند قياس ال</w:t>
      </w:r>
      <w:r>
        <w:rPr>
          <w:rtl/>
        </w:rPr>
        <w:t>شغل</w:t>
      </w:r>
      <w:r w:rsidRPr="009F67A8">
        <w:rPr>
          <w:rtl/>
        </w:rPr>
        <w:t xml:space="preserve"> </w:t>
      </w:r>
      <w:r>
        <w:rPr>
          <w:rtl/>
        </w:rPr>
        <w:t>في </w:t>
      </w:r>
      <w:r w:rsidRPr="009F67A8">
        <w:rPr>
          <w:rtl/>
        </w:rPr>
        <w:t xml:space="preserve">قنوات </w:t>
      </w:r>
      <w:r>
        <w:rPr>
          <w:rtl/>
        </w:rPr>
        <w:t>تختلف فيما بينها</w:t>
      </w:r>
      <w:r w:rsidRPr="009F67A8">
        <w:rPr>
          <w:rtl/>
        </w:rPr>
        <w:t xml:space="preserve"> إلى حد كبير </w:t>
      </w:r>
      <w:r>
        <w:rPr>
          <w:rtl/>
        </w:rPr>
        <w:t>في </w:t>
      </w:r>
      <w:r w:rsidRPr="009F67A8">
        <w:rPr>
          <w:rtl/>
        </w:rPr>
        <w:t xml:space="preserve">معدلات تدفق </w:t>
      </w:r>
      <w:r>
        <w:rPr>
          <w:rtl/>
        </w:rPr>
        <w:t>ال</w:t>
      </w:r>
      <w:r w:rsidRPr="009F67A8">
        <w:rPr>
          <w:rtl/>
        </w:rPr>
        <w:t>إشارة، قد</w:t>
      </w:r>
      <w:r w:rsidRPr="00052E67">
        <w:rPr>
          <w:rtl/>
        </w:rPr>
        <w:t xml:space="preserve"> </w:t>
      </w:r>
      <w:r>
        <w:rPr>
          <w:rtl/>
        </w:rPr>
        <w:t>ي</w:t>
      </w:r>
      <w:r w:rsidRPr="009F67A8">
        <w:rPr>
          <w:rtl/>
        </w:rPr>
        <w:t xml:space="preserve">ختلف العدد المطلوب من العينات </w:t>
      </w:r>
      <w:r>
        <w:rPr>
          <w:rtl/>
        </w:rPr>
        <w:t>ب</w:t>
      </w:r>
      <w:r w:rsidRPr="009F67A8">
        <w:rPr>
          <w:rtl/>
        </w:rPr>
        <w:t xml:space="preserve">خمسة أو عشرة </w:t>
      </w:r>
      <w:r>
        <w:rPr>
          <w:rtl/>
        </w:rPr>
        <w:t>أمثال</w:t>
      </w:r>
      <w:r w:rsidRPr="009F67A8">
        <w:rPr>
          <w:rtl/>
        </w:rPr>
        <w:t>.</w:t>
      </w:r>
      <w:r w:rsidRPr="00B31A23">
        <w:rPr>
          <w:rtl/>
        </w:rPr>
        <w:t xml:space="preserve"> </w:t>
      </w:r>
      <w:r>
        <w:rPr>
          <w:rtl/>
        </w:rPr>
        <w:t>والتزام</w:t>
      </w:r>
      <w:r w:rsidRPr="00B31A23">
        <w:rPr>
          <w:rtl/>
        </w:rPr>
        <w:t xml:space="preserve"> </w:t>
      </w:r>
      <w:r w:rsidRPr="009F67A8">
        <w:rPr>
          <w:rtl/>
        </w:rPr>
        <w:t xml:space="preserve">أخذ العينات </w:t>
      </w:r>
      <w:r>
        <w:rPr>
          <w:rtl/>
        </w:rPr>
        <w:t xml:space="preserve">دورياً </w:t>
      </w:r>
      <w:r w:rsidRPr="009F67A8">
        <w:rPr>
          <w:rtl/>
        </w:rPr>
        <w:t xml:space="preserve">لحالة مثل هذه القنوات غير </w:t>
      </w:r>
      <w:r>
        <w:rPr>
          <w:rtl/>
        </w:rPr>
        <w:t>ناجع</w:t>
      </w:r>
      <w:r w:rsidRPr="009F67A8">
        <w:rPr>
          <w:rtl/>
        </w:rPr>
        <w:t>،</w:t>
      </w:r>
      <w:r>
        <w:rPr>
          <w:rtl/>
        </w:rPr>
        <w:t xml:space="preserve"> فيما يؤدي</w:t>
      </w:r>
      <w:r w:rsidRPr="00B31A23">
        <w:rPr>
          <w:rtl/>
        </w:rPr>
        <w:t xml:space="preserve"> </w:t>
      </w:r>
      <w:r>
        <w:rPr>
          <w:rtl/>
        </w:rPr>
        <w:t>ال</w:t>
      </w:r>
      <w:r w:rsidRPr="009F67A8">
        <w:rPr>
          <w:rtl/>
        </w:rPr>
        <w:t>تغ</w:t>
      </w:r>
      <w:r>
        <w:rPr>
          <w:rtl/>
        </w:rPr>
        <w:t>يير لإجراء مرن</w:t>
      </w:r>
      <w:r w:rsidRPr="009F67A8">
        <w:rPr>
          <w:rtl/>
        </w:rPr>
        <w:t xml:space="preserve"> </w:t>
      </w:r>
      <w:r>
        <w:rPr>
          <w:rtl/>
        </w:rPr>
        <w:t xml:space="preserve">في أخذ العينات من قناة </w:t>
      </w:r>
      <w:r w:rsidRPr="009F67A8">
        <w:rPr>
          <w:rtl/>
        </w:rPr>
        <w:t xml:space="preserve">إلى </w:t>
      </w:r>
      <w:r>
        <w:rPr>
          <w:rtl/>
        </w:rPr>
        <w:t>عدم انتظام تموضع</w:t>
      </w:r>
      <w:r w:rsidRPr="009F67A8">
        <w:rPr>
          <w:rtl/>
        </w:rPr>
        <w:t xml:space="preserve"> </w:t>
      </w:r>
      <w:r>
        <w:rPr>
          <w:rtl/>
        </w:rPr>
        <w:t>ا</w:t>
      </w:r>
      <w:r w:rsidRPr="009F67A8">
        <w:rPr>
          <w:rtl/>
        </w:rPr>
        <w:t>لعينات على محور</w:t>
      </w:r>
      <w:r>
        <w:rPr>
          <w:rtl/>
        </w:rPr>
        <w:t> </w:t>
      </w:r>
      <w:r w:rsidRPr="009F67A8">
        <w:rPr>
          <w:rtl/>
        </w:rPr>
        <w:t>الوقت.</w:t>
      </w:r>
    </w:p>
    <w:p w:rsidR="003B0B0C" w:rsidRDefault="003B0B0C" w:rsidP="00954CBD">
      <w:pPr>
        <w:pStyle w:val="enumlev10"/>
        <w:rPr>
          <w:rtl/>
        </w:rPr>
      </w:pPr>
      <w:r>
        <w:rPr>
          <w:rtl/>
        </w:rPr>
        <w:t>-</w:t>
      </w:r>
      <w:r>
        <w:rPr>
          <w:rtl/>
        </w:rPr>
        <w:tab/>
        <w:t>تتميز</w:t>
      </w:r>
      <w:r w:rsidRPr="00B31A23">
        <w:rPr>
          <w:rtl/>
        </w:rPr>
        <w:t xml:space="preserve"> </w:t>
      </w:r>
      <w:r w:rsidRPr="009F67A8">
        <w:rPr>
          <w:rtl/>
        </w:rPr>
        <w:t>أحدث أنظمة المراقبة</w:t>
      </w:r>
      <w:r>
        <w:rPr>
          <w:rtl/>
        </w:rPr>
        <w:t xml:space="preserve"> بسرعتها الفائقة،</w:t>
      </w:r>
      <w:r w:rsidRPr="00B31A23">
        <w:rPr>
          <w:rtl/>
        </w:rPr>
        <w:t xml:space="preserve"> </w:t>
      </w:r>
      <w:r w:rsidRPr="009F67A8">
        <w:rPr>
          <w:rtl/>
        </w:rPr>
        <w:t>و</w:t>
      </w:r>
      <w:r>
        <w:rPr>
          <w:rtl/>
        </w:rPr>
        <w:t>عندما يكون عدد القنوات التي ت</w:t>
      </w:r>
      <w:r w:rsidRPr="009F67A8">
        <w:rPr>
          <w:rtl/>
        </w:rPr>
        <w:t xml:space="preserve">تعين </w:t>
      </w:r>
      <w:r>
        <w:rPr>
          <w:rtl/>
        </w:rPr>
        <w:t>مراقبتها صغيراً</w:t>
      </w:r>
      <w:r w:rsidRPr="009F67A8">
        <w:rPr>
          <w:rtl/>
        </w:rPr>
        <w:t xml:space="preserve">، </w:t>
      </w:r>
      <w:r>
        <w:rPr>
          <w:rtl/>
        </w:rPr>
        <w:t>فهي تستطيع</w:t>
      </w:r>
      <w:r w:rsidRPr="009F67A8">
        <w:rPr>
          <w:rtl/>
        </w:rPr>
        <w:t xml:space="preserve"> </w:t>
      </w:r>
      <w:r w:rsidR="00954CBD">
        <w:rPr>
          <w:rFonts w:hint="cs"/>
          <w:rtl/>
        </w:rPr>
        <w:t>أداء</w:t>
      </w:r>
      <w:r w:rsidRPr="009F67A8">
        <w:rPr>
          <w:rtl/>
        </w:rPr>
        <w:t xml:space="preserve"> </w:t>
      </w:r>
      <w:r w:rsidR="00954CBD">
        <w:rPr>
          <w:rFonts w:hint="cs"/>
          <w:rtl/>
        </w:rPr>
        <w:t xml:space="preserve">عملية </w:t>
      </w:r>
      <w:r w:rsidRPr="009F67A8">
        <w:rPr>
          <w:rtl/>
        </w:rPr>
        <w:t xml:space="preserve">جمع بيانات قياس </w:t>
      </w:r>
      <w:r>
        <w:rPr>
          <w:rtl/>
        </w:rPr>
        <w:t>ال</w:t>
      </w:r>
      <w:r w:rsidRPr="009F67A8">
        <w:rPr>
          <w:rtl/>
        </w:rPr>
        <w:t xml:space="preserve">شغل </w:t>
      </w:r>
      <w:r>
        <w:rPr>
          <w:rtl/>
        </w:rPr>
        <w:t>و</w:t>
      </w:r>
      <w:r w:rsidRPr="009F67A8">
        <w:rPr>
          <w:rtl/>
        </w:rPr>
        <w:t>مهام المراقبة</w:t>
      </w:r>
      <w:r>
        <w:rPr>
          <w:rtl/>
        </w:rPr>
        <w:t xml:space="preserve"> </w:t>
      </w:r>
      <w:r w:rsidRPr="009F67A8">
        <w:rPr>
          <w:rtl/>
        </w:rPr>
        <w:t xml:space="preserve">الأخرى </w:t>
      </w:r>
      <w:r>
        <w:rPr>
          <w:rtl/>
        </w:rPr>
        <w:t>على التوازي</w:t>
      </w:r>
      <w:r w:rsidR="00954CBD">
        <w:rPr>
          <w:rFonts w:hint="cs"/>
          <w:rtl/>
        </w:rPr>
        <w:t>.</w:t>
      </w:r>
      <w:r>
        <w:rPr>
          <w:rtl/>
        </w:rPr>
        <w:t xml:space="preserve"> </w:t>
      </w:r>
      <w:r w:rsidR="00954CBD">
        <w:rPr>
          <w:rFonts w:hint="cs"/>
          <w:rtl/>
        </w:rPr>
        <w:t>بيد أنه</w:t>
      </w:r>
      <w:r w:rsidRPr="009F67A8">
        <w:rPr>
          <w:rtl/>
        </w:rPr>
        <w:t xml:space="preserve"> عندما ت</w:t>
      </w:r>
      <w:r>
        <w:rPr>
          <w:rtl/>
        </w:rPr>
        <w:t>ُقس</w:t>
      </w:r>
      <w:r w:rsidRPr="009F67A8">
        <w:rPr>
          <w:rtl/>
        </w:rPr>
        <w:t xml:space="preserve">م موارد المعدات </w:t>
      </w:r>
      <w:r>
        <w:rPr>
          <w:rtl/>
        </w:rPr>
        <w:t>بهذه</w:t>
      </w:r>
      <w:r w:rsidRPr="009F67A8">
        <w:rPr>
          <w:rtl/>
        </w:rPr>
        <w:t xml:space="preserve"> </w:t>
      </w:r>
      <w:r>
        <w:rPr>
          <w:rtl/>
        </w:rPr>
        <w:t>ال</w:t>
      </w:r>
      <w:r w:rsidRPr="009F67A8">
        <w:rPr>
          <w:rtl/>
        </w:rPr>
        <w:t>طريقة</w:t>
      </w:r>
      <w:r>
        <w:rPr>
          <w:rtl/>
        </w:rPr>
        <w:t xml:space="preserve"> يصبح</w:t>
      </w:r>
      <w:r w:rsidRPr="009E19F4">
        <w:rPr>
          <w:rtl/>
        </w:rPr>
        <w:t xml:space="preserve"> </w:t>
      </w:r>
      <w:r>
        <w:rPr>
          <w:rtl/>
        </w:rPr>
        <w:t>تموضع</w:t>
      </w:r>
      <w:r w:rsidRPr="009F67A8">
        <w:rPr>
          <w:rtl/>
        </w:rPr>
        <w:t xml:space="preserve"> </w:t>
      </w:r>
      <w:r>
        <w:rPr>
          <w:rtl/>
        </w:rPr>
        <w:t>ال</w:t>
      </w:r>
      <w:r w:rsidRPr="009F67A8">
        <w:rPr>
          <w:rtl/>
        </w:rPr>
        <w:t>عينات</w:t>
      </w:r>
      <w:r w:rsidRPr="009E19F4">
        <w:rPr>
          <w:rtl/>
        </w:rPr>
        <w:t xml:space="preserve"> </w:t>
      </w:r>
      <w:r w:rsidRPr="009F67A8">
        <w:rPr>
          <w:rtl/>
        </w:rPr>
        <w:t>على محور الوقت</w:t>
      </w:r>
      <w:r>
        <w:rPr>
          <w:rtl/>
        </w:rPr>
        <w:t xml:space="preserve"> غير منتظم.</w:t>
      </w:r>
    </w:p>
    <w:p w:rsidR="003B0B0C" w:rsidRDefault="003B0B0C" w:rsidP="003B0B0C">
      <w:pPr>
        <w:rPr>
          <w:rtl/>
          <w:lang w:bidi="ar"/>
        </w:rPr>
      </w:pPr>
      <w:r>
        <w:rPr>
          <w:rtl/>
          <w:lang w:bidi="ar"/>
        </w:rPr>
        <w:t>وقد ت</w:t>
      </w:r>
      <w:r w:rsidRPr="009F67A8">
        <w:rPr>
          <w:rtl/>
          <w:lang w:bidi="ar"/>
        </w:rPr>
        <w:t>كون هناك أيضا</w:t>
      </w:r>
      <w:r>
        <w:rPr>
          <w:rtl/>
          <w:lang w:bidi="ar"/>
        </w:rPr>
        <w:t>ً</w:t>
      </w:r>
      <w:r w:rsidRPr="009F67A8">
        <w:rPr>
          <w:rtl/>
          <w:lang w:bidi="ar"/>
        </w:rPr>
        <w:t xml:space="preserve"> </w:t>
      </w:r>
      <w:r>
        <w:rPr>
          <w:rtl/>
          <w:lang w:bidi="ar"/>
        </w:rPr>
        <w:t>دواع</w:t>
      </w:r>
      <w:r w:rsidRPr="009F67A8">
        <w:rPr>
          <w:rtl/>
          <w:lang w:bidi="ar"/>
        </w:rPr>
        <w:t xml:space="preserve"> أخرى تسبب عدم استقرار </w:t>
      </w:r>
      <w:r>
        <w:rPr>
          <w:rtl/>
          <w:lang w:bidi="ar"/>
        </w:rPr>
        <w:t>وقت معاودة المراقبة</w:t>
      </w:r>
      <w:r w:rsidRPr="009F67A8">
        <w:rPr>
          <w:rtl/>
          <w:lang w:bidi="ar"/>
        </w:rPr>
        <w:t xml:space="preserve"> بين</w:t>
      </w:r>
      <w:r>
        <w:rPr>
          <w:rtl/>
        </w:rPr>
        <w:t> </w:t>
      </w:r>
      <w:r w:rsidRPr="009F67A8">
        <w:rPr>
          <w:rtl/>
          <w:lang w:bidi="ar"/>
        </w:rPr>
        <w:t>العينات.</w:t>
      </w:r>
    </w:p>
    <w:p w:rsidR="003B0B0C" w:rsidRDefault="003B0B0C" w:rsidP="003B0B0C">
      <w:pPr>
        <w:rPr>
          <w:rtl/>
          <w:lang w:bidi="ar"/>
        </w:rPr>
      </w:pPr>
      <w:r>
        <w:rPr>
          <w:rtl/>
          <w:lang w:bidi="ar"/>
        </w:rPr>
        <w:t>لتكن الأوقات</w:t>
      </w:r>
      <w:r>
        <w:rPr>
          <w:rtl/>
        </w:rPr>
        <w:t> </w:t>
      </w:r>
      <w:r w:rsidRPr="002A49C7">
        <w:rPr>
          <w:bCs/>
          <w:i/>
          <w:iCs/>
          <w:lang w:bidi="ar"/>
        </w:rPr>
        <w:t>t</w:t>
      </w:r>
      <w:r w:rsidRPr="002A49C7">
        <w:rPr>
          <w:bCs/>
          <w:i/>
          <w:iCs/>
          <w:vertAlign w:val="subscript"/>
          <w:lang w:bidi="ar"/>
        </w:rPr>
        <w:t>j</w:t>
      </w:r>
      <w:r w:rsidRPr="002A49C7">
        <w:rPr>
          <w:lang w:bidi="ar"/>
        </w:rPr>
        <w:t> (1 ≤</w:t>
      </w:r>
      <w:r w:rsidRPr="002A49C7">
        <w:rPr>
          <w:i/>
          <w:iCs/>
          <w:lang w:bidi="ar"/>
        </w:rPr>
        <w:t> j</w:t>
      </w:r>
      <w:r w:rsidRPr="002A49C7">
        <w:rPr>
          <w:lang w:bidi="ar"/>
        </w:rPr>
        <w:t> ≤ </w:t>
      </w:r>
      <w:r w:rsidRPr="002A49C7">
        <w:rPr>
          <w:bCs/>
          <w:i/>
          <w:iCs/>
          <w:lang w:bidi="ar"/>
        </w:rPr>
        <w:t>J</w:t>
      </w:r>
      <w:r w:rsidRPr="002A49C7">
        <w:rPr>
          <w:bCs/>
          <w:i/>
          <w:iCs/>
          <w:vertAlign w:val="subscript"/>
          <w:lang w:bidi="ar"/>
        </w:rPr>
        <w:t>I</w:t>
      </w:r>
      <w:r w:rsidRPr="002A49C7">
        <w:rPr>
          <w:bCs/>
          <w:lang w:bidi="ar"/>
        </w:rPr>
        <w:t>)</w:t>
      </w:r>
      <w:r>
        <w:rPr>
          <w:rtl/>
          <w:lang w:bidi="ar"/>
        </w:rPr>
        <w:t xml:space="preserve"> موافقة للتموضع</w:t>
      </w:r>
      <w:r w:rsidRPr="009F67A8">
        <w:rPr>
          <w:rtl/>
          <w:lang w:bidi="ar"/>
        </w:rPr>
        <w:t xml:space="preserve"> الحقيقي للعينات على محور الوقت.</w:t>
      </w:r>
      <w:r>
        <w:rPr>
          <w:rtl/>
          <w:lang w:bidi="ar"/>
        </w:rPr>
        <w:t xml:space="preserve"> فتكون الفواصل الزمنية </w:t>
      </w:r>
      <w:r w:rsidRPr="002A49C7">
        <w:rPr>
          <w:bCs/>
          <w:i/>
          <w:iCs/>
          <w:lang w:bidi="ar"/>
        </w:rPr>
        <w:t>T</w:t>
      </w:r>
      <w:r w:rsidRPr="002A49C7">
        <w:rPr>
          <w:bCs/>
          <w:i/>
          <w:iCs/>
          <w:vertAlign w:val="subscript"/>
          <w:lang w:bidi="ar"/>
        </w:rPr>
        <w:t>R j</w:t>
      </w:r>
      <w:r>
        <w:rPr>
          <w:rtl/>
          <w:lang w:bidi="ar"/>
        </w:rPr>
        <w:t xml:space="preserve"> </w:t>
      </w:r>
      <w:r w:rsidRPr="009F67A8">
        <w:rPr>
          <w:rtl/>
          <w:lang w:bidi="ar"/>
        </w:rPr>
        <w:t>بين</w:t>
      </w:r>
      <w:r>
        <w:rPr>
          <w:rtl/>
          <w:lang w:bidi="ar"/>
        </w:rPr>
        <w:t> </w:t>
      </w:r>
      <w:r w:rsidRPr="009F67A8">
        <w:rPr>
          <w:rtl/>
          <w:lang w:bidi="ar"/>
        </w:rPr>
        <w:t>العينات:</w:t>
      </w:r>
    </w:p>
    <w:p w:rsidR="003B0B0C" w:rsidRPr="00865592" w:rsidRDefault="003B0B0C" w:rsidP="00F73407">
      <w:pPr>
        <w:tabs>
          <w:tab w:val="left" w:pos="0"/>
          <w:tab w:val="left" w:pos="794"/>
          <w:tab w:val="center" w:pos="4819"/>
          <w:tab w:val="right" w:pos="9638"/>
        </w:tabs>
        <w:spacing w:before="100" w:beforeAutospacing="1" w:after="100" w:afterAutospacing="1" w:line="240" w:lineRule="auto"/>
        <w:jc w:val="center"/>
        <w:rPr>
          <w:rFonts w:cs="Calibri"/>
          <w:bCs/>
          <w:sz w:val="24"/>
          <w:szCs w:val="20"/>
          <w:lang w:eastAsia="en-US"/>
        </w:rPr>
      </w:pPr>
      <w:r w:rsidRPr="00865592">
        <w:rPr>
          <w:rFonts w:cs="Times New Roman"/>
          <w:sz w:val="24"/>
          <w:szCs w:val="20"/>
          <w:lang w:eastAsia="en-US"/>
        </w:rPr>
        <w:tab/>
      </w:r>
      <w:r w:rsidRPr="00865592">
        <w:rPr>
          <w:rFonts w:cs="Times New Roman"/>
          <w:sz w:val="24"/>
          <w:szCs w:val="20"/>
          <w:lang w:eastAsia="en-US"/>
        </w:rPr>
        <w:tab/>
      </w:r>
      <w:r w:rsidR="00777EC4" w:rsidRPr="00777EC4">
        <w:rPr>
          <w:rFonts w:cs="Times New Roman"/>
          <w:noProof/>
          <w:position w:val="-14"/>
          <w:sz w:val="24"/>
          <w:szCs w:val="20"/>
          <w:lang w:val="en-GB" w:eastAsia="zh-CN"/>
        </w:rPr>
        <w:drawing>
          <wp:inline distT="0" distB="0" distL="0" distR="0" wp14:anchorId="36FEC269" wp14:editId="6674F575">
            <wp:extent cx="1587500" cy="234950"/>
            <wp:effectExtent l="0" t="0" r="0" b="0"/>
            <wp:docPr id="31" name="Picture 2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7500" cy="234950"/>
                    </a:xfrm>
                    <a:prstGeom prst="rect">
                      <a:avLst/>
                    </a:prstGeom>
                    <a:noFill/>
                    <a:ln>
                      <a:noFill/>
                    </a:ln>
                  </pic:spPr>
                </pic:pic>
              </a:graphicData>
            </a:graphic>
          </wp:inline>
        </w:drawing>
      </w:r>
      <w:r w:rsidRPr="00865592">
        <w:rPr>
          <w:rFonts w:cs="Times New Roman"/>
          <w:sz w:val="24"/>
          <w:szCs w:val="20"/>
          <w:lang w:eastAsia="ru-RU"/>
        </w:rPr>
        <w:tab/>
      </w:r>
      <w:r w:rsidRPr="00865592">
        <w:rPr>
          <w:rFonts w:cs="Times New Roman"/>
          <w:szCs w:val="22"/>
          <w:lang w:eastAsia="ru-RU"/>
        </w:rPr>
        <w:t>(A4)</w:t>
      </w:r>
    </w:p>
    <w:p w:rsidR="003B0B0C" w:rsidRDefault="003B0B0C" w:rsidP="003B0B0C">
      <w:pPr>
        <w:keepNext/>
        <w:rPr>
          <w:rtl/>
          <w:lang w:bidi="ar"/>
        </w:rPr>
      </w:pPr>
      <w:r>
        <w:rPr>
          <w:rtl/>
          <w:lang w:bidi="ar"/>
        </w:rPr>
        <w:t>وفي </w:t>
      </w:r>
      <w:r w:rsidRPr="009F67A8">
        <w:rPr>
          <w:rtl/>
          <w:lang w:bidi="ar"/>
        </w:rPr>
        <w:t xml:space="preserve">واقع </w:t>
      </w:r>
      <w:r>
        <w:rPr>
          <w:rtl/>
          <w:lang w:bidi="ar"/>
        </w:rPr>
        <w:t>ال</w:t>
      </w:r>
      <w:r w:rsidRPr="009F67A8">
        <w:rPr>
          <w:rtl/>
          <w:lang w:bidi="ar"/>
        </w:rPr>
        <w:t>تجربة</w:t>
      </w:r>
      <w:r>
        <w:rPr>
          <w:rtl/>
          <w:lang w:bidi="ar"/>
        </w:rPr>
        <w:t>، تكون التقلبات العشوائية فيما </w:t>
      </w:r>
      <w:r w:rsidRPr="009F67A8">
        <w:rPr>
          <w:rtl/>
          <w:lang w:bidi="ar"/>
        </w:rPr>
        <w:t xml:space="preserve">يتعلق </w:t>
      </w:r>
      <w:r>
        <w:rPr>
          <w:rtl/>
          <w:lang w:bidi="ar"/>
        </w:rPr>
        <w:t>ب</w:t>
      </w:r>
      <w:r w:rsidRPr="009F67A8">
        <w:rPr>
          <w:rtl/>
          <w:lang w:bidi="ar"/>
        </w:rPr>
        <w:t xml:space="preserve">متوسط قيمة </w:t>
      </w:r>
      <w:r w:rsidRPr="009F67A8">
        <w:rPr>
          <w:rFonts w:ascii="Traditional Arabic" w:hAnsi="Traditional Arabic"/>
          <w:rtl/>
          <w:lang w:bidi="ar"/>
        </w:rPr>
        <w:t>وقت</w:t>
      </w:r>
      <w:r w:rsidRPr="009E19F4">
        <w:rPr>
          <w:rtl/>
          <w:lang w:bidi="ar"/>
        </w:rPr>
        <w:t xml:space="preserve"> </w:t>
      </w:r>
      <w:r>
        <w:rPr>
          <w:rtl/>
          <w:lang w:bidi="ar"/>
        </w:rPr>
        <w:t>معاودة المراقبة كما يلي:</w:t>
      </w:r>
    </w:p>
    <w:p w:rsidR="003B0B0C" w:rsidRPr="00865592" w:rsidRDefault="003B0B0C" w:rsidP="00960399">
      <w:pPr>
        <w:tabs>
          <w:tab w:val="left" w:pos="0"/>
          <w:tab w:val="left" w:pos="794"/>
          <w:tab w:val="center" w:pos="4819"/>
          <w:tab w:val="right" w:pos="9638"/>
        </w:tabs>
        <w:spacing w:before="100" w:beforeAutospacing="1" w:after="100" w:afterAutospacing="1" w:line="240" w:lineRule="auto"/>
        <w:jc w:val="center"/>
        <w:rPr>
          <w:rFonts w:cs="Calibri"/>
          <w:bCs/>
          <w:sz w:val="24"/>
          <w:szCs w:val="20"/>
          <w:lang w:eastAsia="en-US"/>
        </w:rPr>
      </w:pPr>
      <w:r w:rsidRPr="00865592">
        <w:rPr>
          <w:rFonts w:cs="Times New Roman"/>
          <w:sz w:val="24"/>
          <w:szCs w:val="20"/>
          <w:lang w:eastAsia="ru-RU"/>
        </w:rPr>
        <w:tab/>
      </w:r>
      <w:r w:rsidRPr="00865592">
        <w:rPr>
          <w:rFonts w:cs="Times New Roman"/>
          <w:sz w:val="24"/>
          <w:szCs w:val="20"/>
          <w:lang w:eastAsia="ru-RU"/>
        </w:rPr>
        <w:tab/>
      </w:r>
      <w:r w:rsidR="00777EC4" w:rsidRPr="00777EC4">
        <w:rPr>
          <w:rFonts w:cs="Times New Roman"/>
          <w:noProof/>
          <w:position w:val="-14"/>
          <w:sz w:val="24"/>
          <w:szCs w:val="20"/>
          <w:lang w:val="en-GB" w:eastAsia="zh-CN"/>
        </w:rPr>
        <w:drawing>
          <wp:inline distT="0" distB="0" distL="0" distR="0" wp14:anchorId="2FF97600" wp14:editId="1030B871">
            <wp:extent cx="742950" cy="234950"/>
            <wp:effectExtent l="0" t="0" r="0" b="0"/>
            <wp:docPr id="32" name="Picture 2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234950"/>
                    </a:xfrm>
                    <a:prstGeom prst="rect">
                      <a:avLst/>
                    </a:prstGeom>
                    <a:noFill/>
                    <a:ln>
                      <a:noFill/>
                    </a:ln>
                  </pic:spPr>
                </pic:pic>
              </a:graphicData>
            </a:graphic>
          </wp:inline>
        </w:drawing>
      </w:r>
      <w:r w:rsidRPr="00865592">
        <w:rPr>
          <w:rFonts w:cs="Times New Roman"/>
          <w:sz w:val="24"/>
          <w:szCs w:val="20"/>
          <w:lang w:eastAsia="ru-RU"/>
        </w:rPr>
        <w:tab/>
      </w:r>
      <w:r w:rsidRPr="00865592">
        <w:rPr>
          <w:rFonts w:cs="Times New Roman"/>
          <w:szCs w:val="22"/>
          <w:lang w:eastAsia="ru-RU"/>
        </w:rPr>
        <w:t>(A5)</w:t>
      </w:r>
    </w:p>
    <w:p w:rsidR="003B0B0C" w:rsidRDefault="003B0B0C" w:rsidP="003B0B0C">
      <w:pPr>
        <w:keepNext/>
        <w:keepLines/>
        <w:rPr>
          <w:rtl/>
          <w:lang w:bidi="ar"/>
        </w:rPr>
      </w:pPr>
      <w:r w:rsidRPr="009F67A8">
        <w:rPr>
          <w:rtl/>
          <w:lang w:bidi="ar"/>
        </w:rPr>
        <w:t>حيث:</w:t>
      </w:r>
    </w:p>
    <w:p w:rsidR="003B0B0C" w:rsidRPr="00221420" w:rsidRDefault="003B0B0C" w:rsidP="003B0B0C">
      <w:pPr>
        <w:pStyle w:val="Equationlegend"/>
        <w:rPr>
          <w:rtl/>
          <w:lang w:bidi="ar"/>
        </w:rPr>
      </w:pPr>
      <w:r>
        <w:rPr>
          <w:i/>
          <w:iCs/>
          <w:rtl/>
          <w:lang w:bidi="ar"/>
        </w:rPr>
        <w:tab/>
      </w:r>
      <w:r w:rsidRPr="00221420">
        <w:rPr>
          <w:i/>
          <w:iCs/>
          <w:lang w:bidi="ar"/>
        </w:rPr>
        <w:t>T</w:t>
      </w:r>
      <w:r w:rsidRPr="00221420">
        <w:rPr>
          <w:i/>
          <w:iCs/>
          <w:vertAlign w:val="subscript"/>
          <w:lang w:bidi="ar"/>
        </w:rPr>
        <w:t>I</w:t>
      </w:r>
      <w:r>
        <w:rPr>
          <w:rtl/>
          <w:lang w:bidi="ar"/>
        </w:rPr>
        <w:t>:</w:t>
      </w:r>
      <w:r>
        <w:rPr>
          <w:rtl/>
          <w:lang w:bidi="ar"/>
        </w:rPr>
        <w:tab/>
      </w:r>
      <w:r w:rsidRPr="009F67A8">
        <w:rPr>
          <w:rtl/>
          <w:lang w:bidi="ar"/>
        </w:rPr>
        <w:t xml:space="preserve">مدة </w:t>
      </w:r>
      <w:r>
        <w:rPr>
          <w:rtl/>
          <w:lang w:bidi="ar"/>
        </w:rPr>
        <w:t>فترة التكامل</w:t>
      </w:r>
    </w:p>
    <w:p w:rsidR="003B0B0C" w:rsidRDefault="003B0B0C" w:rsidP="003B0B0C">
      <w:pPr>
        <w:pStyle w:val="Equationlegend"/>
        <w:rPr>
          <w:rtl/>
          <w:lang w:bidi="ar"/>
        </w:rPr>
      </w:pPr>
      <w:r>
        <w:rPr>
          <w:i/>
          <w:iCs/>
          <w:rtl/>
          <w:lang w:bidi="ar"/>
        </w:rPr>
        <w:tab/>
      </w:r>
      <w:r w:rsidRPr="00221420">
        <w:rPr>
          <w:i/>
          <w:iCs/>
          <w:lang w:bidi="ar"/>
        </w:rPr>
        <w:t>J</w:t>
      </w:r>
      <w:r w:rsidRPr="00221420">
        <w:rPr>
          <w:i/>
          <w:iCs/>
          <w:vertAlign w:val="subscript"/>
          <w:lang w:bidi="ar"/>
        </w:rPr>
        <w:t>I</w:t>
      </w:r>
      <w:r>
        <w:rPr>
          <w:rtl/>
          <w:lang w:bidi="ar"/>
        </w:rPr>
        <w:t>:</w:t>
      </w:r>
      <w:r>
        <w:rPr>
          <w:rtl/>
          <w:lang w:bidi="ar"/>
        </w:rPr>
        <w:tab/>
        <w:t xml:space="preserve">عدد </w:t>
      </w:r>
      <w:r w:rsidRPr="009F67A8">
        <w:rPr>
          <w:rtl/>
          <w:lang w:bidi="ar"/>
        </w:rPr>
        <w:t xml:space="preserve">عينات </w:t>
      </w:r>
      <w:r>
        <w:rPr>
          <w:rtl/>
          <w:lang w:bidi="ar"/>
        </w:rPr>
        <w:t>حالة</w:t>
      </w:r>
      <w:r w:rsidRPr="009F67A8">
        <w:rPr>
          <w:rtl/>
          <w:lang w:bidi="ar"/>
        </w:rPr>
        <w:t xml:space="preserve"> قناة</w:t>
      </w:r>
      <w:r>
        <w:rPr>
          <w:rtl/>
          <w:lang w:bidi="ar"/>
        </w:rPr>
        <w:t xml:space="preserve"> ضمن</w:t>
      </w:r>
      <w:r w:rsidRPr="00221420">
        <w:rPr>
          <w:rtl/>
          <w:lang w:bidi="ar"/>
        </w:rPr>
        <w:t xml:space="preserve"> </w:t>
      </w:r>
      <w:r>
        <w:rPr>
          <w:rtl/>
          <w:lang w:bidi="ar"/>
        </w:rPr>
        <w:t>فترة التكامل</w:t>
      </w:r>
      <w:r w:rsidRPr="009F67A8">
        <w:rPr>
          <w:rtl/>
          <w:lang w:bidi="ar"/>
        </w:rPr>
        <w:t>.</w:t>
      </w:r>
    </w:p>
    <w:p w:rsidR="003B0B0C" w:rsidRDefault="003B0B0C" w:rsidP="00103BB1">
      <w:pPr>
        <w:keepNext/>
        <w:rPr>
          <w:rtl/>
          <w:lang w:bidi="ar"/>
        </w:rPr>
      </w:pPr>
      <w:r>
        <w:rPr>
          <w:rtl/>
          <w:lang w:bidi="ar"/>
        </w:rPr>
        <w:lastRenderedPageBreak/>
        <w:t>ويُرمز إلى</w:t>
      </w:r>
      <w:r w:rsidRPr="009F67A8">
        <w:rPr>
          <w:rtl/>
          <w:lang w:bidi="ar"/>
        </w:rPr>
        <w:t xml:space="preserve"> عدم الاستقرار النسبي لوقت</w:t>
      </w:r>
      <w:r w:rsidRPr="008F2753">
        <w:rPr>
          <w:rtl/>
          <w:lang w:bidi="ar"/>
        </w:rPr>
        <w:t xml:space="preserve"> </w:t>
      </w:r>
      <w:r>
        <w:rPr>
          <w:rtl/>
          <w:lang w:bidi="ar"/>
        </w:rPr>
        <w:t>معاودة المراقبة بالرمز </w:t>
      </w:r>
      <w:r w:rsidRPr="00221420">
        <w:rPr>
          <w:bCs/>
          <w:lang w:val="fr-FR" w:bidi="ar"/>
        </w:rPr>
        <w:t>δ</w:t>
      </w:r>
      <w:r w:rsidRPr="00221420">
        <w:rPr>
          <w:bCs/>
          <w:i/>
          <w:iCs/>
          <w:lang w:bidi="ar"/>
        </w:rPr>
        <w:t>T</w:t>
      </w:r>
      <w:r>
        <w:rPr>
          <w:rtl/>
          <w:lang w:bidi="ar"/>
        </w:rPr>
        <w:t>، ويتحدد</w:t>
      </w:r>
      <w:r w:rsidRPr="008F2753">
        <w:rPr>
          <w:rtl/>
          <w:lang w:bidi="ar"/>
        </w:rPr>
        <w:t xml:space="preserve"> </w:t>
      </w:r>
      <w:r>
        <w:rPr>
          <w:rtl/>
          <w:lang w:bidi="ar"/>
        </w:rPr>
        <w:t>ب</w:t>
      </w:r>
      <w:r w:rsidRPr="009F67A8">
        <w:rPr>
          <w:rtl/>
          <w:lang w:bidi="ar"/>
        </w:rPr>
        <w:t xml:space="preserve">الانحراف </w:t>
      </w:r>
      <w:r>
        <w:rPr>
          <w:rtl/>
          <w:lang w:bidi="ar"/>
        </w:rPr>
        <w:t>ال</w:t>
      </w:r>
      <w:r w:rsidRPr="009F67A8">
        <w:rPr>
          <w:rtl/>
          <w:lang w:bidi="ar"/>
        </w:rPr>
        <w:t xml:space="preserve">أقصى </w:t>
      </w:r>
      <w:r>
        <w:rPr>
          <w:rtl/>
          <w:lang w:bidi="ar"/>
        </w:rPr>
        <w:t>للفاصل الزمني</w:t>
      </w:r>
      <w:r w:rsidRPr="009F67A8">
        <w:rPr>
          <w:rtl/>
          <w:lang w:bidi="ar"/>
        </w:rPr>
        <w:t xml:space="preserve"> بين </w:t>
      </w:r>
      <w:r>
        <w:rPr>
          <w:rtl/>
          <w:lang w:bidi="ar"/>
        </w:rPr>
        <w:t>العينات ع</w:t>
      </w:r>
      <w:r w:rsidRPr="009F67A8">
        <w:rPr>
          <w:rtl/>
          <w:lang w:bidi="ar"/>
        </w:rPr>
        <w:t>ن</w:t>
      </w:r>
      <w:r>
        <w:rPr>
          <w:rtl/>
          <w:lang w:bidi="ar"/>
        </w:rPr>
        <w:t xml:space="preserve"> متوسط</w:t>
      </w:r>
      <w:r w:rsidRPr="009F67A8">
        <w:rPr>
          <w:rtl/>
          <w:lang w:bidi="ar"/>
        </w:rPr>
        <w:t xml:space="preserve"> قيمته. ويعبر عن ذلك </w:t>
      </w:r>
      <w:r>
        <w:rPr>
          <w:rtl/>
          <w:lang w:bidi="ar"/>
        </w:rPr>
        <w:t>كما يلي</w:t>
      </w:r>
      <w:r w:rsidRPr="009F67A8">
        <w:rPr>
          <w:rtl/>
          <w:lang w:bidi="ar"/>
        </w:rPr>
        <w:t>:</w:t>
      </w:r>
    </w:p>
    <w:p w:rsidR="003B0B0C" w:rsidRPr="00865592" w:rsidRDefault="003B0B0C" w:rsidP="00960399">
      <w:pPr>
        <w:tabs>
          <w:tab w:val="left" w:pos="0"/>
          <w:tab w:val="left" w:pos="794"/>
          <w:tab w:val="center" w:pos="4819"/>
          <w:tab w:val="right" w:pos="9638"/>
        </w:tabs>
        <w:spacing w:before="100" w:beforeAutospacing="1" w:after="100" w:afterAutospacing="1" w:line="240" w:lineRule="auto"/>
        <w:jc w:val="center"/>
        <w:rPr>
          <w:rFonts w:cs="Calibri"/>
          <w:bCs/>
          <w:sz w:val="24"/>
          <w:szCs w:val="20"/>
          <w:lang w:eastAsia="en-US"/>
        </w:rPr>
      </w:pPr>
      <w:r w:rsidRPr="00865592">
        <w:rPr>
          <w:rFonts w:cs="Times New Roman"/>
          <w:sz w:val="24"/>
          <w:szCs w:val="20"/>
          <w:lang w:eastAsia="en-US"/>
        </w:rPr>
        <w:tab/>
      </w:r>
      <w:r w:rsidRPr="00865592">
        <w:rPr>
          <w:rFonts w:cs="Times New Roman"/>
          <w:sz w:val="24"/>
          <w:szCs w:val="20"/>
          <w:lang w:eastAsia="en-US"/>
        </w:rPr>
        <w:tab/>
      </w:r>
      <w:r w:rsidR="00777EC4" w:rsidRPr="00777EC4">
        <w:rPr>
          <w:rFonts w:cs="Times New Roman"/>
          <w:noProof/>
          <w:position w:val="-22"/>
          <w:sz w:val="24"/>
          <w:szCs w:val="20"/>
          <w:lang w:val="en-GB" w:eastAsia="zh-CN"/>
        </w:rPr>
        <w:drawing>
          <wp:inline distT="0" distB="0" distL="0" distR="0" wp14:anchorId="382083BE" wp14:editId="526AEECF">
            <wp:extent cx="2425700" cy="317500"/>
            <wp:effectExtent l="0" t="0" r="0" b="0"/>
            <wp:docPr id="33" name="Picture 2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5700" cy="317500"/>
                    </a:xfrm>
                    <a:prstGeom prst="rect">
                      <a:avLst/>
                    </a:prstGeom>
                    <a:noFill/>
                    <a:ln>
                      <a:noFill/>
                    </a:ln>
                  </pic:spPr>
                </pic:pic>
              </a:graphicData>
            </a:graphic>
          </wp:inline>
        </w:drawing>
      </w:r>
      <w:r w:rsidRPr="00865592">
        <w:rPr>
          <w:rFonts w:cs="Times New Roman"/>
          <w:sz w:val="24"/>
          <w:szCs w:val="20"/>
          <w:lang w:eastAsia="en-US"/>
        </w:rPr>
        <w:tab/>
      </w:r>
      <w:r w:rsidRPr="00865592">
        <w:rPr>
          <w:rFonts w:cs="Times New Roman"/>
          <w:szCs w:val="22"/>
          <w:lang w:eastAsia="ru-RU"/>
        </w:rPr>
        <w:t>(A6)</w:t>
      </w:r>
    </w:p>
    <w:p w:rsidR="003B0B0C" w:rsidRDefault="003B0B0C" w:rsidP="003B0B0C">
      <w:pPr>
        <w:keepNext/>
        <w:spacing w:before="0"/>
        <w:rPr>
          <w:rtl/>
          <w:lang w:bidi="ar"/>
        </w:rPr>
      </w:pPr>
      <w:r w:rsidRPr="009F67A8">
        <w:rPr>
          <w:rtl/>
          <w:lang w:bidi="ar"/>
        </w:rPr>
        <w:t>حيث:</w:t>
      </w:r>
    </w:p>
    <w:p w:rsidR="003B0B0C" w:rsidRDefault="003B0B0C" w:rsidP="003B0B0C">
      <w:pPr>
        <w:pStyle w:val="Equationlegend"/>
        <w:spacing w:before="60"/>
        <w:rPr>
          <w:rtl/>
          <w:lang w:bidi="ar"/>
        </w:rPr>
      </w:pPr>
      <w:r>
        <w:rPr>
          <w:rtl/>
          <w:lang w:bidi="ar"/>
        </w:rPr>
        <w:tab/>
      </w:r>
      <w:r w:rsidRPr="00221420">
        <w:rPr>
          <w:lang w:bidi="ar"/>
        </w:rPr>
        <w:t>δ</w:t>
      </w:r>
      <w:r w:rsidRPr="00221420">
        <w:rPr>
          <w:i/>
          <w:iCs/>
          <w:lang w:bidi="ar"/>
        </w:rPr>
        <w:t>T</w:t>
      </w:r>
      <w:r>
        <w:rPr>
          <w:rtl/>
          <w:lang w:bidi="ar"/>
        </w:rPr>
        <w:t>:</w:t>
      </w:r>
      <w:r>
        <w:rPr>
          <w:rtl/>
          <w:lang w:bidi="ar"/>
        </w:rPr>
        <w:tab/>
      </w:r>
      <w:r w:rsidRPr="009F67A8">
        <w:rPr>
          <w:rtl/>
          <w:lang w:bidi="ar"/>
        </w:rPr>
        <w:t>عدم الاستقرار النسبي لوقت</w:t>
      </w:r>
      <w:r w:rsidRPr="008F2753">
        <w:rPr>
          <w:rtl/>
          <w:lang w:bidi="ar"/>
        </w:rPr>
        <w:t xml:space="preserve"> </w:t>
      </w:r>
      <w:r>
        <w:rPr>
          <w:rtl/>
          <w:lang w:bidi="ar"/>
        </w:rPr>
        <w:t>معاودة المراقبة</w:t>
      </w:r>
    </w:p>
    <w:p w:rsidR="003B0B0C" w:rsidRDefault="003B0B0C" w:rsidP="003B0B0C">
      <w:pPr>
        <w:pStyle w:val="Equationlegend"/>
        <w:spacing w:before="60"/>
        <w:rPr>
          <w:rtl/>
          <w:lang w:bidi="ar"/>
        </w:rPr>
      </w:pPr>
      <w:r>
        <w:rPr>
          <w:i/>
          <w:iCs/>
          <w:rtl/>
          <w:lang w:bidi="ar"/>
        </w:rPr>
        <w:tab/>
      </w:r>
      <w:r w:rsidRPr="00221420">
        <w:rPr>
          <w:i/>
          <w:iCs/>
          <w:lang w:bidi="ar"/>
        </w:rPr>
        <w:t>t</w:t>
      </w:r>
      <w:r w:rsidRPr="00221420">
        <w:rPr>
          <w:i/>
          <w:iCs/>
          <w:vertAlign w:val="subscript"/>
          <w:lang w:bidi="ar"/>
        </w:rPr>
        <w:t>j</w:t>
      </w:r>
      <w:r>
        <w:rPr>
          <w:rtl/>
          <w:lang w:bidi="ar"/>
        </w:rPr>
        <w:t>:</w:t>
      </w:r>
      <w:r>
        <w:rPr>
          <w:rtl/>
          <w:lang w:bidi="ar"/>
        </w:rPr>
        <w:tab/>
        <w:t>ال</w:t>
      </w:r>
      <w:r w:rsidRPr="009F67A8">
        <w:rPr>
          <w:rtl/>
          <w:lang w:bidi="ar"/>
        </w:rPr>
        <w:t>أوقات</w:t>
      </w:r>
      <w:r w:rsidRPr="008F2753">
        <w:rPr>
          <w:rtl/>
          <w:lang w:bidi="ar"/>
        </w:rPr>
        <w:t xml:space="preserve"> </w:t>
      </w:r>
      <w:r>
        <w:rPr>
          <w:rtl/>
          <w:lang w:bidi="ar"/>
        </w:rPr>
        <w:t>الفعلية</w:t>
      </w:r>
      <w:r w:rsidRPr="009F67A8">
        <w:rPr>
          <w:rtl/>
          <w:lang w:bidi="ar"/>
        </w:rPr>
        <w:t xml:space="preserve"> </w:t>
      </w:r>
      <w:r>
        <w:rPr>
          <w:rtl/>
          <w:lang w:bidi="ar"/>
        </w:rPr>
        <w:t>ل</w:t>
      </w:r>
      <w:r w:rsidRPr="009F67A8">
        <w:rPr>
          <w:rtl/>
          <w:lang w:bidi="ar"/>
        </w:rPr>
        <w:t>أخذ العينات</w:t>
      </w:r>
    </w:p>
    <w:p w:rsidR="003B0B0C" w:rsidRDefault="003B0B0C" w:rsidP="003B0B0C">
      <w:pPr>
        <w:pStyle w:val="Equationlegend"/>
        <w:spacing w:before="60"/>
        <w:rPr>
          <w:rtl/>
          <w:lang w:bidi="ar"/>
        </w:rPr>
      </w:pPr>
      <w:r>
        <w:rPr>
          <w:i/>
          <w:iCs/>
          <w:rtl/>
          <w:lang w:bidi="ar"/>
        </w:rPr>
        <w:tab/>
      </w:r>
      <w:r w:rsidRPr="00221420">
        <w:rPr>
          <w:i/>
          <w:iCs/>
          <w:lang w:bidi="ar"/>
        </w:rPr>
        <w:t>T</w:t>
      </w:r>
      <w:r w:rsidRPr="00221420">
        <w:rPr>
          <w:i/>
          <w:iCs/>
          <w:vertAlign w:val="subscript"/>
          <w:lang w:bidi="ar"/>
        </w:rPr>
        <w:t>R</w:t>
      </w:r>
      <w:r>
        <w:rPr>
          <w:rtl/>
          <w:lang w:bidi="ar"/>
        </w:rPr>
        <w:t>:</w:t>
      </w:r>
      <w:r>
        <w:rPr>
          <w:rtl/>
          <w:lang w:bidi="ar"/>
        </w:rPr>
        <w:tab/>
      </w:r>
      <w:r w:rsidRPr="009F67A8">
        <w:rPr>
          <w:rtl/>
          <w:lang w:bidi="ar"/>
        </w:rPr>
        <w:t>القيمة المتوسطة</w:t>
      </w:r>
      <w:r w:rsidRPr="006F1649">
        <w:rPr>
          <w:rtl/>
          <w:lang w:bidi="ar"/>
        </w:rPr>
        <w:t xml:space="preserve"> </w:t>
      </w:r>
      <w:r w:rsidRPr="009F67A8">
        <w:rPr>
          <w:rtl/>
          <w:lang w:bidi="ar"/>
        </w:rPr>
        <w:t>لوقت</w:t>
      </w:r>
      <w:r w:rsidRPr="008F2753">
        <w:rPr>
          <w:rtl/>
          <w:lang w:bidi="ar"/>
        </w:rPr>
        <w:t xml:space="preserve"> </w:t>
      </w:r>
      <w:r>
        <w:rPr>
          <w:rtl/>
          <w:lang w:bidi="ar"/>
        </w:rPr>
        <w:t xml:space="preserve">معاودة المراقبة، المشتقة من </w:t>
      </w:r>
      <w:r w:rsidRPr="00221420">
        <w:rPr>
          <w:lang w:bidi="ar"/>
        </w:rPr>
        <w:t>(A5)</w:t>
      </w:r>
    </w:p>
    <w:p w:rsidR="003B0B0C" w:rsidRPr="006D3E10" w:rsidRDefault="003B0B0C" w:rsidP="006D3E10">
      <w:pPr>
        <w:pStyle w:val="Equationlegend"/>
        <w:spacing w:before="60"/>
        <w:rPr>
          <w:rtl/>
          <w:lang w:bidi="ar"/>
        </w:rPr>
      </w:pPr>
      <w:r>
        <w:rPr>
          <w:i/>
          <w:iCs/>
          <w:rtl/>
          <w:lang w:bidi="ar"/>
        </w:rPr>
        <w:tab/>
      </w:r>
      <w:r w:rsidRPr="00221420">
        <w:rPr>
          <w:i/>
          <w:iCs/>
          <w:lang w:bidi="ar"/>
        </w:rPr>
        <w:t>J</w:t>
      </w:r>
      <w:r w:rsidRPr="00221420">
        <w:rPr>
          <w:i/>
          <w:iCs/>
          <w:vertAlign w:val="subscript"/>
          <w:lang w:bidi="ar"/>
        </w:rPr>
        <w:t>I</w:t>
      </w:r>
      <w:r>
        <w:rPr>
          <w:rtl/>
          <w:lang w:bidi="ar"/>
        </w:rPr>
        <w:t>:</w:t>
      </w:r>
      <w:r>
        <w:rPr>
          <w:rtl/>
          <w:lang w:bidi="ar"/>
        </w:rPr>
        <w:tab/>
      </w:r>
      <w:r w:rsidRPr="009F67A8">
        <w:rPr>
          <w:rtl/>
          <w:lang w:bidi="ar"/>
        </w:rPr>
        <w:t xml:space="preserve">عدد العينات </w:t>
      </w:r>
      <w:r>
        <w:rPr>
          <w:rtl/>
          <w:lang w:bidi="ar"/>
        </w:rPr>
        <w:t>في فترة التكامل</w:t>
      </w:r>
      <w:r w:rsidRPr="009F67A8">
        <w:rPr>
          <w:rtl/>
          <w:lang w:bidi="ar"/>
        </w:rPr>
        <w:t>.</w:t>
      </w:r>
    </w:p>
    <w:p w:rsidR="003B0B0C" w:rsidRDefault="003B0B0C" w:rsidP="000B1332">
      <w:pPr>
        <w:pStyle w:val="Heading1"/>
        <w:rPr>
          <w:rtl/>
          <w:lang w:bidi="ar"/>
        </w:rPr>
      </w:pPr>
      <w:bookmarkStart w:id="187" w:name="_Toc353782381"/>
      <w:bookmarkStart w:id="188" w:name="_Toc353784230"/>
      <w:bookmarkStart w:id="189" w:name="_Toc498610016"/>
      <w:r w:rsidRPr="009F67A8">
        <w:rPr>
          <w:lang w:bidi="ar"/>
        </w:rPr>
        <w:t>A</w:t>
      </w:r>
      <w:r w:rsidR="006D3E10">
        <w:rPr>
          <w:lang w:bidi="ar"/>
        </w:rPr>
        <w:t>5</w:t>
      </w:r>
      <w:r>
        <w:rPr>
          <w:rtl/>
          <w:lang w:bidi="ar"/>
        </w:rPr>
        <w:tab/>
      </w:r>
      <w:r w:rsidRPr="009F67A8">
        <w:rPr>
          <w:rtl/>
          <w:lang w:bidi="ar"/>
        </w:rPr>
        <w:t xml:space="preserve">إجراءات </w:t>
      </w:r>
      <w:r>
        <w:rPr>
          <w:rtl/>
          <w:lang w:bidi="ar"/>
        </w:rPr>
        <w:t>ال</w:t>
      </w:r>
      <w:r w:rsidRPr="009F67A8">
        <w:rPr>
          <w:rtl/>
          <w:lang w:bidi="ar"/>
        </w:rPr>
        <w:t>قياس</w:t>
      </w:r>
      <w:bookmarkEnd w:id="187"/>
      <w:bookmarkEnd w:id="188"/>
      <w:bookmarkEnd w:id="189"/>
    </w:p>
    <w:p w:rsidR="003B0B0C" w:rsidRDefault="003B0B0C" w:rsidP="000B1332">
      <w:pPr>
        <w:pStyle w:val="Heading2"/>
        <w:rPr>
          <w:rtl/>
        </w:rPr>
      </w:pPr>
      <w:bookmarkStart w:id="190" w:name="_Toc353782382"/>
      <w:bookmarkStart w:id="191" w:name="_Toc353784231"/>
      <w:bookmarkStart w:id="192" w:name="_Toc498610017"/>
      <w:r>
        <w:t>1.A</w:t>
      </w:r>
      <w:r w:rsidR="006D3E10">
        <w:t>5</w:t>
      </w:r>
      <w:r>
        <w:rPr>
          <w:rtl/>
        </w:rPr>
        <w:tab/>
      </w:r>
      <w:bookmarkEnd w:id="190"/>
      <w:bookmarkEnd w:id="191"/>
      <w:r w:rsidR="00954CBD">
        <w:rPr>
          <w:rFonts w:hint="cs"/>
          <w:rtl/>
        </w:rPr>
        <w:t>القنوات الراديوية ذات الإشارات الطويلة</w:t>
      </w:r>
      <w:bookmarkEnd w:id="192"/>
    </w:p>
    <w:p w:rsidR="003B0B0C" w:rsidRDefault="003B0B0C" w:rsidP="00F73407">
      <w:pPr>
        <w:pStyle w:val="Heading3"/>
        <w:rPr>
          <w:rtl/>
          <w:lang w:bidi="ar-EG"/>
        </w:rPr>
      </w:pPr>
      <w:bookmarkStart w:id="193" w:name="_Toc353782383"/>
      <w:bookmarkStart w:id="194" w:name="_Toc353784232"/>
      <w:bookmarkStart w:id="195" w:name="_Toc498610018"/>
      <w:r>
        <w:rPr>
          <w:lang w:bidi="ar"/>
        </w:rPr>
        <w:t>1.1.A</w:t>
      </w:r>
      <w:r w:rsidR="006D3E10">
        <w:rPr>
          <w:lang w:bidi="ar"/>
        </w:rPr>
        <w:t>5</w:t>
      </w:r>
      <w:r>
        <w:rPr>
          <w:rtl/>
          <w:lang w:bidi="ar"/>
        </w:rPr>
        <w:tab/>
      </w:r>
      <w:bookmarkEnd w:id="193"/>
      <w:bookmarkEnd w:id="194"/>
      <w:r w:rsidR="00AA657D">
        <w:rPr>
          <w:rFonts w:hint="cs"/>
          <w:rtl/>
          <w:lang w:bidi="ar-EG"/>
        </w:rPr>
        <w:t xml:space="preserve">قواعد جمع البيانات وقياس الشغل في حالة قلة استقرار </w:t>
      </w:r>
      <w:r w:rsidR="003671BF">
        <w:rPr>
          <w:rFonts w:hint="cs"/>
          <w:rtl/>
          <w:lang w:bidi="ar-EG"/>
        </w:rPr>
        <w:t>فاصل التكرار</w:t>
      </w:r>
      <w:bookmarkEnd w:id="195"/>
    </w:p>
    <w:p w:rsidR="003B0B0C" w:rsidRPr="00673FE8" w:rsidRDefault="00573B9E" w:rsidP="00960399">
      <w:pPr>
        <w:rPr>
          <w:rtl/>
          <w:lang w:bidi="ar"/>
        </w:rPr>
      </w:pPr>
      <w:r>
        <w:rPr>
          <w:rFonts w:hint="cs"/>
          <w:rtl/>
          <w:lang w:bidi="ar"/>
        </w:rPr>
        <w:t xml:space="preserve">مع عدم استقرار نسبي، </w:t>
      </w:r>
      <w:r w:rsidRPr="00573B23">
        <w:rPr>
          <w:i/>
          <w:iCs/>
          <w:lang w:val="en-GB"/>
        </w:rPr>
        <w:t>δ</w:t>
      </w:r>
      <w:r w:rsidRPr="00761A5C">
        <w:rPr>
          <w:i/>
          <w:iCs/>
          <w:lang w:val="en-GB"/>
        </w:rPr>
        <w:t>T</w:t>
      </w:r>
      <w:r>
        <w:rPr>
          <w:rFonts w:hint="cs"/>
          <w:i/>
          <w:iCs/>
          <w:rtl/>
          <w:lang w:val="en-GB"/>
        </w:rPr>
        <w:t>،</w:t>
      </w:r>
      <w:r w:rsidRPr="00573B23">
        <w:rPr>
          <w:rFonts w:hint="cs"/>
          <w:rtl/>
          <w:lang w:val="en-GB"/>
        </w:rPr>
        <w:t xml:space="preserve"> للفاصل بين قياسات متكررة، لا يتجاوز وحدات من نسبة مئوية، أثناء جمع البيانات لكل فترة تكامل،</w:t>
      </w:r>
      <w:r w:rsidR="00960399">
        <w:rPr>
          <w:rFonts w:hint="eastAsia"/>
          <w:rtl/>
          <w:lang w:val="en-GB"/>
        </w:rPr>
        <w:t> </w:t>
      </w:r>
      <w:r w:rsidRPr="00573B23">
        <w:rPr>
          <w:i/>
          <w:iCs/>
          <w:lang w:val="en-GB"/>
        </w:rPr>
        <w:t>T</w:t>
      </w:r>
      <w:r w:rsidRPr="00573B23">
        <w:rPr>
          <w:i/>
          <w:iCs/>
          <w:vertAlign w:val="subscript"/>
          <w:lang w:val="en-GB"/>
        </w:rPr>
        <w:t>I</w:t>
      </w:r>
      <w:r w:rsidRPr="00573B23">
        <w:rPr>
          <w:rFonts w:hint="cs"/>
          <w:rtl/>
          <w:lang w:bidi="ar"/>
        </w:rPr>
        <w:t xml:space="preserve">، يكفي تحديد كمية من العينات تتعلق بحالة شغل قناة، </w:t>
      </w:r>
      <w:r w:rsidRPr="00573B23">
        <w:rPr>
          <w:i/>
          <w:iCs/>
          <w:lang w:val="en-GB"/>
        </w:rPr>
        <w:t>J</w:t>
      </w:r>
      <w:r w:rsidRPr="00573B23">
        <w:rPr>
          <w:i/>
          <w:iCs/>
          <w:vertAlign w:val="subscript"/>
          <w:lang w:val="en-GB"/>
        </w:rPr>
        <w:t>O</w:t>
      </w:r>
      <w:r w:rsidRPr="00573B23">
        <w:rPr>
          <w:rFonts w:hint="cs"/>
          <w:rtl/>
          <w:lang w:bidi="ar"/>
        </w:rPr>
        <w:t>، ضمن العدد الإجمالي لعينات حالة القناة،</w:t>
      </w:r>
      <w:r w:rsidRPr="00573B23">
        <w:rPr>
          <w:rFonts w:hint="cs"/>
          <w:i/>
          <w:iCs/>
          <w:rtl/>
          <w:lang w:bidi="ar"/>
        </w:rPr>
        <w:t xml:space="preserve"> </w:t>
      </w:r>
      <w:r w:rsidRPr="00573B23">
        <w:rPr>
          <w:i/>
          <w:iCs/>
          <w:lang w:val="en-GB"/>
        </w:rPr>
        <w:t>J</w:t>
      </w:r>
      <w:r w:rsidRPr="00573B23">
        <w:rPr>
          <w:i/>
          <w:iCs/>
          <w:vertAlign w:val="subscript"/>
          <w:lang w:val="en-GB"/>
        </w:rPr>
        <w:t>I</w:t>
      </w:r>
      <w:r w:rsidR="006D3E10" w:rsidRPr="00573B23">
        <w:rPr>
          <w:rtl/>
          <w:lang w:bidi="ar"/>
        </w:rPr>
        <w:t>.</w:t>
      </w:r>
    </w:p>
    <w:p w:rsidR="003B0B0C" w:rsidRDefault="003B0B0C" w:rsidP="004C59CC">
      <w:pPr>
        <w:rPr>
          <w:rtl/>
          <w:lang w:bidi="ar"/>
        </w:rPr>
      </w:pPr>
      <w:r>
        <w:rPr>
          <w:rtl/>
          <w:lang w:bidi="ar"/>
        </w:rPr>
        <w:t>سبق أن بُحثت</w:t>
      </w:r>
      <w:r w:rsidRPr="0029522D">
        <w:rPr>
          <w:rtl/>
          <w:lang w:bidi="ar"/>
        </w:rPr>
        <w:t xml:space="preserve"> </w:t>
      </w:r>
      <w:r>
        <w:rPr>
          <w:rtl/>
          <w:lang w:bidi="ar"/>
        </w:rPr>
        <w:t>قاعدة قياس الشغل في الفقرة </w:t>
      </w:r>
      <w:r w:rsidRPr="009F67A8">
        <w:rPr>
          <w:rFonts w:eastAsia="Times New Roman"/>
          <w:lang w:bidi="ar"/>
        </w:rPr>
        <w:t>A2</w:t>
      </w:r>
      <w:r w:rsidRPr="009F67A8">
        <w:rPr>
          <w:rtl/>
          <w:lang w:bidi="ar"/>
        </w:rPr>
        <w:t>،</w:t>
      </w:r>
      <w:r>
        <w:rPr>
          <w:rtl/>
          <w:lang w:bidi="ar"/>
        </w:rPr>
        <w:t xml:space="preserve"> وهي على</w:t>
      </w:r>
      <w:r w:rsidRPr="009F67A8">
        <w:rPr>
          <w:rtl/>
          <w:lang w:bidi="ar"/>
        </w:rPr>
        <w:t xml:space="preserve"> </w:t>
      </w:r>
      <w:r>
        <w:rPr>
          <w:rtl/>
          <w:lang w:bidi="ar"/>
        </w:rPr>
        <w:t>ال</w:t>
      </w:r>
      <w:r w:rsidRPr="009F67A8">
        <w:rPr>
          <w:rtl/>
          <w:lang w:bidi="ar"/>
        </w:rPr>
        <w:t>شكل</w:t>
      </w:r>
      <w:r>
        <w:rPr>
          <w:rtl/>
          <w:lang w:bidi="ar"/>
        </w:rPr>
        <w:t> التالي</w:t>
      </w:r>
      <w:r w:rsidRPr="009F67A8">
        <w:rPr>
          <w:rtl/>
          <w:lang w:bidi="ar"/>
        </w:rPr>
        <w:t>:</w:t>
      </w:r>
    </w:p>
    <w:p w:rsidR="003B0B0C" w:rsidRPr="001C5E4D" w:rsidRDefault="003B0B0C" w:rsidP="00960399">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1C5E4D">
        <w:rPr>
          <w:rFonts w:cs="Times New Roman"/>
          <w:sz w:val="24"/>
          <w:szCs w:val="20"/>
          <w:lang w:eastAsia="en-US"/>
        </w:rPr>
        <w:tab/>
      </w:r>
      <w:r w:rsidRPr="001C5E4D">
        <w:rPr>
          <w:rFonts w:cs="Times New Roman"/>
          <w:sz w:val="24"/>
          <w:szCs w:val="20"/>
          <w:lang w:eastAsia="en-US"/>
        </w:rPr>
        <w:tab/>
      </w:r>
      <w:r w:rsidR="00777EC4" w:rsidRPr="00777EC4">
        <w:rPr>
          <w:rFonts w:cs="Times New Roman"/>
          <w:noProof/>
          <w:position w:val="-12"/>
          <w:sz w:val="24"/>
          <w:szCs w:val="20"/>
          <w:lang w:val="en-GB" w:eastAsia="zh-CN"/>
        </w:rPr>
        <w:drawing>
          <wp:inline distT="0" distB="0" distL="0" distR="0" wp14:anchorId="6B584C6B" wp14:editId="3578A12E">
            <wp:extent cx="1016000" cy="228600"/>
            <wp:effectExtent l="0" t="0" r="0" b="0"/>
            <wp:docPr id="34" name="Picture 2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rsidRPr="001C5E4D">
        <w:rPr>
          <w:rFonts w:cs="Times New Roman"/>
          <w:sz w:val="24"/>
          <w:szCs w:val="20"/>
          <w:lang w:eastAsia="ru-RU"/>
        </w:rPr>
        <w:tab/>
      </w:r>
      <w:r w:rsidRPr="001C5E4D">
        <w:rPr>
          <w:rFonts w:cs="Times New Roman"/>
          <w:szCs w:val="22"/>
          <w:lang w:eastAsia="ru-RU"/>
        </w:rPr>
        <w:t>(A7)</w:t>
      </w:r>
    </w:p>
    <w:p w:rsidR="003B0B0C" w:rsidRDefault="003B0B0C" w:rsidP="003B0B0C">
      <w:pPr>
        <w:keepNext/>
        <w:spacing w:before="0"/>
        <w:rPr>
          <w:rtl/>
          <w:lang w:bidi="ar"/>
        </w:rPr>
      </w:pPr>
      <w:r w:rsidRPr="009F67A8">
        <w:rPr>
          <w:rtl/>
          <w:lang w:bidi="ar"/>
        </w:rPr>
        <w:t>حيث:</w:t>
      </w:r>
    </w:p>
    <w:p w:rsidR="003B0B0C" w:rsidRDefault="003B0B0C" w:rsidP="003B0B0C">
      <w:pPr>
        <w:pStyle w:val="Equationlegend"/>
        <w:spacing w:before="60"/>
        <w:rPr>
          <w:rtl/>
          <w:lang w:bidi="ar"/>
        </w:rPr>
      </w:pPr>
      <w:r>
        <w:rPr>
          <w:i/>
          <w:iCs/>
          <w:rtl/>
          <w:lang w:bidi="ar"/>
        </w:rPr>
        <w:tab/>
      </w:r>
      <w:r w:rsidRPr="00F54DEC">
        <w:rPr>
          <w:i/>
          <w:iCs/>
          <w:lang w:bidi="ar"/>
        </w:rPr>
        <w:t>SOCR</w:t>
      </w:r>
      <w:r>
        <w:rPr>
          <w:rtl/>
          <w:lang w:bidi="ar"/>
        </w:rPr>
        <w:t>:</w:t>
      </w:r>
      <w:r>
        <w:rPr>
          <w:rtl/>
          <w:lang w:bidi="ar"/>
        </w:rPr>
        <w:tab/>
      </w:r>
      <w:r w:rsidRPr="009229B3">
        <w:rPr>
          <w:rtl/>
          <w:lang w:bidi="ar"/>
        </w:rPr>
        <w:t xml:space="preserve">نتيجة حساب </w:t>
      </w:r>
      <w:r>
        <w:rPr>
          <w:rtl/>
          <w:lang w:bidi="ar"/>
        </w:rPr>
        <w:t>شغل</w:t>
      </w:r>
      <w:r w:rsidRPr="007855CE">
        <w:rPr>
          <w:rtl/>
          <w:lang w:bidi="ar"/>
        </w:rPr>
        <w:t xml:space="preserve"> </w:t>
      </w:r>
      <w:r w:rsidRPr="009229B3">
        <w:rPr>
          <w:rtl/>
          <w:lang w:bidi="ar"/>
        </w:rPr>
        <w:t>الطيف</w:t>
      </w:r>
    </w:p>
    <w:p w:rsidR="003B0B0C" w:rsidRDefault="003B0B0C" w:rsidP="003B0B0C">
      <w:pPr>
        <w:pStyle w:val="Equationlegend"/>
        <w:spacing w:before="60"/>
        <w:rPr>
          <w:rtl/>
          <w:lang w:bidi="ar"/>
        </w:rPr>
      </w:pPr>
      <w:r>
        <w:rPr>
          <w:i/>
          <w:iCs/>
          <w:rtl/>
          <w:lang w:bidi="ar"/>
        </w:rPr>
        <w:tab/>
      </w:r>
      <w:r w:rsidRPr="00F54DEC">
        <w:rPr>
          <w:i/>
          <w:iCs/>
          <w:lang w:bidi="ar"/>
        </w:rPr>
        <w:t>J</w:t>
      </w:r>
      <w:r w:rsidRPr="00F54DEC">
        <w:rPr>
          <w:i/>
          <w:iCs/>
          <w:vertAlign w:val="subscript"/>
          <w:lang w:bidi="ar"/>
        </w:rPr>
        <w:t>O</w:t>
      </w:r>
      <w:r>
        <w:rPr>
          <w:rtl/>
          <w:lang w:bidi="ar"/>
        </w:rPr>
        <w:t>:</w:t>
      </w:r>
      <w:r>
        <w:rPr>
          <w:rtl/>
          <w:lang w:bidi="ar"/>
        </w:rPr>
        <w:tab/>
      </w:r>
      <w:r w:rsidRPr="009229B3">
        <w:rPr>
          <w:rtl/>
          <w:lang w:bidi="ar"/>
        </w:rPr>
        <w:t xml:space="preserve">عدد </w:t>
      </w:r>
      <w:r>
        <w:rPr>
          <w:rtl/>
          <w:lang w:bidi="ar"/>
        </w:rPr>
        <w:t>حالات</w:t>
      </w:r>
      <w:r w:rsidRPr="009229B3">
        <w:rPr>
          <w:rtl/>
          <w:lang w:bidi="ar"/>
        </w:rPr>
        <w:t xml:space="preserve"> </w:t>
      </w:r>
      <w:r>
        <w:rPr>
          <w:rtl/>
          <w:lang w:bidi="ar"/>
        </w:rPr>
        <w:t>ال</w:t>
      </w:r>
      <w:r w:rsidRPr="009229B3">
        <w:rPr>
          <w:rtl/>
          <w:lang w:bidi="ar"/>
        </w:rPr>
        <w:t xml:space="preserve">قناة </w:t>
      </w:r>
      <w:r>
        <w:rPr>
          <w:rtl/>
          <w:lang w:bidi="ar"/>
        </w:rPr>
        <w:t xml:space="preserve">المشغولة المكتشفة </w:t>
      </w:r>
      <w:r w:rsidRPr="009229B3">
        <w:rPr>
          <w:rtl/>
          <w:lang w:bidi="ar"/>
        </w:rPr>
        <w:t xml:space="preserve">خلال </w:t>
      </w:r>
      <w:r>
        <w:rPr>
          <w:rtl/>
          <w:lang w:bidi="ar"/>
        </w:rPr>
        <w:t>فترة التكامل</w:t>
      </w:r>
    </w:p>
    <w:p w:rsidR="003B0B0C" w:rsidRDefault="003B0B0C" w:rsidP="003B0B0C">
      <w:pPr>
        <w:pStyle w:val="Equationlegend"/>
        <w:spacing w:before="60"/>
        <w:rPr>
          <w:rtl/>
          <w:lang w:bidi="ar"/>
        </w:rPr>
      </w:pPr>
      <w:r>
        <w:rPr>
          <w:i/>
          <w:iCs/>
          <w:rtl/>
          <w:lang w:bidi="ar"/>
        </w:rPr>
        <w:tab/>
      </w:r>
      <w:r w:rsidRPr="00F54DEC">
        <w:rPr>
          <w:i/>
          <w:iCs/>
          <w:lang w:bidi="ar"/>
        </w:rPr>
        <w:t>J</w:t>
      </w:r>
      <w:r w:rsidRPr="00F54DEC">
        <w:rPr>
          <w:i/>
          <w:iCs/>
          <w:vertAlign w:val="subscript"/>
          <w:lang w:bidi="ar"/>
        </w:rPr>
        <w:t>I</w:t>
      </w:r>
      <w:r>
        <w:rPr>
          <w:rtl/>
          <w:lang w:bidi="ar"/>
        </w:rPr>
        <w:t>:</w:t>
      </w:r>
      <w:r>
        <w:rPr>
          <w:rtl/>
          <w:lang w:bidi="ar"/>
        </w:rPr>
        <w:tab/>
        <w:t xml:space="preserve">العدد الإجمالي </w:t>
      </w:r>
      <w:r w:rsidRPr="009229B3">
        <w:rPr>
          <w:rtl/>
          <w:lang w:bidi="ar"/>
        </w:rPr>
        <w:t>لعينات</w:t>
      </w:r>
      <w:r>
        <w:rPr>
          <w:rtl/>
          <w:lang w:bidi="ar"/>
        </w:rPr>
        <w:t xml:space="preserve"> حالة القناة طيلة</w:t>
      </w:r>
      <w:r w:rsidRPr="007855CE">
        <w:rPr>
          <w:rtl/>
          <w:lang w:bidi="ar"/>
        </w:rPr>
        <w:t xml:space="preserve"> </w:t>
      </w:r>
      <w:r>
        <w:rPr>
          <w:rtl/>
          <w:lang w:bidi="ar"/>
        </w:rPr>
        <w:t>فترة التكامل.</w:t>
      </w:r>
    </w:p>
    <w:p w:rsidR="006D3E10" w:rsidRDefault="006D3E10" w:rsidP="006D3E10">
      <w:pPr>
        <w:rPr>
          <w:rtl/>
          <w:lang w:bidi="ar"/>
        </w:rPr>
      </w:pPr>
      <w:r>
        <w:rPr>
          <w:rtl/>
          <w:lang w:bidi="ar"/>
        </w:rPr>
        <w:t>و</w:t>
      </w:r>
      <w:r w:rsidRPr="009F67A8">
        <w:rPr>
          <w:rtl/>
          <w:lang w:bidi="ar"/>
        </w:rPr>
        <w:t>حيث</w:t>
      </w:r>
      <w:r>
        <w:rPr>
          <w:rtl/>
          <w:lang w:bidi="ar"/>
        </w:rPr>
        <w:t>ما</w:t>
      </w:r>
      <w:r w:rsidRPr="009F67A8">
        <w:rPr>
          <w:rtl/>
          <w:lang w:bidi="ar"/>
        </w:rPr>
        <w:t xml:space="preserve"> </w:t>
      </w:r>
      <w:r>
        <w:rPr>
          <w:rtl/>
          <w:lang w:bidi="ar"/>
        </w:rPr>
        <w:t>تسود</w:t>
      </w:r>
      <w:r w:rsidRPr="009F67A8">
        <w:rPr>
          <w:rtl/>
          <w:lang w:bidi="ar"/>
        </w:rPr>
        <w:t xml:space="preserve"> إشارات </w:t>
      </w:r>
      <w:r>
        <w:rPr>
          <w:rtl/>
          <w:lang w:bidi="ar"/>
        </w:rPr>
        <w:t>مطولة</w:t>
      </w:r>
      <w:r w:rsidRPr="009F67A8">
        <w:rPr>
          <w:rtl/>
          <w:lang w:bidi="ar"/>
        </w:rPr>
        <w:t xml:space="preserve"> </w:t>
      </w:r>
      <w:r>
        <w:rPr>
          <w:rtl/>
          <w:lang w:bidi="ar"/>
        </w:rPr>
        <w:t>في </w:t>
      </w:r>
      <w:r w:rsidRPr="009F67A8">
        <w:rPr>
          <w:rtl/>
          <w:lang w:bidi="ar"/>
        </w:rPr>
        <w:t xml:space="preserve">القناة، </w:t>
      </w:r>
      <w:r>
        <w:rPr>
          <w:rtl/>
          <w:lang w:bidi="ar"/>
        </w:rPr>
        <w:t>و</w:t>
      </w:r>
      <w:r w:rsidRPr="009F67A8">
        <w:rPr>
          <w:rtl/>
          <w:lang w:bidi="ar"/>
        </w:rPr>
        <w:t>من أجل ضمان الثقة</w:t>
      </w:r>
      <w:r>
        <w:rPr>
          <w:rtl/>
          <w:lang w:bidi="ar"/>
        </w:rPr>
        <w:t xml:space="preserve"> في </w:t>
      </w:r>
      <w:r w:rsidRPr="009F67A8">
        <w:rPr>
          <w:rtl/>
          <w:lang w:bidi="ar"/>
        </w:rPr>
        <w:t xml:space="preserve">القياس، </w:t>
      </w:r>
      <w:r>
        <w:rPr>
          <w:rtl/>
          <w:lang w:bidi="ar"/>
        </w:rPr>
        <w:t>تلزم</w:t>
      </w:r>
      <w:r w:rsidRPr="009F67A8">
        <w:rPr>
          <w:rtl/>
          <w:lang w:bidi="ar"/>
        </w:rPr>
        <w:t xml:space="preserve"> أيضا</w:t>
      </w:r>
      <w:r>
        <w:rPr>
          <w:rtl/>
          <w:lang w:bidi="ar"/>
        </w:rPr>
        <w:t>ً</w:t>
      </w:r>
      <w:r w:rsidRPr="009F67A8">
        <w:rPr>
          <w:rtl/>
          <w:lang w:bidi="ar"/>
        </w:rPr>
        <w:t xml:space="preserve"> معلومات عن معدل تدفق </w:t>
      </w:r>
      <w:r>
        <w:rPr>
          <w:rtl/>
          <w:lang w:bidi="ar"/>
        </w:rPr>
        <w:t>ال</w:t>
      </w:r>
      <w:r w:rsidRPr="009F67A8">
        <w:rPr>
          <w:rtl/>
          <w:lang w:bidi="ar"/>
        </w:rPr>
        <w:t>إشارة</w:t>
      </w:r>
      <w:r>
        <w:rPr>
          <w:rtl/>
          <w:lang w:bidi="ar"/>
        </w:rPr>
        <w:t> </w:t>
      </w:r>
      <w:r w:rsidRPr="009F67A8">
        <w:rPr>
          <w:rFonts w:eastAsia="Times New Roman"/>
          <w:lang w:bidi="ar"/>
        </w:rPr>
        <w:t>λ</w:t>
      </w:r>
      <w:r w:rsidRPr="009F67A8">
        <w:rPr>
          <w:rtl/>
          <w:lang w:bidi="ar"/>
        </w:rPr>
        <w:t>.</w:t>
      </w:r>
      <w:r w:rsidRPr="00673FE8">
        <w:rPr>
          <w:rtl/>
          <w:lang w:bidi="ar"/>
        </w:rPr>
        <w:t xml:space="preserve"> </w:t>
      </w:r>
      <w:r>
        <w:rPr>
          <w:rtl/>
          <w:lang w:bidi="ar"/>
        </w:rPr>
        <w:t>فإن لم تتيسر</w:t>
      </w:r>
      <w:r w:rsidRPr="009F67A8">
        <w:rPr>
          <w:rtl/>
          <w:lang w:bidi="ar"/>
        </w:rPr>
        <w:t xml:space="preserve"> هذه المعلومات، </w:t>
      </w:r>
      <w:r>
        <w:rPr>
          <w:rtl/>
          <w:lang w:bidi="ar"/>
        </w:rPr>
        <w:t>يجدر</w:t>
      </w:r>
      <w:r w:rsidRPr="009F67A8">
        <w:rPr>
          <w:rtl/>
          <w:lang w:bidi="ar"/>
        </w:rPr>
        <w:t xml:space="preserve"> تعقب </w:t>
      </w:r>
      <w:r>
        <w:rPr>
          <w:rtl/>
          <w:lang w:bidi="ar"/>
        </w:rPr>
        <w:t xml:space="preserve">تجمع الحالات المشغولة والشاغرة </w:t>
      </w:r>
      <w:r w:rsidRPr="009F67A8">
        <w:rPr>
          <w:rtl/>
          <w:lang w:bidi="ar"/>
        </w:rPr>
        <w:t>وذلك لتحديد كمية</w:t>
      </w:r>
      <w:r w:rsidRPr="006D1AFF">
        <w:rPr>
          <w:rtl/>
          <w:lang w:bidi="ar"/>
        </w:rPr>
        <w:t xml:space="preserve"> </w:t>
      </w:r>
      <w:r>
        <w:rPr>
          <w:rtl/>
          <w:lang w:bidi="ar"/>
        </w:rPr>
        <w:t>ال</w:t>
      </w:r>
      <w:r w:rsidRPr="009F67A8">
        <w:rPr>
          <w:rtl/>
          <w:lang w:bidi="ar"/>
        </w:rPr>
        <w:t xml:space="preserve">إشارات </w:t>
      </w:r>
      <w:r>
        <w:rPr>
          <w:rtl/>
          <w:lang w:bidi="ar"/>
        </w:rPr>
        <w:t>المكتشفة </w:t>
      </w:r>
      <w:r>
        <w:rPr>
          <w:lang w:bidi="ar"/>
        </w:rPr>
        <w:t>(</w:t>
      </w:r>
      <w:r w:rsidRPr="00673FE8">
        <w:rPr>
          <w:i/>
          <w:iCs/>
          <w:lang w:bidi="ar"/>
        </w:rPr>
        <w:t>V</w:t>
      </w:r>
      <w:r w:rsidRPr="00673FE8">
        <w:rPr>
          <w:i/>
          <w:iCs/>
          <w:vertAlign w:val="subscript"/>
          <w:lang w:bidi="ar"/>
        </w:rPr>
        <w:t>r</w:t>
      </w:r>
      <w:r>
        <w:rPr>
          <w:lang w:bidi="ar"/>
        </w:rPr>
        <w:t>)</w:t>
      </w:r>
      <w:r w:rsidRPr="009F67A8">
        <w:rPr>
          <w:rtl/>
          <w:lang w:bidi="ar"/>
        </w:rPr>
        <w:t xml:space="preserve"> </w:t>
      </w:r>
      <w:r>
        <w:rPr>
          <w:rtl/>
          <w:lang w:bidi="ar"/>
        </w:rPr>
        <w:t>في ال</w:t>
      </w:r>
      <w:r w:rsidRPr="009F67A8">
        <w:rPr>
          <w:rtl/>
          <w:lang w:bidi="ar"/>
        </w:rPr>
        <w:t xml:space="preserve">قناة </w:t>
      </w:r>
      <w:r>
        <w:rPr>
          <w:rtl/>
          <w:lang w:bidi="ar"/>
        </w:rPr>
        <w:t>في فترة التكامل رقم </w:t>
      </w:r>
      <w:r w:rsidRPr="00673FE8">
        <w:rPr>
          <w:i/>
          <w:iCs/>
          <w:lang w:bidi="ar"/>
        </w:rPr>
        <w:t>r</w:t>
      </w:r>
      <w:r>
        <w:rPr>
          <w:rtl/>
          <w:lang w:bidi="ar"/>
        </w:rPr>
        <w:t>. ويُعتبر عدد</w:t>
      </w:r>
      <w:r w:rsidRPr="006D1AFF">
        <w:rPr>
          <w:rtl/>
          <w:lang w:bidi="ar"/>
        </w:rPr>
        <w:t xml:space="preserve"> </w:t>
      </w:r>
      <w:r>
        <w:rPr>
          <w:rtl/>
          <w:lang w:bidi="ar"/>
        </w:rPr>
        <w:t>ال</w:t>
      </w:r>
      <w:r w:rsidRPr="009F67A8">
        <w:rPr>
          <w:rtl/>
          <w:lang w:bidi="ar"/>
        </w:rPr>
        <w:t xml:space="preserve">إشارات </w:t>
      </w:r>
      <w:r>
        <w:rPr>
          <w:rtl/>
          <w:lang w:bidi="ar"/>
        </w:rPr>
        <w:t>المكتشفة </w:t>
      </w:r>
      <w:r>
        <w:rPr>
          <w:lang w:bidi="ar"/>
        </w:rPr>
        <w:t>(</w:t>
      </w:r>
      <w:r w:rsidRPr="00673FE8">
        <w:rPr>
          <w:i/>
          <w:iCs/>
          <w:lang w:bidi="ar"/>
        </w:rPr>
        <w:t>V</w:t>
      </w:r>
      <w:r w:rsidRPr="00673FE8">
        <w:rPr>
          <w:i/>
          <w:iCs/>
          <w:vertAlign w:val="subscript"/>
          <w:lang w:bidi="ar"/>
        </w:rPr>
        <w:t>r</w:t>
      </w:r>
      <w:r>
        <w:rPr>
          <w:lang w:bidi="ar"/>
        </w:rPr>
        <w:t>)</w:t>
      </w:r>
      <w:r>
        <w:rPr>
          <w:rtl/>
        </w:rPr>
        <w:t xml:space="preserve"> </w:t>
      </w:r>
      <w:r w:rsidRPr="009F67A8">
        <w:rPr>
          <w:rtl/>
          <w:lang w:bidi="ar"/>
        </w:rPr>
        <w:t>مساويا</w:t>
      </w:r>
      <w:r>
        <w:rPr>
          <w:rtl/>
          <w:lang w:bidi="ar"/>
        </w:rPr>
        <w:t>ً</w:t>
      </w:r>
      <w:r w:rsidRPr="009F67A8">
        <w:rPr>
          <w:rtl/>
          <w:lang w:bidi="ar"/>
        </w:rPr>
        <w:t xml:space="preserve"> لعدد </w:t>
      </w:r>
      <w:r>
        <w:rPr>
          <w:rtl/>
          <w:lang w:bidi="ar"/>
        </w:rPr>
        <w:t>التحولات</w:t>
      </w:r>
      <w:r w:rsidRPr="009F67A8">
        <w:rPr>
          <w:rtl/>
          <w:lang w:bidi="ar"/>
        </w:rPr>
        <w:t xml:space="preserve"> من</w:t>
      </w:r>
      <w:r>
        <w:rPr>
          <w:rtl/>
          <w:lang w:bidi="ar"/>
        </w:rPr>
        <w:t xml:space="preserve"> الحالة الشاغرة إلى الحالة المشغولة، و</w:t>
      </w:r>
      <w:r w:rsidRPr="009F67A8">
        <w:rPr>
          <w:rtl/>
          <w:lang w:bidi="ar"/>
        </w:rPr>
        <w:t>بالعكس.</w:t>
      </w:r>
    </w:p>
    <w:p w:rsidR="006D3E10" w:rsidRDefault="006D3E10" w:rsidP="00960399">
      <w:pPr>
        <w:pStyle w:val="Heading3"/>
        <w:rPr>
          <w:rtl/>
          <w:lang w:bidi="ar-EG"/>
        </w:rPr>
      </w:pPr>
      <w:bookmarkStart w:id="196" w:name="_Toc498610019"/>
      <w:r>
        <w:rPr>
          <w:lang w:bidi="ar"/>
        </w:rPr>
        <w:t>2.1.A5</w:t>
      </w:r>
      <w:r>
        <w:rPr>
          <w:rtl/>
          <w:lang w:bidi="ar"/>
        </w:rPr>
        <w:tab/>
      </w:r>
      <w:r w:rsidR="00960399" w:rsidRPr="00960399">
        <w:rPr>
          <w:rFonts w:hint="cs"/>
          <w:rtl/>
          <w:lang w:bidi="ar-EG"/>
        </w:rPr>
        <w:t>قواعد جمع البيانات وقياس الشغل في حالة وجود عدم استقرار كبير في فاصل التكرار</w:t>
      </w:r>
      <w:bookmarkEnd w:id="196"/>
    </w:p>
    <w:p w:rsidR="004C59CC" w:rsidRDefault="00960399" w:rsidP="004C59CC">
      <w:pPr>
        <w:rPr>
          <w:rtl/>
          <w:lang w:bidi="ar-EG"/>
        </w:rPr>
      </w:pPr>
      <w:r w:rsidRPr="00960399">
        <w:rPr>
          <w:rFonts w:hint="cs"/>
          <w:rtl/>
          <w:lang w:bidi="ar-EG"/>
        </w:rPr>
        <w:t>في حالة عدم وجود استقرار </w:t>
      </w:r>
      <w:r w:rsidRPr="00960399">
        <w:rPr>
          <w:i/>
          <w:iCs/>
          <w:lang w:val="en-GB" w:bidi="ar-EG"/>
        </w:rPr>
        <w:t>δT</w:t>
      </w:r>
      <w:r w:rsidRPr="00960399">
        <w:rPr>
          <w:rFonts w:hint="cs"/>
          <w:rtl/>
        </w:rPr>
        <w:t xml:space="preserve"> يتجاوز </w:t>
      </w:r>
      <w:r w:rsidRPr="00960399">
        <w:rPr>
          <w:lang w:bidi="ar-EG"/>
        </w:rPr>
        <w:t>%10</w:t>
      </w:r>
      <w:r w:rsidRPr="00960399">
        <w:rPr>
          <w:rFonts w:hint="cs"/>
          <w:rtl/>
          <w:lang w:bidi="ar-EG"/>
        </w:rPr>
        <w:t xml:space="preserve"> بدلاً من عدد العينات، من الضروري تسجيل زمن التكامل الفعلي </w:t>
      </w:r>
      <w:r w:rsidRPr="00103BB1">
        <w:rPr>
          <w:i/>
          <w:iCs/>
          <w:lang w:bidi="ar-EG"/>
        </w:rPr>
        <w:t>T</w:t>
      </w:r>
      <w:r w:rsidRPr="00960399">
        <w:rPr>
          <w:i/>
          <w:iCs/>
          <w:vertAlign w:val="subscript"/>
          <w:lang w:bidi="ar-EG"/>
        </w:rPr>
        <w:t>AI</w:t>
      </w:r>
      <w:r w:rsidRPr="00960399">
        <w:rPr>
          <w:rFonts w:hint="cs"/>
          <w:rtl/>
          <w:lang w:bidi="ar-EG"/>
        </w:rPr>
        <w:t xml:space="preserve"> والطول الإجمالي للزمن الذي تستغرقه القناة في حالة الشغل </w:t>
      </w:r>
      <w:r w:rsidRPr="00960399">
        <w:rPr>
          <w:i/>
          <w:iCs/>
          <w:lang w:bidi="ar-EG"/>
        </w:rPr>
        <w:t>T</w:t>
      </w:r>
      <w:r w:rsidRPr="00960399">
        <w:rPr>
          <w:i/>
          <w:iCs/>
          <w:vertAlign w:val="subscript"/>
          <w:lang w:bidi="ar-EG"/>
        </w:rPr>
        <w:t>O</w:t>
      </w:r>
      <w:r w:rsidRPr="00960399">
        <w:rPr>
          <w:rFonts w:hint="cs"/>
          <w:rtl/>
        </w:rPr>
        <w:t>.</w:t>
      </w:r>
      <w:r w:rsidR="004C59CC">
        <w:rPr>
          <w:rFonts w:hint="cs"/>
          <w:rtl/>
          <w:lang w:bidi="ar-EG"/>
        </w:rPr>
        <w:t xml:space="preserve"> </w:t>
      </w:r>
    </w:p>
    <w:p w:rsidR="006D3E10" w:rsidRDefault="00AE0E64" w:rsidP="004C59CC">
      <w:pPr>
        <w:rPr>
          <w:rtl/>
          <w:lang w:bidi="ar-EG"/>
        </w:rPr>
      </w:pPr>
      <w:r w:rsidRPr="00960399">
        <w:rPr>
          <w:rFonts w:hint="cs"/>
          <w:rtl/>
        </w:rPr>
        <w:t>وينبغي عند بداية القياس ضبط قيمتي </w:t>
      </w:r>
      <w:r w:rsidRPr="00960399">
        <w:rPr>
          <w:i/>
          <w:iCs/>
          <w:lang w:bidi="ar-EG"/>
        </w:rPr>
        <w:t>T</w:t>
      </w:r>
      <w:r w:rsidRPr="00960399">
        <w:rPr>
          <w:i/>
          <w:iCs/>
          <w:vertAlign w:val="subscript"/>
          <w:lang w:bidi="ar-EG"/>
        </w:rPr>
        <w:t>AI</w:t>
      </w:r>
      <w:r w:rsidRPr="00960399">
        <w:rPr>
          <w:rFonts w:hint="cs"/>
          <w:rtl/>
        </w:rPr>
        <w:t xml:space="preserve"> و</w:t>
      </w:r>
      <w:r w:rsidRPr="00960399">
        <w:rPr>
          <w:i/>
          <w:iCs/>
          <w:lang w:bidi="ar-EG"/>
        </w:rPr>
        <w:t>T</w:t>
      </w:r>
      <w:r w:rsidR="00960399" w:rsidRPr="00960399">
        <w:rPr>
          <w:i/>
          <w:iCs/>
          <w:vertAlign w:val="subscript"/>
          <w:lang w:bidi="ar-EG"/>
        </w:rPr>
        <w:t>O</w:t>
      </w:r>
      <w:r w:rsidRPr="00960399">
        <w:rPr>
          <w:rFonts w:hint="cs"/>
          <w:rtl/>
        </w:rPr>
        <w:t xml:space="preserve"> على الصفر لتحديد حالة القناة المقابلة للزمن </w:t>
      </w:r>
      <w:r w:rsidRPr="00960399">
        <w:rPr>
          <w:i/>
          <w:iCs/>
          <w:lang w:bidi="ar-EG"/>
        </w:rPr>
        <w:t>t</w:t>
      </w:r>
      <w:r w:rsidRPr="00960399">
        <w:rPr>
          <w:vertAlign w:val="subscript"/>
          <w:lang w:bidi="ar-EG"/>
        </w:rPr>
        <w:t>0</w:t>
      </w:r>
      <w:r w:rsidRPr="00960399">
        <w:rPr>
          <w:rFonts w:hint="cs"/>
          <w:rtl/>
        </w:rPr>
        <w:t xml:space="preserve">. وبعد كل رصدة تالية، ينبغي زيادة قيمة </w:t>
      </w:r>
      <w:r w:rsidRPr="00103BB1">
        <w:rPr>
          <w:i/>
          <w:iCs/>
          <w:lang w:bidi="ar-EG"/>
        </w:rPr>
        <w:t>T</w:t>
      </w:r>
      <w:r w:rsidRPr="00960399">
        <w:rPr>
          <w:i/>
          <w:iCs/>
          <w:vertAlign w:val="subscript"/>
          <w:lang w:bidi="ar-EG"/>
        </w:rPr>
        <w:t>AI</w:t>
      </w:r>
      <w:r w:rsidR="00960399" w:rsidRPr="00960399">
        <w:rPr>
          <w:rFonts w:hint="cs"/>
          <w:rtl/>
        </w:rPr>
        <w:t xml:space="preserve"> حتى تصل إلى فاصل التكرار </w:t>
      </w:r>
      <w:r w:rsidR="00960399" w:rsidRPr="00960399">
        <w:rPr>
          <w:i/>
          <w:iCs/>
          <w:lang w:bidi="ar-EG"/>
        </w:rPr>
        <w:t>t</w:t>
      </w:r>
      <w:r w:rsidR="00960399" w:rsidRPr="00960399">
        <w:rPr>
          <w:i/>
          <w:iCs/>
          <w:vertAlign w:val="subscript"/>
          <w:lang w:bidi="ar-EG"/>
        </w:rPr>
        <w:t>R j</w:t>
      </w:r>
      <w:r w:rsidR="00960399" w:rsidRPr="00960399">
        <w:rPr>
          <w:rFonts w:hint="cs"/>
          <w:rtl/>
          <w:lang w:bidi="ar-EG"/>
        </w:rPr>
        <w:t xml:space="preserve"> المحدد بالمعادلة </w:t>
      </w:r>
      <w:r w:rsidR="00960399" w:rsidRPr="00960399">
        <w:rPr>
          <w:lang w:bidi="ar-EG"/>
        </w:rPr>
        <w:t>(A4)</w:t>
      </w:r>
      <w:r w:rsidR="00960399" w:rsidRPr="00960399">
        <w:rPr>
          <w:rFonts w:hint="cs"/>
          <w:rtl/>
          <w:lang w:bidi="ar-EG"/>
        </w:rPr>
        <w:t>:</w:t>
      </w:r>
    </w:p>
    <w:p w:rsidR="006D3E10" w:rsidRDefault="006D3E10" w:rsidP="00960399">
      <w:pPr>
        <w:tabs>
          <w:tab w:val="left" w:pos="0"/>
          <w:tab w:val="left" w:pos="794"/>
          <w:tab w:val="center" w:pos="4819"/>
          <w:tab w:val="right" w:pos="9638"/>
        </w:tabs>
        <w:spacing w:before="100" w:beforeAutospacing="1" w:after="100" w:afterAutospacing="1" w:line="240" w:lineRule="auto"/>
        <w:jc w:val="center"/>
        <w:rPr>
          <w:rtl/>
          <w:lang w:val="en-GB"/>
        </w:rPr>
      </w:pPr>
      <w:r>
        <w:rPr>
          <w:rtl/>
          <w:lang w:bidi="ar-EG"/>
        </w:rPr>
        <w:lastRenderedPageBreak/>
        <w:tab/>
      </w:r>
      <w:r>
        <w:rPr>
          <w:rtl/>
          <w:lang w:bidi="ar-EG"/>
        </w:rPr>
        <w:tab/>
      </w:r>
      <w:r w:rsidRPr="006D3E10">
        <w:rPr>
          <w:rFonts w:cs="Times New Roman"/>
          <w:position w:val="-14"/>
          <w:sz w:val="24"/>
          <w:szCs w:val="20"/>
          <w:lang w:eastAsia="en-US"/>
        </w:rPr>
        <w:object w:dxaOrig="2360" w:dyaOrig="380">
          <v:shape id="_x0000_i1033" type="#_x0000_t75" style="width:115.15pt;height:21.75pt" o:ole="">
            <v:imagedata r:id="rId60" o:title=""/>
          </v:shape>
          <o:OLEObject Type="Embed" ProgID="Equation.3" ShapeID="_x0000_i1033" DrawAspect="Content" ObjectID="_1602400706" r:id="rId61"/>
        </w:object>
      </w:r>
      <w:r>
        <w:rPr>
          <w:rFonts w:cs="Times New Roman"/>
          <w:sz w:val="24"/>
          <w:szCs w:val="20"/>
          <w:rtl/>
          <w:lang w:eastAsia="en-US"/>
        </w:rPr>
        <w:tab/>
      </w:r>
      <w:r>
        <w:t>(</w:t>
      </w:r>
      <w:r>
        <w:rPr>
          <w:lang w:val="en-GB"/>
        </w:rPr>
        <w:t>A8)</w:t>
      </w:r>
    </w:p>
    <w:p w:rsidR="00960399" w:rsidRDefault="00960399" w:rsidP="004C59CC">
      <w:pPr>
        <w:rPr>
          <w:rtl/>
          <w:lang w:val="en-GB"/>
        </w:rPr>
      </w:pPr>
      <w:r>
        <w:rPr>
          <w:rFonts w:hint="cs"/>
          <w:rtl/>
          <w:lang w:val="en-GB"/>
        </w:rPr>
        <w:t xml:space="preserve">إذا كانت حالة القناة مشغولة عند نقطتي الاعتيان </w:t>
      </w:r>
      <w:r w:rsidRPr="00BF3E46">
        <w:rPr>
          <w:i/>
          <w:iCs/>
        </w:rPr>
        <w:t>t</w:t>
      </w:r>
      <w:r w:rsidRPr="00BF3E46">
        <w:rPr>
          <w:i/>
          <w:iCs/>
          <w:vertAlign w:val="subscript"/>
        </w:rPr>
        <w:t>j</w:t>
      </w:r>
      <w:r w:rsidRPr="00BF3E46">
        <w:rPr>
          <w:vertAlign w:val="subscript"/>
        </w:rPr>
        <w:t>-1</w:t>
      </w:r>
      <w:r>
        <w:rPr>
          <w:rFonts w:hint="cs"/>
          <w:rtl/>
        </w:rPr>
        <w:t xml:space="preserve"> و</w:t>
      </w:r>
      <w:r w:rsidRPr="00BF3E46">
        <w:rPr>
          <w:i/>
          <w:iCs/>
        </w:rPr>
        <w:t>t</w:t>
      </w:r>
      <w:r w:rsidRPr="00BF3E46">
        <w:rPr>
          <w:i/>
          <w:iCs/>
          <w:vertAlign w:val="subscript"/>
        </w:rPr>
        <w:t>j</w:t>
      </w:r>
      <w:r>
        <w:rPr>
          <w:rFonts w:hint="cs"/>
          <w:rtl/>
        </w:rPr>
        <w:t xml:space="preserve">، ينبغي حينئذ زيادة </w:t>
      </w:r>
      <w:r w:rsidRPr="00BF3E46">
        <w:rPr>
          <w:i/>
          <w:iCs/>
        </w:rPr>
        <w:t>T</w:t>
      </w:r>
      <w:r w:rsidRPr="00BF3E46">
        <w:rPr>
          <w:i/>
          <w:iCs/>
          <w:vertAlign w:val="subscript"/>
        </w:rPr>
        <w:t>O</w:t>
      </w:r>
      <w:r w:rsidRPr="00BF3E46">
        <w:rPr>
          <w:rFonts w:hint="cs"/>
          <w:rtl/>
        </w:rPr>
        <w:t xml:space="preserve"> حتى نفس القيمة</w:t>
      </w:r>
      <w:r>
        <w:rPr>
          <w:rFonts w:hint="cs"/>
          <w:rtl/>
        </w:rPr>
        <w:t>:</w:t>
      </w:r>
    </w:p>
    <w:p w:rsidR="006D3E10" w:rsidRDefault="006D3E10" w:rsidP="004C59CC">
      <w:pPr>
        <w:tabs>
          <w:tab w:val="left" w:pos="0"/>
          <w:tab w:val="left" w:pos="794"/>
          <w:tab w:val="center" w:pos="4819"/>
          <w:tab w:val="right" w:pos="9638"/>
        </w:tabs>
        <w:spacing w:before="100" w:beforeAutospacing="1" w:after="100" w:afterAutospacing="1" w:line="240" w:lineRule="auto"/>
        <w:jc w:val="center"/>
        <w:rPr>
          <w:rtl/>
          <w:lang w:val="en-GB"/>
        </w:rPr>
      </w:pPr>
      <w:r>
        <w:rPr>
          <w:rtl/>
          <w:lang w:bidi="ar-EG"/>
        </w:rPr>
        <w:tab/>
      </w:r>
      <w:r>
        <w:rPr>
          <w:rtl/>
          <w:lang w:bidi="ar-EG"/>
        </w:rPr>
        <w:tab/>
      </w:r>
      <w:r w:rsidRPr="006D3E10">
        <w:rPr>
          <w:rFonts w:cs="Times New Roman"/>
          <w:position w:val="-14"/>
          <w:sz w:val="24"/>
          <w:szCs w:val="20"/>
          <w:lang w:eastAsia="en-US"/>
        </w:rPr>
        <w:object w:dxaOrig="2280" w:dyaOrig="380">
          <v:shape id="_x0000_i1034" type="#_x0000_t75" style="width:115.15pt;height:21.75pt" o:ole="">
            <v:imagedata r:id="rId62" o:title=""/>
          </v:shape>
          <o:OLEObject Type="Embed" ProgID="Equation.3" ShapeID="_x0000_i1034" DrawAspect="Content" ObjectID="_1602400707" r:id="rId63"/>
        </w:object>
      </w:r>
      <w:r>
        <w:rPr>
          <w:rFonts w:cs="Times New Roman"/>
          <w:sz w:val="24"/>
          <w:szCs w:val="20"/>
          <w:rtl/>
          <w:lang w:eastAsia="en-US"/>
        </w:rPr>
        <w:tab/>
      </w:r>
      <w:r>
        <w:t>(</w:t>
      </w:r>
      <w:r>
        <w:rPr>
          <w:lang w:val="en-GB"/>
        </w:rPr>
        <w:t>A9)</w:t>
      </w:r>
    </w:p>
    <w:p w:rsidR="00960399" w:rsidRDefault="00960399" w:rsidP="004C59CC">
      <w:r>
        <w:rPr>
          <w:rFonts w:hint="cs"/>
          <w:rtl/>
        </w:rPr>
        <w:t xml:space="preserve">إذا رصد خلال الفاصل </w:t>
      </w:r>
      <w:r w:rsidRPr="00BF3E46">
        <w:rPr>
          <w:i/>
          <w:iCs/>
        </w:rPr>
        <w:t>T</w:t>
      </w:r>
      <w:r w:rsidRPr="00BF3E46">
        <w:rPr>
          <w:i/>
          <w:iCs/>
          <w:vertAlign w:val="subscript"/>
        </w:rPr>
        <w:t>R</w:t>
      </w:r>
      <w:r>
        <w:rPr>
          <w:i/>
          <w:iCs/>
          <w:vertAlign w:val="subscript"/>
        </w:rPr>
        <w:t> </w:t>
      </w:r>
      <w:r w:rsidRPr="00BF3E46">
        <w:rPr>
          <w:i/>
          <w:iCs/>
          <w:vertAlign w:val="subscript"/>
        </w:rPr>
        <w:t>j</w:t>
      </w:r>
      <w:r w:rsidRPr="00BF3E46">
        <w:rPr>
          <w:rFonts w:hint="cs"/>
          <w:rtl/>
        </w:rPr>
        <w:t xml:space="preserve"> </w:t>
      </w:r>
      <w:r>
        <w:rPr>
          <w:rFonts w:hint="cs"/>
          <w:rtl/>
        </w:rPr>
        <w:t xml:space="preserve">تغير في حالة القناة، ينبغي إدراج نصف فاصل التكرار </w:t>
      </w:r>
      <w:r w:rsidR="004C59CC">
        <w:rPr>
          <w:rFonts w:hint="cs"/>
          <w:rtl/>
        </w:rPr>
        <w:t xml:space="preserve">فقط </w:t>
      </w:r>
      <w:r>
        <w:rPr>
          <w:rFonts w:hint="cs"/>
          <w:rtl/>
        </w:rPr>
        <w:t>كمدة لحالة الشغل:</w:t>
      </w:r>
    </w:p>
    <w:p w:rsidR="006D3E10" w:rsidRDefault="006D3E10" w:rsidP="00960399">
      <w:pPr>
        <w:tabs>
          <w:tab w:val="left" w:pos="0"/>
          <w:tab w:val="left" w:pos="794"/>
          <w:tab w:val="center" w:pos="4819"/>
          <w:tab w:val="right" w:pos="9638"/>
        </w:tabs>
        <w:spacing w:before="100" w:beforeAutospacing="1" w:after="100" w:afterAutospacing="1" w:line="240" w:lineRule="auto"/>
        <w:jc w:val="center"/>
        <w:rPr>
          <w:rtl/>
          <w:lang w:val="en-GB"/>
        </w:rPr>
      </w:pPr>
      <w:r>
        <w:rPr>
          <w:rtl/>
          <w:lang w:bidi="ar-EG"/>
        </w:rPr>
        <w:tab/>
      </w:r>
      <w:r>
        <w:rPr>
          <w:rtl/>
          <w:lang w:bidi="ar-EG"/>
        </w:rPr>
        <w:tab/>
      </w:r>
      <w:r>
        <w:rPr>
          <w:rFonts w:cs="Times New Roman"/>
          <w:position w:val="-16"/>
          <w:sz w:val="24"/>
          <w:szCs w:val="20"/>
          <w:lang w:eastAsia="en-US"/>
        </w:rPr>
        <w:object w:dxaOrig="2655" w:dyaOrig="375">
          <v:shape id="_x0000_i1035" type="#_x0000_t75" style="width:129.7pt;height:21.75pt" o:ole="">
            <v:imagedata r:id="rId64" o:title=""/>
          </v:shape>
          <o:OLEObject Type="Embed" ProgID="Equation.3" ShapeID="_x0000_i1035" DrawAspect="Content" ObjectID="_1602400708" r:id="rId65"/>
        </w:object>
      </w:r>
      <w:r>
        <w:rPr>
          <w:rFonts w:cs="Times New Roman"/>
          <w:sz w:val="24"/>
          <w:szCs w:val="20"/>
          <w:rtl/>
          <w:lang w:eastAsia="en-US"/>
        </w:rPr>
        <w:tab/>
      </w:r>
      <w:r>
        <w:t>(</w:t>
      </w:r>
      <w:r>
        <w:rPr>
          <w:lang w:val="en-GB"/>
        </w:rPr>
        <w:t>A10)</w:t>
      </w:r>
    </w:p>
    <w:p w:rsidR="00960399" w:rsidRPr="00960399" w:rsidRDefault="00960399" w:rsidP="004C59CC">
      <w:pPr>
        <w:rPr>
          <w:rtl/>
        </w:rPr>
      </w:pPr>
      <w:r w:rsidRPr="00960399">
        <w:rPr>
          <w:rFonts w:hint="cs"/>
          <w:rtl/>
          <w:lang w:bidi="ar-EG"/>
        </w:rPr>
        <w:t xml:space="preserve">وإذا رصدت القناة في حالة منفعلة عند نقطتي الاعتيان، ينبغي ترك طول مدة حالة الشغل </w:t>
      </w:r>
      <w:r w:rsidRPr="00960399">
        <w:rPr>
          <w:i/>
          <w:iCs/>
          <w:lang w:bidi="ar-EG"/>
        </w:rPr>
        <w:t>T</w:t>
      </w:r>
      <w:r w:rsidRPr="00960399">
        <w:rPr>
          <w:i/>
          <w:iCs/>
          <w:vertAlign w:val="subscript"/>
          <w:lang w:bidi="ar-EG"/>
        </w:rPr>
        <w:t>O</w:t>
      </w:r>
      <w:r w:rsidRPr="00960399">
        <w:rPr>
          <w:rFonts w:hint="cs"/>
          <w:rtl/>
        </w:rPr>
        <w:t xml:space="preserve"> كما هو بدون تغيير.</w:t>
      </w:r>
    </w:p>
    <w:p w:rsidR="00AE0E64" w:rsidRPr="00960399" w:rsidRDefault="00AE0E64" w:rsidP="004C59CC">
      <w:pPr>
        <w:rPr>
          <w:rtl/>
          <w:lang w:bidi="ar-EG"/>
        </w:rPr>
      </w:pPr>
      <w:r w:rsidRPr="00960399">
        <w:rPr>
          <w:rFonts w:hint="cs"/>
          <w:rtl/>
        </w:rPr>
        <w:t>وتأخذ قاعدة حساب الشغل الشكل</w:t>
      </w:r>
      <w:r w:rsidR="00960399" w:rsidRPr="00960399">
        <w:rPr>
          <w:rFonts w:hint="cs"/>
          <w:rtl/>
        </w:rPr>
        <w:t>:</w:t>
      </w:r>
    </w:p>
    <w:p w:rsidR="006D3E10" w:rsidRDefault="006D3E10" w:rsidP="007D4C1E">
      <w:pPr>
        <w:tabs>
          <w:tab w:val="left" w:pos="0"/>
          <w:tab w:val="left" w:pos="794"/>
          <w:tab w:val="center" w:pos="4819"/>
          <w:tab w:val="right" w:pos="9638"/>
        </w:tabs>
        <w:spacing w:before="100" w:beforeAutospacing="1" w:after="100" w:afterAutospacing="1" w:line="240" w:lineRule="auto"/>
        <w:jc w:val="center"/>
        <w:rPr>
          <w:rtl/>
          <w:lang w:val="en-GB"/>
        </w:rPr>
      </w:pPr>
      <w:r>
        <w:rPr>
          <w:rtl/>
          <w:lang w:bidi="ar-EG"/>
        </w:rPr>
        <w:tab/>
      </w:r>
      <w:r>
        <w:rPr>
          <w:rtl/>
          <w:lang w:bidi="ar-EG"/>
        </w:rPr>
        <w:tab/>
      </w:r>
      <w:r w:rsidR="007D4C1E" w:rsidRPr="00761A5C">
        <w:rPr>
          <w:position w:val="-12"/>
          <w:lang w:val="en-GB"/>
        </w:rPr>
        <w:object w:dxaOrig="1660" w:dyaOrig="360">
          <v:shape id="_x0000_i1036" type="#_x0000_t75" style="width:82.5pt;height:19.5pt" o:ole="">
            <v:imagedata r:id="rId66" o:title=""/>
          </v:shape>
          <o:OLEObject Type="Embed" ProgID="Equation.3" ShapeID="_x0000_i1036" DrawAspect="Content" ObjectID="_1602400709" r:id="rId67"/>
        </w:object>
      </w:r>
      <w:r>
        <w:rPr>
          <w:rFonts w:cs="Times New Roman"/>
          <w:sz w:val="24"/>
          <w:szCs w:val="20"/>
          <w:rtl/>
          <w:lang w:eastAsia="en-US"/>
        </w:rPr>
        <w:tab/>
      </w:r>
      <w:r>
        <w:t>(</w:t>
      </w:r>
      <w:r>
        <w:rPr>
          <w:lang w:val="en-GB"/>
        </w:rPr>
        <w:t>A11)</w:t>
      </w:r>
    </w:p>
    <w:p w:rsidR="006D3E10" w:rsidRDefault="006D3E10" w:rsidP="006D3E10">
      <w:pPr>
        <w:tabs>
          <w:tab w:val="left" w:pos="794"/>
          <w:tab w:val="center" w:pos="4820"/>
          <w:tab w:val="right" w:pos="9639"/>
        </w:tabs>
        <w:spacing w:line="240" w:lineRule="auto"/>
        <w:rPr>
          <w:rtl/>
          <w:lang w:bidi="ar-EG"/>
        </w:rPr>
      </w:pPr>
      <w:r>
        <w:rPr>
          <w:rtl/>
          <w:lang w:bidi="ar-EG"/>
        </w:rPr>
        <w:t xml:space="preserve">حيث: </w:t>
      </w:r>
    </w:p>
    <w:p w:rsidR="006D3E10" w:rsidRDefault="006D3E10" w:rsidP="00960399">
      <w:pPr>
        <w:tabs>
          <w:tab w:val="right" w:pos="1814"/>
        </w:tabs>
        <w:spacing w:before="80"/>
        <w:ind w:left="1984" w:hanging="1984"/>
        <w:rPr>
          <w:rtl/>
          <w:lang w:bidi="ar-EG"/>
        </w:rPr>
      </w:pPr>
      <w:r>
        <w:rPr>
          <w:rtl/>
          <w:lang w:bidi="ar-EG"/>
        </w:rPr>
        <w:tab/>
      </w:r>
      <w:r>
        <w:rPr>
          <w:lang w:bidi="ar-EG"/>
        </w:rPr>
        <w:t>:</w:t>
      </w:r>
      <w:r w:rsidRPr="006D3E10">
        <w:rPr>
          <w:i/>
          <w:iCs/>
          <w:lang w:bidi="ar-EG"/>
        </w:rPr>
        <w:t>SOCR</w:t>
      </w:r>
      <w:r w:rsidR="00627A06">
        <w:rPr>
          <w:rFonts w:hint="cs"/>
          <w:rtl/>
          <w:lang w:bidi="ar-EG"/>
        </w:rPr>
        <w:tab/>
      </w:r>
      <w:r w:rsidR="00627A06" w:rsidRPr="009229B3">
        <w:rPr>
          <w:rtl/>
          <w:lang w:bidi="ar"/>
        </w:rPr>
        <w:t xml:space="preserve">نتيجة حساب </w:t>
      </w:r>
      <w:r w:rsidR="00627A06">
        <w:rPr>
          <w:rtl/>
          <w:lang w:bidi="ar"/>
        </w:rPr>
        <w:t>شغل</w:t>
      </w:r>
      <w:r w:rsidR="00627A06" w:rsidRPr="007855CE">
        <w:rPr>
          <w:rtl/>
          <w:lang w:bidi="ar"/>
        </w:rPr>
        <w:t xml:space="preserve"> </w:t>
      </w:r>
      <w:r w:rsidR="00627A06" w:rsidRPr="009229B3">
        <w:rPr>
          <w:rtl/>
          <w:lang w:bidi="ar"/>
        </w:rPr>
        <w:t>الطيف</w:t>
      </w:r>
    </w:p>
    <w:p w:rsidR="006D3E10" w:rsidRDefault="006D3E10" w:rsidP="00960399">
      <w:pPr>
        <w:tabs>
          <w:tab w:val="right" w:pos="1814"/>
        </w:tabs>
        <w:spacing w:before="80"/>
        <w:ind w:left="1984" w:hanging="1984"/>
        <w:rPr>
          <w:rtl/>
          <w:lang w:bidi="ar-EG"/>
        </w:rPr>
      </w:pPr>
      <w:r>
        <w:rPr>
          <w:rtl/>
          <w:lang w:bidi="ar-EG"/>
        </w:rPr>
        <w:tab/>
      </w:r>
      <w:r>
        <w:rPr>
          <w:lang w:bidi="ar-EG"/>
        </w:rPr>
        <w:t>:</w:t>
      </w:r>
      <w:r w:rsidRPr="006D3E10">
        <w:rPr>
          <w:i/>
          <w:iCs/>
          <w:lang w:bidi="ar-EG"/>
        </w:rPr>
        <w:t>T</w:t>
      </w:r>
      <w:r w:rsidRPr="00103BB1">
        <w:rPr>
          <w:i/>
          <w:iCs/>
          <w:vertAlign w:val="subscript"/>
          <w:lang w:bidi="ar-EG"/>
        </w:rPr>
        <w:t>O</w:t>
      </w:r>
      <w:r>
        <w:rPr>
          <w:rtl/>
          <w:lang w:bidi="ar-EG"/>
        </w:rPr>
        <w:tab/>
      </w:r>
      <w:r w:rsidR="00960399" w:rsidRPr="00960399">
        <w:rPr>
          <w:rFonts w:hint="cs"/>
          <w:rtl/>
          <w:lang w:bidi="ar-EG"/>
        </w:rPr>
        <w:t>إجمالي طول المدة التي تستغرقها القناة في حالة الشغل</w:t>
      </w:r>
    </w:p>
    <w:p w:rsidR="006D3E10" w:rsidRDefault="006D3E10" w:rsidP="00960399">
      <w:pPr>
        <w:tabs>
          <w:tab w:val="right" w:pos="1814"/>
        </w:tabs>
        <w:spacing w:before="80"/>
        <w:ind w:left="1984" w:hanging="1984"/>
        <w:rPr>
          <w:rtl/>
          <w:lang w:bidi="ar-EG"/>
        </w:rPr>
      </w:pPr>
      <w:r>
        <w:rPr>
          <w:rtl/>
          <w:lang w:bidi="ar-EG"/>
        </w:rPr>
        <w:tab/>
      </w:r>
      <w:r>
        <w:rPr>
          <w:lang w:bidi="ar-EG"/>
        </w:rPr>
        <w:t>:</w:t>
      </w:r>
      <w:r w:rsidRPr="006D3E10">
        <w:rPr>
          <w:i/>
          <w:iCs/>
          <w:lang w:bidi="ar-EG"/>
        </w:rPr>
        <w:t>T</w:t>
      </w:r>
      <w:r w:rsidRPr="006D3E10">
        <w:rPr>
          <w:i/>
          <w:iCs/>
          <w:vertAlign w:val="subscript"/>
          <w:lang w:bidi="ar-EG"/>
        </w:rPr>
        <w:t>AI</w:t>
      </w:r>
      <w:r>
        <w:rPr>
          <w:rtl/>
          <w:lang w:bidi="ar-EG"/>
        </w:rPr>
        <w:tab/>
      </w:r>
      <w:r w:rsidR="00960399" w:rsidRPr="00960399">
        <w:rPr>
          <w:rFonts w:hint="cs"/>
          <w:rtl/>
          <w:lang w:bidi="ar-EG"/>
        </w:rPr>
        <w:t>طول مدة زمن التكامل الفعلي</w:t>
      </w:r>
    </w:p>
    <w:p w:rsidR="006D3E10" w:rsidRDefault="00960399" w:rsidP="00960399">
      <w:pPr>
        <w:rPr>
          <w:rtl/>
          <w:lang w:bidi="ar-EG"/>
        </w:rPr>
      </w:pPr>
      <w:r>
        <w:rPr>
          <w:rFonts w:hint="cs"/>
          <w:rtl/>
          <w:lang w:bidi="ar-EG"/>
        </w:rPr>
        <w:t>ولتحديد مستوى الثقة في القياسات، ينبغي تسجيل كمية الإشارات المرصودة خلال زمن تكامل الشغل (انظر الفقرة </w:t>
      </w:r>
      <w:r>
        <w:rPr>
          <w:lang w:bidi="ar-EG"/>
        </w:rPr>
        <w:t>1.1.A3</w:t>
      </w:r>
      <w:r>
        <w:rPr>
          <w:rFonts w:hint="cs"/>
          <w:rtl/>
          <w:lang w:bidi="ar-EG"/>
        </w:rPr>
        <w:t>).</w:t>
      </w:r>
    </w:p>
    <w:p w:rsidR="003B0B0C" w:rsidRPr="00597C91" w:rsidRDefault="003B0B0C" w:rsidP="006D3E10">
      <w:pPr>
        <w:pStyle w:val="Heading3"/>
        <w:rPr>
          <w:rtl/>
          <w:lang w:bidi="ar"/>
        </w:rPr>
      </w:pPr>
      <w:bookmarkStart w:id="197" w:name="_Toc353782385"/>
      <w:bookmarkStart w:id="198" w:name="_Toc353784234"/>
      <w:bookmarkStart w:id="199" w:name="_Toc498610020"/>
      <w:r>
        <w:rPr>
          <w:lang w:bidi="ar"/>
        </w:rPr>
        <w:t>3.1.A</w:t>
      </w:r>
      <w:r w:rsidR="006D3E10">
        <w:rPr>
          <w:lang w:bidi="ar"/>
        </w:rPr>
        <w:t>5</w:t>
      </w:r>
      <w:r>
        <w:rPr>
          <w:lang w:bidi="ar"/>
        </w:rPr>
        <w:tab/>
      </w:r>
      <w:r w:rsidRPr="00597C91">
        <w:rPr>
          <w:rtl/>
          <w:lang w:bidi="ar"/>
        </w:rPr>
        <w:t>اختيار عدد العينات</w:t>
      </w:r>
      <w:bookmarkEnd w:id="197"/>
      <w:bookmarkEnd w:id="198"/>
      <w:r w:rsidR="00A013D5" w:rsidRPr="00597C91">
        <w:rPr>
          <w:rFonts w:hint="cs"/>
          <w:rtl/>
          <w:lang w:bidi="ar"/>
        </w:rPr>
        <w:t xml:space="preserve"> على أساس المعدل المتوقع لتدفق الإشارة</w:t>
      </w:r>
      <w:bookmarkEnd w:id="199"/>
    </w:p>
    <w:p w:rsidR="003B0B0C" w:rsidRPr="008D049A" w:rsidRDefault="003B0B0C" w:rsidP="003C5827">
      <w:pPr>
        <w:rPr>
          <w:lang w:bidi="ar"/>
        </w:rPr>
      </w:pPr>
      <w:r w:rsidRPr="00597C91">
        <w:rPr>
          <w:rtl/>
          <w:lang w:bidi="ar"/>
        </w:rPr>
        <w:t xml:space="preserve">ستختلف المتطلبات من معدات القياس ومن عمليات التعامل مع البيانات ذات الصلة في حسابات الشغل للقنوات ذات الإشارات المطولة </w:t>
      </w:r>
      <w:r w:rsidR="00A013D5" w:rsidRPr="00597C91">
        <w:rPr>
          <w:rFonts w:hint="cs"/>
          <w:rtl/>
          <w:lang w:bidi="ar"/>
        </w:rPr>
        <w:t xml:space="preserve">عن القنوات ذات الإشارات </w:t>
      </w:r>
      <w:r w:rsidRPr="00597C91">
        <w:rPr>
          <w:rtl/>
          <w:lang w:bidi="ar"/>
        </w:rPr>
        <w:t>النبضية. فهي تتحدد أولاً، في القنوات ذات الإشارات المطولة، بكمية الإشارات في فترة التكامل. وفي القنوات المشغولة بالإشارات النبضية، تعتمد الثقة على قيمة شغل القناة الراديوية نفسها</w:t>
      </w:r>
      <w:r w:rsidR="00A013D5">
        <w:rPr>
          <w:rFonts w:hint="cs"/>
          <w:rtl/>
          <w:lang w:bidi="ar"/>
        </w:rPr>
        <w:t xml:space="preserve"> (</w:t>
      </w:r>
      <w:r w:rsidR="003C5827">
        <w:rPr>
          <w:rFonts w:hint="cs"/>
          <w:rtl/>
          <w:lang w:bidi="ar"/>
        </w:rPr>
        <w:t>ا</w:t>
      </w:r>
      <w:r w:rsidR="00A013D5">
        <w:rPr>
          <w:rFonts w:hint="cs"/>
          <w:rtl/>
          <w:lang w:bidi="ar"/>
        </w:rPr>
        <w:t xml:space="preserve">نظر الفقرة </w:t>
      </w:r>
      <w:r w:rsidR="00A013D5">
        <w:rPr>
          <w:lang w:bidi="ar"/>
        </w:rPr>
        <w:t>2.2.A5</w:t>
      </w:r>
      <w:r w:rsidR="00A013D5">
        <w:rPr>
          <w:rFonts w:hint="cs"/>
          <w:rtl/>
          <w:lang w:bidi="ar"/>
        </w:rPr>
        <w:t xml:space="preserve"> أدناه).</w:t>
      </w:r>
    </w:p>
    <w:p w:rsidR="003B0B0C" w:rsidRDefault="003B0B0C" w:rsidP="00597C91">
      <w:pPr>
        <w:rPr>
          <w:rtl/>
          <w:lang w:bidi="ar"/>
        </w:rPr>
      </w:pPr>
      <w:r>
        <w:rPr>
          <w:rtl/>
          <w:lang w:bidi="ar"/>
        </w:rPr>
        <w:t>وفي ا</w:t>
      </w:r>
      <w:r w:rsidRPr="009F67A8">
        <w:rPr>
          <w:rtl/>
          <w:lang w:bidi="ar"/>
        </w:rPr>
        <w:t>لقنوات</w:t>
      </w:r>
      <w:r w:rsidRPr="00E90A95">
        <w:rPr>
          <w:rtl/>
          <w:lang w:bidi="ar"/>
        </w:rPr>
        <w:t xml:space="preserve"> </w:t>
      </w:r>
      <w:r w:rsidRPr="009F67A8">
        <w:rPr>
          <w:rtl/>
          <w:lang w:bidi="ar"/>
        </w:rPr>
        <w:t>الراديو</w:t>
      </w:r>
      <w:r>
        <w:rPr>
          <w:rtl/>
          <w:lang w:bidi="ar"/>
        </w:rPr>
        <w:t>ية</w:t>
      </w:r>
      <w:r w:rsidRPr="009F67A8">
        <w:rPr>
          <w:rtl/>
          <w:lang w:bidi="ar"/>
        </w:rPr>
        <w:t xml:space="preserve"> </w:t>
      </w:r>
      <w:r>
        <w:rPr>
          <w:rtl/>
          <w:lang w:bidi="ar"/>
        </w:rPr>
        <w:t>ذات</w:t>
      </w:r>
      <w:r w:rsidRPr="00E90A95">
        <w:rPr>
          <w:rtl/>
          <w:lang w:bidi="ar"/>
        </w:rPr>
        <w:t xml:space="preserve"> </w:t>
      </w:r>
      <w:r w:rsidRPr="009D1A8D">
        <w:rPr>
          <w:u w:val="single"/>
          <w:rtl/>
          <w:lang w:bidi="ar"/>
        </w:rPr>
        <w:t>الإشارات المطولة</w:t>
      </w:r>
      <w:r w:rsidRPr="009F67A8">
        <w:rPr>
          <w:rtl/>
          <w:lang w:bidi="ar"/>
        </w:rPr>
        <w:t>،</w:t>
      </w:r>
      <w:r>
        <w:rPr>
          <w:rtl/>
          <w:lang w:bidi="ar"/>
        </w:rPr>
        <w:t xml:space="preserve"> يمكن حساب </w:t>
      </w:r>
      <w:r w:rsidRPr="009F67A8">
        <w:rPr>
          <w:rtl/>
          <w:lang w:bidi="ar"/>
        </w:rPr>
        <w:t>عدد العينات المطلوبة لتحقيق الثقة</w:t>
      </w:r>
      <w:r>
        <w:rPr>
          <w:rtl/>
          <w:lang w:bidi="ar"/>
        </w:rPr>
        <w:t> </w:t>
      </w:r>
      <w:r w:rsidRPr="0029522D">
        <w:rPr>
          <w:i/>
          <w:iCs/>
          <w:lang w:bidi="ar"/>
        </w:rPr>
        <w:t>P</w:t>
      </w:r>
      <w:r w:rsidRPr="0029522D">
        <w:rPr>
          <w:i/>
          <w:iCs/>
          <w:vertAlign w:val="subscript"/>
          <w:lang w:bidi="ar"/>
        </w:rPr>
        <w:t>SOC</w:t>
      </w:r>
      <w:r>
        <w:rPr>
          <w:rtl/>
          <w:lang w:bidi="ar"/>
        </w:rPr>
        <w:t xml:space="preserve"> بالتفاوت المسموح في </w:t>
      </w:r>
      <w:r w:rsidRPr="009F67A8">
        <w:rPr>
          <w:rtl/>
          <w:lang w:bidi="ar"/>
        </w:rPr>
        <w:t>خطأ القياس المطلق</w:t>
      </w:r>
      <w:r>
        <w:rPr>
          <w:rtl/>
          <w:lang w:bidi="ar"/>
        </w:rPr>
        <w:t> </w:t>
      </w:r>
      <w:r w:rsidRPr="0029522D">
        <w:rPr>
          <w:lang w:val="fr-FR" w:bidi="ar"/>
        </w:rPr>
        <w:t>Δ</w:t>
      </w:r>
      <w:r w:rsidRPr="0029522D">
        <w:rPr>
          <w:i/>
          <w:iCs/>
          <w:vertAlign w:val="subscript"/>
          <w:lang w:bidi="ar"/>
        </w:rPr>
        <w:t>SO</w:t>
      </w:r>
      <w:r>
        <w:rPr>
          <w:rtl/>
          <w:lang w:bidi="ar"/>
        </w:rPr>
        <w:t xml:space="preserve"> </w:t>
      </w:r>
      <w:r w:rsidRPr="009F67A8">
        <w:rPr>
          <w:rtl/>
          <w:lang w:bidi="ar"/>
        </w:rPr>
        <w:t>على النحو</w:t>
      </w:r>
      <w:r>
        <w:rPr>
          <w:rtl/>
          <w:lang w:bidi="ar"/>
        </w:rPr>
        <w:t> </w:t>
      </w:r>
      <w:r w:rsidRPr="009F67A8">
        <w:rPr>
          <w:rtl/>
          <w:lang w:bidi="ar"/>
        </w:rPr>
        <w:t>التالي:</w:t>
      </w:r>
    </w:p>
    <w:p w:rsidR="003B0B0C" w:rsidRPr="008D049A"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8D049A">
        <w:rPr>
          <w:rFonts w:cs="Times New Roman"/>
          <w:sz w:val="24"/>
          <w:szCs w:val="20"/>
          <w:lang w:eastAsia="en-US"/>
        </w:rPr>
        <w:tab/>
      </w:r>
      <w:r w:rsidRPr="008D049A">
        <w:rPr>
          <w:rFonts w:cs="Times New Roman"/>
          <w:sz w:val="24"/>
          <w:szCs w:val="20"/>
          <w:lang w:eastAsia="en-US"/>
        </w:rPr>
        <w:tab/>
      </w:r>
      <w:r w:rsidR="00777EC4" w:rsidRPr="00777EC4">
        <w:rPr>
          <w:rFonts w:cs="Times New Roman"/>
          <w:noProof/>
          <w:position w:val="-30"/>
          <w:sz w:val="24"/>
          <w:szCs w:val="20"/>
          <w:lang w:val="en-GB" w:eastAsia="zh-CN"/>
        </w:rPr>
        <w:drawing>
          <wp:inline distT="0" distB="0" distL="0" distR="0" wp14:anchorId="6FCC225F" wp14:editId="054F8D5A">
            <wp:extent cx="2273300" cy="533400"/>
            <wp:effectExtent l="0" t="0" r="0" b="0"/>
            <wp:docPr id="39" name="Picture 2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3300" cy="533400"/>
                    </a:xfrm>
                    <a:prstGeom prst="rect">
                      <a:avLst/>
                    </a:prstGeom>
                    <a:noFill/>
                    <a:ln>
                      <a:noFill/>
                    </a:ln>
                  </pic:spPr>
                </pic:pic>
              </a:graphicData>
            </a:graphic>
          </wp:inline>
        </w:drawing>
      </w:r>
      <w:r w:rsidRPr="008D049A">
        <w:rPr>
          <w:rFonts w:cs="Times New Roman"/>
          <w:sz w:val="24"/>
          <w:szCs w:val="20"/>
          <w:lang w:eastAsia="ru-RU"/>
        </w:rPr>
        <w:tab/>
      </w:r>
      <w:r w:rsidRPr="008D049A">
        <w:rPr>
          <w:rFonts w:cs="Times New Roman"/>
          <w:szCs w:val="22"/>
          <w:lang w:eastAsia="ru-RU"/>
        </w:rPr>
        <w:t>(A</w:t>
      </w:r>
      <w:r w:rsidR="006D3E10">
        <w:rPr>
          <w:rFonts w:cs="Times New Roman"/>
          <w:szCs w:val="22"/>
          <w:lang w:eastAsia="ru-RU"/>
        </w:rPr>
        <w:t>12</w:t>
      </w:r>
      <w:r w:rsidRPr="008D049A">
        <w:rPr>
          <w:rFonts w:cs="Times New Roman"/>
          <w:szCs w:val="22"/>
          <w:lang w:eastAsia="ru-RU"/>
        </w:rPr>
        <w:t>)</w:t>
      </w:r>
    </w:p>
    <w:p w:rsidR="003B0B0C" w:rsidRDefault="003B0B0C" w:rsidP="003B0B0C">
      <w:pPr>
        <w:keepNext/>
        <w:keepLines/>
        <w:rPr>
          <w:rtl/>
          <w:lang w:bidi="ar"/>
        </w:rPr>
      </w:pPr>
      <w:r w:rsidRPr="009F67A8">
        <w:rPr>
          <w:rtl/>
          <w:lang w:bidi="ar"/>
        </w:rPr>
        <w:t>حيث:</w:t>
      </w:r>
    </w:p>
    <w:p w:rsidR="003B0B0C" w:rsidRDefault="003B0B0C" w:rsidP="00A013D5">
      <w:pPr>
        <w:pStyle w:val="Equationlegend"/>
        <w:rPr>
          <w:rtl/>
          <w:lang w:bidi="ar"/>
        </w:rPr>
      </w:pPr>
      <w:r>
        <w:rPr>
          <w:i/>
          <w:iCs/>
          <w:rtl/>
          <w:lang w:bidi="ar"/>
        </w:rPr>
        <w:tab/>
      </w:r>
      <w:r w:rsidRPr="00D87730">
        <w:rPr>
          <w:i/>
          <w:iCs/>
          <w:lang w:bidi="ar"/>
        </w:rPr>
        <w:t>J</w:t>
      </w:r>
      <w:r w:rsidRPr="00D87730">
        <w:rPr>
          <w:i/>
          <w:iCs/>
          <w:vertAlign w:val="subscript"/>
          <w:lang w:bidi="ar"/>
        </w:rPr>
        <w:t>I</w:t>
      </w:r>
      <w:r w:rsidRPr="00D87730">
        <w:rPr>
          <w:vertAlign w:val="subscript"/>
          <w:lang w:bidi="ar"/>
        </w:rPr>
        <w:t xml:space="preserve"> min</w:t>
      </w:r>
      <w:r>
        <w:rPr>
          <w:rtl/>
          <w:lang w:bidi="ar"/>
        </w:rPr>
        <w:t>:</w:t>
      </w:r>
      <w:r>
        <w:rPr>
          <w:rtl/>
          <w:lang w:bidi="ar"/>
        </w:rPr>
        <w:tab/>
      </w:r>
      <w:r w:rsidRPr="009F67A8">
        <w:rPr>
          <w:rtl/>
          <w:lang w:bidi="ar"/>
        </w:rPr>
        <w:t>عدد العينات</w:t>
      </w:r>
      <w:r w:rsidRPr="00ED74E4">
        <w:rPr>
          <w:rtl/>
          <w:lang w:bidi="ar"/>
        </w:rPr>
        <w:t xml:space="preserve"> </w:t>
      </w:r>
      <w:r w:rsidR="00A013D5">
        <w:rPr>
          <w:rFonts w:hint="cs"/>
          <w:rtl/>
          <w:lang w:bidi="ar"/>
        </w:rPr>
        <w:t>المطلوب</w:t>
      </w:r>
      <w:r w:rsidRPr="009F67A8">
        <w:rPr>
          <w:rtl/>
          <w:lang w:bidi="ar"/>
        </w:rPr>
        <w:t xml:space="preserve"> (الحد الأدنى اللازم)</w:t>
      </w:r>
    </w:p>
    <w:p w:rsidR="003B0B0C" w:rsidRDefault="003B0B0C" w:rsidP="003B0B0C">
      <w:pPr>
        <w:pStyle w:val="Equationlegend"/>
        <w:rPr>
          <w:rtl/>
          <w:lang w:bidi="ar"/>
        </w:rPr>
      </w:pPr>
      <w:r>
        <w:rPr>
          <w:rtl/>
          <w:lang w:bidi="ar"/>
        </w:rPr>
        <w:tab/>
      </w:r>
      <w:r w:rsidRPr="00D87730">
        <w:rPr>
          <w:lang w:bidi="ar"/>
        </w:rPr>
        <w:t>Δ</w:t>
      </w:r>
      <w:r w:rsidRPr="00D87730">
        <w:rPr>
          <w:i/>
          <w:iCs/>
          <w:vertAlign w:val="subscript"/>
          <w:lang w:bidi="ar"/>
        </w:rPr>
        <w:t>SO</w:t>
      </w:r>
      <w:r>
        <w:rPr>
          <w:rtl/>
          <w:lang w:bidi="ar"/>
        </w:rPr>
        <w:t>:</w:t>
      </w:r>
      <w:r>
        <w:rPr>
          <w:rtl/>
          <w:lang w:bidi="ar"/>
        </w:rPr>
        <w:tab/>
      </w:r>
      <w:r w:rsidRPr="009F67A8">
        <w:rPr>
          <w:rtl/>
          <w:lang w:bidi="ar"/>
        </w:rPr>
        <w:t>الحد الأقصى المسموح به</w:t>
      </w:r>
      <w:r w:rsidRPr="00ED74E4">
        <w:rPr>
          <w:rtl/>
          <w:lang w:bidi="ar"/>
        </w:rPr>
        <w:t xml:space="preserve"> </w:t>
      </w:r>
      <w:r>
        <w:rPr>
          <w:rtl/>
          <w:lang w:bidi="ar"/>
        </w:rPr>
        <w:t>في </w:t>
      </w:r>
      <w:r w:rsidRPr="009F67A8">
        <w:rPr>
          <w:rtl/>
          <w:lang w:bidi="ar"/>
        </w:rPr>
        <w:t xml:space="preserve">خطأ القياس المطلق، </w:t>
      </w:r>
      <w:r>
        <w:rPr>
          <w:rtl/>
          <w:lang w:bidi="ar"/>
        </w:rPr>
        <w:t>المقابل</w:t>
      </w:r>
      <w:r w:rsidRPr="009F67A8">
        <w:rPr>
          <w:rtl/>
          <w:lang w:bidi="ar"/>
        </w:rPr>
        <w:t xml:space="preserve"> </w:t>
      </w:r>
      <w:r>
        <w:rPr>
          <w:rtl/>
          <w:lang w:bidi="ar"/>
        </w:rPr>
        <w:t>ل</w:t>
      </w:r>
      <w:r w:rsidRPr="009F67A8">
        <w:rPr>
          <w:rtl/>
          <w:lang w:bidi="ar"/>
        </w:rPr>
        <w:t>نصف فاصل الثقة</w:t>
      </w:r>
      <w:r>
        <w:rPr>
          <w:rtl/>
          <w:lang w:bidi="ar"/>
        </w:rPr>
        <w:t> الزمني</w:t>
      </w:r>
    </w:p>
    <w:p w:rsidR="003B0B0C" w:rsidRDefault="003B0B0C" w:rsidP="003B0B0C">
      <w:pPr>
        <w:pStyle w:val="Equationlegend"/>
        <w:rPr>
          <w:rtl/>
          <w:lang w:bidi="ar"/>
        </w:rPr>
      </w:pPr>
      <w:r>
        <w:rPr>
          <w:rtl/>
          <w:lang w:bidi="ar"/>
        </w:rPr>
        <w:tab/>
      </w:r>
      <w:r w:rsidRPr="00221420">
        <w:rPr>
          <w:lang w:bidi="ar"/>
        </w:rPr>
        <w:t>δ</w:t>
      </w:r>
      <w:r w:rsidRPr="00221420">
        <w:rPr>
          <w:i/>
          <w:iCs/>
          <w:lang w:bidi="ar"/>
        </w:rPr>
        <w:t>T</w:t>
      </w:r>
      <w:r>
        <w:rPr>
          <w:rtl/>
          <w:lang w:bidi="ar"/>
        </w:rPr>
        <w:t>:</w:t>
      </w:r>
      <w:r>
        <w:rPr>
          <w:rtl/>
          <w:lang w:bidi="ar"/>
        </w:rPr>
        <w:tab/>
      </w:r>
      <w:r w:rsidRPr="009F67A8">
        <w:rPr>
          <w:rtl/>
          <w:lang w:bidi="ar"/>
        </w:rPr>
        <w:t>عدم الاستقرار النسبي لوقت</w:t>
      </w:r>
      <w:r w:rsidRPr="008F2753">
        <w:rPr>
          <w:rtl/>
          <w:lang w:bidi="ar"/>
        </w:rPr>
        <w:t xml:space="preserve"> </w:t>
      </w:r>
      <w:r>
        <w:rPr>
          <w:rtl/>
          <w:lang w:bidi="ar"/>
        </w:rPr>
        <w:t>معاودة المراقبة</w:t>
      </w:r>
    </w:p>
    <w:p w:rsidR="003B0B0C" w:rsidRDefault="003B0B0C" w:rsidP="003B0B0C">
      <w:pPr>
        <w:pStyle w:val="Equationlegend"/>
        <w:rPr>
          <w:rtl/>
          <w:lang w:bidi="ar"/>
        </w:rPr>
      </w:pPr>
      <w:r>
        <w:rPr>
          <w:i/>
          <w:iCs/>
          <w:rtl/>
          <w:lang w:bidi="ar"/>
        </w:rPr>
        <w:tab/>
      </w:r>
      <w:r w:rsidRPr="00D87730">
        <w:rPr>
          <w:i/>
          <w:iCs/>
          <w:lang w:bidi="ar"/>
        </w:rPr>
        <w:t>V</w:t>
      </w:r>
      <w:r w:rsidRPr="00D87730">
        <w:rPr>
          <w:i/>
          <w:iCs/>
          <w:vertAlign w:val="subscript"/>
          <w:lang w:bidi="ar"/>
        </w:rPr>
        <w:t>avr</w:t>
      </w:r>
      <w:r>
        <w:rPr>
          <w:rtl/>
          <w:lang w:bidi="ar"/>
        </w:rPr>
        <w:t>:</w:t>
      </w:r>
      <w:r>
        <w:rPr>
          <w:rtl/>
          <w:lang w:bidi="ar"/>
        </w:rPr>
        <w:tab/>
      </w:r>
      <w:r w:rsidRPr="009F67A8">
        <w:rPr>
          <w:rtl/>
          <w:lang w:bidi="ar"/>
        </w:rPr>
        <w:t xml:space="preserve">متوسط عدد </w:t>
      </w:r>
      <w:r>
        <w:rPr>
          <w:rtl/>
          <w:lang w:bidi="ar"/>
        </w:rPr>
        <w:t>الإشارات</w:t>
      </w:r>
      <w:r w:rsidRPr="009F67A8">
        <w:rPr>
          <w:rtl/>
          <w:lang w:bidi="ar"/>
        </w:rPr>
        <w:t xml:space="preserve"> المتوقع</w:t>
      </w:r>
      <w:r>
        <w:rPr>
          <w:rtl/>
          <w:lang w:bidi="ar"/>
        </w:rPr>
        <w:t>ة</w:t>
      </w:r>
      <w:r w:rsidRPr="009F67A8">
        <w:rPr>
          <w:rtl/>
          <w:lang w:bidi="ar"/>
        </w:rPr>
        <w:t xml:space="preserve"> </w:t>
      </w:r>
      <w:r>
        <w:rPr>
          <w:rtl/>
          <w:lang w:bidi="ar"/>
        </w:rPr>
        <w:t>في فترة تكامل</w:t>
      </w:r>
      <w:r w:rsidRPr="00ED74E4">
        <w:rPr>
          <w:rtl/>
          <w:lang w:bidi="ar"/>
        </w:rPr>
        <w:t xml:space="preserve"> </w:t>
      </w:r>
      <w:r>
        <w:rPr>
          <w:rtl/>
          <w:lang w:bidi="ar"/>
        </w:rPr>
        <w:t>ال</w:t>
      </w:r>
      <w:r w:rsidRPr="009F67A8">
        <w:rPr>
          <w:rtl/>
          <w:lang w:bidi="ar"/>
        </w:rPr>
        <w:t>شغل</w:t>
      </w:r>
    </w:p>
    <w:p w:rsidR="003B0B0C" w:rsidRDefault="003B0B0C" w:rsidP="003B0B0C">
      <w:pPr>
        <w:pStyle w:val="Equationlegend"/>
        <w:rPr>
          <w:rtl/>
          <w:lang w:bidi="ar"/>
        </w:rPr>
      </w:pPr>
      <w:r>
        <w:rPr>
          <w:i/>
          <w:iCs/>
          <w:rtl/>
          <w:lang w:bidi="ar"/>
        </w:rPr>
        <w:tab/>
      </w:r>
      <w:r w:rsidRPr="00D87730">
        <w:rPr>
          <w:i/>
          <w:iCs/>
          <w:lang w:bidi="ar"/>
        </w:rPr>
        <w:t>x</w:t>
      </w:r>
      <w:r w:rsidRPr="00D87730">
        <w:rPr>
          <w:i/>
          <w:iCs/>
          <w:vertAlign w:val="subscript"/>
          <w:lang w:bidi="ar"/>
        </w:rPr>
        <w:t>P</w:t>
      </w:r>
      <w:r>
        <w:rPr>
          <w:rtl/>
          <w:lang w:bidi="ar"/>
        </w:rPr>
        <w:t>:</w:t>
      </w:r>
      <w:r>
        <w:rPr>
          <w:rtl/>
          <w:lang w:bidi="ar"/>
        </w:rPr>
        <w:tab/>
      </w:r>
      <w:r w:rsidRPr="009F67A8">
        <w:rPr>
          <w:rtl/>
          <w:lang w:bidi="ar"/>
        </w:rPr>
        <w:t xml:space="preserve">نقطة مئوية </w:t>
      </w:r>
      <w:r>
        <w:rPr>
          <w:rtl/>
          <w:lang w:bidi="ar"/>
        </w:rPr>
        <w:t>لتكامل الاحتمال</w:t>
      </w:r>
      <w:r w:rsidRPr="009F67A8">
        <w:rPr>
          <w:rtl/>
          <w:lang w:bidi="ar"/>
        </w:rPr>
        <w:t xml:space="preserve"> المقابلة</w:t>
      </w:r>
      <w:r w:rsidRPr="00ED74E4">
        <w:rPr>
          <w:rtl/>
          <w:lang w:bidi="ar"/>
        </w:rPr>
        <w:t xml:space="preserve"> </w:t>
      </w:r>
      <w:r w:rsidRPr="009F67A8">
        <w:rPr>
          <w:rtl/>
          <w:lang w:bidi="ar"/>
        </w:rPr>
        <w:t>لقيمة</w:t>
      </w:r>
      <w:r w:rsidRPr="00ED74E4">
        <w:rPr>
          <w:rtl/>
          <w:lang w:bidi="ar"/>
        </w:rPr>
        <w:t xml:space="preserve"> </w:t>
      </w:r>
      <w:r w:rsidRPr="009F67A8">
        <w:rPr>
          <w:rtl/>
          <w:lang w:bidi="ar"/>
        </w:rPr>
        <w:t>الثقة المطلوبة،</w:t>
      </w:r>
      <w:r>
        <w:rPr>
          <w:rtl/>
          <w:lang w:bidi="ar"/>
        </w:rPr>
        <w:t> </w:t>
      </w:r>
      <w:r w:rsidRPr="00D87730">
        <w:rPr>
          <w:i/>
          <w:iCs/>
          <w:lang w:bidi="ar"/>
        </w:rPr>
        <w:t>P</w:t>
      </w:r>
      <w:r w:rsidRPr="00D87730">
        <w:rPr>
          <w:i/>
          <w:iCs/>
          <w:vertAlign w:val="subscript"/>
          <w:lang w:bidi="ar"/>
        </w:rPr>
        <w:t>SOC</w:t>
      </w:r>
      <w:r>
        <w:rPr>
          <w:rtl/>
          <w:lang w:bidi="ar"/>
        </w:rPr>
        <w:t>، التي يوصى بالتقريب التالي لحسابها.</w:t>
      </w:r>
    </w:p>
    <w:p w:rsidR="003B0B0C" w:rsidRPr="00B818C2"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B818C2">
        <w:rPr>
          <w:rFonts w:cs="Times New Roman"/>
          <w:sz w:val="24"/>
          <w:szCs w:val="20"/>
          <w:lang w:eastAsia="en-US"/>
        </w:rPr>
        <w:lastRenderedPageBreak/>
        <w:tab/>
      </w:r>
      <w:r w:rsidRPr="00B818C2">
        <w:rPr>
          <w:rFonts w:cs="Times New Roman"/>
          <w:sz w:val="24"/>
          <w:szCs w:val="20"/>
          <w:lang w:eastAsia="en-US"/>
        </w:rPr>
        <w:tab/>
      </w:r>
      <w:r w:rsidR="00777EC4" w:rsidRPr="00777EC4">
        <w:rPr>
          <w:rFonts w:cs="Times New Roman"/>
          <w:noProof/>
          <w:position w:val="-30"/>
          <w:sz w:val="24"/>
          <w:szCs w:val="20"/>
          <w:lang w:val="en-GB" w:eastAsia="zh-CN"/>
        </w:rPr>
        <w:drawing>
          <wp:inline distT="0" distB="0" distL="0" distR="0" wp14:anchorId="57EE6C77" wp14:editId="70C408F7">
            <wp:extent cx="2628900" cy="431800"/>
            <wp:effectExtent l="0" t="0" r="0" b="0"/>
            <wp:docPr id="40" name="Picture 2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8900" cy="431800"/>
                    </a:xfrm>
                    <a:prstGeom prst="rect">
                      <a:avLst/>
                    </a:prstGeom>
                    <a:noFill/>
                    <a:ln>
                      <a:noFill/>
                    </a:ln>
                  </pic:spPr>
                </pic:pic>
              </a:graphicData>
            </a:graphic>
          </wp:inline>
        </w:drawing>
      </w:r>
      <w:r w:rsidRPr="00B818C2">
        <w:rPr>
          <w:rFonts w:cs="Times New Roman"/>
          <w:sz w:val="24"/>
          <w:szCs w:val="20"/>
          <w:lang w:eastAsia="en-US"/>
        </w:rPr>
        <w:tab/>
      </w:r>
      <w:r w:rsidRPr="00B818C2">
        <w:rPr>
          <w:rFonts w:cs="Times New Roman"/>
          <w:szCs w:val="22"/>
          <w:lang w:eastAsia="en-US"/>
        </w:rPr>
        <w:t>(</w:t>
      </w:r>
      <w:r w:rsidRPr="00B818C2">
        <w:rPr>
          <w:rFonts w:cs="Times New Roman"/>
          <w:szCs w:val="22"/>
          <w:lang w:eastAsia="ru-RU"/>
        </w:rPr>
        <w:t>A</w:t>
      </w:r>
      <w:r w:rsidR="006D3E10">
        <w:rPr>
          <w:rFonts w:cs="Times New Roman"/>
          <w:szCs w:val="22"/>
          <w:lang w:eastAsia="ru-RU"/>
        </w:rPr>
        <w:t>13</w:t>
      </w:r>
      <w:r w:rsidRPr="00B818C2">
        <w:rPr>
          <w:rFonts w:cs="Times New Roman"/>
          <w:szCs w:val="22"/>
          <w:lang w:eastAsia="en-US"/>
        </w:rPr>
        <w:t>)</w:t>
      </w:r>
    </w:p>
    <w:p w:rsidR="003B0B0C" w:rsidRDefault="003B0B0C" w:rsidP="003B0B0C">
      <w:pPr>
        <w:keepNext/>
        <w:rPr>
          <w:rtl/>
          <w:lang w:bidi="ar"/>
        </w:rPr>
      </w:pPr>
      <w:r w:rsidRPr="009F67A8">
        <w:rPr>
          <w:rtl/>
          <w:lang w:bidi="ar"/>
        </w:rPr>
        <w:t>حيث:</w:t>
      </w:r>
    </w:p>
    <w:p w:rsidR="003B0B0C" w:rsidRPr="001F1798"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1F1798">
        <w:rPr>
          <w:rFonts w:cs="Times New Roman"/>
          <w:sz w:val="24"/>
          <w:szCs w:val="20"/>
          <w:lang w:eastAsia="en-US"/>
        </w:rPr>
        <w:tab/>
      </w:r>
      <w:r w:rsidRPr="001F1798">
        <w:rPr>
          <w:rFonts w:cs="Times New Roman"/>
          <w:sz w:val="24"/>
          <w:szCs w:val="20"/>
          <w:lang w:eastAsia="en-US"/>
        </w:rPr>
        <w:tab/>
      </w:r>
      <w:r w:rsidR="00777EC4" w:rsidRPr="00777EC4">
        <w:rPr>
          <w:rFonts w:cs="Times New Roman"/>
          <w:noProof/>
          <w:position w:val="-30"/>
          <w:sz w:val="24"/>
          <w:szCs w:val="20"/>
          <w:lang w:val="en-GB" w:eastAsia="zh-CN"/>
        </w:rPr>
        <w:drawing>
          <wp:inline distT="0" distB="0" distL="0" distR="0" wp14:anchorId="2B98CF9D" wp14:editId="20617275">
            <wp:extent cx="1422400" cy="495300"/>
            <wp:effectExtent l="0" t="0" r="0" b="0"/>
            <wp:docPr id="41" name="Picture 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0" cy="495300"/>
                    </a:xfrm>
                    <a:prstGeom prst="rect">
                      <a:avLst/>
                    </a:prstGeom>
                    <a:noFill/>
                    <a:ln>
                      <a:noFill/>
                    </a:ln>
                  </pic:spPr>
                </pic:pic>
              </a:graphicData>
            </a:graphic>
          </wp:inline>
        </w:drawing>
      </w:r>
      <w:r w:rsidRPr="001F1798">
        <w:rPr>
          <w:rFonts w:cs="Times New Roman"/>
          <w:sz w:val="24"/>
          <w:szCs w:val="20"/>
          <w:lang w:eastAsia="en-US"/>
        </w:rPr>
        <w:tab/>
      </w:r>
      <w:r w:rsidRPr="001F1798">
        <w:rPr>
          <w:rFonts w:cs="Times New Roman"/>
          <w:szCs w:val="22"/>
          <w:lang w:eastAsia="en-US"/>
        </w:rPr>
        <w:t>(</w:t>
      </w:r>
      <w:r w:rsidRPr="001F1798">
        <w:rPr>
          <w:rFonts w:cs="Times New Roman"/>
          <w:szCs w:val="22"/>
          <w:lang w:eastAsia="ru-RU"/>
        </w:rPr>
        <w:t>A1</w:t>
      </w:r>
      <w:r w:rsidR="006D3E10">
        <w:rPr>
          <w:rFonts w:cs="Times New Roman"/>
          <w:szCs w:val="22"/>
          <w:lang w:eastAsia="ru-RU"/>
        </w:rPr>
        <w:t>4</w:t>
      </w:r>
      <w:r w:rsidRPr="001F1798">
        <w:rPr>
          <w:rFonts w:cs="Times New Roman"/>
          <w:szCs w:val="22"/>
          <w:lang w:eastAsia="en-US"/>
        </w:rPr>
        <w:t>)</w:t>
      </w:r>
    </w:p>
    <w:p w:rsidR="003B0B0C" w:rsidRDefault="003B0B0C" w:rsidP="003C5827">
      <w:pPr>
        <w:spacing w:before="240"/>
        <w:rPr>
          <w:rtl/>
          <w:lang w:bidi="ar"/>
        </w:rPr>
      </w:pPr>
      <w:r w:rsidRPr="009F67A8">
        <w:rPr>
          <w:rtl/>
          <w:lang w:bidi="ar"/>
        </w:rPr>
        <w:t xml:space="preserve">ويمكن </w:t>
      </w:r>
      <w:r>
        <w:rPr>
          <w:rtl/>
          <w:lang w:bidi="ar"/>
        </w:rPr>
        <w:t>التنبؤ</w:t>
      </w:r>
      <w:r w:rsidRPr="006261E2">
        <w:rPr>
          <w:rtl/>
          <w:lang w:bidi="ar"/>
        </w:rPr>
        <w:t xml:space="preserve"> </w:t>
      </w:r>
      <w:r>
        <w:rPr>
          <w:rtl/>
          <w:lang w:bidi="ar"/>
        </w:rPr>
        <w:t>ب</w:t>
      </w:r>
      <w:r w:rsidRPr="009F67A8">
        <w:rPr>
          <w:rtl/>
          <w:lang w:bidi="ar"/>
        </w:rPr>
        <w:t xml:space="preserve">متوسط </w:t>
      </w:r>
      <w:r w:rsidRPr="009F67A8">
        <w:rPr>
          <w:rFonts w:ascii="Traditional Arabic" w:hAnsi="Traditional Arabic"/>
          <w:rtl/>
          <w:lang w:bidi="ar"/>
        </w:rPr>
        <w:t>عدد</w:t>
      </w:r>
      <w:r w:rsidR="003C5827">
        <w:rPr>
          <w:rFonts w:hint="cs"/>
          <w:rtl/>
          <w:lang w:bidi="ar"/>
        </w:rPr>
        <w:t xml:space="preserve"> </w:t>
      </w:r>
      <w:r w:rsidRPr="001F1798">
        <w:rPr>
          <w:i/>
          <w:iCs/>
          <w:lang w:bidi="ar"/>
        </w:rPr>
        <w:t>V</w:t>
      </w:r>
      <w:r w:rsidRPr="001F1798">
        <w:rPr>
          <w:i/>
          <w:iCs/>
          <w:vertAlign w:val="subscript"/>
          <w:lang w:bidi="ar"/>
        </w:rPr>
        <w:t>avr</w:t>
      </w:r>
      <w:r w:rsidRPr="009F67A8">
        <w:rPr>
          <w:rtl/>
          <w:lang w:bidi="ar"/>
        </w:rPr>
        <w:t xml:space="preserve"> </w:t>
      </w:r>
      <w:r>
        <w:rPr>
          <w:rFonts w:ascii="Traditional Arabic" w:hAnsi="Traditional Arabic"/>
          <w:rtl/>
          <w:lang w:bidi="ar"/>
        </w:rPr>
        <w:t>الإ</w:t>
      </w:r>
      <w:r w:rsidRPr="009F67A8">
        <w:rPr>
          <w:rFonts w:ascii="Traditional Arabic" w:hAnsi="Traditional Arabic"/>
          <w:rtl/>
          <w:lang w:bidi="ar"/>
        </w:rPr>
        <w:t>شارات</w:t>
      </w:r>
      <w:r w:rsidRPr="009F67A8">
        <w:rPr>
          <w:rtl/>
          <w:lang w:bidi="ar"/>
        </w:rPr>
        <w:t xml:space="preserve"> </w:t>
      </w:r>
      <w:r w:rsidRPr="009F67A8">
        <w:rPr>
          <w:rFonts w:ascii="Traditional Arabic" w:hAnsi="Traditional Arabic"/>
          <w:rtl/>
          <w:lang w:bidi="ar"/>
        </w:rPr>
        <w:t>المتوقع</w:t>
      </w:r>
      <w:r w:rsidRPr="009F67A8">
        <w:rPr>
          <w:rtl/>
          <w:lang w:bidi="ar"/>
        </w:rPr>
        <w:t xml:space="preserve"> </w:t>
      </w:r>
      <w:r>
        <w:rPr>
          <w:rFonts w:ascii="Traditional Arabic" w:hAnsi="Traditional Arabic"/>
          <w:rtl/>
          <w:lang w:bidi="ar"/>
        </w:rPr>
        <w:t>في فترة التكامل</w:t>
      </w:r>
      <w:r w:rsidRPr="009F67A8">
        <w:rPr>
          <w:rtl/>
          <w:lang w:bidi="ar"/>
        </w:rPr>
        <w:t xml:space="preserve"> </w:t>
      </w:r>
      <w:r w:rsidRPr="009F67A8">
        <w:rPr>
          <w:rFonts w:ascii="Traditional Arabic" w:hAnsi="Traditional Arabic"/>
          <w:rtl/>
          <w:lang w:bidi="ar"/>
        </w:rPr>
        <w:t>المستخدمة</w:t>
      </w:r>
      <w:r w:rsidRPr="009F67A8">
        <w:rPr>
          <w:rtl/>
          <w:lang w:bidi="ar"/>
        </w:rPr>
        <w:t xml:space="preserve"> </w:t>
      </w:r>
      <w:r>
        <w:rPr>
          <w:rFonts w:ascii="Traditional Arabic" w:hAnsi="Traditional Arabic"/>
          <w:rtl/>
          <w:lang w:bidi="ar"/>
        </w:rPr>
        <w:t>في</w:t>
      </w:r>
      <w:r w:rsidR="00A013D5">
        <w:rPr>
          <w:rFonts w:ascii="Traditional Arabic" w:hAnsi="Traditional Arabic" w:hint="cs"/>
          <w:rtl/>
          <w:lang w:bidi="ar"/>
        </w:rPr>
        <w:t xml:space="preserve"> المعادلة</w:t>
      </w:r>
      <w:r>
        <w:rPr>
          <w:rFonts w:ascii="Traditional Arabic" w:hAnsi="Traditional Arabic"/>
          <w:rtl/>
          <w:lang w:bidi="ar"/>
        </w:rPr>
        <w:t> </w:t>
      </w:r>
      <w:r>
        <w:rPr>
          <w:lang w:bidi="ar"/>
        </w:rPr>
        <w:t>(</w:t>
      </w:r>
      <w:r w:rsidRPr="009F67A8">
        <w:rPr>
          <w:rFonts w:eastAsia="Times New Roman"/>
          <w:lang w:bidi="ar"/>
        </w:rPr>
        <w:t>A</w:t>
      </w:r>
      <w:r w:rsidR="006D3E10">
        <w:rPr>
          <w:lang w:bidi="ar"/>
        </w:rPr>
        <w:t>12</w:t>
      </w:r>
      <w:r>
        <w:rPr>
          <w:lang w:bidi="ar"/>
        </w:rPr>
        <w:t>)</w:t>
      </w:r>
      <w:r w:rsidRPr="009F67A8">
        <w:rPr>
          <w:rtl/>
          <w:lang w:bidi="ar"/>
        </w:rPr>
        <w:t xml:space="preserve"> على النحو</w:t>
      </w:r>
      <w:r>
        <w:rPr>
          <w:rtl/>
        </w:rPr>
        <w:t> </w:t>
      </w:r>
      <w:r w:rsidRPr="009F67A8">
        <w:rPr>
          <w:rtl/>
          <w:lang w:bidi="ar"/>
        </w:rPr>
        <w:t>التالي:</w:t>
      </w:r>
    </w:p>
    <w:p w:rsidR="003B0B0C" w:rsidRPr="001F1798"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1F1798">
        <w:rPr>
          <w:rFonts w:cs="Times New Roman"/>
          <w:sz w:val="24"/>
          <w:szCs w:val="20"/>
          <w:lang w:eastAsia="en-US"/>
        </w:rPr>
        <w:tab/>
      </w:r>
      <w:r w:rsidRPr="001F1798">
        <w:rPr>
          <w:rFonts w:cs="Times New Roman"/>
          <w:sz w:val="24"/>
          <w:szCs w:val="20"/>
          <w:lang w:eastAsia="en-US"/>
        </w:rPr>
        <w:tab/>
      </w:r>
      <w:r w:rsidR="00777EC4" w:rsidRPr="00777EC4">
        <w:rPr>
          <w:rFonts w:cs="Times New Roman"/>
          <w:noProof/>
          <w:position w:val="-12"/>
          <w:sz w:val="24"/>
          <w:szCs w:val="20"/>
          <w:lang w:val="en-GB" w:eastAsia="zh-CN"/>
        </w:rPr>
        <w:drawing>
          <wp:inline distT="0" distB="0" distL="0" distR="0" wp14:anchorId="5570C3BA" wp14:editId="62118C83">
            <wp:extent cx="723900" cy="228600"/>
            <wp:effectExtent l="0" t="0" r="0" b="0"/>
            <wp:docPr id="42" name="Picture 2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F1798">
        <w:rPr>
          <w:rFonts w:cs="Times New Roman"/>
          <w:sz w:val="24"/>
          <w:szCs w:val="20"/>
          <w:lang w:eastAsia="ru-RU"/>
        </w:rPr>
        <w:tab/>
      </w:r>
      <w:r w:rsidRPr="001F1798">
        <w:rPr>
          <w:rFonts w:cs="Times New Roman"/>
          <w:szCs w:val="22"/>
          <w:lang w:eastAsia="ru-RU"/>
        </w:rPr>
        <w:t>(A1</w:t>
      </w:r>
      <w:r w:rsidR="006D3E10">
        <w:rPr>
          <w:rFonts w:cs="Times New Roman"/>
          <w:szCs w:val="22"/>
          <w:lang w:eastAsia="ru-RU"/>
        </w:rPr>
        <w:t>5</w:t>
      </w:r>
      <w:r w:rsidRPr="001F1798">
        <w:rPr>
          <w:rFonts w:cs="Times New Roman"/>
          <w:szCs w:val="22"/>
          <w:lang w:eastAsia="ru-RU"/>
        </w:rPr>
        <w:t>)</w:t>
      </w:r>
    </w:p>
    <w:p w:rsidR="003B0B0C" w:rsidRDefault="003B0B0C" w:rsidP="003B0B0C">
      <w:pPr>
        <w:keepNext/>
        <w:keepLines/>
        <w:rPr>
          <w:rtl/>
          <w:lang w:bidi="ar"/>
        </w:rPr>
      </w:pPr>
      <w:r w:rsidRPr="009F67A8">
        <w:rPr>
          <w:rtl/>
          <w:lang w:bidi="ar"/>
        </w:rPr>
        <w:t>حيث:</w:t>
      </w:r>
    </w:p>
    <w:p w:rsidR="003B0B0C" w:rsidRDefault="003B0B0C" w:rsidP="00103BB1">
      <w:pPr>
        <w:pStyle w:val="Equationlegend"/>
        <w:rPr>
          <w:rtl/>
        </w:rPr>
      </w:pPr>
      <w:r>
        <w:rPr>
          <w:rtl/>
          <w:lang w:bidi="ar"/>
        </w:rPr>
        <w:tab/>
      </w:r>
      <w:r w:rsidRPr="008D4A0B">
        <w:rPr>
          <w:lang w:bidi="ar"/>
        </w:rPr>
        <w:t>λ</w:t>
      </w:r>
      <w:r>
        <w:rPr>
          <w:rtl/>
        </w:rPr>
        <w:t>:</w:t>
      </w:r>
      <w:r>
        <w:rPr>
          <w:rtl/>
        </w:rPr>
        <w:tab/>
      </w:r>
      <w:r w:rsidRPr="00F77E2A">
        <w:rPr>
          <w:rtl/>
        </w:rPr>
        <w:t xml:space="preserve">معدل تدفق الإشارة </w:t>
      </w:r>
      <w:r>
        <w:rPr>
          <w:rtl/>
        </w:rPr>
        <w:t>في </w:t>
      </w:r>
      <w:r w:rsidRPr="00F77E2A">
        <w:rPr>
          <w:rtl/>
        </w:rPr>
        <w:t>القناة</w:t>
      </w:r>
      <w:r>
        <w:rPr>
          <w:rtl/>
        </w:rPr>
        <w:t xml:space="preserve"> </w:t>
      </w:r>
      <w:r w:rsidRPr="009F67A8">
        <w:rPr>
          <w:rtl/>
          <w:lang w:bidi="ar"/>
        </w:rPr>
        <w:t xml:space="preserve">(انظر </w:t>
      </w:r>
      <w:r>
        <w:rPr>
          <w:rtl/>
          <w:lang w:bidi="ar"/>
        </w:rPr>
        <w:t>الفقرة </w:t>
      </w:r>
      <w:r w:rsidR="00103BB1">
        <w:rPr>
          <w:lang w:bidi="ar"/>
        </w:rPr>
        <w:t>1.</w:t>
      </w:r>
      <w:r w:rsidRPr="009F67A8">
        <w:rPr>
          <w:rFonts w:eastAsia="Times New Roman"/>
          <w:lang w:bidi="ar"/>
        </w:rPr>
        <w:t>A4</w:t>
      </w:r>
      <w:r w:rsidRPr="009F67A8">
        <w:rPr>
          <w:rtl/>
          <w:lang w:bidi="ar"/>
        </w:rPr>
        <w:t>)</w:t>
      </w:r>
    </w:p>
    <w:p w:rsidR="003B0B0C" w:rsidRPr="00221420" w:rsidRDefault="003B0B0C" w:rsidP="003B0B0C">
      <w:pPr>
        <w:pStyle w:val="Equationlegend"/>
        <w:rPr>
          <w:rtl/>
          <w:lang w:bidi="ar"/>
        </w:rPr>
      </w:pPr>
      <w:r>
        <w:rPr>
          <w:i/>
          <w:iCs/>
          <w:rtl/>
          <w:lang w:bidi="ar"/>
        </w:rPr>
        <w:tab/>
      </w:r>
      <w:r w:rsidRPr="00221420">
        <w:rPr>
          <w:i/>
          <w:iCs/>
          <w:lang w:bidi="ar"/>
        </w:rPr>
        <w:t>T</w:t>
      </w:r>
      <w:r w:rsidRPr="00221420">
        <w:rPr>
          <w:i/>
          <w:iCs/>
          <w:vertAlign w:val="subscript"/>
          <w:lang w:bidi="ar"/>
        </w:rPr>
        <w:t>I</w:t>
      </w:r>
      <w:r>
        <w:rPr>
          <w:rtl/>
          <w:lang w:bidi="ar"/>
        </w:rPr>
        <w:t>:</w:t>
      </w:r>
      <w:r>
        <w:rPr>
          <w:rtl/>
          <w:lang w:bidi="ar"/>
        </w:rPr>
        <w:tab/>
      </w:r>
      <w:r w:rsidRPr="009F67A8">
        <w:rPr>
          <w:rtl/>
          <w:lang w:bidi="ar"/>
        </w:rPr>
        <w:t xml:space="preserve">مدة </w:t>
      </w:r>
      <w:r>
        <w:rPr>
          <w:rtl/>
          <w:lang w:bidi="ar"/>
        </w:rPr>
        <w:t>فترة تكامل</w:t>
      </w:r>
      <w:r w:rsidRPr="006261E2">
        <w:rPr>
          <w:rtl/>
          <w:lang w:bidi="ar"/>
        </w:rPr>
        <w:t xml:space="preserve"> </w:t>
      </w:r>
      <w:r>
        <w:rPr>
          <w:rtl/>
          <w:lang w:bidi="ar"/>
        </w:rPr>
        <w:t>ال</w:t>
      </w:r>
      <w:r w:rsidRPr="009F67A8">
        <w:rPr>
          <w:rtl/>
          <w:lang w:bidi="ar"/>
        </w:rPr>
        <w:t>شغل</w:t>
      </w:r>
      <w:r>
        <w:rPr>
          <w:rtl/>
          <w:lang w:bidi="ar"/>
        </w:rPr>
        <w:t>.</w:t>
      </w:r>
    </w:p>
    <w:p w:rsidR="003B0B0C" w:rsidRPr="006261E2" w:rsidRDefault="003B0B0C" w:rsidP="003C5827">
      <w:pPr>
        <w:spacing w:after="240"/>
        <w:rPr>
          <w:rtl/>
          <w:lang w:bidi="ar"/>
        </w:rPr>
      </w:pPr>
      <w:r>
        <w:rPr>
          <w:rtl/>
          <w:lang w:bidi="ar"/>
        </w:rPr>
        <w:t>و</w:t>
      </w:r>
      <w:r w:rsidRPr="009F67A8">
        <w:rPr>
          <w:rtl/>
          <w:lang w:bidi="ar"/>
        </w:rPr>
        <w:t>يمكن تمث</w:t>
      </w:r>
      <w:r>
        <w:rPr>
          <w:rtl/>
          <w:lang w:bidi="ar"/>
        </w:rPr>
        <w:t>ي</w:t>
      </w:r>
      <w:r w:rsidRPr="009F67A8">
        <w:rPr>
          <w:rtl/>
          <w:lang w:bidi="ar"/>
        </w:rPr>
        <w:t>ل</w:t>
      </w:r>
      <w:r>
        <w:rPr>
          <w:rtl/>
          <w:lang w:bidi="ar"/>
        </w:rPr>
        <w:t xml:space="preserve"> المعادلة </w:t>
      </w:r>
      <w:r w:rsidRPr="008D4A0B">
        <w:rPr>
          <w:lang w:bidi="ar"/>
        </w:rPr>
        <w:t>(A</w:t>
      </w:r>
      <w:r w:rsidR="003C5827">
        <w:rPr>
          <w:lang w:bidi="ar"/>
        </w:rPr>
        <w:t>12</w:t>
      </w:r>
      <w:r w:rsidRPr="008D4A0B">
        <w:rPr>
          <w:lang w:bidi="ar"/>
        </w:rPr>
        <w:t>)</w:t>
      </w:r>
      <w:r>
        <w:rPr>
          <w:rtl/>
          <w:lang w:bidi="ar"/>
        </w:rPr>
        <w:t xml:space="preserve"> لأنظمة القياس من الداخل ب</w:t>
      </w:r>
      <w:r w:rsidRPr="009F67A8">
        <w:rPr>
          <w:rtl/>
          <w:lang w:bidi="ar"/>
        </w:rPr>
        <w:t>مستوى ثقة</w:t>
      </w:r>
      <w:r>
        <w:rPr>
          <w:rtl/>
          <w:lang w:bidi="ar"/>
        </w:rPr>
        <w:t> </w:t>
      </w:r>
      <w:r w:rsidRPr="008D4A0B">
        <w:rPr>
          <w:i/>
          <w:iCs/>
          <w:lang w:bidi="ar"/>
        </w:rPr>
        <w:t>P</w:t>
      </w:r>
      <w:r w:rsidRPr="008D4A0B">
        <w:rPr>
          <w:i/>
          <w:iCs/>
          <w:vertAlign w:val="subscript"/>
          <w:lang w:bidi="ar"/>
        </w:rPr>
        <w:t>SOC</w:t>
      </w:r>
      <w:r>
        <w:rPr>
          <w:lang w:bidi="ar"/>
        </w:rPr>
        <w:t> = 95%</w:t>
      </w:r>
      <w:r>
        <w:rPr>
          <w:rtl/>
          <w:lang w:bidi="ar"/>
        </w:rPr>
        <w:t xml:space="preserve"> وتفاوت مسموح في </w:t>
      </w:r>
      <w:r w:rsidRPr="009F67A8">
        <w:rPr>
          <w:rtl/>
          <w:lang w:bidi="ar"/>
        </w:rPr>
        <w:t>خطأ القياس المطلق</w:t>
      </w:r>
      <w:r>
        <w:rPr>
          <w:rtl/>
          <w:lang w:bidi="ar"/>
        </w:rPr>
        <w:t xml:space="preserve"> </w:t>
      </w:r>
      <w:r w:rsidRPr="008D4A0B">
        <w:rPr>
          <w:lang w:val="fr-FR" w:bidi="ar"/>
        </w:rPr>
        <w:t>Δ</w:t>
      </w:r>
      <w:r w:rsidRPr="008D4A0B">
        <w:rPr>
          <w:i/>
          <w:iCs/>
          <w:vertAlign w:val="subscript"/>
          <w:lang w:bidi="ar"/>
        </w:rPr>
        <w:t>SO</w:t>
      </w:r>
      <w:r w:rsidRPr="008D4A0B">
        <w:rPr>
          <w:lang w:bidi="ar"/>
        </w:rPr>
        <w:t> = 0</w:t>
      </w:r>
      <w:r>
        <w:rPr>
          <w:lang w:bidi="ar"/>
        </w:rPr>
        <w:t>,</w:t>
      </w:r>
      <w:r w:rsidRPr="008D4A0B">
        <w:rPr>
          <w:lang w:bidi="ar"/>
        </w:rPr>
        <w:t>5%</w:t>
      </w:r>
      <w:r>
        <w:rPr>
          <w:rtl/>
          <w:lang w:bidi="ar"/>
        </w:rPr>
        <w:t xml:space="preserve"> </w:t>
      </w:r>
      <w:r w:rsidRPr="009F67A8">
        <w:rPr>
          <w:rtl/>
          <w:lang w:bidi="ar"/>
        </w:rPr>
        <w:t>على النحو</w:t>
      </w:r>
      <w:r>
        <w:rPr>
          <w:rtl/>
          <w:lang w:bidi="ar"/>
        </w:rPr>
        <w:t> </w:t>
      </w:r>
      <w:r w:rsidRPr="009F67A8">
        <w:rPr>
          <w:rtl/>
          <w:lang w:bidi="ar"/>
        </w:rPr>
        <w:t>التالي:</w:t>
      </w:r>
    </w:p>
    <w:p w:rsidR="003B0B0C" w:rsidRPr="00545563"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545563">
        <w:rPr>
          <w:rFonts w:cs="Times New Roman"/>
          <w:sz w:val="24"/>
          <w:szCs w:val="20"/>
          <w:lang w:eastAsia="en-US"/>
        </w:rPr>
        <w:tab/>
      </w:r>
      <w:r w:rsidRPr="00545563">
        <w:rPr>
          <w:rFonts w:cs="Times New Roman"/>
          <w:sz w:val="24"/>
          <w:szCs w:val="20"/>
          <w:lang w:eastAsia="en-US"/>
        </w:rPr>
        <w:tab/>
      </w:r>
      <w:r w:rsidR="00777EC4" w:rsidRPr="00777EC4">
        <w:rPr>
          <w:rFonts w:cs="Times New Roman"/>
          <w:noProof/>
          <w:position w:val="-16"/>
          <w:sz w:val="24"/>
          <w:szCs w:val="20"/>
          <w:lang w:val="en-GB" w:eastAsia="zh-CN"/>
        </w:rPr>
        <w:drawing>
          <wp:inline distT="0" distB="0" distL="0" distR="0" wp14:anchorId="5648648A" wp14:editId="3245F200">
            <wp:extent cx="2222500" cy="317500"/>
            <wp:effectExtent l="0" t="0" r="0" b="0"/>
            <wp:docPr id="43" name="Picture 2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22500" cy="317500"/>
                    </a:xfrm>
                    <a:prstGeom prst="rect">
                      <a:avLst/>
                    </a:prstGeom>
                    <a:noFill/>
                    <a:ln>
                      <a:noFill/>
                    </a:ln>
                  </pic:spPr>
                </pic:pic>
              </a:graphicData>
            </a:graphic>
          </wp:inline>
        </w:drawing>
      </w:r>
      <w:r w:rsidRPr="00545563">
        <w:rPr>
          <w:rFonts w:cs="Times New Roman"/>
          <w:sz w:val="24"/>
          <w:szCs w:val="20"/>
          <w:lang w:eastAsia="ru-RU"/>
        </w:rPr>
        <w:tab/>
      </w:r>
      <w:r w:rsidRPr="00545563">
        <w:rPr>
          <w:rFonts w:cs="Times New Roman"/>
          <w:szCs w:val="22"/>
          <w:lang w:eastAsia="ru-RU"/>
        </w:rPr>
        <w:t>(A1</w:t>
      </w:r>
      <w:r w:rsidR="006D3E10">
        <w:rPr>
          <w:rFonts w:cs="Times New Roman"/>
          <w:szCs w:val="22"/>
          <w:lang w:eastAsia="ru-RU"/>
        </w:rPr>
        <w:t>6</w:t>
      </w:r>
      <w:r w:rsidRPr="00545563">
        <w:rPr>
          <w:rFonts w:cs="Times New Roman"/>
          <w:szCs w:val="22"/>
          <w:lang w:eastAsia="ru-RU"/>
        </w:rPr>
        <w:t>)</w:t>
      </w:r>
    </w:p>
    <w:p w:rsidR="003B0B0C" w:rsidRDefault="003B0B0C" w:rsidP="003C5827">
      <w:pPr>
        <w:spacing w:before="240" w:after="240"/>
        <w:rPr>
          <w:rtl/>
          <w:lang w:bidi="ar"/>
        </w:rPr>
      </w:pPr>
      <w:r>
        <w:rPr>
          <w:rtl/>
          <w:lang w:bidi="ar"/>
        </w:rPr>
        <w:t>وترد في </w:t>
      </w:r>
      <w:r w:rsidRPr="009F67A8">
        <w:rPr>
          <w:rtl/>
          <w:lang w:bidi="ar"/>
        </w:rPr>
        <w:t>الجدول</w:t>
      </w:r>
      <w:r>
        <w:rPr>
          <w:rtl/>
          <w:lang w:bidi="ar"/>
        </w:rPr>
        <w:t> </w:t>
      </w:r>
      <w:r w:rsidRPr="009F67A8">
        <w:rPr>
          <w:rFonts w:eastAsia="Times New Roman"/>
          <w:lang w:bidi="ar"/>
        </w:rPr>
        <w:t>A1</w:t>
      </w:r>
      <w:r>
        <w:rPr>
          <w:rtl/>
          <w:lang w:bidi="ar"/>
        </w:rPr>
        <w:t xml:space="preserve"> أمثلة على </w:t>
      </w:r>
      <w:r w:rsidRPr="009F67A8">
        <w:rPr>
          <w:rtl/>
          <w:lang w:bidi="ar"/>
        </w:rPr>
        <w:t>تطبيق المعادلة</w:t>
      </w:r>
      <w:r>
        <w:rPr>
          <w:rtl/>
          <w:lang w:bidi="ar"/>
        </w:rPr>
        <w:t> </w:t>
      </w:r>
      <w:r>
        <w:rPr>
          <w:lang w:bidi="ar"/>
        </w:rPr>
        <w:t>(</w:t>
      </w:r>
      <w:r w:rsidRPr="009F67A8">
        <w:rPr>
          <w:rFonts w:eastAsia="Times New Roman"/>
          <w:lang w:bidi="ar"/>
        </w:rPr>
        <w:t>A1</w:t>
      </w:r>
      <w:r w:rsidR="003C5827">
        <w:rPr>
          <w:rFonts w:eastAsia="Times New Roman"/>
          <w:lang w:bidi="ar"/>
        </w:rPr>
        <w:t>6</w:t>
      </w:r>
      <w:r>
        <w:rPr>
          <w:lang w:bidi="ar"/>
        </w:rPr>
        <w:t>)</w:t>
      </w:r>
      <w:r>
        <w:rPr>
          <w:rtl/>
          <w:lang w:bidi="ar"/>
        </w:rPr>
        <w:t xml:space="preserve"> على </w:t>
      </w:r>
      <w:r w:rsidRPr="009F67A8">
        <w:rPr>
          <w:rtl/>
          <w:lang w:bidi="ar"/>
        </w:rPr>
        <w:t>قنوات راديو</w:t>
      </w:r>
      <w:r>
        <w:rPr>
          <w:rtl/>
          <w:lang w:bidi="ar"/>
        </w:rPr>
        <w:t>ية</w:t>
      </w:r>
      <w:r w:rsidRPr="009F67A8">
        <w:rPr>
          <w:rtl/>
          <w:lang w:bidi="ar"/>
        </w:rPr>
        <w:t xml:space="preserve"> </w:t>
      </w:r>
      <w:r>
        <w:rPr>
          <w:rtl/>
          <w:lang w:bidi="ar"/>
        </w:rPr>
        <w:t>ب</w:t>
      </w:r>
      <w:r w:rsidRPr="009F67A8">
        <w:rPr>
          <w:rtl/>
          <w:lang w:bidi="ar"/>
        </w:rPr>
        <w:t>مختلف معدلات تدفق</w:t>
      </w:r>
      <w:r>
        <w:rPr>
          <w:rtl/>
          <w:lang w:bidi="ar"/>
        </w:rPr>
        <w:t> ال</w:t>
      </w:r>
      <w:r w:rsidRPr="009F67A8">
        <w:rPr>
          <w:rtl/>
          <w:lang w:bidi="ar"/>
        </w:rPr>
        <w:t>إشارة.</w:t>
      </w:r>
    </w:p>
    <w:p w:rsidR="003B0B0C" w:rsidRDefault="003B0B0C" w:rsidP="00597C91">
      <w:pPr>
        <w:pStyle w:val="TableNo"/>
        <w:rPr>
          <w:rtl/>
        </w:rPr>
      </w:pPr>
      <w:r w:rsidRPr="009F67A8">
        <w:rPr>
          <w:rtl/>
        </w:rPr>
        <w:t>الج</w:t>
      </w:r>
      <w:r>
        <w:rPr>
          <w:rtl/>
        </w:rPr>
        <w:t>ـ</w:t>
      </w:r>
      <w:r w:rsidRPr="009F67A8">
        <w:rPr>
          <w:rtl/>
        </w:rPr>
        <w:t xml:space="preserve">دول </w:t>
      </w:r>
      <w:r w:rsidRPr="009F67A8">
        <w:rPr>
          <w:rFonts w:eastAsia="Times New Roman"/>
        </w:rPr>
        <w:t>A1</w:t>
      </w:r>
    </w:p>
    <w:p w:rsidR="003B0B0C" w:rsidRDefault="003B0B0C" w:rsidP="003C5827">
      <w:pPr>
        <w:pStyle w:val="Tabletitle"/>
        <w:spacing w:after="120"/>
        <w:rPr>
          <w:rtl/>
          <w:lang w:bidi="ar-SA"/>
        </w:rPr>
      </w:pPr>
      <w:r w:rsidRPr="00597C91">
        <w:rPr>
          <w:rFonts w:hint="cs"/>
          <w:rtl/>
        </w:rPr>
        <w:t>عدد</w:t>
      </w:r>
      <w:r w:rsidRPr="00597C91">
        <w:rPr>
          <w:rtl/>
        </w:rPr>
        <w:t xml:space="preserve"> </w:t>
      </w:r>
      <w:r w:rsidRPr="00597C91">
        <w:rPr>
          <w:rFonts w:hint="cs"/>
          <w:rtl/>
        </w:rPr>
        <w:t>العينات</w:t>
      </w:r>
      <w:r w:rsidRPr="00597C91">
        <w:rPr>
          <w:rtl/>
        </w:rPr>
        <w:t xml:space="preserve"> </w:t>
      </w:r>
      <w:r w:rsidRPr="00597C91">
        <w:rPr>
          <w:rFonts w:hint="cs"/>
          <w:rtl/>
        </w:rPr>
        <w:t>لقناة</w:t>
      </w:r>
      <w:r w:rsidRPr="00597C91">
        <w:rPr>
          <w:rtl/>
        </w:rPr>
        <w:t xml:space="preserve"> </w:t>
      </w:r>
      <w:r w:rsidRPr="00597C91">
        <w:rPr>
          <w:rFonts w:hint="cs"/>
          <w:rtl/>
        </w:rPr>
        <w:t>بإشارات</w:t>
      </w:r>
      <w:r w:rsidRPr="00597C91">
        <w:rPr>
          <w:rtl/>
        </w:rPr>
        <w:t xml:space="preserve"> </w:t>
      </w:r>
      <w:r w:rsidRPr="00597C91">
        <w:rPr>
          <w:rFonts w:hint="cs"/>
          <w:rtl/>
        </w:rPr>
        <w:t>مطولة</w:t>
      </w:r>
      <w:r w:rsidRPr="00597C91">
        <w:rPr>
          <w:rtl/>
        </w:rPr>
        <w:t xml:space="preserve"> </w:t>
      </w:r>
      <w:r w:rsidRPr="00597C91">
        <w:rPr>
          <w:rFonts w:hint="cs"/>
          <w:rtl/>
        </w:rPr>
        <w:t>واللازم</w:t>
      </w:r>
      <w:r w:rsidRPr="00597C91">
        <w:rPr>
          <w:rtl/>
        </w:rPr>
        <w:t xml:space="preserve"> </w:t>
      </w:r>
      <w:r w:rsidRPr="00597C91">
        <w:rPr>
          <w:rFonts w:hint="cs"/>
          <w:rtl/>
        </w:rPr>
        <w:t>لتحقيق</w:t>
      </w:r>
      <w:r w:rsidRPr="00597C91">
        <w:rPr>
          <w:rtl/>
        </w:rPr>
        <w:t xml:space="preserve"> </w:t>
      </w:r>
      <w:r w:rsidRPr="00597C91">
        <w:rPr>
          <w:rFonts w:hint="cs"/>
          <w:rtl/>
        </w:rPr>
        <w:t>تفاوت</w:t>
      </w:r>
      <w:r w:rsidRPr="00597C91">
        <w:rPr>
          <w:rtl/>
        </w:rPr>
        <w:br/>
      </w:r>
      <w:r w:rsidRPr="00597C91">
        <w:rPr>
          <w:rFonts w:hint="cs"/>
          <w:rtl/>
        </w:rPr>
        <w:t>في</w:t>
      </w:r>
      <w:r w:rsidRPr="00597C91">
        <w:rPr>
          <w:rtl/>
        </w:rPr>
        <w:t> </w:t>
      </w:r>
      <w:r w:rsidRPr="00597C91">
        <w:rPr>
          <w:rFonts w:hint="cs"/>
          <w:rtl/>
        </w:rPr>
        <w:t>خطأ</w:t>
      </w:r>
      <w:r w:rsidRPr="00597C91">
        <w:rPr>
          <w:rtl/>
        </w:rPr>
        <w:t xml:space="preserve"> </w:t>
      </w:r>
      <w:r w:rsidRPr="00597C91">
        <w:rPr>
          <w:rFonts w:hint="cs"/>
          <w:rtl/>
        </w:rPr>
        <w:t>القياس</w:t>
      </w:r>
      <w:r w:rsidRPr="00597C91">
        <w:rPr>
          <w:rtl/>
        </w:rPr>
        <w:t xml:space="preserve"> </w:t>
      </w:r>
      <w:r w:rsidRPr="00597C91">
        <w:rPr>
          <w:rFonts w:hint="cs"/>
          <w:rtl/>
        </w:rPr>
        <w:t>المطلق</w:t>
      </w:r>
      <w:r w:rsidRPr="00597C91">
        <w:rPr>
          <w:rtl/>
        </w:rPr>
        <w:t xml:space="preserve"> </w:t>
      </w:r>
      <w:r w:rsidRPr="00597C91">
        <w:rPr>
          <w:rFonts w:hint="cs"/>
          <w:rtl/>
        </w:rPr>
        <w:t>للشغل</w:t>
      </w:r>
      <w:r w:rsidRPr="00597C91">
        <w:rPr>
          <w:rtl/>
        </w:rPr>
        <w:t xml:space="preserve"> </w:t>
      </w:r>
      <w:r w:rsidRPr="00597C91">
        <w:rPr>
          <w:lang w:val="fr-FR"/>
        </w:rPr>
        <w:t>Δ</w:t>
      </w:r>
      <w:r w:rsidRPr="00597C91">
        <w:rPr>
          <w:i/>
          <w:iCs/>
          <w:vertAlign w:val="subscript"/>
        </w:rPr>
        <w:t>SO</w:t>
      </w:r>
      <w:r w:rsidRPr="00597C91">
        <w:rPr>
          <w:rtl/>
        </w:rPr>
        <w:t xml:space="preserve"> </w:t>
      </w:r>
      <w:r w:rsidRPr="00597C91">
        <w:rPr>
          <w:rFonts w:hint="cs"/>
          <w:rtl/>
        </w:rPr>
        <w:t>لا</w:t>
      </w:r>
      <w:r w:rsidRPr="00597C91">
        <w:rPr>
          <w:rtl/>
        </w:rPr>
        <w:t> </w:t>
      </w:r>
      <w:r w:rsidRPr="00597C91">
        <w:rPr>
          <w:rFonts w:hint="cs"/>
          <w:rtl/>
        </w:rPr>
        <w:t>يزيد</w:t>
      </w:r>
      <w:r w:rsidRPr="00597C91">
        <w:rPr>
          <w:rtl/>
        </w:rPr>
        <w:t xml:space="preserve"> </w:t>
      </w:r>
      <w:r w:rsidRPr="00597C91">
        <w:rPr>
          <w:rFonts w:hint="cs"/>
          <w:rtl/>
        </w:rPr>
        <w:t>عن</w:t>
      </w:r>
      <w:r w:rsidRPr="00597C91">
        <w:rPr>
          <w:rtl/>
        </w:rPr>
        <w:t xml:space="preserve"> </w:t>
      </w:r>
      <w:r w:rsidRPr="00597C91">
        <w:t>%0,5</w:t>
      </w:r>
      <w:r w:rsidR="00103BB1">
        <w:t> </w:t>
      </w:r>
      <w:r w:rsidR="00103BB1">
        <w:sym w:font="Symbol" w:char="F0B1"/>
      </w:r>
      <w:r w:rsidRPr="00597C91">
        <w:rPr>
          <w:rtl/>
        </w:rPr>
        <w:t xml:space="preserve"> </w:t>
      </w:r>
      <w:r w:rsidRPr="00597C91">
        <w:rPr>
          <w:rFonts w:hint="cs"/>
          <w:rtl/>
        </w:rPr>
        <w:t>بثقة</w:t>
      </w:r>
      <w:r w:rsidRPr="00597C91">
        <w:rPr>
          <w:rtl/>
        </w:rPr>
        <w:t xml:space="preserve"> </w:t>
      </w:r>
      <w:r w:rsidRPr="00597C91">
        <w:rPr>
          <w:i/>
          <w:iCs/>
        </w:rPr>
        <w:t>P</w:t>
      </w:r>
      <w:r w:rsidRPr="00597C91">
        <w:rPr>
          <w:i/>
          <w:iCs/>
          <w:vertAlign w:val="subscript"/>
        </w:rPr>
        <w:t>SOC</w:t>
      </w:r>
      <w:r w:rsidRPr="00597C91">
        <w:t> = 95%</w:t>
      </w:r>
      <w:r w:rsidRPr="00597C91">
        <w:rPr>
          <w:rtl/>
        </w:rPr>
        <w:br/>
      </w:r>
      <w:r w:rsidRPr="00597C91">
        <w:rPr>
          <w:rFonts w:hint="cs"/>
          <w:rtl/>
        </w:rPr>
        <w:t>لقياسات</w:t>
      </w:r>
      <w:r w:rsidRPr="00597C91">
        <w:rPr>
          <w:rtl/>
        </w:rPr>
        <w:t xml:space="preserve"> </w:t>
      </w:r>
      <w:r w:rsidRPr="00597C91">
        <w:rPr>
          <w:rFonts w:hint="cs"/>
          <w:rtl/>
        </w:rPr>
        <w:t>تتميز</w:t>
      </w:r>
      <w:r w:rsidRPr="00597C91">
        <w:rPr>
          <w:rtl/>
        </w:rPr>
        <w:t xml:space="preserve"> </w:t>
      </w:r>
      <w:r w:rsidRPr="00597C91">
        <w:rPr>
          <w:rFonts w:hint="cs"/>
          <w:rtl/>
        </w:rPr>
        <w:t>بعدم</w:t>
      </w:r>
      <w:r w:rsidRPr="00597C91">
        <w:rPr>
          <w:rtl/>
        </w:rPr>
        <w:t xml:space="preserve"> </w:t>
      </w:r>
      <w:r w:rsidRPr="00597C91">
        <w:rPr>
          <w:rFonts w:hint="cs"/>
          <w:rtl/>
        </w:rPr>
        <w:t>استقرار</w:t>
      </w:r>
      <w:r w:rsidRPr="00597C91">
        <w:rPr>
          <w:rtl/>
        </w:rPr>
        <w:t xml:space="preserve"> </w:t>
      </w:r>
      <w:r w:rsidRPr="00597C91">
        <w:rPr>
          <w:rFonts w:hint="cs"/>
          <w:rtl/>
        </w:rPr>
        <w:t>نسبي</w:t>
      </w:r>
      <w:r w:rsidRPr="00597C91">
        <w:rPr>
          <w:rtl/>
        </w:rPr>
        <w:t xml:space="preserve"> </w:t>
      </w:r>
      <w:r w:rsidRPr="00597C91">
        <w:rPr>
          <w:rFonts w:hint="cs"/>
          <w:rtl/>
        </w:rPr>
        <w:t>في</w:t>
      </w:r>
      <w:r w:rsidRPr="00597C91">
        <w:rPr>
          <w:rtl/>
        </w:rPr>
        <w:t> </w:t>
      </w:r>
      <w:r w:rsidRPr="00597C91">
        <w:rPr>
          <w:rFonts w:hint="cs"/>
          <w:rtl/>
        </w:rPr>
        <w:t>وقت</w:t>
      </w:r>
      <w:r w:rsidRPr="00597C91">
        <w:rPr>
          <w:rtl/>
        </w:rPr>
        <w:t xml:space="preserve"> </w:t>
      </w:r>
      <w:r w:rsidRPr="00597C91">
        <w:rPr>
          <w:rFonts w:hint="cs"/>
          <w:rtl/>
        </w:rPr>
        <w:t>معاودة</w:t>
      </w:r>
      <w:r w:rsidRPr="00597C91">
        <w:rPr>
          <w:rtl/>
        </w:rPr>
        <w:t xml:space="preserve"> </w:t>
      </w:r>
      <w:r w:rsidRPr="00597C91">
        <w:rPr>
          <w:rFonts w:hint="cs"/>
          <w:rtl/>
        </w:rPr>
        <w:t>المراقبة</w:t>
      </w:r>
      <w:r w:rsidRPr="00597C91">
        <w:rPr>
          <w:rtl/>
        </w:rPr>
        <w:t xml:space="preserve"> </w:t>
      </w:r>
      <w:r w:rsidRPr="00597C91">
        <w:rPr>
          <w:rFonts w:hint="cs"/>
          <w:rtl/>
        </w:rPr>
        <w:t>بمقدار</w:t>
      </w:r>
      <w:r w:rsidRPr="00597C91">
        <w:rPr>
          <w:rtl/>
        </w:rPr>
        <w:t xml:space="preserve"> </w:t>
      </w:r>
      <w:r w:rsidRPr="00597C91">
        <w:rPr>
          <w:rFonts w:eastAsia="Times New Roman"/>
        </w:rPr>
        <w:t>δ</w:t>
      </w:r>
      <w:r w:rsidRPr="00597C91">
        <w:rPr>
          <w:rFonts w:eastAsia="Times New Roman"/>
          <w:i/>
          <w:iCs/>
        </w:rPr>
        <w:t>T</w:t>
      </w:r>
      <w:r w:rsidRPr="00597C91">
        <w:rPr>
          <w:rtl/>
        </w:rPr>
        <w:t xml:space="preserve"> </w:t>
      </w:r>
      <w:r w:rsidRPr="00597C91">
        <w:rPr>
          <w:rFonts w:cs="Times New Roman"/>
          <w:szCs w:val="22"/>
          <w:rtl/>
        </w:rPr>
        <w:t>≤</w:t>
      </w:r>
      <w:r w:rsidRPr="00597C91">
        <w:rPr>
          <w:rtl/>
        </w:rPr>
        <w:t xml:space="preserve"> </w:t>
      </w:r>
      <w:r w:rsidRPr="00597C91">
        <w:t>0,5</w:t>
      </w:r>
    </w:p>
    <w:tbl>
      <w:tblPr>
        <w:bidiVisual/>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7"/>
        <w:gridCol w:w="3373"/>
      </w:tblGrid>
      <w:tr w:rsidR="003B0B0C" w:rsidRPr="00C018DD" w:rsidTr="003C5827">
        <w:trPr>
          <w:jc w:val="center"/>
        </w:trPr>
        <w:tc>
          <w:tcPr>
            <w:tcW w:w="5217" w:type="dxa"/>
            <w:vAlign w:val="center"/>
          </w:tcPr>
          <w:p w:rsidR="003B0B0C" w:rsidRPr="00545563" w:rsidRDefault="003B0B0C" w:rsidP="003C5827">
            <w:pPr>
              <w:pStyle w:val="Tablehead0"/>
              <w:keepLines/>
              <w:rPr>
                <w:rFonts w:hint="eastAsia"/>
              </w:rPr>
            </w:pPr>
            <w:r w:rsidRPr="00545563">
              <w:rPr>
                <w:rFonts w:hint="cs"/>
                <w:rtl/>
              </w:rPr>
              <w:t>معدل</w:t>
            </w:r>
            <w:r w:rsidRPr="00545563">
              <w:rPr>
                <w:rtl/>
              </w:rPr>
              <w:t xml:space="preserve"> </w:t>
            </w:r>
            <w:r w:rsidRPr="00545563">
              <w:rPr>
                <w:rFonts w:hint="cs"/>
                <w:rtl/>
              </w:rPr>
              <w:t>تدفق</w:t>
            </w:r>
            <w:r w:rsidRPr="00545563">
              <w:rPr>
                <w:rtl/>
              </w:rPr>
              <w:t xml:space="preserve"> </w:t>
            </w:r>
            <w:r w:rsidRPr="00545563">
              <w:rPr>
                <w:rFonts w:hint="cs"/>
                <w:rtl/>
              </w:rPr>
              <w:t>الإشارة</w:t>
            </w:r>
            <w:r w:rsidRPr="00545563">
              <w:rPr>
                <w:rtl/>
              </w:rPr>
              <w:t xml:space="preserve"> </w:t>
            </w:r>
            <w:r w:rsidRPr="00545563">
              <w:rPr>
                <w:rFonts w:hint="cs"/>
                <w:rtl/>
              </w:rPr>
              <w:t>في</w:t>
            </w:r>
            <w:r w:rsidRPr="00545563">
              <w:rPr>
                <w:rtl/>
              </w:rPr>
              <w:t> </w:t>
            </w:r>
            <w:r w:rsidRPr="00545563">
              <w:rPr>
                <w:rFonts w:hint="cs"/>
                <w:rtl/>
              </w:rPr>
              <w:t>القناة</w:t>
            </w:r>
            <w:r w:rsidRPr="00545563">
              <w:rPr>
                <w:rtl/>
              </w:rPr>
              <w:t xml:space="preserve"> </w:t>
            </w:r>
            <w:r w:rsidRPr="00545563">
              <w:rPr>
                <w:rFonts w:eastAsia="Times New Roman"/>
              </w:rPr>
              <w:t>λ</w:t>
            </w:r>
            <w:r w:rsidRPr="00545563">
              <w:rPr>
                <w:rtl/>
              </w:rPr>
              <w:t xml:space="preserve"> (</w:t>
            </w:r>
            <w:r w:rsidRPr="00545563">
              <w:rPr>
                <w:rFonts w:hint="cs"/>
                <w:rtl/>
              </w:rPr>
              <w:t>متوسط</w:t>
            </w:r>
            <w:r w:rsidRPr="00545563">
              <w:rPr>
                <w:rtl/>
              </w:rPr>
              <w:t xml:space="preserve"> </w:t>
            </w:r>
            <w:r w:rsidRPr="00545563">
              <w:rPr>
                <w:rFonts w:hint="cs"/>
                <w:rtl/>
              </w:rPr>
              <w:t>عدد</w:t>
            </w:r>
            <w:r w:rsidRPr="00545563">
              <w:rPr>
                <w:rtl/>
              </w:rPr>
              <w:t xml:space="preserve"> </w:t>
            </w:r>
            <w:r w:rsidRPr="00545563">
              <w:rPr>
                <w:rFonts w:hint="cs"/>
                <w:rtl/>
              </w:rPr>
              <w:t>الإشارات</w:t>
            </w:r>
            <w:r>
              <w:rPr>
                <w:rtl/>
              </w:rPr>
              <w:br/>
            </w:r>
            <w:r w:rsidRPr="00545563">
              <w:rPr>
                <w:rFonts w:hint="cs"/>
                <w:rtl/>
              </w:rPr>
              <w:t>المرصودة</w:t>
            </w:r>
            <w:r w:rsidRPr="00545563">
              <w:rPr>
                <w:rtl/>
              </w:rPr>
              <w:t xml:space="preserve"> </w:t>
            </w:r>
            <w:r w:rsidRPr="00545563">
              <w:rPr>
                <w:rFonts w:hint="cs"/>
                <w:rtl/>
              </w:rPr>
              <w:t>في</w:t>
            </w:r>
            <w:r w:rsidRPr="00545563">
              <w:rPr>
                <w:rtl/>
              </w:rPr>
              <w:t> </w:t>
            </w:r>
            <w:r w:rsidRPr="00545563">
              <w:rPr>
                <w:rFonts w:hint="cs"/>
                <w:rtl/>
              </w:rPr>
              <w:t>فترة</w:t>
            </w:r>
            <w:r w:rsidRPr="00545563">
              <w:rPr>
                <w:rtl/>
              </w:rPr>
              <w:t xml:space="preserve"> </w:t>
            </w:r>
            <w:r w:rsidRPr="00545563">
              <w:rPr>
                <w:rFonts w:hint="cs"/>
                <w:rtl/>
              </w:rPr>
              <w:t>تكامل</w:t>
            </w:r>
            <w:r w:rsidRPr="00545563">
              <w:rPr>
                <w:rtl/>
              </w:rPr>
              <w:t xml:space="preserve"> </w:t>
            </w:r>
            <w:r w:rsidRPr="00545563">
              <w:rPr>
                <w:rFonts w:hint="cs"/>
                <w:rtl/>
              </w:rPr>
              <w:t>الشغل</w:t>
            </w:r>
            <w:r w:rsidRPr="00545563">
              <w:rPr>
                <w:rtl/>
              </w:rPr>
              <w:t>)</w:t>
            </w:r>
            <w:r w:rsidRPr="00545563">
              <w:rPr>
                <w:rFonts w:hint="cs"/>
                <w:rtl/>
              </w:rPr>
              <w:t>،</w:t>
            </w:r>
            <w:r w:rsidRPr="00545563">
              <w:rPr>
                <w:rtl/>
              </w:rPr>
              <w:t xml:space="preserve"> </w:t>
            </w:r>
            <w:r w:rsidRPr="00545563">
              <w:rPr>
                <w:rFonts w:hint="cs"/>
                <w:rtl/>
              </w:rPr>
              <w:t>لا</w:t>
            </w:r>
            <w:r w:rsidRPr="00545563">
              <w:rPr>
                <w:rtl/>
              </w:rPr>
              <w:t> </w:t>
            </w:r>
            <w:r w:rsidRPr="00545563">
              <w:rPr>
                <w:rFonts w:hint="cs"/>
                <w:rtl/>
              </w:rPr>
              <w:t>يتعدى</w:t>
            </w:r>
            <w:r w:rsidRPr="00545563">
              <w:rPr>
                <w:rtl/>
              </w:rPr>
              <w:t>:</w:t>
            </w:r>
          </w:p>
        </w:tc>
        <w:tc>
          <w:tcPr>
            <w:tcW w:w="3373" w:type="dxa"/>
            <w:vAlign w:val="center"/>
          </w:tcPr>
          <w:p w:rsidR="003B0B0C" w:rsidRPr="00545563" w:rsidRDefault="003B0B0C" w:rsidP="003C5827">
            <w:pPr>
              <w:pStyle w:val="Tablehead0"/>
              <w:keepLines/>
              <w:rPr>
                <w:rFonts w:hint="eastAsia"/>
              </w:rPr>
            </w:pPr>
            <w:r w:rsidRPr="00545563">
              <w:rPr>
                <w:rFonts w:hint="cs"/>
                <w:rtl/>
              </w:rPr>
              <w:t>عدد</w:t>
            </w:r>
            <w:r w:rsidRPr="00545563">
              <w:rPr>
                <w:rtl/>
              </w:rPr>
              <w:t xml:space="preserve"> </w:t>
            </w:r>
            <w:r w:rsidRPr="00545563">
              <w:rPr>
                <w:rFonts w:hint="cs"/>
                <w:rtl/>
              </w:rPr>
              <w:t>العينات</w:t>
            </w:r>
            <w:r w:rsidRPr="00545563">
              <w:rPr>
                <w:rtl/>
              </w:rPr>
              <w:t xml:space="preserve"> </w:t>
            </w:r>
            <w:r w:rsidR="00A013D5">
              <w:rPr>
                <w:rFonts w:hint="cs"/>
                <w:rtl/>
              </w:rPr>
              <w:t>المطلوب</w:t>
            </w:r>
          </w:p>
        </w:tc>
      </w:tr>
      <w:tr w:rsidR="003B0B0C" w:rsidRPr="00C018DD" w:rsidTr="003B0B0C">
        <w:trPr>
          <w:jc w:val="center"/>
        </w:trPr>
        <w:tc>
          <w:tcPr>
            <w:tcW w:w="5217" w:type="dxa"/>
          </w:tcPr>
          <w:p w:rsidR="003B0B0C" w:rsidRPr="00C018DD" w:rsidRDefault="003B0B0C" w:rsidP="003B0B0C">
            <w:pPr>
              <w:pStyle w:val="Tabletext"/>
              <w:keepNext/>
              <w:keepLines/>
              <w:jc w:val="center"/>
            </w:pPr>
            <w:r w:rsidRPr="00C018DD">
              <w:t>10</w:t>
            </w:r>
          </w:p>
        </w:tc>
        <w:tc>
          <w:tcPr>
            <w:tcW w:w="3373" w:type="dxa"/>
          </w:tcPr>
          <w:p w:rsidR="003B0B0C" w:rsidRPr="00C018DD" w:rsidRDefault="003B0B0C" w:rsidP="003B0B0C">
            <w:pPr>
              <w:pStyle w:val="Tabletext"/>
              <w:keepNext/>
              <w:keepLines/>
              <w:jc w:val="center"/>
            </w:pPr>
            <w:r w:rsidRPr="00C018DD">
              <w:t>703</w:t>
            </w:r>
          </w:p>
        </w:tc>
      </w:tr>
      <w:tr w:rsidR="003B0B0C" w:rsidRPr="00C018DD" w:rsidTr="003B0B0C">
        <w:trPr>
          <w:jc w:val="center"/>
        </w:trPr>
        <w:tc>
          <w:tcPr>
            <w:tcW w:w="5217" w:type="dxa"/>
          </w:tcPr>
          <w:p w:rsidR="003B0B0C" w:rsidRPr="00C018DD" w:rsidRDefault="003B0B0C" w:rsidP="003B0B0C">
            <w:pPr>
              <w:pStyle w:val="Tabletext"/>
              <w:keepNext/>
              <w:keepLines/>
              <w:jc w:val="center"/>
            </w:pPr>
            <w:r w:rsidRPr="00C018DD">
              <w:t>30</w:t>
            </w:r>
          </w:p>
        </w:tc>
        <w:tc>
          <w:tcPr>
            <w:tcW w:w="3373" w:type="dxa"/>
          </w:tcPr>
          <w:p w:rsidR="003B0B0C" w:rsidRPr="00C018DD" w:rsidRDefault="003B0B0C" w:rsidP="003B0B0C">
            <w:pPr>
              <w:pStyle w:val="Tabletext"/>
              <w:keepNext/>
              <w:keepLines/>
              <w:jc w:val="center"/>
            </w:pPr>
            <w:r w:rsidRPr="00C018DD">
              <w:t>1 217</w:t>
            </w:r>
          </w:p>
        </w:tc>
      </w:tr>
      <w:tr w:rsidR="003B0B0C" w:rsidRPr="00C018DD" w:rsidTr="003B0B0C">
        <w:trPr>
          <w:jc w:val="center"/>
        </w:trPr>
        <w:tc>
          <w:tcPr>
            <w:tcW w:w="5217" w:type="dxa"/>
          </w:tcPr>
          <w:p w:rsidR="003B0B0C" w:rsidRPr="00C018DD" w:rsidRDefault="003B0B0C" w:rsidP="003B0B0C">
            <w:pPr>
              <w:pStyle w:val="Tabletext"/>
              <w:keepNext/>
              <w:keepLines/>
              <w:jc w:val="center"/>
            </w:pPr>
            <w:r w:rsidRPr="00C018DD">
              <w:t>50</w:t>
            </w:r>
          </w:p>
        </w:tc>
        <w:tc>
          <w:tcPr>
            <w:tcW w:w="3373" w:type="dxa"/>
          </w:tcPr>
          <w:p w:rsidR="003B0B0C" w:rsidRPr="00C018DD" w:rsidRDefault="003B0B0C" w:rsidP="003B0B0C">
            <w:pPr>
              <w:pStyle w:val="Tabletext"/>
              <w:keepNext/>
              <w:keepLines/>
              <w:jc w:val="center"/>
            </w:pPr>
            <w:r w:rsidRPr="00C018DD">
              <w:t>1 572</w:t>
            </w:r>
          </w:p>
        </w:tc>
      </w:tr>
      <w:tr w:rsidR="003B0B0C" w:rsidRPr="00C018DD" w:rsidTr="003B0B0C">
        <w:trPr>
          <w:jc w:val="center"/>
        </w:trPr>
        <w:tc>
          <w:tcPr>
            <w:tcW w:w="5217" w:type="dxa"/>
          </w:tcPr>
          <w:p w:rsidR="003B0B0C" w:rsidRPr="00C018DD" w:rsidRDefault="003B0B0C" w:rsidP="003B0B0C">
            <w:pPr>
              <w:pStyle w:val="Tabletext"/>
              <w:keepNext/>
              <w:keepLines/>
              <w:jc w:val="center"/>
              <w:rPr>
                <w:rtl/>
              </w:rPr>
            </w:pPr>
            <w:r w:rsidRPr="00C018DD">
              <w:t>100</w:t>
            </w:r>
          </w:p>
        </w:tc>
        <w:tc>
          <w:tcPr>
            <w:tcW w:w="3373" w:type="dxa"/>
          </w:tcPr>
          <w:p w:rsidR="003B0B0C" w:rsidRPr="00C018DD" w:rsidRDefault="003B0B0C" w:rsidP="003B0B0C">
            <w:pPr>
              <w:pStyle w:val="Tabletext"/>
              <w:keepNext/>
              <w:keepLines/>
              <w:jc w:val="center"/>
            </w:pPr>
            <w:r w:rsidRPr="00C018DD">
              <w:t>2 223</w:t>
            </w:r>
          </w:p>
        </w:tc>
      </w:tr>
      <w:tr w:rsidR="003B0B0C" w:rsidRPr="00C018DD" w:rsidTr="003B0B0C">
        <w:trPr>
          <w:jc w:val="center"/>
        </w:trPr>
        <w:tc>
          <w:tcPr>
            <w:tcW w:w="5217" w:type="dxa"/>
          </w:tcPr>
          <w:p w:rsidR="003B0B0C" w:rsidRPr="00C018DD" w:rsidRDefault="003B0B0C" w:rsidP="003B0B0C">
            <w:pPr>
              <w:pStyle w:val="Tabletext"/>
              <w:keepNext/>
              <w:keepLines/>
              <w:jc w:val="center"/>
            </w:pPr>
            <w:r w:rsidRPr="00C018DD">
              <w:t>300</w:t>
            </w:r>
          </w:p>
        </w:tc>
        <w:tc>
          <w:tcPr>
            <w:tcW w:w="3373" w:type="dxa"/>
          </w:tcPr>
          <w:p w:rsidR="003B0B0C" w:rsidRPr="00C018DD" w:rsidRDefault="003B0B0C" w:rsidP="003B0B0C">
            <w:pPr>
              <w:pStyle w:val="Tabletext"/>
              <w:keepNext/>
              <w:keepLines/>
              <w:jc w:val="center"/>
            </w:pPr>
            <w:r w:rsidRPr="00C018DD">
              <w:t>3 850</w:t>
            </w:r>
          </w:p>
        </w:tc>
      </w:tr>
      <w:tr w:rsidR="003B0B0C" w:rsidRPr="00C018DD" w:rsidTr="003B0B0C">
        <w:trPr>
          <w:jc w:val="center"/>
        </w:trPr>
        <w:tc>
          <w:tcPr>
            <w:tcW w:w="5217" w:type="dxa"/>
          </w:tcPr>
          <w:p w:rsidR="003B0B0C" w:rsidRPr="00C018DD" w:rsidRDefault="003B0B0C" w:rsidP="003B0B0C">
            <w:pPr>
              <w:pStyle w:val="Tabletext"/>
              <w:keepNext/>
              <w:keepLines/>
              <w:jc w:val="center"/>
            </w:pPr>
            <w:r w:rsidRPr="00C018DD">
              <w:t>500</w:t>
            </w:r>
          </w:p>
        </w:tc>
        <w:tc>
          <w:tcPr>
            <w:tcW w:w="3373" w:type="dxa"/>
          </w:tcPr>
          <w:p w:rsidR="003B0B0C" w:rsidRPr="00C018DD" w:rsidRDefault="003B0B0C" w:rsidP="003B0B0C">
            <w:pPr>
              <w:pStyle w:val="Tabletext"/>
              <w:keepNext/>
              <w:keepLines/>
              <w:jc w:val="center"/>
            </w:pPr>
            <w:r w:rsidRPr="00C018DD">
              <w:t>4 970</w:t>
            </w:r>
          </w:p>
        </w:tc>
      </w:tr>
    </w:tbl>
    <w:p w:rsidR="003B0B0C" w:rsidRPr="00597C91" w:rsidRDefault="003B0B0C" w:rsidP="003C5827">
      <w:pPr>
        <w:spacing w:before="240"/>
        <w:rPr>
          <w:rtl/>
        </w:rPr>
      </w:pPr>
      <w:r w:rsidRPr="00597C91">
        <w:rPr>
          <w:rtl/>
          <w:lang w:bidi="ar"/>
        </w:rPr>
        <w:t>وفقاً للبيانات الواردة في الجدول </w:t>
      </w:r>
      <w:r w:rsidRPr="00597C91">
        <w:rPr>
          <w:rFonts w:eastAsia="Times New Roman"/>
          <w:lang w:bidi="ar"/>
        </w:rPr>
        <w:t>A1</w:t>
      </w:r>
      <w:r w:rsidRPr="00597C91">
        <w:rPr>
          <w:rtl/>
          <w:lang w:bidi="ar"/>
        </w:rPr>
        <w:t>، في القنوات ذات الإشارات المطولة والشغل المنخفض (وبالتالي، معدل تدفق إشارة منخفض </w:t>
      </w:r>
      <w:r w:rsidRPr="00597C91">
        <w:rPr>
          <w:rFonts w:eastAsia="Times New Roman"/>
          <w:lang w:bidi="ar"/>
        </w:rPr>
        <w:t>λ</w:t>
      </w:r>
      <w:r w:rsidRPr="00597C91">
        <w:rPr>
          <w:rtl/>
          <w:lang w:bidi="ar"/>
        </w:rPr>
        <w:t xml:space="preserve"> أيضاً)، يتم الحصول على نتائج قياس موثوقة إحصائياً بعدد من العينات </w:t>
      </w:r>
      <w:r w:rsidRPr="00597C91">
        <w:rPr>
          <w:i/>
          <w:iCs/>
        </w:rPr>
        <w:t>J</w:t>
      </w:r>
      <w:r w:rsidRPr="00597C91">
        <w:rPr>
          <w:i/>
          <w:iCs/>
          <w:vertAlign w:val="subscript"/>
        </w:rPr>
        <w:t>I</w:t>
      </w:r>
      <w:r w:rsidRPr="00597C91">
        <w:t> &lt; 10</w:t>
      </w:r>
      <w:r w:rsidR="003C5827" w:rsidRPr="003C5827">
        <w:rPr>
          <w:vertAlign w:val="superscript"/>
        </w:rPr>
        <w:t>3</w:t>
      </w:r>
      <w:r w:rsidRPr="00597C91">
        <w:rPr>
          <w:rtl/>
        </w:rPr>
        <w:t xml:space="preserve">، ويشكل ذلك انحرافاً </w:t>
      </w:r>
      <w:r w:rsidRPr="00597C91">
        <w:rPr>
          <w:rtl/>
          <w:lang w:bidi="ar"/>
        </w:rPr>
        <w:t xml:space="preserve">عن </w:t>
      </w:r>
      <w:r w:rsidR="001F072D" w:rsidRPr="00597C91">
        <w:rPr>
          <w:rtl/>
          <w:lang w:bidi="ar"/>
        </w:rPr>
        <w:t>المعلومات الواردة في</w:t>
      </w:r>
      <w:r w:rsidR="00597C91" w:rsidRPr="00597C91">
        <w:rPr>
          <w:rFonts w:hint="eastAsia"/>
          <w:rtl/>
          <w:lang w:bidi="ar"/>
        </w:rPr>
        <w:t> </w:t>
      </w:r>
      <w:r w:rsidR="001F072D" w:rsidRPr="00597C91">
        <w:rPr>
          <w:rFonts w:hint="cs"/>
          <w:rtl/>
          <w:lang w:bidi="ar"/>
        </w:rPr>
        <w:t xml:space="preserve">الجدول </w:t>
      </w:r>
      <w:r w:rsidR="001F072D" w:rsidRPr="00597C91">
        <w:rPr>
          <w:lang w:bidi="ar"/>
        </w:rPr>
        <w:t>1-10.4</w:t>
      </w:r>
      <w:r w:rsidR="001F072D" w:rsidRPr="00597C91">
        <w:rPr>
          <w:rFonts w:hint="cs"/>
          <w:rtl/>
          <w:lang w:bidi="ar-EG"/>
        </w:rPr>
        <w:t xml:space="preserve"> من</w:t>
      </w:r>
      <w:r w:rsidR="001F072D" w:rsidRPr="00597C91">
        <w:rPr>
          <w:rtl/>
          <w:lang w:bidi="ar"/>
        </w:rPr>
        <w:t> </w:t>
      </w:r>
      <w:r w:rsidR="001F072D" w:rsidRPr="00597C91">
        <w:rPr>
          <w:rFonts w:hint="cs"/>
          <w:rtl/>
          <w:lang w:bidi="ar"/>
        </w:rPr>
        <w:t>كتيب الاتحاد بشأن مراقبة الطيف</w:t>
      </w:r>
      <w:r w:rsidRPr="00597C91">
        <w:rPr>
          <w:rtl/>
          <w:lang w:bidi="ar"/>
        </w:rPr>
        <w:t> </w:t>
      </w:r>
      <w:r w:rsidRPr="00597C91">
        <w:t>[4.A]</w:t>
      </w:r>
      <w:r w:rsidRPr="00597C91">
        <w:rPr>
          <w:rtl/>
        </w:rPr>
        <w:t xml:space="preserve"> و</w:t>
      </w:r>
      <w:r w:rsidR="001F072D" w:rsidRPr="00597C91">
        <w:rPr>
          <w:rFonts w:hint="cs"/>
          <w:rtl/>
        </w:rPr>
        <w:t xml:space="preserve">الجدول </w:t>
      </w:r>
      <w:r w:rsidR="003C5827">
        <w:t>A</w:t>
      </w:r>
      <w:r w:rsidR="001F072D" w:rsidRPr="00597C91">
        <w:t>1</w:t>
      </w:r>
      <w:r w:rsidR="001F072D" w:rsidRPr="00597C91">
        <w:rPr>
          <w:rFonts w:hint="cs"/>
          <w:rtl/>
          <w:lang w:bidi="ar-EG"/>
        </w:rPr>
        <w:t xml:space="preserve"> من التوصية </w:t>
      </w:r>
      <w:r w:rsidR="001F072D" w:rsidRPr="00597C91">
        <w:rPr>
          <w:lang w:bidi="ar-EG"/>
        </w:rPr>
        <w:t>ITU-R SM.1880-1</w:t>
      </w:r>
      <w:r w:rsidR="00597C91" w:rsidRPr="00597C91">
        <w:rPr>
          <w:rFonts w:hint="cs"/>
          <w:rtl/>
          <w:lang w:bidi="ar-EG"/>
        </w:rPr>
        <w:t> </w:t>
      </w:r>
      <w:r w:rsidRPr="00597C91">
        <w:t>[5.A]</w:t>
      </w:r>
      <w:r w:rsidRPr="00597C91">
        <w:rPr>
          <w:rtl/>
        </w:rPr>
        <w:t xml:space="preserve">. وتفسَّر </w:t>
      </w:r>
      <w:r w:rsidRPr="00597C91">
        <w:rPr>
          <w:rtl/>
          <w:lang w:bidi="ar"/>
        </w:rPr>
        <w:t>الاختلافات في ضوء أن البيانات في الجدول </w:t>
      </w:r>
      <w:r w:rsidRPr="00597C91">
        <w:rPr>
          <w:rFonts w:eastAsia="Times New Roman"/>
          <w:lang w:bidi="ar"/>
        </w:rPr>
        <w:t>A1</w:t>
      </w:r>
      <w:r w:rsidRPr="00597C91">
        <w:rPr>
          <w:rtl/>
          <w:lang w:bidi="ar"/>
        </w:rPr>
        <w:t xml:space="preserve"> الظاهر هنا، تم الحصول عليها بوجود قيد على الخطأ المطلق لا النسبي في القياس، مما لا يفترض أي تضييق في فاصل الثقة الزمني لحالات انخفاض شغل القناة الراديوية (انظر الفقرة </w:t>
      </w:r>
      <w:r w:rsidRPr="00597C91">
        <w:rPr>
          <w:lang w:bidi="ar"/>
        </w:rPr>
        <w:t>A</w:t>
      </w:r>
      <w:r w:rsidR="001F072D" w:rsidRPr="00597C91">
        <w:rPr>
          <w:lang w:bidi="ar"/>
        </w:rPr>
        <w:t>3</w:t>
      </w:r>
      <w:r w:rsidRPr="00597C91">
        <w:rPr>
          <w:rtl/>
          <w:lang w:bidi="ar"/>
        </w:rPr>
        <w:t>).</w:t>
      </w:r>
      <w:r w:rsidR="001F072D" w:rsidRPr="00597C91">
        <w:rPr>
          <w:rFonts w:hint="cs"/>
          <w:rtl/>
          <w:lang w:bidi="ar-EG"/>
        </w:rPr>
        <w:t xml:space="preserve"> وعند قياس الشغل على </w:t>
      </w:r>
      <w:r w:rsidR="001F072D" w:rsidRPr="00597C91">
        <w:rPr>
          <w:rFonts w:hint="cs"/>
          <w:rtl/>
          <w:lang w:bidi="ar-EG"/>
        </w:rPr>
        <w:lastRenderedPageBreak/>
        <w:t>قنوات ذات إشارات مطولة، ينبع مصدر الخطأ</w:t>
      </w:r>
      <w:r w:rsidRPr="00597C91">
        <w:rPr>
          <w:rtl/>
          <w:lang w:bidi="ar"/>
        </w:rPr>
        <w:t xml:space="preserve"> </w:t>
      </w:r>
      <w:r w:rsidR="001F072D" w:rsidRPr="00597C91">
        <w:rPr>
          <w:rFonts w:hint="cs"/>
          <w:rtl/>
          <w:lang w:bidi="ar"/>
        </w:rPr>
        <w:t>من</w:t>
      </w:r>
      <w:r w:rsidRPr="00597C91">
        <w:rPr>
          <w:rtl/>
          <w:lang w:bidi="ar"/>
        </w:rPr>
        <w:t xml:space="preserve"> الافتقار إلى </w:t>
      </w:r>
      <w:r w:rsidR="001F072D" w:rsidRPr="00597C91">
        <w:rPr>
          <w:rFonts w:hint="cs"/>
          <w:rtl/>
          <w:lang w:bidi="ar"/>
        </w:rPr>
        <w:t>معلومات</w:t>
      </w:r>
      <w:r w:rsidRPr="00597C91">
        <w:rPr>
          <w:rtl/>
          <w:lang w:bidi="ar"/>
        </w:rPr>
        <w:t xml:space="preserve"> دقيقة عن اللحظات التي تتغير فيها ح</w:t>
      </w:r>
      <w:r w:rsidR="001F072D" w:rsidRPr="00597C91">
        <w:rPr>
          <w:rFonts w:hint="cs"/>
          <w:rtl/>
          <w:lang w:bidi="ar"/>
        </w:rPr>
        <w:t>ا</w:t>
      </w:r>
      <w:r w:rsidRPr="00597C91">
        <w:rPr>
          <w:rtl/>
          <w:lang w:bidi="ar"/>
        </w:rPr>
        <w:t>لة القناة الراديوية من مشغولة إلى شاغرة، وبالعكس </w:t>
      </w:r>
      <w:r w:rsidR="00597C91" w:rsidRPr="00597C91">
        <w:rPr>
          <w:lang w:bidi="ar"/>
        </w:rPr>
        <w:t>[3.A]</w:t>
      </w:r>
      <w:r w:rsidRPr="00597C91">
        <w:rPr>
          <w:rtl/>
          <w:lang w:bidi="ar"/>
        </w:rPr>
        <w:t xml:space="preserve">. وهكذا كلما كثرت هذه التغيرات خلال فترة التكامل، زادت أخطاء القياس المحتملة. </w:t>
      </w:r>
      <w:r w:rsidR="001F072D" w:rsidRPr="00597C91">
        <w:rPr>
          <w:rFonts w:hint="cs"/>
          <w:rtl/>
          <w:lang w:bidi="ar"/>
        </w:rPr>
        <w:t>ولهذا السبب</w:t>
      </w:r>
      <w:r w:rsidR="001F072D" w:rsidRPr="00597C91">
        <w:rPr>
          <w:rtl/>
          <w:lang w:bidi="ar"/>
        </w:rPr>
        <w:t xml:space="preserve">، </w:t>
      </w:r>
      <w:r w:rsidR="001F072D" w:rsidRPr="00597C91">
        <w:rPr>
          <w:rFonts w:hint="cs"/>
          <w:rtl/>
          <w:lang w:bidi="ar"/>
        </w:rPr>
        <w:t xml:space="preserve">فإنه </w:t>
      </w:r>
      <w:r w:rsidRPr="00597C91">
        <w:rPr>
          <w:rtl/>
          <w:lang w:bidi="ar"/>
        </w:rPr>
        <w:t>من أجل تحقيق الثقة الإحصائية</w:t>
      </w:r>
      <w:r w:rsidR="001F072D" w:rsidRPr="00597C91">
        <w:rPr>
          <w:rFonts w:hint="cs"/>
          <w:rtl/>
          <w:lang w:bidi="ar"/>
        </w:rPr>
        <w:t xml:space="preserve"> </w:t>
      </w:r>
      <w:r w:rsidR="001F072D" w:rsidRPr="00597C91">
        <w:rPr>
          <w:rtl/>
          <w:lang w:bidi="ar"/>
        </w:rPr>
        <w:t>في النتائج</w:t>
      </w:r>
      <w:r w:rsidRPr="00597C91">
        <w:rPr>
          <w:rtl/>
          <w:lang w:bidi="ar"/>
        </w:rPr>
        <w:t>، تدعو الضرورة، في المعادلة </w:t>
      </w:r>
      <w:r w:rsidRPr="00597C91">
        <w:rPr>
          <w:lang w:bidi="ar"/>
        </w:rPr>
        <w:t>(</w:t>
      </w:r>
      <w:r w:rsidRPr="00597C91">
        <w:rPr>
          <w:rFonts w:eastAsia="Times New Roman"/>
          <w:lang w:bidi="ar"/>
        </w:rPr>
        <w:t>A7</w:t>
      </w:r>
      <w:r w:rsidRPr="00597C91">
        <w:rPr>
          <w:lang w:bidi="ar"/>
        </w:rPr>
        <w:t>)</w:t>
      </w:r>
      <w:r w:rsidRPr="00597C91">
        <w:rPr>
          <w:rtl/>
          <w:lang w:bidi="ar"/>
        </w:rPr>
        <w:t xml:space="preserve">، لزيادة عدد العينات كزيادة متوسط </w:t>
      </w:r>
      <w:r w:rsidRPr="00597C91">
        <w:rPr>
          <w:rFonts w:ascii="Traditional Arabic" w:hAnsi="Traditional Arabic"/>
          <w:rtl/>
          <w:lang w:bidi="ar"/>
        </w:rPr>
        <w:t>عدد</w:t>
      </w:r>
      <w:r w:rsidRPr="00597C91">
        <w:rPr>
          <w:rtl/>
          <w:lang w:bidi="ar"/>
        </w:rPr>
        <w:t xml:space="preserve"> </w:t>
      </w:r>
      <w:r w:rsidRPr="00597C91">
        <w:rPr>
          <w:rFonts w:ascii="Traditional Arabic" w:hAnsi="Traditional Arabic"/>
          <w:rtl/>
          <w:lang w:bidi="ar"/>
        </w:rPr>
        <w:t>الإشارات</w:t>
      </w:r>
      <w:r w:rsidRPr="00597C91">
        <w:rPr>
          <w:rtl/>
          <w:lang w:bidi="ar"/>
        </w:rPr>
        <w:t xml:space="preserve"> </w:t>
      </w:r>
      <w:r w:rsidRPr="00597C91">
        <w:rPr>
          <w:rFonts w:ascii="Traditional Arabic" w:hAnsi="Traditional Arabic"/>
          <w:rtl/>
          <w:lang w:bidi="ar"/>
        </w:rPr>
        <w:t>المتوقعة</w:t>
      </w:r>
      <w:r w:rsidRPr="00597C91">
        <w:rPr>
          <w:rtl/>
          <w:lang w:bidi="ar"/>
        </w:rPr>
        <w:t xml:space="preserve"> </w:t>
      </w:r>
      <w:r w:rsidRPr="00597C91">
        <w:rPr>
          <w:rFonts w:ascii="Traditional Arabic" w:hAnsi="Traditional Arabic"/>
          <w:rtl/>
          <w:lang w:bidi="ar"/>
        </w:rPr>
        <w:t>في القناة</w:t>
      </w:r>
      <w:r w:rsidRPr="00597C91">
        <w:rPr>
          <w:rtl/>
          <w:lang w:bidi="ar"/>
        </w:rPr>
        <w:t xml:space="preserve"> </w:t>
      </w:r>
      <w:r w:rsidRPr="00597C91">
        <w:rPr>
          <w:rFonts w:ascii="Traditional Arabic" w:hAnsi="Traditional Arabic"/>
          <w:rtl/>
          <w:lang w:bidi="ar"/>
        </w:rPr>
        <w:t>خلال فترة</w:t>
      </w:r>
      <w:r w:rsidRPr="00597C91">
        <w:rPr>
          <w:rtl/>
          <w:lang w:bidi="ar"/>
        </w:rPr>
        <w:t xml:space="preserve"> التكامل</w:t>
      </w:r>
      <w:r w:rsidR="001F072D" w:rsidRPr="00597C91">
        <w:rPr>
          <w:rFonts w:hint="cs"/>
          <w:rtl/>
          <w:lang w:bidi="ar"/>
        </w:rPr>
        <w:t xml:space="preserve"> (وليس كزيادات </w:t>
      </w:r>
      <w:r w:rsidR="00CB2F89" w:rsidRPr="00597C91">
        <w:rPr>
          <w:rFonts w:hint="cs"/>
          <w:rtl/>
          <w:lang w:bidi="ar"/>
        </w:rPr>
        <w:t>قيمة الشغل)</w:t>
      </w:r>
      <w:r w:rsidR="00CB2F89" w:rsidRPr="00597C91">
        <w:rPr>
          <w:rtl/>
          <w:lang w:bidi="ar"/>
        </w:rPr>
        <w:t xml:space="preserve">. </w:t>
      </w:r>
      <w:r w:rsidR="00CB2F89" w:rsidRPr="00597C91">
        <w:rPr>
          <w:rFonts w:hint="cs"/>
          <w:rtl/>
          <w:lang w:bidi="ar"/>
        </w:rPr>
        <w:t>وب</w:t>
      </w:r>
      <w:r w:rsidRPr="00597C91">
        <w:rPr>
          <w:rtl/>
          <w:lang w:bidi="ar"/>
        </w:rPr>
        <w:t>ضبط التفاوت المسموح في خطأ القياس المطلق </w:t>
      </w:r>
      <w:r w:rsidRPr="00597C91">
        <w:t>Δ</w:t>
      </w:r>
      <w:r w:rsidRPr="00597C91">
        <w:rPr>
          <w:vertAlign w:val="subscript"/>
        </w:rPr>
        <w:t>SO</w:t>
      </w:r>
      <w:r w:rsidRPr="00597C91">
        <w:rPr>
          <w:rtl/>
          <w:lang w:bidi="ar"/>
        </w:rPr>
        <w:t xml:space="preserve"> للقنوات ذات الشغل المنخفض والقنوات ذات الشغل العالي على السواء </w:t>
      </w:r>
      <w:r w:rsidR="00CB2F89" w:rsidRPr="00597C91">
        <w:rPr>
          <w:rFonts w:hint="cs"/>
          <w:rtl/>
          <w:lang w:bidi="ar"/>
        </w:rPr>
        <w:t>بعدد قليل فقط</w:t>
      </w:r>
      <w:r w:rsidRPr="00597C91">
        <w:rPr>
          <w:rtl/>
          <w:lang w:bidi="ar"/>
        </w:rPr>
        <w:t xml:space="preserve"> من التغيرات في الحالة (مثل تلك التي تشغلها محطات الإذاعة)، يكفي تنفيذ بين </w:t>
      </w:r>
      <w:r w:rsidRPr="00597C91">
        <w:rPr>
          <w:lang w:bidi="ar"/>
        </w:rPr>
        <w:t>632</w:t>
      </w:r>
      <w:r w:rsidRPr="00597C91">
        <w:rPr>
          <w:rtl/>
          <w:lang w:bidi="ar"/>
        </w:rPr>
        <w:t xml:space="preserve"> و</w:t>
      </w:r>
      <w:r w:rsidRPr="00597C91">
        <w:rPr>
          <w:lang w:bidi="ar"/>
        </w:rPr>
        <w:t>703</w:t>
      </w:r>
      <w:r w:rsidRPr="00597C91">
        <w:rPr>
          <w:rtl/>
          <w:lang w:bidi="ar"/>
        </w:rPr>
        <w:t xml:space="preserve"> معاودة مراقبة فقط. ولا يصبح العدد المطلوب من العينات ذا شأن إلا في القنوات التي يحصل فيها عدد كبير من التغيرات في الحالة</w:t>
      </w:r>
      <w:r w:rsidRPr="00597C91">
        <w:rPr>
          <w:rFonts w:ascii="Traditional Arabic" w:hAnsi="Traditional Arabic"/>
          <w:rtl/>
          <w:lang w:bidi="ar"/>
        </w:rPr>
        <w:t xml:space="preserve"> خلال فترة</w:t>
      </w:r>
      <w:r w:rsidRPr="00597C91">
        <w:rPr>
          <w:rtl/>
          <w:lang w:bidi="ar"/>
        </w:rPr>
        <w:t xml:space="preserve"> التكامل. </w:t>
      </w:r>
    </w:p>
    <w:p w:rsidR="003B0B0C" w:rsidRDefault="003B0B0C" w:rsidP="003B0B0C">
      <w:pPr>
        <w:rPr>
          <w:rtl/>
          <w:lang w:bidi="ar"/>
        </w:rPr>
      </w:pPr>
      <w:r w:rsidRPr="00597C91">
        <w:rPr>
          <w:rtl/>
          <w:lang w:bidi="ar"/>
        </w:rPr>
        <w:t>وإذا لم يكن معدل تدفق الإشارة </w:t>
      </w:r>
      <w:r w:rsidRPr="00597C91">
        <w:rPr>
          <w:rFonts w:eastAsia="Times New Roman"/>
          <w:lang w:bidi="ar"/>
        </w:rPr>
        <w:t>λ</w:t>
      </w:r>
      <w:r w:rsidRPr="00597C91">
        <w:rPr>
          <w:rtl/>
          <w:lang w:bidi="ar"/>
        </w:rPr>
        <w:t xml:space="preserve"> </w:t>
      </w:r>
      <w:r w:rsidRPr="00597C91">
        <w:rPr>
          <w:rFonts w:ascii="Traditional Arabic" w:hAnsi="Traditional Arabic"/>
          <w:rtl/>
          <w:lang w:bidi="ar"/>
        </w:rPr>
        <w:t>خلال فترة</w:t>
      </w:r>
      <w:r w:rsidRPr="00597C91">
        <w:rPr>
          <w:rtl/>
          <w:lang w:bidi="ar"/>
        </w:rPr>
        <w:t xml:space="preserve"> تكامل الشغل معروفاً مسبقاً، يوصى باشتراط قيمة محددة بهامش معين. ولضبط معدل تدفق الإشارة في أثناء القياسات، يوصى باستخدام المعادلة التالية:</w:t>
      </w:r>
    </w:p>
    <w:p w:rsidR="003B0B0C" w:rsidRPr="001334D3"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1334D3">
        <w:rPr>
          <w:rFonts w:cs="Times New Roman"/>
          <w:sz w:val="24"/>
          <w:szCs w:val="20"/>
          <w:lang w:eastAsia="en-US"/>
        </w:rPr>
        <w:tab/>
      </w:r>
      <w:r w:rsidRPr="001334D3">
        <w:rPr>
          <w:rFonts w:cs="Times New Roman"/>
          <w:sz w:val="24"/>
          <w:szCs w:val="20"/>
          <w:lang w:eastAsia="en-US"/>
        </w:rPr>
        <w:tab/>
      </w:r>
      <w:r w:rsidR="00777EC4" w:rsidRPr="00777EC4">
        <w:rPr>
          <w:rFonts w:cs="Times New Roman"/>
          <w:noProof/>
          <w:position w:val="-14"/>
          <w:sz w:val="24"/>
          <w:szCs w:val="20"/>
          <w:lang w:val="en-GB" w:eastAsia="zh-CN"/>
        </w:rPr>
        <w:drawing>
          <wp:inline distT="0" distB="0" distL="0" distR="0" wp14:anchorId="4061CB1B" wp14:editId="02B9B43D">
            <wp:extent cx="1651000" cy="241300"/>
            <wp:effectExtent l="0" t="0" r="0" b="0"/>
            <wp:docPr id="44" name="Picture 2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51000" cy="241300"/>
                    </a:xfrm>
                    <a:prstGeom prst="rect">
                      <a:avLst/>
                    </a:prstGeom>
                    <a:noFill/>
                    <a:ln>
                      <a:noFill/>
                    </a:ln>
                  </pic:spPr>
                </pic:pic>
              </a:graphicData>
            </a:graphic>
          </wp:inline>
        </w:drawing>
      </w:r>
      <w:r w:rsidRPr="001334D3">
        <w:rPr>
          <w:rFonts w:cs="Times New Roman"/>
          <w:sz w:val="24"/>
          <w:szCs w:val="20"/>
          <w:lang w:eastAsia="en-US"/>
        </w:rPr>
        <w:tab/>
      </w:r>
      <w:r w:rsidRPr="001334D3">
        <w:rPr>
          <w:rFonts w:cs="Times New Roman"/>
          <w:szCs w:val="22"/>
          <w:lang w:eastAsia="ru-RU"/>
        </w:rPr>
        <w:t>(A1</w:t>
      </w:r>
      <w:r w:rsidR="006D3E10">
        <w:rPr>
          <w:rFonts w:cs="Times New Roman"/>
          <w:szCs w:val="22"/>
          <w:lang w:eastAsia="ru-RU"/>
        </w:rPr>
        <w:t>7</w:t>
      </w:r>
      <w:r w:rsidRPr="001334D3">
        <w:rPr>
          <w:rFonts w:cs="Times New Roman"/>
          <w:szCs w:val="22"/>
          <w:lang w:eastAsia="ru-RU"/>
        </w:rPr>
        <w:t>)</w:t>
      </w:r>
    </w:p>
    <w:p w:rsidR="003B0B0C" w:rsidRDefault="003B0B0C" w:rsidP="003B0B0C">
      <w:pPr>
        <w:keepNext/>
        <w:rPr>
          <w:rtl/>
          <w:lang w:bidi="ar"/>
        </w:rPr>
      </w:pPr>
      <w:r w:rsidRPr="00D87730">
        <w:rPr>
          <w:rtl/>
          <w:lang w:bidi="ar"/>
        </w:rPr>
        <w:t>حيث:</w:t>
      </w:r>
    </w:p>
    <w:p w:rsidR="003B0B0C" w:rsidRPr="00DD34DF" w:rsidRDefault="003B0B0C" w:rsidP="003B0B0C">
      <w:pPr>
        <w:pStyle w:val="Equationlegend"/>
        <w:rPr>
          <w:rtl/>
          <w:lang w:bidi="ar"/>
        </w:rPr>
      </w:pPr>
      <w:r>
        <w:rPr>
          <w:rtl/>
          <w:lang w:bidi="ar"/>
        </w:rPr>
        <w:tab/>
      </w:r>
      <w:r w:rsidRPr="00DD34DF">
        <w:rPr>
          <w:lang w:bidi="ar"/>
        </w:rPr>
        <w:t>λ</w:t>
      </w:r>
      <w:r w:rsidRPr="00DD34DF">
        <w:rPr>
          <w:vertAlign w:val="subscript"/>
          <w:lang w:bidi="ar"/>
        </w:rPr>
        <w:t>(</w:t>
      </w:r>
      <w:r w:rsidRPr="00DD34DF">
        <w:rPr>
          <w:i/>
          <w:iCs/>
          <w:vertAlign w:val="subscript"/>
          <w:lang w:bidi="ar"/>
        </w:rPr>
        <w:t>r</w:t>
      </w:r>
      <w:r w:rsidRPr="00DD34DF">
        <w:rPr>
          <w:vertAlign w:val="subscript"/>
          <w:lang w:bidi="ar"/>
        </w:rPr>
        <w:t>+1)</w:t>
      </w:r>
      <w:r>
        <w:rPr>
          <w:rtl/>
          <w:lang w:bidi="ar"/>
        </w:rPr>
        <w:t>:</w:t>
      </w:r>
      <w:r>
        <w:rPr>
          <w:rtl/>
          <w:lang w:bidi="ar"/>
        </w:rPr>
        <w:tab/>
      </w:r>
      <w:r w:rsidRPr="00D87730">
        <w:rPr>
          <w:rtl/>
          <w:lang w:bidi="ar"/>
        </w:rPr>
        <w:t xml:space="preserve">معدل التدفق المتوقع </w:t>
      </w:r>
      <w:r>
        <w:rPr>
          <w:rtl/>
          <w:lang w:bidi="ar"/>
        </w:rPr>
        <w:t>في فترة</w:t>
      </w:r>
      <w:r w:rsidRPr="00D87730">
        <w:rPr>
          <w:rtl/>
          <w:lang w:bidi="ar"/>
        </w:rPr>
        <w:t xml:space="preserve"> التكامل المقبل</w:t>
      </w:r>
      <w:r>
        <w:rPr>
          <w:rtl/>
          <w:lang w:bidi="ar"/>
        </w:rPr>
        <w:t>ة</w:t>
      </w:r>
    </w:p>
    <w:p w:rsidR="003B0B0C" w:rsidRDefault="003B0B0C" w:rsidP="003B0B0C">
      <w:pPr>
        <w:pStyle w:val="Equationlegend"/>
        <w:rPr>
          <w:rtl/>
          <w:lang w:bidi="ar"/>
        </w:rPr>
      </w:pPr>
      <w:r>
        <w:rPr>
          <w:rtl/>
          <w:lang w:bidi="ar"/>
        </w:rPr>
        <w:tab/>
      </w:r>
      <w:r w:rsidRPr="00DD34DF">
        <w:rPr>
          <w:lang w:bidi="ar"/>
        </w:rPr>
        <w:t>λ</w:t>
      </w:r>
      <w:r w:rsidRPr="00DD34DF">
        <w:rPr>
          <w:i/>
          <w:iCs/>
          <w:vertAlign w:val="subscript"/>
          <w:lang w:bidi="ar"/>
        </w:rPr>
        <w:t>r</w:t>
      </w:r>
      <w:r>
        <w:rPr>
          <w:rtl/>
          <w:lang w:bidi="ar"/>
        </w:rPr>
        <w:t>:</w:t>
      </w:r>
      <w:r>
        <w:rPr>
          <w:rtl/>
          <w:lang w:bidi="ar"/>
        </w:rPr>
        <w:tab/>
      </w:r>
      <w:r w:rsidRPr="00D87730">
        <w:rPr>
          <w:rtl/>
          <w:lang w:bidi="ar"/>
        </w:rPr>
        <w:t>معدل التدفق</w:t>
      </w:r>
      <w:r w:rsidRPr="00DD34DF">
        <w:rPr>
          <w:rtl/>
          <w:lang w:bidi="ar"/>
        </w:rPr>
        <w:t xml:space="preserve"> </w:t>
      </w:r>
      <w:r>
        <w:rPr>
          <w:rtl/>
          <w:lang w:bidi="ar"/>
        </w:rPr>
        <w:t>في فترة</w:t>
      </w:r>
      <w:r w:rsidRPr="00D87730">
        <w:rPr>
          <w:rtl/>
          <w:lang w:bidi="ar"/>
        </w:rPr>
        <w:t xml:space="preserve"> التكامل</w:t>
      </w:r>
      <w:r>
        <w:rPr>
          <w:rtl/>
          <w:lang w:bidi="ar"/>
        </w:rPr>
        <w:t xml:space="preserve"> </w:t>
      </w:r>
      <w:r w:rsidRPr="00D87730">
        <w:rPr>
          <w:rtl/>
          <w:lang w:bidi="ar"/>
        </w:rPr>
        <w:t>الحالي</w:t>
      </w:r>
      <w:r>
        <w:rPr>
          <w:rtl/>
          <w:lang w:bidi="ar"/>
        </w:rPr>
        <w:t xml:space="preserve">ة </w:t>
      </w:r>
      <w:r w:rsidRPr="00D87730">
        <w:rPr>
          <w:rtl/>
          <w:lang w:bidi="ar"/>
        </w:rPr>
        <w:t>(المنقضي</w:t>
      </w:r>
      <w:r>
        <w:rPr>
          <w:rtl/>
          <w:lang w:bidi="ar"/>
        </w:rPr>
        <w:t>ة</w:t>
      </w:r>
      <w:r w:rsidRPr="00D87730">
        <w:rPr>
          <w:rtl/>
          <w:lang w:bidi="ar"/>
        </w:rPr>
        <w:t>)</w:t>
      </w:r>
    </w:p>
    <w:p w:rsidR="003B0B0C" w:rsidRDefault="003B0B0C" w:rsidP="003B0B0C">
      <w:pPr>
        <w:pStyle w:val="Equationlegend"/>
        <w:rPr>
          <w:rtl/>
          <w:lang w:bidi="ar"/>
        </w:rPr>
      </w:pPr>
      <w:r>
        <w:rPr>
          <w:i/>
          <w:iCs/>
          <w:rtl/>
          <w:lang w:bidi="ar"/>
        </w:rPr>
        <w:tab/>
      </w:r>
      <w:r w:rsidRPr="00DD34DF">
        <w:rPr>
          <w:i/>
          <w:iCs/>
          <w:lang w:bidi="ar"/>
        </w:rPr>
        <w:t>V</w:t>
      </w:r>
      <w:r w:rsidRPr="00DD34DF">
        <w:rPr>
          <w:i/>
          <w:iCs/>
          <w:vertAlign w:val="subscript"/>
          <w:lang w:bidi="ar"/>
        </w:rPr>
        <w:t>r</w:t>
      </w:r>
      <w:r>
        <w:rPr>
          <w:rtl/>
          <w:lang w:bidi="ar"/>
        </w:rPr>
        <w:t>:</w:t>
      </w:r>
      <w:r>
        <w:rPr>
          <w:rtl/>
          <w:lang w:bidi="ar"/>
        </w:rPr>
        <w:tab/>
      </w:r>
      <w:r w:rsidRPr="00D87730">
        <w:rPr>
          <w:rtl/>
          <w:lang w:bidi="ar"/>
        </w:rPr>
        <w:t xml:space="preserve">عدد الإشارات التي </w:t>
      </w:r>
      <w:r>
        <w:rPr>
          <w:rtl/>
          <w:lang w:bidi="ar"/>
        </w:rPr>
        <w:t>حُددت</w:t>
      </w:r>
      <w:r w:rsidRPr="00D87730">
        <w:rPr>
          <w:rtl/>
          <w:lang w:bidi="ar"/>
        </w:rPr>
        <w:t xml:space="preserve"> </w:t>
      </w:r>
      <w:r>
        <w:rPr>
          <w:rtl/>
          <w:lang w:bidi="ar"/>
        </w:rPr>
        <w:t>في فترة</w:t>
      </w:r>
      <w:r w:rsidRPr="00D87730">
        <w:rPr>
          <w:rtl/>
          <w:lang w:bidi="ar"/>
        </w:rPr>
        <w:t xml:space="preserve"> التكامل</w:t>
      </w:r>
      <w:r>
        <w:rPr>
          <w:rtl/>
          <w:lang w:bidi="ar"/>
        </w:rPr>
        <w:t xml:space="preserve"> </w:t>
      </w:r>
      <w:r w:rsidRPr="00D87730">
        <w:rPr>
          <w:rtl/>
          <w:lang w:bidi="ar"/>
        </w:rPr>
        <w:t>الحالي</w:t>
      </w:r>
      <w:r>
        <w:rPr>
          <w:rtl/>
          <w:lang w:bidi="ar"/>
        </w:rPr>
        <w:t>ة</w:t>
      </w:r>
    </w:p>
    <w:p w:rsidR="003B0B0C" w:rsidRDefault="003B0B0C" w:rsidP="003B0B0C">
      <w:pPr>
        <w:pStyle w:val="Equationlegend"/>
        <w:rPr>
          <w:rtl/>
          <w:lang w:bidi="ar"/>
        </w:rPr>
      </w:pPr>
      <w:r>
        <w:rPr>
          <w:i/>
          <w:iCs/>
          <w:rtl/>
          <w:lang w:bidi="ar"/>
        </w:rPr>
        <w:tab/>
      </w:r>
      <w:r w:rsidRPr="00DD34DF">
        <w:rPr>
          <w:i/>
          <w:iCs/>
          <w:lang w:bidi="ar"/>
        </w:rPr>
        <w:t>w</w:t>
      </w:r>
      <w:r>
        <w:rPr>
          <w:rtl/>
          <w:lang w:bidi="ar"/>
        </w:rPr>
        <w:t>:</w:t>
      </w:r>
      <w:r>
        <w:rPr>
          <w:rtl/>
          <w:lang w:bidi="ar"/>
        </w:rPr>
        <w:tab/>
      </w:r>
      <w:r w:rsidRPr="00D87730">
        <w:rPr>
          <w:rtl/>
          <w:lang w:bidi="ar"/>
        </w:rPr>
        <w:t xml:space="preserve">معامل الترجيح </w:t>
      </w:r>
      <w:r>
        <w:rPr>
          <w:rtl/>
          <w:lang w:bidi="ar"/>
        </w:rPr>
        <w:t>المحدد</w:t>
      </w:r>
      <w:r w:rsidRPr="00D87730">
        <w:rPr>
          <w:rtl/>
          <w:lang w:bidi="ar"/>
        </w:rPr>
        <w:t xml:space="preserve"> </w:t>
      </w:r>
      <w:r>
        <w:rPr>
          <w:rtl/>
          <w:lang w:bidi="ar"/>
        </w:rPr>
        <w:t>ل</w:t>
      </w:r>
      <w:r w:rsidRPr="00D87730">
        <w:rPr>
          <w:rtl/>
          <w:lang w:bidi="ar"/>
        </w:rPr>
        <w:t xml:space="preserve">زمن استجابة </w:t>
      </w:r>
      <w:r>
        <w:rPr>
          <w:rtl/>
          <w:lang w:bidi="ar"/>
        </w:rPr>
        <w:t>إجراء</w:t>
      </w:r>
      <w:r w:rsidRPr="00D87730">
        <w:rPr>
          <w:rtl/>
          <w:lang w:bidi="ar"/>
        </w:rPr>
        <w:t xml:space="preserve"> التكيف، </w:t>
      </w:r>
      <w:r>
        <w:rPr>
          <w:rtl/>
          <w:lang w:bidi="ar"/>
        </w:rPr>
        <w:t>المختار</w:t>
      </w:r>
      <w:r w:rsidRPr="00D87730">
        <w:rPr>
          <w:rtl/>
          <w:lang w:bidi="ar"/>
        </w:rPr>
        <w:t xml:space="preserve"> عادة </w:t>
      </w:r>
      <w:r>
        <w:rPr>
          <w:rtl/>
          <w:lang w:bidi="ar"/>
        </w:rPr>
        <w:t>في المدى</w:t>
      </w:r>
      <w:r w:rsidRPr="00D87730">
        <w:rPr>
          <w:rtl/>
          <w:lang w:bidi="ar"/>
        </w:rPr>
        <w:t xml:space="preserve"> </w:t>
      </w:r>
      <w:r>
        <w:rPr>
          <w:rtl/>
          <w:lang w:bidi="ar"/>
        </w:rPr>
        <w:t>ما </w:t>
      </w:r>
      <w:r w:rsidRPr="00D87730">
        <w:rPr>
          <w:rtl/>
          <w:lang w:bidi="ar"/>
        </w:rPr>
        <w:t>بين</w:t>
      </w:r>
      <w:r>
        <w:rPr>
          <w:rtl/>
          <w:lang w:bidi="ar"/>
        </w:rPr>
        <w:t> </w:t>
      </w:r>
      <w:r>
        <w:rPr>
          <w:lang w:bidi="ar"/>
        </w:rPr>
        <w:t>5</w:t>
      </w:r>
      <w:r w:rsidRPr="00D87730">
        <w:rPr>
          <w:rtl/>
          <w:lang w:bidi="ar"/>
        </w:rPr>
        <w:t xml:space="preserve"> </w:t>
      </w:r>
      <w:r w:rsidRPr="00055544">
        <w:rPr>
          <w:rFonts w:cs="Times New Roman"/>
          <w:szCs w:val="22"/>
          <w:rtl/>
          <w:lang w:bidi="ar"/>
        </w:rPr>
        <w:t>≤</w:t>
      </w:r>
      <w:r w:rsidRPr="00D87730">
        <w:rPr>
          <w:rtl/>
          <w:lang w:bidi="ar"/>
        </w:rPr>
        <w:t xml:space="preserve"> </w:t>
      </w:r>
      <w:r>
        <w:rPr>
          <w:lang w:bidi="ar"/>
        </w:rPr>
        <w:t>w</w:t>
      </w:r>
      <w:r w:rsidRPr="00D87730">
        <w:rPr>
          <w:rtl/>
          <w:lang w:bidi="ar"/>
        </w:rPr>
        <w:t xml:space="preserve"> </w:t>
      </w:r>
      <w:r>
        <w:rPr>
          <w:lang w:bidi="ar"/>
        </w:rPr>
        <w:t>20 &gt;</w:t>
      </w:r>
      <w:r w:rsidRPr="00D87730">
        <w:rPr>
          <w:rtl/>
          <w:lang w:bidi="ar"/>
        </w:rPr>
        <w:t>.</w:t>
      </w:r>
    </w:p>
    <w:p w:rsidR="006D3E10" w:rsidRDefault="003B0B0C" w:rsidP="006D3E10">
      <w:pPr>
        <w:rPr>
          <w:rtl/>
          <w:lang w:bidi="ar-EG"/>
        </w:rPr>
      </w:pPr>
      <w:r>
        <w:rPr>
          <w:rtl/>
          <w:lang w:bidi="ar"/>
        </w:rPr>
        <w:t>و</w:t>
      </w:r>
      <w:r w:rsidRPr="00D87730">
        <w:rPr>
          <w:rtl/>
          <w:lang w:bidi="ar"/>
        </w:rPr>
        <w:t xml:space="preserve">لبدء </w:t>
      </w:r>
      <w:r>
        <w:rPr>
          <w:rtl/>
          <w:lang w:bidi="ar"/>
        </w:rPr>
        <w:t>الارتقاء</w:t>
      </w:r>
      <w:r w:rsidRPr="00D87730">
        <w:rPr>
          <w:rtl/>
          <w:lang w:bidi="ar"/>
        </w:rPr>
        <w:t xml:space="preserve"> وفقا </w:t>
      </w:r>
      <w:r>
        <w:rPr>
          <w:rtl/>
          <w:lang w:bidi="ar"/>
        </w:rPr>
        <w:t>ًل</w:t>
      </w:r>
      <w:r w:rsidRPr="00D87730">
        <w:rPr>
          <w:rtl/>
          <w:lang w:bidi="ar"/>
        </w:rPr>
        <w:t>لمعادلة</w:t>
      </w:r>
      <w:r>
        <w:rPr>
          <w:rtl/>
          <w:lang w:bidi="ar"/>
        </w:rPr>
        <w:t> </w:t>
      </w:r>
      <w:r>
        <w:rPr>
          <w:lang w:bidi="ar"/>
        </w:rPr>
        <w:t>(</w:t>
      </w:r>
      <w:r w:rsidRPr="00D87730">
        <w:rPr>
          <w:rFonts w:eastAsia="Times New Roman"/>
          <w:lang w:bidi="ar"/>
        </w:rPr>
        <w:t>A1</w:t>
      </w:r>
      <w:r w:rsidR="006D3E10">
        <w:rPr>
          <w:lang w:bidi="ar"/>
        </w:rPr>
        <w:t>7</w:t>
      </w:r>
      <w:r>
        <w:rPr>
          <w:lang w:bidi="ar"/>
        </w:rPr>
        <w:t>)</w:t>
      </w:r>
      <w:r>
        <w:rPr>
          <w:rtl/>
          <w:lang w:bidi="ar"/>
        </w:rPr>
        <w:t xml:space="preserve">، تدعو الحاجة </w:t>
      </w:r>
      <w:r w:rsidRPr="00D87730">
        <w:rPr>
          <w:rtl/>
          <w:lang w:bidi="ar"/>
        </w:rPr>
        <w:t>لقيمة أولية</w:t>
      </w:r>
      <w:r>
        <w:rPr>
          <w:rtl/>
          <w:lang w:bidi="ar"/>
        </w:rPr>
        <w:t> </w:t>
      </w:r>
      <w:r w:rsidRPr="00DD34DF">
        <w:rPr>
          <w:lang w:val="fr-FR" w:bidi="ar"/>
        </w:rPr>
        <w:t>λ</w:t>
      </w:r>
      <w:r w:rsidRPr="00DD34DF">
        <w:rPr>
          <w:vertAlign w:val="subscript"/>
          <w:lang w:bidi="ar"/>
        </w:rPr>
        <w:t>0</w:t>
      </w:r>
      <w:r>
        <w:rPr>
          <w:rtl/>
          <w:lang w:bidi="ar"/>
        </w:rPr>
        <w:t xml:space="preserve"> لا تُستنتج عادةً.</w:t>
      </w:r>
      <w:r w:rsidRPr="00C75F6C">
        <w:rPr>
          <w:rtl/>
          <w:lang w:bidi="ar"/>
        </w:rPr>
        <w:t xml:space="preserve"> </w:t>
      </w:r>
      <w:r>
        <w:rPr>
          <w:rtl/>
          <w:lang w:bidi="ar"/>
        </w:rPr>
        <w:t>و</w:t>
      </w:r>
      <w:r w:rsidRPr="00D87730">
        <w:rPr>
          <w:rtl/>
          <w:lang w:bidi="ar"/>
        </w:rPr>
        <w:t>من المستحسن أن ت</w:t>
      </w:r>
      <w:r>
        <w:rPr>
          <w:rtl/>
          <w:lang w:bidi="ar"/>
        </w:rPr>
        <w:t>ُ</w:t>
      </w:r>
      <w:r w:rsidRPr="00D87730">
        <w:rPr>
          <w:rtl/>
          <w:lang w:bidi="ar"/>
        </w:rPr>
        <w:t>ختار</w:t>
      </w:r>
      <w:r>
        <w:rPr>
          <w:rtl/>
          <w:lang w:bidi="ar"/>
        </w:rPr>
        <w:t xml:space="preserve"> القيمة القصوى</w:t>
      </w:r>
      <w:r w:rsidRPr="00C75F6C">
        <w:rPr>
          <w:rtl/>
          <w:lang w:bidi="ar"/>
        </w:rPr>
        <w:t xml:space="preserve"> </w:t>
      </w:r>
      <w:r w:rsidRPr="00D87730">
        <w:rPr>
          <w:rtl/>
          <w:lang w:bidi="ar"/>
        </w:rPr>
        <w:t>بين جميع القيم</w:t>
      </w:r>
      <w:r w:rsidRPr="00C75F6C">
        <w:rPr>
          <w:rtl/>
          <w:lang w:bidi="ar"/>
        </w:rPr>
        <w:t xml:space="preserve"> </w:t>
      </w:r>
      <w:r w:rsidRPr="00D87730">
        <w:rPr>
          <w:rtl/>
          <w:lang w:bidi="ar"/>
        </w:rPr>
        <w:t>المتوقع</w:t>
      </w:r>
      <w:r>
        <w:rPr>
          <w:rtl/>
          <w:lang w:bidi="ar"/>
        </w:rPr>
        <w:t>ة</w:t>
      </w:r>
      <w:r w:rsidRPr="00D87730">
        <w:rPr>
          <w:rtl/>
          <w:lang w:bidi="ar"/>
        </w:rPr>
        <w:t xml:space="preserve"> </w:t>
      </w:r>
      <w:r>
        <w:rPr>
          <w:rtl/>
          <w:lang w:bidi="ar"/>
        </w:rPr>
        <w:t>ضمن المدى الترددي</w:t>
      </w:r>
      <w:r w:rsidRPr="00D87730">
        <w:rPr>
          <w:rtl/>
          <w:lang w:bidi="ar"/>
        </w:rPr>
        <w:t xml:space="preserve"> </w:t>
      </w:r>
      <w:r>
        <w:rPr>
          <w:rtl/>
          <w:lang w:bidi="ar"/>
        </w:rPr>
        <w:t>الم</w:t>
      </w:r>
      <w:r w:rsidRPr="00D87730">
        <w:rPr>
          <w:rtl/>
          <w:lang w:bidi="ar"/>
        </w:rPr>
        <w:t xml:space="preserve">عين، </w:t>
      </w:r>
      <w:r>
        <w:rPr>
          <w:rtl/>
          <w:lang w:bidi="ar"/>
        </w:rPr>
        <w:t>بما يقابل</w:t>
      </w:r>
      <w:r w:rsidRPr="00D87730">
        <w:rPr>
          <w:rtl/>
          <w:lang w:bidi="ar"/>
        </w:rPr>
        <w:t xml:space="preserve"> أسوأ</w:t>
      </w:r>
      <w:r>
        <w:rPr>
          <w:rtl/>
          <w:lang w:bidi="ar"/>
        </w:rPr>
        <w:t> </w:t>
      </w:r>
      <w:r w:rsidRPr="00D87730">
        <w:rPr>
          <w:rtl/>
          <w:lang w:bidi="ar"/>
        </w:rPr>
        <w:t>حالة.</w:t>
      </w:r>
    </w:p>
    <w:p w:rsidR="006D3E10" w:rsidRDefault="006D3E10" w:rsidP="00B53606">
      <w:pPr>
        <w:pStyle w:val="Heading2"/>
        <w:rPr>
          <w:rtl/>
          <w:lang w:bidi="ar-EG"/>
        </w:rPr>
      </w:pPr>
      <w:bookmarkStart w:id="200" w:name="_Toc498610021"/>
      <w:r>
        <w:rPr>
          <w:lang w:bidi="ar-EG"/>
        </w:rPr>
        <w:t>2.A5</w:t>
      </w:r>
      <w:r>
        <w:rPr>
          <w:rtl/>
          <w:lang w:bidi="ar-EG"/>
        </w:rPr>
        <w:tab/>
      </w:r>
      <w:r w:rsidR="00CB2F89">
        <w:rPr>
          <w:rFonts w:hint="cs"/>
          <w:rtl/>
          <w:lang w:bidi="ar-EG"/>
        </w:rPr>
        <w:t>القنوات الراديوية ذات الإشارات النبضية</w:t>
      </w:r>
      <w:bookmarkEnd w:id="200"/>
    </w:p>
    <w:p w:rsidR="006D3E10" w:rsidRDefault="006D3E10" w:rsidP="00CB2F89">
      <w:pPr>
        <w:pStyle w:val="Heading3"/>
        <w:rPr>
          <w:rtl/>
          <w:lang w:bidi="ar-EG"/>
        </w:rPr>
      </w:pPr>
      <w:bookmarkStart w:id="201" w:name="_Toc498610022"/>
      <w:r>
        <w:rPr>
          <w:lang w:bidi="ar-EG"/>
        </w:rPr>
        <w:t>1.2.A5</w:t>
      </w:r>
      <w:r>
        <w:rPr>
          <w:rtl/>
          <w:lang w:bidi="ar-EG"/>
        </w:rPr>
        <w:tab/>
      </w:r>
      <w:r w:rsidR="00CB2F89">
        <w:rPr>
          <w:rFonts w:hint="cs"/>
          <w:rtl/>
          <w:lang w:bidi="ar-EG"/>
        </w:rPr>
        <w:t>قواعد جمع البيانات وقياس الشغل</w:t>
      </w:r>
      <w:bookmarkEnd w:id="201"/>
    </w:p>
    <w:p w:rsidR="006D3E10" w:rsidRDefault="00CB2F89" w:rsidP="009C5994">
      <w:pPr>
        <w:rPr>
          <w:rtl/>
          <w:lang w:bidi="ar-EG"/>
        </w:rPr>
      </w:pPr>
      <w:r>
        <w:rPr>
          <w:rFonts w:hint="cs"/>
          <w:rtl/>
          <w:lang w:bidi="ar-EG"/>
        </w:rPr>
        <w:t>لقياس الشغل، يجب على أقل تقدير، تحديد عدد عينات حالات شغل القناة</w:t>
      </w:r>
      <w:r w:rsidR="009C5994">
        <w:rPr>
          <w:rFonts w:hint="cs"/>
          <w:rtl/>
          <w:lang w:bidi="ar-EG"/>
        </w:rPr>
        <w:t xml:space="preserve">، </w:t>
      </w:r>
      <w:r w:rsidR="009C5994" w:rsidRPr="009C5994">
        <w:rPr>
          <w:i/>
          <w:iCs/>
          <w:lang w:bidi="ar-EG"/>
        </w:rPr>
        <w:t>Jo</w:t>
      </w:r>
      <w:r w:rsidR="009C5994" w:rsidRPr="00103BB1">
        <w:rPr>
          <w:rFonts w:hint="cs"/>
          <w:rtl/>
        </w:rPr>
        <w:t>،</w:t>
      </w:r>
      <w:r w:rsidR="00103BB1">
        <w:rPr>
          <w:rFonts w:hint="cs"/>
          <w:rtl/>
          <w:lang w:bidi="ar-EG"/>
        </w:rPr>
        <w:t xml:space="preserve"> </w:t>
      </w:r>
      <w:r w:rsidR="009C5994">
        <w:rPr>
          <w:rFonts w:hint="cs"/>
          <w:rtl/>
          <w:lang w:bidi="ar-EG"/>
        </w:rPr>
        <w:t>لكل فترة تكامل.</w:t>
      </w:r>
      <w:r>
        <w:rPr>
          <w:rFonts w:hint="cs"/>
          <w:rtl/>
          <w:lang w:bidi="ar-EG"/>
        </w:rPr>
        <w:t xml:space="preserve"> </w:t>
      </w:r>
    </w:p>
    <w:p w:rsidR="003B0B0C" w:rsidRDefault="003B0B0C" w:rsidP="006D3E10">
      <w:pPr>
        <w:rPr>
          <w:rtl/>
          <w:lang w:bidi="ar"/>
        </w:rPr>
      </w:pPr>
      <w:r>
        <w:rPr>
          <w:rtl/>
          <w:lang w:bidi="ar"/>
        </w:rPr>
        <w:t>و</w:t>
      </w:r>
      <w:r w:rsidRPr="00D87730">
        <w:rPr>
          <w:rtl/>
          <w:lang w:bidi="ar"/>
        </w:rPr>
        <w:t xml:space="preserve">للقنوات </w:t>
      </w:r>
      <w:r>
        <w:rPr>
          <w:rtl/>
          <w:lang w:bidi="ar"/>
        </w:rPr>
        <w:t>ذات</w:t>
      </w:r>
      <w:r w:rsidRPr="00D87730">
        <w:rPr>
          <w:rtl/>
          <w:lang w:bidi="ar"/>
        </w:rPr>
        <w:t xml:space="preserve"> </w:t>
      </w:r>
      <w:r w:rsidRPr="001B2299">
        <w:rPr>
          <w:u w:val="single"/>
          <w:rtl/>
          <w:lang w:bidi="ar"/>
        </w:rPr>
        <w:t>الإشارات النبضية</w:t>
      </w:r>
      <w:r w:rsidRPr="00D87730">
        <w:rPr>
          <w:rtl/>
          <w:lang w:bidi="ar"/>
        </w:rPr>
        <w:t xml:space="preserve">، يعطي </w:t>
      </w:r>
      <w:r>
        <w:rPr>
          <w:rtl/>
          <w:lang w:bidi="ar"/>
        </w:rPr>
        <w:t>ال</w:t>
      </w:r>
      <w:r w:rsidRPr="00D87730">
        <w:rPr>
          <w:rtl/>
          <w:lang w:bidi="ar"/>
        </w:rPr>
        <w:t>حساب</w:t>
      </w:r>
      <w:r>
        <w:rPr>
          <w:rtl/>
          <w:lang w:bidi="ar"/>
        </w:rPr>
        <w:t> </w:t>
      </w:r>
      <w:r>
        <w:rPr>
          <w:lang w:bidi="ar"/>
        </w:rPr>
        <w:t>(</w:t>
      </w:r>
      <w:r w:rsidRPr="00D87730">
        <w:rPr>
          <w:rFonts w:eastAsia="Times New Roman"/>
          <w:lang w:bidi="ar"/>
        </w:rPr>
        <w:t>A7</w:t>
      </w:r>
      <w:r>
        <w:rPr>
          <w:lang w:bidi="ar"/>
        </w:rPr>
        <w:t>)</w:t>
      </w:r>
      <w:r>
        <w:rPr>
          <w:rtl/>
          <w:lang w:bidi="ar"/>
        </w:rPr>
        <w:t xml:space="preserve"> </w:t>
      </w:r>
      <w:r w:rsidRPr="00D87730">
        <w:rPr>
          <w:rtl/>
          <w:lang w:bidi="ar"/>
        </w:rPr>
        <w:t>أيضا</w:t>
      </w:r>
      <w:r>
        <w:rPr>
          <w:rtl/>
          <w:lang w:bidi="ar"/>
        </w:rPr>
        <w:t>ً قياس شغل متجرد</w:t>
      </w:r>
      <w:r w:rsidRPr="00D87730">
        <w:rPr>
          <w:rtl/>
          <w:lang w:bidi="ar"/>
        </w:rPr>
        <w:t xml:space="preserve"> </w:t>
      </w:r>
      <w:r>
        <w:rPr>
          <w:rtl/>
          <w:lang w:bidi="ar"/>
        </w:rPr>
        <w:t>و</w:t>
      </w:r>
      <w:r w:rsidRPr="00D87730">
        <w:rPr>
          <w:rtl/>
          <w:lang w:bidi="ar"/>
        </w:rPr>
        <w:t>لكنه يتطلب عينات أكبر بكثير لتحقيق الثقة</w:t>
      </w:r>
      <w:r w:rsidR="003C5827">
        <w:rPr>
          <w:rFonts w:hint="cs"/>
          <w:rtl/>
          <w:lang w:bidi="ar"/>
        </w:rPr>
        <w:t xml:space="preserve"> </w:t>
      </w:r>
      <w:r w:rsidR="003C5827" w:rsidRPr="003C5827">
        <w:rPr>
          <w:i/>
          <w:iCs/>
          <w:lang w:bidi="ar"/>
        </w:rPr>
        <w:t>P</w:t>
      </w:r>
      <w:r w:rsidR="003C5827" w:rsidRPr="003C5827">
        <w:rPr>
          <w:i/>
          <w:iCs/>
          <w:vertAlign w:val="subscript"/>
          <w:lang w:bidi="ar"/>
        </w:rPr>
        <w:t>SOC</w:t>
      </w:r>
      <w:r w:rsidRPr="00C75F6C">
        <w:rPr>
          <w:rtl/>
          <w:lang w:bidi="ar"/>
        </w:rPr>
        <w:t xml:space="preserve"> </w:t>
      </w:r>
      <w:r>
        <w:rPr>
          <w:rtl/>
          <w:lang w:bidi="ar"/>
        </w:rPr>
        <w:t>بتفاوت مسموح في </w:t>
      </w:r>
      <w:r w:rsidRPr="009F67A8">
        <w:rPr>
          <w:rtl/>
          <w:lang w:bidi="ar"/>
        </w:rPr>
        <w:t>خطأ القياس المطلق</w:t>
      </w:r>
      <w:r>
        <w:rPr>
          <w:rtl/>
          <w:lang w:bidi="ar"/>
        </w:rPr>
        <w:t> </w:t>
      </w:r>
      <w:r w:rsidRPr="008D4A0B">
        <w:rPr>
          <w:lang w:val="fr-FR" w:bidi="ar"/>
        </w:rPr>
        <w:t>Δ</w:t>
      </w:r>
      <w:r w:rsidRPr="008D4A0B">
        <w:rPr>
          <w:i/>
          <w:iCs/>
          <w:vertAlign w:val="subscript"/>
          <w:lang w:bidi="ar"/>
        </w:rPr>
        <w:t>SO</w:t>
      </w:r>
      <w:r>
        <w:rPr>
          <w:rtl/>
          <w:lang w:bidi="ar"/>
        </w:rPr>
        <w:t>.</w:t>
      </w:r>
    </w:p>
    <w:p w:rsidR="006D3E10" w:rsidRDefault="006D3E10" w:rsidP="009C5994">
      <w:pPr>
        <w:pStyle w:val="Heading3"/>
        <w:rPr>
          <w:rtl/>
          <w:lang w:bidi="ar-EG"/>
        </w:rPr>
      </w:pPr>
      <w:bookmarkStart w:id="202" w:name="_Toc498610023"/>
      <w:r>
        <w:rPr>
          <w:lang w:bidi="ar-EG"/>
        </w:rPr>
        <w:t>2.2.A5</w:t>
      </w:r>
      <w:r>
        <w:rPr>
          <w:rtl/>
          <w:lang w:bidi="ar-EG"/>
        </w:rPr>
        <w:tab/>
      </w:r>
      <w:r w:rsidR="009C5994">
        <w:rPr>
          <w:rFonts w:hint="cs"/>
          <w:rtl/>
          <w:lang w:bidi="ar-EG"/>
        </w:rPr>
        <w:t>اختيار عدد العينات على أساس مستوى الشغل المتوقع</w:t>
      </w:r>
      <w:bookmarkEnd w:id="202"/>
    </w:p>
    <w:p w:rsidR="006D3E10" w:rsidRPr="009C5994" w:rsidRDefault="009C5994" w:rsidP="00103BB1">
      <w:pPr>
        <w:rPr>
          <w:rtl/>
          <w:lang w:bidi="ar-EG"/>
        </w:rPr>
      </w:pPr>
      <w:r>
        <w:rPr>
          <w:rFonts w:hint="cs"/>
          <w:rtl/>
          <w:lang w:bidi="ar-EG"/>
        </w:rPr>
        <w:t xml:space="preserve">عند قياس الشغل على قنوات ذات إشارات نبضية، يمكن حساب العدد المطلوب من العينات، </w:t>
      </w:r>
      <w:r w:rsidRPr="00761A5C" w:rsidDel="00B27625">
        <w:rPr>
          <w:i/>
          <w:iCs/>
          <w:lang w:val="en-GB"/>
        </w:rPr>
        <w:t>J</w:t>
      </w:r>
      <w:r w:rsidRPr="00761A5C" w:rsidDel="00B27625">
        <w:rPr>
          <w:i/>
          <w:iCs/>
          <w:vertAlign w:val="subscript"/>
          <w:lang w:val="en-GB"/>
        </w:rPr>
        <w:t>I</w:t>
      </w:r>
      <w:r w:rsidR="00761F01">
        <w:rPr>
          <w:i/>
          <w:iCs/>
          <w:vertAlign w:val="subscript"/>
          <w:lang w:val="en-GB"/>
        </w:rPr>
        <w:t xml:space="preserve"> </w:t>
      </w:r>
      <w:r w:rsidRPr="00761F01">
        <w:rPr>
          <w:vertAlign w:val="subscript"/>
          <w:lang w:val="en-GB"/>
        </w:rPr>
        <w:t>min</w:t>
      </w:r>
      <w:r>
        <w:rPr>
          <w:rFonts w:hint="cs"/>
          <w:rtl/>
          <w:lang w:val="en-GB" w:bidi="ar-EG"/>
        </w:rPr>
        <w:t xml:space="preserve"> كالتالي:</w:t>
      </w:r>
    </w:p>
    <w:p w:rsidR="003B0B0C" w:rsidRPr="00156B1E"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156B1E">
        <w:rPr>
          <w:rFonts w:cs="Times New Roman"/>
          <w:sz w:val="24"/>
          <w:szCs w:val="20"/>
          <w:lang w:eastAsia="en-US"/>
        </w:rPr>
        <w:tab/>
      </w:r>
      <w:r w:rsidRPr="00156B1E">
        <w:rPr>
          <w:rFonts w:cs="Times New Roman"/>
          <w:sz w:val="24"/>
          <w:szCs w:val="20"/>
          <w:lang w:eastAsia="en-US"/>
        </w:rPr>
        <w:tab/>
      </w:r>
      <w:r w:rsidR="00777EC4" w:rsidRPr="00777EC4">
        <w:rPr>
          <w:rFonts w:cs="Times New Roman"/>
          <w:noProof/>
          <w:position w:val="-30"/>
          <w:sz w:val="24"/>
          <w:szCs w:val="20"/>
          <w:lang w:val="en-GB" w:eastAsia="zh-CN"/>
        </w:rPr>
        <w:drawing>
          <wp:inline distT="0" distB="0" distL="0" distR="0" wp14:anchorId="29442B14" wp14:editId="37356A79">
            <wp:extent cx="1949450" cy="508000"/>
            <wp:effectExtent l="0" t="0" r="0" b="0"/>
            <wp:docPr id="45" name="Picture 2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9450" cy="508000"/>
                    </a:xfrm>
                    <a:prstGeom prst="rect">
                      <a:avLst/>
                    </a:prstGeom>
                    <a:noFill/>
                    <a:ln>
                      <a:noFill/>
                    </a:ln>
                  </pic:spPr>
                </pic:pic>
              </a:graphicData>
            </a:graphic>
          </wp:inline>
        </w:drawing>
      </w:r>
      <w:r w:rsidRPr="00156B1E">
        <w:rPr>
          <w:rFonts w:cs="Times New Roman"/>
          <w:sz w:val="24"/>
          <w:szCs w:val="20"/>
          <w:lang w:eastAsia="en-US"/>
        </w:rPr>
        <w:tab/>
      </w:r>
      <w:r w:rsidRPr="00156B1E">
        <w:rPr>
          <w:rFonts w:cs="Times New Roman"/>
          <w:szCs w:val="22"/>
          <w:lang w:eastAsia="en-US"/>
        </w:rPr>
        <w:t>(</w:t>
      </w:r>
      <w:r w:rsidRPr="00156B1E">
        <w:rPr>
          <w:rFonts w:cs="Times New Roman"/>
          <w:szCs w:val="22"/>
          <w:lang w:eastAsia="ru-RU"/>
        </w:rPr>
        <w:t>A1</w:t>
      </w:r>
      <w:r w:rsidR="006D3E10">
        <w:rPr>
          <w:rFonts w:cs="Times New Roman"/>
          <w:szCs w:val="22"/>
          <w:lang w:eastAsia="ru-RU"/>
        </w:rPr>
        <w:t>8</w:t>
      </w:r>
      <w:r w:rsidRPr="00156B1E">
        <w:rPr>
          <w:rFonts w:cs="Times New Roman"/>
          <w:szCs w:val="22"/>
          <w:lang w:eastAsia="en-US"/>
        </w:rPr>
        <w:t>)</w:t>
      </w:r>
    </w:p>
    <w:p w:rsidR="003B0B0C" w:rsidRDefault="003B0B0C" w:rsidP="003B0B0C">
      <w:pPr>
        <w:keepNext/>
        <w:rPr>
          <w:rtl/>
          <w:lang w:bidi="ar"/>
        </w:rPr>
      </w:pPr>
      <w:r w:rsidRPr="00D87730">
        <w:rPr>
          <w:rtl/>
          <w:lang w:bidi="ar"/>
        </w:rPr>
        <w:t>حيث:</w:t>
      </w:r>
    </w:p>
    <w:p w:rsidR="003B0B0C" w:rsidRDefault="003B0B0C" w:rsidP="00CB2F89">
      <w:pPr>
        <w:pStyle w:val="Equationlegend"/>
        <w:rPr>
          <w:rtl/>
          <w:lang w:bidi="ar"/>
        </w:rPr>
      </w:pPr>
      <w:r>
        <w:rPr>
          <w:i/>
          <w:iCs/>
          <w:rtl/>
          <w:lang w:bidi="ar"/>
        </w:rPr>
        <w:tab/>
      </w:r>
      <w:r w:rsidRPr="00D87730">
        <w:rPr>
          <w:i/>
          <w:iCs/>
          <w:lang w:bidi="ar"/>
        </w:rPr>
        <w:t>J</w:t>
      </w:r>
      <w:r w:rsidRPr="00D87730">
        <w:rPr>
          <w:i/>
          <w:iCs/>
          <w:vertAlign w:val="subscript"/>
          <w:lang w:bidi="ar"/>
        </w:rPr>
        <w:t>I</w:t>
      </w:r>
      <w:r w:rsidRPr="00D87730">
        <w:rPr>
          <w:vertAlign w:val="subscript"/>
          <w:lang w:bidi="ar"/>
        </w:rPr>
        <w:t xml:space="preserve"> min</w:t>
      </w:r>
      <w:r>
        <w:rPr>
          <w:rtl/>
          <w:lang w:bidi="ar"/>
        </w:rPr>
        <w:t>:</w:t>
      </w:r>
      <w:r>
        <w:rPr>
          <w:rtl/>
          <w:lang w:bidi="ar"/>
        </w:rPr>
        <w:tab/>
      </w:r>
      <w:r w:rsidRPr="009F67A8">
        <w:rPr>
          <w:rtl/>
          <w:lang w:bidi="ar"/>
        </w:rPr>
        <w:t>عدد العينات</w:t>
      </w:r>
      <w:r w:rsidRPr="00ED74E4">
        <w:rPr>
          <w:rtl/>
          <w:lang w:bidi="ar"/>
        </w:rPr>
        <w:t xml:space="preserve"> </w:t>
      </w:r>
      <w:r w:rsidR="00CB2F89">
        <w:rPr>
          <w:rFonts w:hint="cs"/>
          <w:rtl/>
          <w:lang w:bidi="ar"/>
        </w:rPr>
        <w:t>المطلوب</w:t>
      </w:r>
      <w:r w:rsidRPr="009F67A8">
        <w:rPr>
          <w:rtl/>
          <w:lang w:bidi="ar"/>
        </w:rPr>
        <w:t xml:space="preserve"> به (الحد الأدنى اللازم)</w:t>
      </w:r>
    </w:p>
    <w:p w:rsidR="003B0B0C" w:rsidRDefault="003B0B0C" w:rsidP="003B0B0C">
      <w:pPr>
        <w:pStyle w:val="Equationlegend"/>
        <w:rPr>
          <w:rtl/>
          <w:lang w:bidi="ar"/>
        </w:rPr>
      </w:pPr>
      <w:r>
        <w:rPr>
          <w:i/>
          <w:iCs/>
          <w:rtl/>
          <w:lang w:bidi="ar"/>
        </w:rPr>
        <w:tab/>
      </w:r>
      <w:r w:rsidRPr="002225A8">
        <w:rPr>
          <w:i/>
          <w:iCs/>
          <w:lang w:bidi="ar"/>
        </w:rPr>
        <w:t>SO</w:t>
      </w:r>
      <w:r>
        <w:rPr>
          <w:rtl/>
          <w:lang w:bidi="ar"/>
        </w:rPr>
        <w:t>:</w:t>
      </w:r>
      <w:r>
        <w:rPr>
          <w:rtl/>
          <w:lang w:bidi="ar"/>
        </w:rPr>
        <w:tab/>
        <w:t>شغل</w:t>
      </w:r>
      <w:r w:rsidRPr="00B63BA1">
        <w:rPr>
          <w:rtl/>
          <w:lang w:bidi="ar"/>
        </w:rPr>
        <w:t xml:space="preserve"> </w:t>
      </w:r>
      <w:r w:rsidRPr="00D87730">
        <w:rPr>
          <w:rtl/>
          <w:lang w:bidi="ar"/>
        </w:rPr>
        <w:t>قناة راديو</w:t>
      </w:r>
      <w:r>
        <w:rPr>
          <w:rtl/>
          <w:lang w:bidi="ar"/>
        </w:rPr>
        <w:t>ية</w:t>
      </w:r>
      <w:r w:rsidRPr="00D87730">
        <w:rPr>
          <w:rtl/>
          <w:lang w:bidi="ar"/>
        </w:rPr>
        <w:t xml:space="preserve"> لقناة </w:t>
      </w:r>
      <w:r>
        <w:rPr>
          <w:rtl/>
          <w:lang w:bidi="ar"/>
        </w:rPr>
        <w:t>ذات</w:t>
      </w:r>
      <w:r w:rsidRPr="00D87730">
        <w:rPr>
          <w:rtl/>
          <w:lang w:bidi="ar"/>
        </w:rPr>
        <w:t xml:space="preserve"> إشارات نبض</w:t>
      </w:r>
      <w:r>
        <w:rPr>
          <w:rtl/>
          <w:lang w:bidi="ar"/>
        </w:rPr>
        <w:t>ية</w:t>
      </w:r>
    </w:p>
    <w:p w:rsidR="003B0B0C" w:rsidRDefault="003B0B0C" w:rsidP="00103BB1">
      <w:pPr>
        <w:pStyle w:val="Equationlegend"/>
        <w:rPr>
          <w:rtl/>
          <w:lang w:bidi="ar"/>
        </w:rPr>
      </w:pPr>
      <w:r>
        <w:rPr>
          <w:i/>
          <w:iCs/>
          <w:rtl/>
          <w:lang w:bidi="ar"/>
        </w:rPr>
        <w:tab/>
      </w:r>
      <w:r w:rsidR="00103BB1" w:rsidRPr="00761A5C" w:rsidDel="00B27625">
        <w:rPr>
          <w:i/>
          <w:iCs/>
          <w:lang w:val="en-GB"/>
        </w:rPr>
        <w:t>x</w:t>
      </w:r>
      <w:r w:rsidR="00103BB1" w:rsidRPr="00761A5C" w:rsidDel="00B27625">
        <w:rPr>
          <w:i/>
          <w:iCs/>
          <w:vertAlign w:val="subscript"/>
          <w:lang w:val="en-GB"/>
        </w:rPr>
        <w:t>p</w:t>
      </w:r>
      <w:r>
        <w:rPr>
          <w:rtl/>
          <w:lang w:bidi="ar"/>
        </w:rPr>
        <w:t>:</w:t>
      </w:r>
      <w:r>
        <w:rPr>
          <w:rtl/>
          <w:lang w:bidi="ar"/>
        </w:rPr>
        <w:tab/>
      </w:r>
      <w:r w:rsidRPr="009F67A8">
        <w:rPr>
          <w:rtl/>
          <w:lang w:bidi="ar"/>
        </w:rPr>
        <w:t xml:space="preserve">نقطة مئوية </w:t>
      </w:r>
      <w:r>
        <w:rPr>
          <w:rtl/>
          <w:lang w:bidi="ar"/>
        </w:rPr>
        <w:t xml:space="preserve">لتكامل الاحتمال </w:t>
      </w:r>
      <w:r w:rsidRPr="00D87730">
        <w:rPr>
          <w:rtl/>
          <w:lang w:bidi="ar"/>
        </w:rPr>
        <w:t>(انظر</w:t>
      </w:r>
      <w:r w:rsidR="00CB2F89">
        <w:rPr>
          <w:rFonts w:hint="cs"/>
          <w:rtl/>
          <w:lang w:bidi="ar"/>
        </w:rPr>
        <w:t xml:space="preserve"> المعادلة</w:t>
      </w:r>
      <w:r w:rsidRPr="00D87730">
        <w:rPr>
          <w:rtl/>
          <w:lang w:bidi="ar"/>
        </w:rPr>
        <w:t xml:space="preserve"> </w:t>
      </w:r>
      <w:r>
        <w:rPr>
          <w:lang w:bidi="ar"/>
        </w:rPr>
        <w:t>(</w:t>
      </w:r>
      <w:r w:rsidRPr="00D87730">
        <w:rPr>
          <w:rFonts w:eastAsia="Times New Roman"/>
          <w:lang w:bidi="ar"/>
        </w:rPr>
        <w:t>A</w:t>
      </w:r>
      <w:r w:rsidR="00CB2F89">
        <w:rPr>
          <w:rFonts w:eastAsia="Times New Roman"/>
          <w:lang w:bidi="ar"/>
        </w:rPr>
        <w:t>13</w:t>
      </w:r>
      <w:r>
        <w:rPr>
          <w:lang w:bidi="ar"/>
        </w:rPr>
        <w:t>)</w:t>
      </w:r>
      <w:r w:rsidRPr="00D87730">
        <w:rPr>
          <w:rtl/>
          <w:lang w:bidi="ar"/>
        </w:rPr>
        <w:t>)</w:t>
      </w:r>
    </w:p>
    <w:p w:rsidR="003B0B0C" w:rsidRDefault="003B0B0C" w:rsidP="003B0B0C">
      <w:pPr>
        <w:pStyle w:val="Equationlegend"/>
        <w:rPr>
          <w:rtl/>
          <w:lang w:bidi="ar"/>
        </w:rPr>
      </w:pPr>
      <w:r>
        <w:rPr>
          <w:rtl/>
          <w:lang w:bidi="ar"/>
        </w:rPr>
        <w:lastRenderedPageBreak/>
        <w:tab/>
      </w:r>
      <w:r w:rsidRPr="00720601">
        <w:rPr>
          <w:lang w:bidi="ar"/>
        </w:rPr>
        <w:t>Δ</w:t>
      </w:r>
      <w:r w:rsidRPr="00720601">
        <w:rPr>
          <w:i/>
          <w:iCs/>
          <w:vertAlign w:val="subscript"/>
          <w:lang w:bidi="ar"/>
        </w:rPr>
        <w:t>SO</w:t>
      </w:r>
      <w:r>
        <w:rPr>
          <w:rtl/>
          <w:lang w:bidi="ar"/>
        </w:rPr>
        <w:t>:</w:t>
      </w:r>
      <w:r>
        <w:rPr>
          <w:rtl/>
          <w:lang w:bidi="ar"/>
        </w:rPr>
        <w:tab/>
        <w:t>التفاوت المسموح في </w:t>
      </w:r>
      <w:r w:rsidRPr="009F67A8">
        <w:rPr>
          <w:rtl/>
          <w:lang w:bidi="ar"/>
        </w:rPr>
        <w:t>خطأ القياس المطلق</w:t>
      </w:r>
      <w:r>
        <w:rPr>
          <w:rtl/>
          <w:lang w:bidi="ar"/>
        </w:rPr>
        <w:t xml:space="preserve"> </w:t>
      </w:r>
      <w:r w:rsidRPr="009F67A8">
        <w:rPr>
          <w:rtl/>
          <w:lang w:bidi="ar"/>
        </w:rPr>
        <w:t xml:space="preserve">الموافق </w:t>
      </w:r>
      <w:r>
        <w:rPr>
          <w:rtl/>
          <w:lang w:bidi="ar"/>
        </w:rPr>
        <w:t>ل</w:t>
      </w:r>
      <w:r w:rsidRPr="009F67A8">
        <w:rPr>
          <w:rtl/>
          <w:lang w:bidi="ar"/>
        </w:rPr>
        <w:t>نصف فاصل الثقة</w:t>
      </w:r>
      <w:r>
        <w:rPr>
          <w:rtl/>
          <w:lang w:bidi="ar"/>
        </w:rPr>
        <w:t xml:space="preserve"> الزمني</w:t>
      </w:r>
      <w:r w:rsidRPr="009F67A8">
        <w:rPr>
          <w:rtl/>
          <w:lang w:bidi="ar"/>
        </w:rPr>
        <w:t>.</w:t>
      </w:r>
    </w:p>
    <w:p w:rsidR="003B0B0C" w:rsidRPr="006261E2" w:rsidRDefault="003B0B0C" w:rsidP="00103BB1">
      <w:pPr>
        <w:keepNext/>
        <w:rPr>
          <w:rtl/>
          <w:lang w:bidi="ar"/>
        </w:rPr>
      </w:pPr>
      <w:r>
        <w:rPr>
          <w:rtl/>
          <w:lang w:bidi="ar"/>
        </w:rPr>
        <w:t>و</w:t>
      </w:r>
      <w:r w:rsidRPr="009F67A8">
        <w:rPr>
          <w:rtl/>
          <w:lang w:bidi="ar"/>
        </w:rPr>
        <w:t>يمكن تمث</w:t>
      </w:r>
      <w:r>
        <w:rPr>
          <w:rtl/>
          <w:lang w:bidi="ar"/>
        </w:rPr>
        <w:t>ي</w:t>
      </w:r>
      <w:r w:rsidRPr="009F67A8">
        <w:rPr>
          <w:rtl/>
          <w:lang w:bidi="ar"/>
        </w:rPr>
        <w:t>ل</w:t>
      </w:r>
      <w:r>
        <w:rPr>
          <w:rtl/>
          <w:lang w:bidi="ar"/>
        </w:rPr>
        <w:t xml:space="preserve"> المعادلة </w:t>
      </w:r>
      <w:r w:rsidRPr="008D4A0B">
        <w:rPr>
          <w:lang w:bidi="ar"/>
        </w:rPr>
        <w:t>(</w:t>
      </w:r>
      <w:r w:rsidRPr="002225A8">
        <w:rPr>
          <w:lang w:bidi="ar"/>
        </w:rPr>
        <w:t>A1</w:t>
      </w:r>
      <w:r w:rsidR="006D3E10">
        <w:rPr>
          <w:lang w:bidi="ar"/>
        </w:rPr>
        <w:t>8</w:t>
      </w:r>
      <w:r w:rsidRPr="008D4A0B">
        <w:rPr>
          <w:lang w:bidi="ar"/>
        </w:rPr>
        <w:t>)</w:t>
      </w:r>
      <w:r>
        <w:rPr>
          <w:rtl/>
          <w:lang w:bidi="ar"/>
        </w:rPr>
        <w:t xml:space="preserve"> ب</w:t>
      </w:r>
      <w:r w:rsidRPr="009F67A8">
        <w:rPr>
          <w:rtl/>
          <w:lang w:bidi="ar"/>
        </w:rPr>
        <w:t>مستوى ثقة</w:t>
      </w:r>
      <w:r>
        <w:rPr>
          <w:rtl/>
          <w:lang w:bidi="ar"/>
        </w:rPr>
        <w:t> </w:t>
      </w:r>
      <w:r w:rsidRPr="008D4A0B">
        <w:rPr>
          <w:i/>
          <w:iCs/>
          <w:lang w:bidi="ar"/>
        </w:rPr>
        <w:t>P</w:t>
      </w:r>
      <w:r w:rsidRPr="008D4A0B">
        <w:rPr>
          <w:i/>
          <w:iCs/>
          <w:vertAlign w:val="subscript"/>
          <w:lang w:bidi="ar"/>
        </w:rPr>
        <w:t>SOC</w:t>
      </w:r>
      <w:r>
        <w:rPr>
          <w:lang w:bidi="ar"/>
        </w:rPr>
        <w:t> = 95%</w:t>
      </w:r>
      <w:r>
        <w:rPr>
          <w:rtl/>
          <w:lang w:bidi="ar"/>
        </w:rPr>
        <w:t xml:space="preserve"> وتفاوت مسموح في </w:t>
      </w:r>
      <w:r w:rsidRPr="009F67A8">
        <w:rPr>
          <w:rtl/>
          <w:lang w:bidi="ar"/>
        </w:rPr>
        <w:t>خطأ القياس المطلق</w:t>
      </w:r>
      <w:r>
        <w:rPr>
          <w:rtl/>
          <w:lang w:bidi="ar"/>
        </w:rPr>
        <w:t xml:space="preserve"> </w:t>
      </w:r>
      <w:r w:rsidRPr="008D4A0B">
        <w:rPr>
          <w:lang w:val="fr-FR" w:bidi="ar"/>
        </w:rPr>
        <w:t>Δ</w:t>
      </w:r>
      <w:r w:rsidRPr="008D4A0B">
        <w:rPr>
          <w:i/>
          <w:iCs/>
          <w:vertAlign w:val="subscript"/>
          <w:lang w:bidi="ar"/>
        </w:rPr>
        <w:t>SO</w:t>
      </w:r>
      <w:r w:rsidRPr="008D4A0B">
        <w:rPr>
          <w:lang w:bidi="ar"/>
        </w:rPr>
        <w:t> = 0</w:t>
      </w:r>
      <w:r w:rsidR="00103BB1">
        <w:rPr>
          <w:lang w:bidi="ar"/>
        </w:rPr>
        <w:t>,</w:t>
      </w:r>
      <w:r w:rsidRPr="008D4A0B">
        <w:rPr>
          <w:lang w:bidi="ar"/>
        </w:rPr>
        <w:t>5%</w:t>
      </w:r>
      <w:r>
        <w:rPr>
          <w:rtl/>
          <w:lang w:bidi="ar"/>
        </w:rPr>
        <w:t xml:space="preserve"> </w:t>
      </w:r>
      <w:r w:rsidRPr="009F67A8">
        <w:rPr>
          <w:rtl/>
          <w:lang w:bidi="ar"/>
        </w:rPr>
        <w:t>على النحو</w:t>
      </w:r>
      <w:r>
        <w:rPr>
          <w:rtl/>
        </w:rPr>
        <w:t> </w:t>
      </w:r>
      <w:r w:rsidRPr="009F67A8">
        <w:rPr>
          <w:rtl/>
          <w:lang w:bidi="ar"/>
        </w:rPr>
        <w:t>التالي:</w:t>
      </w:r>
    </w:p>
    <w:p w:rsidR="003B0B0C" w:rsidRPr="00156B1E" w:rsidRDefault="003B0B0C" w:rsidP="00597C91">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r w:rsidRPr="00156B1E">
        <w:rPr>
          <w:rFonts w:cs="Times New Roman"/>
          <w:sz w:val="24"/>
          <w:szCs w:val="20"/>
          <w:lang w:eastAsia="en-US"/>
        </w:rPr>
        <w:tab/>
      </w:r>
      <w:r w:rsidRPr="00156B1E">
        <w:rPr>
          <w:rFonts w:cs="Times New Roman"/>
          <w:sz w:val="24"/>
          <w:szCs w:val="20"/>
          <w:lang w:eastAsia="en-US"/>
        </w:rPr>
        <w:tab/>
      </w:r>
      <w:r w:rsidR="00777EC4" w:rsidRPr="00777EC4">
        <w:rPr>
          <w:rFonts w:cs="Times New Roman"/>
          <w:noProof/>
          <w:position w:val="-16"/>
          <w:sz w:val="24"/>
          <w:szCs w:val="20"/>
          <w:lang w:val="en-GB" w:eastAsia="zh-CN"/>
        </w:rPr>
        <w:drawing>
          <wp:inline distT="0" distB="0" distL="0" distR="0" wp14:anchorId="17426406" wp14:editId="6903F944">
            <wp:extent cx="1924050" cy="241300"/>
            <wp:effectExtent l="0" t="0" r="0" b="0"/>
            <wp:docPr id="46" name="Picture 2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4050" cy="241300"/>
                    </a:xfrm>
                    <a:prstGeom prst="rect">
                      <a:avLst/>
                    </a:prstGeom>
                    <a:noFill/>
                    <a:ln>
                      <a:noFill/>
                    </a:ln>
                  </pic:spPr>
                </pic:pic>
              </a:graphicData>
            </a:graphic>
          </wp:inline>
        </w:drawing>
      </w:r>
      <w:r w:rsidRPr="00156B1E">
        <w:rPr>
          <w:rFonts w:cs="Times New Roman"/>
          <w:sz w:val="24"/>
          <w:szCs w:val="20"/>
          <w:lang w:eastAsia="ru-RU"/>
        </w:rPr>
        <w:tab/>
      </w:r>
      <w:r w:rsidRPr="00156B1E">
        <w:rPr>
          <w:rFonts w:cs="Times New Roman"/>
          <w:szCs w:val="22"/>
          <w:lang w:eastAsia="ru-RU"/>
        </w:rPr>
        <w:t>(A1</w:t>
      </w:r>
      <w:r w:rsidR="006D3E10">
        <w:rPr>
          <w:rFonts w:cs="Times New Roman"/>
          <w:szCs w:val="22"/>
          <w:lang w:eastAsia="ru-RU"/>
        </w:rPr>
        <w:t>9</w:t>
      </w:r>
      <w:r w:rsidRPr="00156B1E">
        <w:rPr>
          <w:rFonts w:cs="Times New Roman"/>
          <w:szCs w:val="22"/>
          <w:lang w:eastAsia="ru-RU"/>
        </w:rPr>
        <w:t>)</w:t>
      </w:r>
    </w:p>
    <w:p w:rsidR="003B0B0C" w:rsidRDefault="003B0B0C" w:rsidP="00E13FD9">
      <w:pPr>
        <w:rPr>
          <w:rtl/>
          <w:lang w:bidi="ar"/>
        </w:rPr>
      </w:pPr>
      <w:r w:rsidRPr="00597C91">
        <w:rPr>
          <w:rtl/>
          <w:lang w:bidi="ar"/>
        </w:rPr>
        <w:t xml:space="preserve">وفي الإشارات </w:t>
      </w:r>
      <w:r w:rsidR="00E13FD9" w:rsidRPr="00597C91">
        <w:rPr>
          <w:rFonts w:hint="cs"/>
          <w:rtl/>
          <w:lang w:bidi="ar"/>
        </w:rPr>
        <w:t>النبضية</w:t>
      </w:r>
      <w:r w:rsidRPr="00597C91">
        <w:rPr>
          <w:rtl/>
          <w:lang w:bidi="ar"/>
        </w:rPr>
        <w:t>، تحدَد ثقة الحساب </w:t>
      </w:r>
      <w:r w:rsidRPr="00597C91">
        <w:rPr>
          <w:lang w:bidi="ar"/>
        </w:rPr>
        <w:t>(</w:t>
      </w:r>
      <w:r w:rsidRPr="00597C91">
        <w:rPr>
          <w:rFonts w:eastAsia="Times New Roman"/>
          <w:lang w:bidi="ar"/>
        </w:rPr>
        <w:t>A7</w:t>
      </w:r>
      <w:r w:rsidRPr="00597C91">
        <w:rPr>
          <w:lang w:bidi="ar"/>
        </w:rPr>
        <w:t>)</w:t>
      </w:r>
      <w:r w:rsidRPr="00597C91">
        <w:rPr>
          <w:rtl/>
          <w:lang w:bidi="ar"/>
        </w:rPr>
        <w:t xml:space="preserve"> بقيمة الشغل نفسها وهي مستقلة عملياً عن عدم استقرار تموضع العينات على محور الوقت. ويبيَّن في الجدول </w:t>
      </w:r>
      <w:r w:rsidRPr="00597C91">
        <w:rPr>
          <w:lang w:bidi="ar"/>
        </w:rPr>
        <w:t>A2</w:t>
      </w:r>
      <w:r w:rsidRPr="00597C91">
        <w:rPr>
          <w:rtl/>
          <w:lang w:bidi="ar"/>
        </w:rPr>
        <w:t xml:space="preserve"> تطبيق المعادلة </w:t>
      </w:r>
      <w:r w:rsidRPr="00597C91">
        <w:rPr>
          <w:lang w:bidi="ar"/>
        </w:rPr>
        <w:t>(A1</w:t>
      </w:r>
      <w:r w:rsidR="00E13FD9" w:rsidRPr="00597C91">
        <w:rPr>
          <w:lang w:bidi="ar"/>
        </w:rPr>
        <w:t>9</w:t>
      </w:r>
      <w:r w:rsidRPr="00597C91">
        <w:rPr>
          <w:lang w:bidi="ar"/>
        </w:rPr>
        <w:t>)</w:t>
      </w:r>
      <w:r w:rsidRPr="00597C91">
        <w:rPr>
          <w:rtl/>
          <w:lang w:bidi="ar"/>
        </w:rPr>
        <w:t xml:space="preserve"> على قنوات راديوية بنسب شغل مختلفة.</w:t>
      </w:r>
    </w:p>
    <w:p w:rsidR="003B0B0C" w:rsidRDefault="003B0B0C" w:rsidP="003B0B0C">
      <w:pPr>
        <w:pStyle w:val="TableNo"/>
        <w:keepLines/>
        <w:rPr>
          <w:rtl/>
        </w:rPr>
      </w:pPr>
      <w:r w:rsidRPr="009F67A8">
        <w:rPr>
          <w:rtl/>
        </w:rPr>
        <w:t>الج</w:t>
      </w:r>
      <w:r>
        <w:rPr>
          <w:rtl/>
        </w:rPr>
        <w:t>ـ</w:t>
      </w:r>
      <w:r w:rsidRPr="009F67A8">
        <w:rPr>
          <w:rtl/>
        </w:rPr>
        <w:t xml:space="preserve">دول </w:t>
      </w:r>
      <w:r w:rsidRPr="002225A8">
        <w:t>A2</w:t>
      </w:r>
    </w:p>
    <w:p w:rsidR="003B0B0C" w:rsidRDefault="003B0B0C" w:rsidP="00101157">
      <w:pPr>
        <w:pStyle w:val="Tabletitle"/>
        <w:spacing w:after="120"/>
        <w:rPr>
          <w:rtl/>
        </w:rPr>
      </w:pPr>
      <w:r w:rsidRPr="00597C91">
        <w:rPr>
          <w:rFonts w:hint="cs"/>
          <w:rtl/>
        </w:rPr>
        <w:t>عدد</w:t>
      </w:r>
      <w:r w:rsidRPr="00597C91">
        <w:rPr>
          <w:rtl/>
        </w:rPr>
        <w:t xml:space="preserve"> </w:t>
      </w:r>
      <w:r w:rsidRPr="00597C91">
        <w:rPr>
          <w:rFonts w:hint="cs"/>
          <w:rtl/>
        </w:rPr>
        <w:t>العينات</w:t>
      </w:r>
      <w:r w:rsidRPr="00597C91">
        <w:rPr>
          <w:rtl/>
        </w:rPr>
        <w:t xml:space="preserve"> </w:t>
      </w:r>
      <w:r w:rsidRPr="00597C91">
        <w:rPr>
          <w:rFonts w:hint="cs"/>
          <w:rtl/>
        </w:rPr>
        <w:t>لقناة</w:t>
      </w:r>
      <w:r w:rsidRPr="00597C91">
        <w:rPr>
          <w:rtl/>
        </w:rPr>
        <w:t xml:space="preserve"> </w:t>
      </w:r>
      <w:r w:rsidRPr="00597C91">
        <w:rPr>
          <w:rFonts w:hint="cs"/>
          <w:rtl/>
        </w:rPr>
        <w:t>ذات</w:t>
      </w:r>
      <w:r w:rsidRPr="00597C91">
        <w:rPr>
          <w:rtl/>
        </w:rPr>
        <w:t xml:space="preserve"> </w:t>
      </w:r>
      <w:r w:rsidRPr="00597C91">
        <w:rPr>
          <w:rFonts w:hint="cs"/>
          <w:rtl/>
        </w:rPr>
        <w:t>إشارات</w:t>
      </w:r>
      <w:r w:rsidRPr="00597C91">
        <w:rPr>
          <w:rtl/>
        </w:rPr>
        <w:t xml:space="preserve"> </w:t>
      </w:r>
      <w:r w:rsidRPr="00597C91">
        <w:rPr>
          <w:rFonts w:hint="cs"/>
          <w:rtl/>
        </w:rPr>
        <w:t>نبضية</w:t>
      </w:r>
      <w:r w:rsidRPr="00597C91">
        <w:rPr>
          <w:rtl/>
        </w:rPr>
        <w:t xml:space="preserve"> </w:t>
      </w:r>
      <w:r w:rsidRPr="00597C91">
        <w:rPr>
          <w:rFonts w:hint="cs"/>
          <w:rtl/>
        </w:rPr>
        <w:t>اللازم</w:t>
      </w:r>
      <w:r w:rsidRPr="00597C91">
        <w:rPr>
          <w:rtl/>
        </w:rPr>
        <w:t xml:space="preserve"> </w:t>
      </w:r>
      <w:r w:rsidRPr="00597C91">
        <w:rPr>
          <w:rFonts w:hint="cs"/>
          <w:rtl/>
        </w:rPr>
        <w:t>لتحقيق</w:t>
      </w:r>
      <w:r w:rsidRPr="00597C91">
        <w:rPr>
          <w:rtl/>
        </w:rPr>
        <w:t xml:space="preserve"> </w:t>
      </w:r>
      <w:r w:rsidRPr="00597C91">
        <w:rPr>
          <w:rFonts w:hint="cs"/>
          <w:rtl/>
        </w:rPr>
        <w:t>تفاوت</w:t>
      </w:r>
      <w:r w:rsidRPr="00597C91">
        <w:rPr>
          <w:rtl/>
          <w:lang w:bidi="ar-SA"/>
        </w:rPr>
        <w:br/>
      </w:r>
      <w:r w:rsidRPr="00597C91">
        <w:rPr>
          <w:rFonts w:hint="cs"/>
          <w:rtl/>
        </w:rPr>
        <w:t>في</w:t>
      </w:r>
      <w:r w:rsidRPr="00597C91">
        <w:rPr>
          <w:rtl/>
        </w:rPr>
        <w:t> </w:t>
      </w:r>
      <w:r w:rsidRPr="00597C91">
        <w:rPr>
          <w:rFonts w:hint="cs"/>
          <w:rtl/>
        </w:rPr>
        <w:t>خطأ</w:t>
      </w:r>
      <w:r w:rsidRPr="00597C91">
        <w:rPr>
          <w:rtl/>
        </w:rPr>
        <w:t xml:space="preserve"> </w:t>
      </w:r>
      <w:r w:rsidRPr="00597C91">
        <w:rPr>
          <w:rFonts w:hint="cs"/>
          <w:rtl/>
        </w:rPr>
        <w:t>القياس</w:t>
      </w:r>
      <w:r w:rsidRPr="00597C91">
        <w:rPr>
          <w:rtl/>
        </w:rPr>
        <w:t xml:space="preserve"> </w:t>
      </w:r>
      <w:r w:rsidRPr="00597C91">
        <w:rPr>
          <w:rFonts w:hint="cs"/>
          <w:rtl/>
        </w:rPr>
        <w:t>المطلق</w:t>
      </w:r>
      <w:r w:rsidRPr="00597C91">
        <w:rPr>
          <w:rtl/>
        </w:rPr>
        <w:t xml:space="preserve"> </w:t>
      </w:r>
      <w:r w:rsidRPr="00597C91">
        <w:rPr>
          <w:rFonts w:hint="cs"/>
          <w:rtl/>
        </w:rPr>
        <w:t>للشغل</w:t>
      </w:r>
      <w:r w:rsidRPr="00597C91">
        <w:rPr>
          <w:rtl/>
        </w:rPr>
        <w:t xml:space="preserve"> </w:t>
      </w:r>
      <w:r w:rsidRPr="00597C91">
        <w:rPr>
          <w:lang w:val="fr-FR"/>
        </w:rPr>
        <w:t>Δ</w:t>
      </w:r>
      <w:r w:rsidRPr="00597C91">
        <w:rPr>
          <w:i/>
          <w:iCs/>
          <w:vertAlign w:val="subscript"/>
        </w:rPr>
        <w:t>SO</w:t>
      </w:r>
      <w:r w:rsidRPr="00597C91">
        <w:rPr>
          <w:rtl/>
        </w:rPr>
        <w:t xml:space="preserve"> </w:t>
      </w:r>
      <w:r w:rsidRPr="00597C91">
        <w:rPr>
          <w:rFonts w:hint="cs"/>
          <w:rtl/>
        </w:rPr>
        <w:t>لا</w:t>
      </w:r>
      <w:r w:rsidRPr="00597C91">
        <w:rPr>
          <w:rtl/>
        </w:rPr>
        <w:t> </w:t>
      </w:r>
      <w:r w:rsidRPr="00597C91">
        <w:rPr>
          <w:rFonts w:hint="cs"/>
          <w:rtl/>
        </w:rPr>
        <w:t>يزيد</w:t>
      </w:r>
      <w:r w:rsidRPr="00597C91">
        <w:rPr>
          <w:rtl/>
        </w:rPr>
        <w:t xml:space="preserve"> </w:t>
      </w:r>
      <w:r w:rsidRPr="00597C91">
        <w:rPr>
          <w:rFonts w:hint="cs"/>
          <w:rtl/>
        </w:rPr>
        <w:t>عن</w:t>
      </w:r>
      <w:r w:rsidRPr="00597C91">
        <w:rPr>
          <w:rtl/>
        </w:rPr>
        <w:t xml:space="preserve"> </w:t>
      </w:r>
      <w:r w:rsidRPr="00597C91">
        <w:t>%0,</w:t>
      </w:r>
      <w:proofErr w:type="gramStart"/>
      <w:r w:rsidRPr="00597C91">
        <w:t>5</w:t>
      </w:r>
      <w:r w:rsidR="00103BB1">
        <w:t> </w:t>
      </w:r>
      <w:r w:rsidR="00103BB1">
        <w:sym w:font="Symbol" w:char="F0B1"/>
      </w:r>
      <w:r w:rsidRPr="00597C91">
        <w:rPr>
          <w:rtl/>
          <w:lang w:bidi="ar-SA"/>
        </w:rPr>
        <w:t xml:space="preserve"> </w:t>
      </w:r>
      <w:r w:rsidRPr="00597C91">
        <w:rPr>
          <w:rFonts w:hint="cs"/>
          <w:rtl/>
        </w:rPr>
        <w:t>بثقة</w:t>
      </w:r>
      <w:proofErr w:type="gramEnd"/>
      <w:r w:rsidRPr="00597C91">
        <w:rPr>
          <w:rtl/>
        </w:rPr>
        <w:t xml:space="preserve"> </w:t>
      </w:r>
      <w:r w:rsidRPr="00597C91">
        <w:rPr>
          <w:i/>
          <w:iCs/>
        </w:rPr>
        <w:t>P</w:t>
      </w:r>
      <w:r w:rsidRPr="00597C91">
        <w:rPr>
          <w:i/>
          <w:iCs/>
          <w:vertAlign w:val="subscript"/>
        </w:rPr>
        <w:t>SO</w:t>
      </w:r>
      <w:r w:rsidR="003C5827">
        <w:rPr>
          <w:rFonts w:hint="cs"/>
          <w:rtl/>
        </w:rPr>
        <w:t> </w:t>
      </w:r>
      <w:r w:rsidRPr="00597C91">
        <w:t>=</w:t>
      </w:r>
      <w:r w:rsidR="003C5827">
        <w:rPr>
          <w:rFonts w:hint="cs"/>
          <w:rtl/>
        </w:rPr>
        <w:t> </w:t>
      </w:r>
      <w:r w:rsidR="003C5827">
        <w:t>%</w:t>
      </w:r>
      <w:r w:rsidRPr="00597C91">
        <w:t>95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3B0B0C" w:rsidRPr="00331925" w:rsidTr="003B0B0C">
        <w:trPr>
          <w:jc w:val="center"/>
        </w:trPr>
        <w:tc>
          <w:tcPr>
            <w:tcW w:w="2410" w:type="dxa"/>
            <w:vMerge w:val="restart"/>
            <w:vAlign w:val="center"/>
          </w:tcPr>
          <w:p w:rsidR="003B0B0C" w:rsidRPr="00BC32CF" w:rsidRDefault="003B0B0C" w:rsidP="003B0B0C">
            <w:pPr>
              <w:pStyle w:val="Tablehead0"/>
              <w:keepLines/>
              <w:rPr>
                <w:rFonts w:hint="eastAsia"/>
              </w:rPr>
            </w:pPr>
            <w:r w:rsidRPr="00BC32CF">
              <w:rPr>
                <w:rFonts w:hint="cs"/>
                <w:rtl/>
              </w:rPr>
              <w:t>شغل</w:t>
            </w:r>
            <w:r w:rsidRPr="00BC32CF">
              <w:rPr>
                <w:rtl/>
              </w:rPr>
              <w:t xml:space="preserve"> </w:t>
            </w:r>
            <w:r w:rsidRPr="00BC32CF">
              <w:rPr>
                <w:rFonts w:hint="cs"/>
                <w:rtl/>
              </w:rPr>
              <w:t>القناة</w:t>
            </w:r>
            <w:r w:rsidRPr="00BC32CF">
              <w:rPr>
                <w:rtl/>
              </w:rPr>
              <w:t xml:space="preserve"> </w:t>
            </w:r>
            <w:r w:rsidRPr="00BC32CF">
              <w:rPr>
                <w:rFonts w:hint="cs"/>
                <w:rtl/>
              </w:rPr>
              <w:t>الراديوية</w:t>
            </w:r>
            <w:r w:rsidRPr="00BC32CF">
              <w:rPr>
                <w:rtl/>
              </w:rPr>
              <w:t xml:space="preserve"> </w:t>
            </w:r>
            <w:r w:rsidRPr="00BC32CF">
              <w:t xml:space="preserve"> </w:t>
            </w:r>
            <w:r w:rsidRPr="005E07F3">
              <w:rPr>
                <w:i/>
                <w:iCs/>
              </w:rPr>
              <w:t>SO</w:t>
            </w:r>
            <w:r w:rsidRPr="00BC32CF">
              <w:br/>
              <w:t>(%)</w:t>
            </w:r>
          </w:p>
        </w:tc>
        <w:tc>
          <w:tcPr>
            <w:tcW w:w="2409" w:type="dxa"/>
            <w:vMerge w:val="restart"/>
            <w:vAlign w:val="center"/>
          </w:tcPr>
          <w:p w:rsidR="003B0B0C" w:rsidRPr="00BC32CF" w:rsidRDefault="003B0B0C" w:rsidP="00103BB1">
            <w:pPr>
              <w:pStyle w:val="Tablehead0"/>
              <w:keepLines/>
              <w:rPr>
                <w:rFonts w:hint="eastAsia"/>
              </w:rPr>
            </w:pPr>
            <w:r w:rsidRPr="00BC32CF">
              <w:rPr>
                <w:rFonts w:hint="cs"/>
                <w:rtl/>
              </w:rPr>
              <w:t>عدد</w:t>
            </w:r>
            <w:r w:rsidRPr="00BC32CF">
              <w:rPr>
                <w:rtl/>
              </w:rPr>
              <w:t xml:space="preserve"> </w:t>
            </w:r>
            <w:r w:rsidRPr="00BC32CF">
              <w:rPr>
                <w:rFonts w:hint="cs"/>
                <w:rtl/>
              </w:rPr>
              <w:t>العينات</w:t>
            </w:r>
            <w:r w:rsidRPr="00BC32CF">
              <w:rPr>
                <w:rtl/>
              </w:rPr>
              <w:t xml:space="preserve"> </w:t>
            </w:r>
            <w:r w:rsidR="00262675">
              <w:rPr>
                <w:rFonts w:hint="cs"/>
                <w:rtl/>
              </w:rPr>
              <w:t>المطلوب</w:t>
            </w:r>
            <w:r w:rsidRPr="00BC32CF">
              <w:rPr>
                <w:rFonts w:hint="cs"/>
                <w:rtl/>
              </w:rPr>
              <w:t>،</w:t>
            </w:r>
            <w:r w:rsidRPr="00BC32CF">
              <w:rPr>
                <w:rtl/>
              </w:rPr>
              <w:t xml:space="preserve"> </w:t>
            </w:r>
            <w:r w:rsidRPr="005E07F3">
              <w:rPr>
                <w:i/>
                <w:iCs/>
              </w:rPr>
              <w:t>J</w:t>
            </w:r>
            <w:r w:rsidRPr="005E07F3">
              <w:rPr>
                <w:i/>
                <w:iCs/>
                <w:vertAlign w:val="subscript"/>
              </w:rPr>
              <w:t>I</w:t>
            </w:r>
          </w:p>
        </w:tc>
        <w:tc>
          <w:tcPr>
            <w:tcW w:w="4820" w:type="dxa"/>
            <w:gridSpan w:val="2"/>
            <w:vAlign w:val="center"/>
          </w:tcPr>
          <w:p w:rsidR="003B0B0C" w:rsidRPr="00BC32CF" w:rsidRDefault="003B0B0C" w:rsidP="00103BB1">
            <w:pPr>
              <w:pStyle w:val="Tablehead0"/>
              <w:keepLines/>
              <w:rPr>
                <w:rFonts w:hint="eastAsia"/>
                <w:rtl/>
              </w:rPr>
            </w:pPr>
            <w:r w:rsidRPr="00BC32CF">
              <w:rPr>
                <w:rFonts w:hint="cs"/>
                <w:rtl/>
              </w:rPr>
              <w:t>وقت</w:t>
            </w:r>
            <w:r w:rsidRPr="00BC32CF">
              <w:rPr>
                <w:rtl/>
              </w:rPr>
              <w:t xml:space="preserve"> </w:t>
            </w:r>
            <w:r w:rsidRPr="00BC32CF">
              <w:rPr>
                <w:rFonts w:hint="cs"/>
                <w:rtl/>
              </w:rPr>
              <w:t>معاودة</w:t>
            </w:r>
            <w:r w:rsidRPr="00BC32CF">
              <w:rPr>
                <w:rtl/>
              </w:rPr>
              <w:t xml:space="preserve"> </w:t>
            </w:r>
            <w:r w:rsidRPr="00BC32CF">
              <w:rPr>
                <w:rFonts w:hint="cs"/>
                <w:rtl/>
              </w:rPr>
              <w:t>المراقبة،</w:t>
            </w:r>
            <w:r w:rsidRPr="00BC32CF">
              <w:rPr>
                <w:rtl/>
              </w:rPr>
              <w:t xml:space="preserve"> </w:t>
            </w:r>
            <w:r w:rsidRPr="005E07F3">
              <w:rPr>
                <w:i/>
                <w:iCs/>
              </w:rPr>
              <w:t>T</w:t>
            </w:r>
            <w:r w:rsidRPr="005E07F3">
              <w:rPr>
                <w:i/>
                <w:iCs/>
                <w:vertAlign w:val="subscript"/>
              </w:rPr>
              <w:t>R</w:t>
            </w:r>
            <w:r w:rsidRPr="00BC32CF">
              <w:rPr>
                <w:rtl/>
              </w:rPr>
              <w:t xml:space="preserve"> </w:t>
            </w:r>
            <w:r w:rsidR="00262675">
              <w:rPr>
                <w:rFonts w:hint="cs"/>
                <w:rtl/>
              </w:rPr>
              <w:t>الأقصى المقبول</w:t>
            </w:r>
          </w:p>
          <w:p w:rsidR="003B0B0C" w:rsidRPr="00BC32CF" w:rsidRDefault="003B0B0C" w:rsidP="003B0B0C">
            <w:pPr>
              <w:pStyle w:val="Tablehead0"/>
              <w:keepLines/>
              <w:rPr>
                <w:rFonts w:hint="eastAsia"/>
              </w:rPr>
            </w:pPr>
            <w:r w:rsidRPr="00BC32CF">
              <w:t>(ms)</w:t>
            </w:r>
          </w:p>
        </w:tc>
      </w:tr>
      <w:tr w:rsidR="003B0B0C" w:rsidRPr="009D2782" w:rsidTr="003B0B0C">
        <w:trPr>
          <w:jc w:val="center"/>
        </w:trPr>
        <w:tc>
          <w:tcPr>
            <w:tcW w:w="2410" w:type="dxa"/>
            <w:vMerge/>
            <w:vAlign w:val="center"/>
          </w:tcPr>
          <w:p w:rsidR="003B0B0C" w:rsidRPr="00BC32CF" w:rsidRDefault="003B0B0C" w:rsidP="003B0B0C">
            <w:pPr>
              <w:pStyle w:val="Tablehead0"/>
              <w:keepLines/>
              <w:rPr>
                <w:rFonts w:hint="eastAsia"/>
              </w:rPr>
            </w:pPr>
          </w:p>
        </w:tc>
        <w:tc>
          <w:tcPr>
            <w:tcW w:w="2409" w:type="dxa"/>
            <w:vMerge/>
            <w:vAlign w:val="center"/>
          </w:tcPr>
          <w:p w:rsidR="003B0B0C" w:rsidRPr="00BC32CF" w:rsidRDefault="003B0B0C" w:rsidP="003B0B0C">
            <w:pPr>
              <w:pStyle w:val="Tablehead0"/>
              <w:keepLines/>
              <w:rPr>
                <w:rFonts w:hint="eastAsia"/>
              </w:rPr>
            </w:pPr>
          </w:p>
        </w:tc>
        <w:tc>
          <w:tcPr>
            <w:tcW w:w="2409" w:type="dxa"/>
            <w:vAlign w:val="center"/>
          </w:tcPr>
          <w:p w:rsidR="003B0B0C" w:rsidRPr="00BC32CF" w:rsidRDefault="003B0B0C" w:rsidP="00761F01">
            <w:pPr>
              <w:pStyle w:val="Tablehead0"/>
              <w:keepLines/>
              <w:rPr>
                <w:rFonts w:hint="eastAsia"/>
              </w:rPr>
            </w:pPr>
            <w:r w:rsidRPr="00BC32CF">
              <w:rPr>
                <w:rFonts w:hint="cs"/>
                <w:rtl/>
              </w:rPr>
              <w:t>في</w:t>
            </w:r>
            <w:r w:rsidRPr="00BC32CF">
              <w:rPr>
                <w:rtl/>
              </w:rPr>
              <w:t> </w:t>
            </w:r>
            <w:r w:rsidR="00761F01">
              <w:t xml:space="preserve">= </w:t>
            </w:r>
            <w:r w:rsidRPr="005E07F3">
              <w:rPr>
                <w:i/>
                <w:iCs/>
              </w:rPr>
              <w:t>T</w:t>
            </w:r>
            <w:r w:rsidRPr="005E07F3">
              <w:rPr>
                <w:i/>
                <w:iCs/>
                <w:vertAlign w:val="subscript"/>
              </w:rPr>
              <w:t>I</w:t>
            </w:r>
            <w:r w:rsidRPr="00BC32CF">
              <w:rPr>
                <w:rtl/>
              </w:rPr>
              <w:t xml:space="preserve"> </w:t>
            </w:r>
            <w:r w:rsidRPr="00BC32CF">
              <w:t>5</w:t>
            </w:r>
            <w:r w:rsidRPr="00BC32CF">
              <w:rPr>
                <w:rtl/>
              </w:rPr>
              <w:t xml:space="preserve"> </w:t>
            </w:r>
            <w:r w:rsidRPr="00BC32CF">
              <w:rPr>
                <w:rFonts w:hint="cs"/>
                <w:rtl/>
              </w:rPr>
              <w:t>دقائق</w:t>
            </w:r>
          </w:p>
        </w:tc>
        <w:tc>
          <w:tcPr>
            <w:tcW w:w="2411" w:type="dxa"/>
            <w:vAlign w:val="center"/>
          </w:tcPr>
          <w:p w:rsidR="003B0B0C" w:rsidRPr="00BC32CF" w:rsidRDefault="003B0B0C" w:rsidP="008B7DFE">
            <w:pPr>
              <w:pStyle w:val="Tablehead0"/>
              <w:keepLines/>
              <w:rPr>
                <w:rFonts w:hint="eastAsia"/>
              </w:rPr>
            </w:pPr>
            <w:r w:rsidRPr="00BC32CF">
              <w:rPr>
                <w:rFonts w:hint="cs"/>
                <w:rtl/>
              </w:rPr>
              <w:t>في</w:t>
            </w:r>
            <w:r w:rsidRPr="00BC32CF">
              <w:rPr>
                <w:rtl/>
              </w:rPr>
              <w:t> </w:t>
            </w:r>
            <w:r w:rsidR="00761F01">
              <w:t xml:space="preserve">= </w:t>
            </w:r>
            <w:r w:rsidRPr="005E07F3">
              <w:rPr>
                <w:i/>
                <w:iCs/>
              </w:rPr>
              <w:t>T</w:t>
            </w:r>
            <w:r w:rsidRPr="005E07F3">
              <w:rPr>
                <w:i/>
                <w:iCs/>
                <w:vertAlign w:val="subscript"/>
              </w:rPr>
              <w:t>I</w:t>
            </w:r>
            <w:r w:rsidRPr="00BC32CF">
              <w:rPr>
                <w:rtl/>
              </w:rPr>
              <w:t xml:space="preserve"> </w:t>
            </w:r>
            <w:r w:rsidRPr="00BC32CF">
              <w:t>15</w:t>
            </w:r>
            <w:r w:rsidRPr="00BC32CF">
              <w:rPr>
                <w:rtl/>
              </w:rPr>
              <w:t xml:space="preserve"> </w:t>
            </w:r>
            <w:r w:rsidRPr="00BC32CF">
              <w:rPr>
                <w:rFonts w:hint="cs"/>
                <w:rtl/>
              </w:rPr>
              <w:t>دقيقة</w:t>
            </w:r>
          </w:p>
        </w:tc>
      </w:tr>
      <w:tr w:rsidR="003B0B0C" w:rsidRPr="009D2782" w:rsidTr="003B0B0C">
        <w:trPr>
          <w:jc w:val="center"/>
        </w:trPr>
        <w:tc>
          <w:tcPr>
            <w:tcW w:w="2410" w:type="dxa"/>
          </w:tcPr>
          <w:p w:rsidR="003B0B0C" w:rsidRPr="009D2782" w:rsidRDefault="003B0B0C" w:rsidP="003B0B0C">
            <w:pPr>
              <w:pStyle w:val="Tabletext"/>
              <w:keepNext/>
              <w:keepLines/>
              <w:jc w:val="center"/>
            </w:pPr>
            <w:r w:rsidRPr="009D2782">
              <w:t>5</w:t>
            </w:r>
          </w:p>
        </w:tc>
        <w:tc>
          <w:tcPr>
            <w:tcW w:w="2409" w:type="dxa"/>
          </w:tcPr>
          <w:p w:rsidR="003B0B0C" w:rsidRPr="009D2782" w:rsidRDefault="003B0B0C" w:rsidP="003B0B0C">
            <w:pPr>
              <w:pStyle w:val="Tabletext"/>
              <w:keepNext/>
              <w:keepLines/>
              <w:jc w:val="center"/>
            </w:pPr>
            <w:r w:rsidRPr="009D2782">
              <w:t>7 300</w:t>
            </w:r>
          </w:p>
        </w:tc>
        <w:tc>
          <w:tcPr>
            <w:tcW w:w="2409" w:type="dxa"/>
          </w:tcPr>
          <w:p w:rsidR="003B0B0C" w:rsidRPr="009D2782" w:rsidRDefault="003B0B0C" w:rsidP="003B0B0C">
            <w:pPr>
              <w:pStyle w:val="Tabletext"/>
              <w:keepNext/>
              <w:keepLines/>
              <w:jc w:val="center"/>
            </w:pPr>
            <w:r w:rsidRPr="009D2782">
              <w:t>41</w:t>
            </w:r>
            <w:r>
              <w:t>,</w:t>
            </w:r>
            <w:r w:rsidRPr="009D2782">
              <w:t>1</w:t>
            </w:r>
          </w:p>
        </w:tc>
        <w:tc>
          <w:tcPr>
            <w:tcW w:w="2411" w:type="dxa"/>
          </w:tcPr>
          <w:p w:rsidR="003B0B0C" w:rsidRPr="009D2782" w:rsidRDefault="003B0B0C" w:rsidP="003B0B0C">
            <w:pPr>
              <w:pStyle w:val="Tabletext"/>
              <w:keepNext/>
              <w:keepLines/>
              <w:jc w:val="center"/>
            </w:pPr>
            <w:r w:rsidRPr="009D2782">
              <w:t>123</w:t>
            </w:r>
            <w:r>
              <w:t>,</w:t>
            </w:r>
            <w:r w:rsidRPr="009D2782">
              <w:t>2</w:t>
            </w:r>
          </w:p>
        </w:tc>
      </w:tr>
      <w:tr w:rsidR="003B0B0C" w:rsidRPr="009D2782" w:rsidTr="003B0B0C">
        <w:trPr>
          <w:jc w:val="center"/>
        </w:trPr>
        <w:tc>
          <w:tcPr>
            <w:tcW w:w="2410" w:type="dxa"/>
          </w:tcPr>
          <w:p w:rsidR="003B0B0C" w:rsidRPr="009D2782" w:rsidRDefault="003B0B0C" w:rsidP="003B0B0C">
            <w:pPr>
              <w:pStyle w:val="Tabletext"/>
              <w:keepNext/>
              <w:keepLines/>
              <w:jc w:val="center"/>
            </w:pPr>
            <w:r w:rsidRPr="009D2782">
              <w:t>10</w:t>
            </w:r>
          </w:p>
        </w:tc>
        <w:tc>
          <w:tcPr>
            <w:tcW w:w="2409" w:type="dxa"/>
          </w:tcPr>
          <w:p w:rsidR="003B0B0C" w:rsidRPr="009D2782" w:rsidRDefault="003B0B0C" w:rsidP="003B0B0C">
            <w:pPr>
              <w:pStyle w:val="Tabletext"/>
              <w:keepNext/>
              <w:keepLines/>
              <w:jc w:val="center"/>
            </w:pPr>
            <w:r w:rsidRPr="009D2782">
              <w:t>13 830</w:t>
            </w:r>
          </w:p>
        </w:tc>
        <w:tc>
          <w:tcPr>
            <w:tcW w:w="2409" w:type="dxa"/>
          </w:tcPr>
          <w:p w:rsidR="003B0B0C" w:rsidRPr="009D2782" w:rsidRDefault="003B0B0C" w:rsidP="003B0B0C">
            <w:pPr>
              <w:pStyle w:val="Tabletext"/>
              <w:keepNext/>
              <w:keepLines/>
              <w:jc w:val="center"/>
            </w:pPr>
            <w:r w:rsidRPr="009D2782">
              <w:t>21</w:t>
            </w:r>
            <w:r>
              <w:t>,</w:t>
            </w:r>
            <w:r w:rsidRPr="009D2782">
              <w:t>7</w:t>
            </w:r>
          </w:p>
        </w:tc>
        <w:tc>
          <w:tcPr>
            <w:tcW w:w="2411" w:type="dxa"/>
          </w:tcPr>
          <w:p w:rsidR="003B0B0C" w:rsidRPr="009D2782" w:rsidRDefault="003B0B0C" w:rsidP="003B0B0C">
            <w:pPr>
              <w:pStyle w:val="Tabletext"/>
              <w:keepNext/>
              <w:keepLines/>
              <w:jc w:val="center"/>
            </w:pPr>
            <w:r w:rsidRPr="009D2782">
              <w:t>65</w:t>
            </w:r>
            <w:r>
              <w:t>,</w:t>
            </w:r>
            <w:r w:rsidRPr="009D2782">
              <w:t>0</w:t>
            </w:r>
          </w:p>
        </w:tc>
      </w:tr>
      <w:tr w:rsidR="003B0B0C" w:rsidRPr="009D2782" w:rsidTr="003B0B0C">
        <w:trPr>
          <w:jc w:val="center"/>
        </w:trPr>
        <w:tc>
          <w:tcPr>
            <w:tcW w:w="2410" w:type="dxa"/>
          </w:tcPr>
          <w:p w:rsidR="003B0B0C" w:rsidRPr="009D2782" w:rsidRDefault="003B0B0C" w:rsidP="003B0B0C">
            <w:pPr>
              <w:pStyle w:val="Tabletext"/>
              <w:keepNext/>
              <w:keepLines/>
              <w:jc w:val="center"/>
            </w:pPr>
            <w:r w:rsidRPr="009D2782">
              <w:t>20</w:t>
            </w:r>
          </w:p>
        </w:tc>
        <w:tc>
          <w:tcPr>
            <w:tcW w:w="2409" w:type="dxa"/>
          </w:tcPr>
          <w:p w:rsidR="003B0B0C" w:rsidRPr="009D2782" w:rsidRDefault="003B0B0C" w:rsidP="003B0B0C">
            <w:pPr>
              <w:pStyle w:val="Tabletext"/>
              <w:keepNext/>
              <w:keepLines/>
              <w:jc w:val="center"/>
            </w:pPr>
            <w:r w:rsidRPr="009D2782">
              <w:t>24 586</w:t>
            </w:r>
          </w:p>
        </w:tc>
        <w:tc>
          <w:tcPr>
            <w:tcW w:w="2409" w:type="dxa"/>
          </w:tcPr>
          <w:p w:rsidR="003B0B0C" w:rsidRPr="009D2782" w:rsidRDefault="003B0B0C" w:rsidP="003B0B0C">
            <w:pPr>
              <w:pStyle w:val="Tabletext"/>
              <w:keepNext/>
              <w:keepLines/>
              <w:jc w:val="center"/>
            </w:pPr>
            <w:r w:rsidRPr="009D2782">
              <w:t>12</w:t>
            </w:r>
            <w:r>
              <w:t>,</w:t>
            </w:r>
            <w:r w:rsidRPr="009D2782">
              <w:t>2</w:t>
            </w:r>
          </w:p>
        </w:tc>
        <w:tc>
          <w:tcPr>
            <w:tcW w:w="2411" w:type="dxa"/>
          </w:tcPr>
          <w:p w:rsidR="003B0B0C" w:rsidRPr="009D2782" w:rsidRDefault="003B0B0C" w:rsidP="003B0B0C">
            <w:pPr>
              <w:pStyle w:val="Tabletext"/>
              <w:keepNext/>
              <w:keepLines/>
              <w:jc w:val="center"/>
            </w:pPr>
            <w:r w:rsidRPr="009D2782">
              <w:t>36</w:t>
            </w:r>
            <w:r>
              <w:t>,</w:t>
            </w:r>
            <w:r w:rsidRPr="009D2782">
              <w:t>6</w:t>
            </w:r>
          </w:p>
        </w:tc>
      </w:tr>
      <w:tr w:rsidR="003B0B0C" w:rsidRPr="009D2782" w:rsidTr="003B0B0C">
        <w:trPr>
          <w:jc w:val="center"/>
        </w:trPr>
        <w:tc>
          <w:tcPr>
            <w:tcW w:w="2410" w:type="dxa"/>
          </w:tcPr>
          <w:p w:rsidR="003B0B0C" w:rsidRPr="009D2782" w:rsidRDefault="003B0B0C" w:rsidP="003B0B0C">
            <w:pPr>
              <w:pStyle w:val="Tabletext"/>
              <w:jc w:val="center"/>
            </w:pPr>
            <w:r w:rsidRPr="009D2782">
              <w:t>35</w:t>
            </w:r>
          </w:p>
        </w:tc>
        <w:tc>
          <w:tcPr>
            <w:tcW w:w="2409" w:type="dxa"/>
          </w:tcPr>
          <w:p w:rsidR="003B0B0C" w:rsidRPr="009D2782" w:rsidRDefault="003B0B0C" w:rsidP="003B0B0C">
            <w:pPr>
              <w:pStyle w:val="Tabletext"/>
              <w:jc w:val="center"/>
            </w:pPr>
            <w:r w:rsidRPr="009D2782">
              <w:t>34 960</w:t>
            </w:r>
          </w:p>
        </w:tc>
        <w:tc>
          <w:tcPr>
            <w:tcW w:w="2409" w:type="dxa"/>
          </w:tcPr>
          <w:p w:rsidR="003B0B0C" w:rsidRPr="009D2782" w:rsidRDefault="003B0B0C" w:rsidP="003B0B0C">
            <w:pPr>
              <w:pStyle w:val="Tabletext"/>
              <w:jc w:val="center"/>
            </w:pPr>
            <w:r w:rsidRPr="009D2782">
              <w:t>8</w:t>
            </w:r>
            <w:r>
              <w:t>,</w:t>
            </w:r>
            <w:r w:rsidRPr="009D2782">
              <w:t>6</w:t>
            </w:r>
          </w:p>
        </w:tc>
        <w:tc>
          <w:tcPr>
            <w:tcW w:w="2411" w:type="dxa"/>
          </w:tcPr>
          <w:p w:rsidR="003B0B0C" w:rsidRPr="009D2782" w:rsidRDefault="003B0B0C" w:rsidP="003B0B0C">
            <w:pPr>
              <w:pStyle w:val="Tabletext"/>
              <w:jc w:val="center"/>
            </w:pPr>
            <w:r w:rsidRPr="009D2782">
              <w:t>25</w:t>
            </w:r>
            <w:r>
              <w:t>,</w:t>
            </w:r>
            <w:r w:rsidRPr="009D2782">
              <w:t>7</w:t>
            </w:r>
          </w:p>
        </w:tc>
      </w:tr>
      <w:tr w:rsidR="003B0B0C" w:rsidRPr="009D2782" w:rsidTr="003B0B0C">
        <w:trPr>
          <w:jc w:val="center"/>
        </w:trPr>
        <w:tc>
          <w:tcPr>
            <w:tcW w:w="2410" w:type="dxa"/>
          </w:tcPr>
          <w:p w:rsidR="003B0B0C" w:rsidRPr="009D2782" w:rsidRDefault="003B0B0C" w:rsidP="003B0B0C">
            <w:pPr>
              <w:pStyle w:val="Tabletext"/>
              <w:jc w:val="center"/>
            </w:pPr>
            <w:r w:rsidRPr="009D2782">
              <w:t>50</w:t>
            </w:r>
          </w:p>
        </w:tc>
        <w:tc>
          <w:tcPr>
            <w:tcW w:w="2409" w:type="dxa"/>
          </w:tcPr>
          <w:p w:rsidR="003B0B0C" w:rsidRPr="009D2782" w:rsidRDefault="003B0B0C" w:rsidP="003B0B0C">
            <w:pPr>
              <w:pStyle w:val="Tabletext"/>
              <w:jc w:val="center"/>
            </w:pPr>
            <w:r w:rsidRPr="009D2782">
              <w:t>38 416</w:t>
            </w:r>
          </w:p>
        </w:tc>
        <w:tc>
          <w:tcPr>
            <w:tcW w:w="2409" w:type="dxa"/>
          </w:tcPr>
          <w:p w:rsidR="003B0B0C" w:rsidRPr="009D2782" w:rsidRDefault="003B0B0C" w:rsidP="003B0B0C">
            <w:pPr>
              <w:pStyle w:val="Tabletext"/>
              <w:jc w:val="center"/>
            </w:pPr>
            <w:r w:rsidRPr="009D2782">
              <w:t>7</w:t>
            </w:r>
            <w:r>
              <w:t>,</w:t>
            </w:r>
            <w:r w:rsidRPr="009D2782">
              <w:t>8</w:t>
            </w:r>
          </w:p>
        </w:tc>
        <w:tc>
          <w:tcPr>
            <w:tcW w:w="2411" w:type="dxa"/>
          </w:tcPr>
          <w:p w:rsidR="003B0B0C" w:rsidRPr="009D2782" w:rsidRDefault="003B0B0C" w:rsidP="003B0B0C">
            <w:pPr>
              <w:pStyle w:val="Tabletext"/>
              <w:jc w:val="center"/>
            </w:pPr>
            <w:r w:rsidRPr="009D2782">
              <w:t>23</w:t>
            </w:r>
            <w:r>
              <w:t>,</w:t>
            </w:r>
            <w:r w:rsidRPr="009D2782">
              <w:t>4</w:t>
            </w:r>
          </w:p>
        </w:tc>
      </w:tr>
      <w:tr w:rsidR="003B0B0C" w:rsidRPr="00331925" w:rsidTr="003B0B0C">
        <w:trPr>
          <w:jc w:val="center"/>
        </w:trPr>
        <w:tc>
          <w:tcPr>
            <w:tcW w:w="9639" w:type="dxa"/>
            <w:gridSpan w:val="4"/>
            <w:tcBorders>
              <w:left w:val="nil"/>
              <w:bottom w:val="nil"/>
              <w:right w:val="nil"/>
            </w:tcBorders>
          </w:tcPr>
          <w:p w:rsidR="003B0B0C" w:rsidRPr="00597C91" w:rsidRDefault="003B0B0C" w:rsidP="00597C91">
            <w:pPr>
              <w:pStyle w:val="Tablelegend0"/>
              <w:spacing w:before="120"/>
              <w:rPr>
                <w:spacing w:val="2"/>
              </w:rPr>
            </w:pPr>
            <w:r w:rsidRPr="00597C91">
              <w:rPr>
                <w:b/>
                <w:bCs/>
                <w:spacing w:val="2"/>
                <w:rtl/>
                <w:lang w:bidi="ar"/>
              </w:rPr>
              <w:t>ملاحظـة</w:t>
            </w:r>
            <w:r w:rsidRPr="00597C91">
              <w:rPr>
                <w:spacing w:val="2"/>
                <w:rtl/>
                <w:lang w:bidi="ar"/>
              </w:rPr>
              <w:t xml:space="preserve"> - إن العدد المطلوب من العينات لقنوات شغلها </w:t>
            </w:r>
            <w:r w:rsidRPr="00597C91">
              <w:rPr>
                <w:rFonts w:eastAsia="Times New Roman"/>
                <w:i/>
                <w:iCs/>
                <w:spacing w:val="2"/>
                <w:lang w:bidi="ar"/>
              </w:rPr>
              <w:t>SO</w:t>
            </w:r>
            <w:r w:rsidRPr="00597C91">
              <w:rPr>
                <w:spacing w:val="2"/>
                <w:rtl/>
                <w:lang w:bidi="ar"/>
              </w:rPr>
              <w:t xml:space="preserve">* </w:t>
            </w:r>
            <w:r w:rsidRPr="00597C91">
              <w:rPr>
                <w:spacing w:val="2"/>
                <w:lang w:bidi="ar"/>
              </w:rPr>
              <w:t>&lt;</w:t>
            </w:r>
            <w:r w:rsidRPr="00597C91">
              <w:rPr>
                <w:spacing w:val="2"/>
                <w:rtl/>
                <w:lang w:bidi="ar"/>
              </w:rPr>
              <w:t xml:space="preserve"> </w:t>
            </w:r>
            <w:r w:rsidRPr="00597C91">
              <w:rPr>
                <w:spacing w:val="2"/>
                <w:lang w:bidi="ar"/>
              </w:rPr>
              <w:t>%50</w:t>
            </w:r>
            <w:r w:rsidRPr="00597C91">
              <w:rPr>
                <w:spacing w:val="2"/>
                <w:rtl/>
                <w:lang w:bidi="ar"/>
              </w:rPr>
              <w:t xml:space="preserve"> يتطابق مع عدد العينات لشغل </w:t>
            </w:r>
            <w:r w:rsidRPr="00597C91">
              <w:rPr>
                <w:rFonts w:eastAsia="Times New Roman"/>
                <w:i/>
                <w:iCs/>
                <w:spacing w:val="2"/>
                <w:lang w:bidi="ar"/>
              </w:rPr>
              <w:t>SO</w:t>
            </w:r>
            <w:r w:rsidRPr="00597C91">
              <w:rPr>
                <w:rFonts w:eastAsia="Times New Roman"/>
                <w:spacing w:val="2"/>
                <w:lang w:bidi="ar"/>
              </w:rPr>
              <w:t xml:space="preserve"> = 1 </w:t>
            </w:r>
            <w:r w:rsidRPr="00597C91">
              <w:rPr>
                <w:spacing w:val="2"/>
                <w:szCs w:val="18"/>
                <w:lang w:bidi="ar"/>
              </w:rPr>
              <w:sym w:font="Symbol" w:char="F02D"/>
            </w:r>
            <w:r w:rsidRPr="00597C91">
              <w:rPr>
                <w:i/>
                <w:iCs/>
                <w:spacing w:val="2"/>
                <w:lang w:bidi="ar"/>
              </w:rPr>
              <w:t xml:space="preserve"> </w:t>
            </w:r>
            <w:r w:rsidRPr="00597C91">
              <w:rPr>
                <w:rFonts w:eastAsia="Times New Roman"/>
                <w:i/>
                <w:iCs/>
                <w:spacing w:val="2"/>
                <w:lang w:bidi="ar"/>
              </w:rPr>
              <w:t>SO</w:t>
            </w:r>
            <w:r w:rsidRPr="00597C91">
              <w:rPr>
                <w:spacing w:val="2"/>
                <w:rtl/>
                <w:lang w:bidi="ar"/>
              </w:rPr>
              <w:t xml:space="preserve">*. وبعبارة أخرى، لتحقيق قياسات موثوقة إحصائياً في قناة شغلها </w:t>
            </w:r>
            <w:r w:rsidRPr="00597C91">
              <w:rPr>
                <w:spacing w:val="2"/>
                <w:lang w:bidi="ar"/>
              </w:rPr>
              <w:t>%80</w:t>
            </w:r>
            <w:r w:rsidRPr="00597C91">
              <w:rPr>
                <w:spacing w:val="2"/>
                <w:rtl/>
              </w:rPr>
              <w:t>،</w:t>
            </w:r>
            <w:r w:rsidRPr="00597C91">
              <w:rPr>
                <w:spacing w:val="2"/>
                <w:rtl/>
                <w:lang w:bidi="ar"/>
              </w:rPr>
              <w:t xml:space="preserve"> على سبيل المثال، من الضروري اختيار </w:t>
            </w:r>
            <w:r w:rsidRPr="00597C91">
              <w:rPr>
                <w:i/>
                <w:iCs/>
                <w:spacing w:val="2"/>
              </w:rPr>
              <w:t>J</w:t>
            </w:r>
            <w:r w:rsidRPr="00597C91">
              <w:rPr>
                <w:i/>
                <w:iCs/>
                <w:spacing w:val="2"/>
                <w:vertAlign w:val="subscript"/>
              </w:rPr>
              <w:t>I</w:t>
            </w:r>
            <w:r w:rsidRPr="00597C91">
              <w:rPr>
                <w:spacing w:val="2"/>
              </w:rPr>
              <w:t> = 24 586</w:t>
            </w:r>
            <w:r w:rsidRPr="00597C91">
              <w:rPr>
                <w:spacing w:val="2"/>
                <w:rtl/>
                <w:lang w:bidi="ar"/>
              </w:rPr>
              <w:t xml:space="preserve">، كما في حالة الشغل </w:t>
            </w:r>
            <w:r w:rsidRPr="00597C91">
              <w:rPr>
                <w:i/>
                <w:iCs/>
                <w:spacing w:val="2"/>
              </w:rPr>
              <w:t>SO</w:t>
            </w:r>
            <w:r w:rsidRPr="00597C91">
              <w:rPr>
                <w:spacing w:val="2"/>
              </w:rPr>
              <w:t> = 1 − 0,80 = 20%</w:t>
            </w:r>
            <w:r w:rsidRPr="00597C91">
              <w:rPr>
                <w:spacing w:val="2"/>
                <w:rtl/>
                <w:lang w:bidi="ar"/>
              </w:rPr>
              <w:t>.</w:t>
            </w:r>
          </w:p>
        </w:tc>
      </w:tr>
    </w:tbl>
    <w:p w:rsidR="006D3E10" w:rsidRDefault="00597C91" w:rsidP="003C5827">
      <w:pPr>
        <w:spacing w:before="240"/>
        <w:rPr>
          <w:rtl/>
        </w:rPr>
      </w:pPr>
      <w:bookmarkStart w:id="203" w:name="_Toc353782387"/>
      <w:bookmarkStart w:id="204" w:name="_Toc353784236"/>
      <w:r w:rsidRPr="00597C91">
        <w:rPr>
          <w:rFonts w:hint="cs"/>
          <w:rtl/>
        </w:rPr>
        <w:t>للحصول على توصيات عملية لاختيار أعداد العينات، من المفيد تحليل الفوارق في العلاقات </w:t>
      </w:r>
      <w:r w:rsidRPr="00597C91" w:rsidDel="00B27625">
        <w:t>J</w:t>
      </w:r>
      <w:r w:rsidRPr="00597C91" w:rsidDel="00B27625">
        <w:rPr>
          <w:i/>
          <w:iCs/>
          <w:vertAlign w:val="subscript"/>
        </w:rPr>
        <w:t xml:space="preserve">I </w:t>
      </w:r>
      <w:r w:rsidRPr="00761F01" w:rsidDel="00B27625">
        <w:rPr>
          <w:vertAlign w:val="subscript"/>
        </w:rPr>
        <w:t>min</w:t>
      </w:r>
      <w:r w:rsidRPr="00597C91">
        <w:t xml:space="preserve"> (SO)</w:t>
      </w:r>
      <w:r w:rsidRPr="00597C91">
        <w:rPr>
          <w:rFonts w:hint="cs"/>
          <w:rtl/>
        </w:rPr>
        <w:t xml:space="preserve"> المشتقة بتقييد خطأ التقييم المطلق </w:t>
      </w:r>
      <w:r w:rsidRPr="00597C91">
        <w:t>(</w:t>
      </w:r>
      <w:r w:rsidRPr="00597C91" w:rsidDel="00B27625">
        <w:t>Δ</w:t>
      </w:r>
      <w:r w:rsidRPr="00597C91" w:rsidDel="00B27625">
        <w:rPr>
          <w:i/>
          <w:iCs/>
          <w:vertAlign w:val="subscript"/>
        </w:rPr>
        <w:t>SO</w:t>
      </w:r>
      <w:r w:rsidRPr="00597C91">
        <w:t>)</w:t>
      </w:r>
      <w:r w:rsidRPr="00597C91">
        <w:rPr>
          <w:rFonts w:hint="cs"/>
          <w:rtl/>
        </w:rPr>
        <w:t xml:space="preserve"> والنسبي </w:t>
      </w:r>
      <w:r w:rsidRPr="00597C91">
        <w:t>(δ</w:t>
      </w:r>
      <w:r w:rsidRPr="00597C91">
        <w:rPr>
          <w:i/>
          <w:iCs/>
          <w:vertAlign w:val="subscript"/>
        </w:rPr>
        <w:t>SO</w:t>
      </w:r>
      <w:r w:rsidRPr="00597C91">
        <w:t>)</w:t>
      </w:r>
      <w:r w:rsidRPr="00597C91">
        <w:rPr>
          <w:rFonts w:hint="cs"/>
          <w:rtl/>
        </w:rPr>
        <w:t>.</w:t>
      </w:r>
    </w:p>
    <w:p w:rsidR="00597C91" w:rsidRDefault="00597C91" w:rsidP="00971B07">
      <w:pPr>
        <w:rPr>
          <w:rtl/>
          <w:lang w:bidi="ar-EG"/>
        </w:rPr>
      </w:pPr>
      <w:r>
        <w:rPr>
          <w:rFonts w:hint="cs"/>
          <w:rtl/>
        </w:rPr>
        <w:t>والجدول </w:t>
      </w:r>
      <w:r>
        <w:t>2</w:t>
      </w:r>
      <w:r>
        <w:rPr>
          <w:rFonts w:hint="cs"/>
          <w:rtl/>
          <w:lang w:bidi="ar-EG"/>
        </w:rPr>
        <w:t xml:space="preserve"> الوارد في التوصية </w:t>
      </w:r>
      <w:r>
        <w:rPr>
          <w:lang w:bidi="ar-EG"/>
        </w:rPr>
        <w:t>ITU</w:t>
      </w:r>
      <w:r>
        <w:rPr>
          <w:lang w:bidi="ar-EG"/>
        </w:rPr>
        <w:noBreakHyphen/>
        <w:t>R S</w:t>
      </w:r>
      <w:r w:rsidR="00971B07">
        <w:rPr>
          <w:lang w:bidi="ar-EG"/>
        </w:rPr>
        <w:t xml:space="preserve">M </w:t>
      </w:r>
      <w:r>
        <w:rPr>
          <w:lang w:bidi="ar-EG"/>
        </w:rPr>
        <w:t>1880-1</w:t>
      </w:r>
      <w:r>
        <w:rPr>
          <w:rFonts w:hint="eastAsia"/>
          <w:rtl/>
          <w:lang w:bidi="ar-EG"/>
        </w:rPr>
        <w:t> </w:t>
      </w:r>
      <w:r>
        <w:rPr>
          <w:lang w:bidi="ar-EG"/>
        </w:rPr>
        <w:t>[</w:t>
      </w:r>
      <w:r w:rsidR="00971B07">
        <w:rPr>
          <w:lang w:bidi="ar-EG"/>
        </w:rPr>
        <w:t>5.A</w:t>
      </w:r>
      <w:r>
        <w:rPr>
          <w:lang w:bidi="ar-EG"/>
        </w:rPr>
        <w:t>]</w:t>
      </w:r>
      <w:r>
        <w:rPr>
          <w:rFonts w:hint="cs"/>
          <w:rtl/>
          <w:lang w:bidi="ar-EG"/>
        </w:rPr>
        <w:t xml:space="preserve"> (المستنسخ أدناه في صورة الجدول </w:t>
      </w:r>
      <w:r>
        <w:rPr>
          <w:lang w:bidi="ar-EG"/>
        </w:rPr>
        <w:t>A3</w:t>
      </w:r>
      <w:r>
        <w:rPr>
          <w:rFonts w:hint="cs"/>
          <w:rtl/>
          <w:lang w:bidi="ar-EG"/>
        </w:rPr>
        <w:t xml:space="preserve">، لأغراض التيسير) يحدد نتائج الحسابات لعدد العينات المطلوب لتحقيق خطأ نسبي أقصى مقداره </w:t>
      </w:r>
      <w:r>
        <w:rPr>
          <w:lang w:bidi="ar-EG"/>
        </w:rPr>
        <w:t>%10</w:t>
      </w:r>
      <w:r>
        <w:rPr>
          <w:rFonts w:hint="cs"/>
          <w:rtl/>
          <w:lang w:bidi="ar-EG"/>
        </w:rPr>
        <w:t xml:space="preserve"> وخطأ مطلق مقداره </w:t>
      </w:r>
      <w:r>
        <w:rPr>
          <w:lang w:bidi="ar-EG"/>
        </w:rPr>
        <w:t>%1</w:t>
      </w:r>
      <w:r>
        <w:rPr>
          <w:rFonts w:hint="cs"/>
          <w:rtl/>
          <w:lang w:bidi="ar-EG"/>
        </w:rPr>
        <w:t xml:space="preserve"> طبقاً لشغل القناة.</w:t>
      </w:r>
    </w:p>
    <w:p w:rsidR="00597C91" w:rsidRDefault="00597C91" w:rsidP="004C59CC">
      <w:pPr>
        <w:rPr>
          <w:rtl/>
          <w:lang w:bidi="ar-EG"/>
        </w:rPr>
      </w:pPr>
      <w:r>
        <w:rPr>
          <w:rFonts w:hint="cs"/>
          <w:rtl/>
          <w:lang w:bidi="ar-EG"/>
        </w:rPr>
        <w:t xml:space="preserve">وكما يتبين من الجدول، من شأن تقييد ثابت </w:t>
      </w:r>
      <w:r>
        <w:rPr>
          <w:lang w:bidi="ar-EG"/>
        </w:rPr>
        <w:t>(%10)</w:t>
      </w:r>
      <w:r>
        <w:rPr>
          <w:rFonts w:hint="cs"/>
          <w:rtl/>
          <w:lang w:bidi="ar-EG"/>
        </w:rPr>
        <w:t xml:space="preserve"> للخطأ النسبي لقيم الشغل الصغيرة (أقل من </w:t>
      </w:r>
      <w:r>
        <w:rPr>
          <w:lang w:bidi="ar-EG"/>
        </w:rPr>
        <w:t>%5</w:t>
      </w:r>
      <w:r>
        <w:rPr>
          <w:rFonts w:hint="cs"/>
          <w:rtl/>
          <w:lang w:bidi="ar-EG"/>
        </w:rPr>
        <w:t>) أن يؤدي إلى زيادة كبيرة في</w:t>
      </w:r>
      <w:r>
        <w:rPr>
          <w:rFonts w:hint="eastAsia"/>
          <w:rtl/>
          <w:lang w:bidi="ar-EG"/>
        </w:rPr>
        <w:t xml:space="preserve"> العدد المطلوب من العينات نظراً لصغر قيمة الخطأ المطلق الناتج. </w:t>
      </w:r>
      <w:r>
        <w:rPr>
          <w:rFonts w:hint="cs"/>
          <w:rtl/>
          <w:lang w:bidi="ar-EG"/>
        </w:rPr>
        <w:t>وفي نفس الوقت، لا يتطلب ضمان تحقيق مستوى محترم من الدقة لقيم الشغل الكبيرة (فوق </w:t>
      </w:r>
      <w:r>
        <w:rPr>
          <w:lang w:bidi="ar-EG"/>
        </w:rPr>
        <w:t>%30</w:t>
      </w:r>
      <w:r>
        <w:rPr>
          <w:rFonts w:hint="cs"/>
          <w:rtl/>
          <w:lang w:bidi="ar-EG"/>
        </w:rPr>
        <w:t>) إلا عدداً قليلاً من العينات. وعلى النقيض من ذلك، فإن من شأن تقييد ثابت </w:t>
      </w:r>
      <w:r>
        <w:rPr>
          <w:lang w:bidi="ar-EG"/>
        </w:rPr>
        <w:t>(%1)</w:t>
      </w:r>
      <w:r>
        <w:rPr>
          <w:rFonts w:hint="cs"/>
          <w:rtl/>
          <w:lang w:bidi="ar-EG"/>
        </w:rPr>
        <w:t xml:space="preserve"> للخطأ المطلق أن يؤدي إلى زيادة في العدد المطلوب من العينات لقيم الشغل الكبيرة (فوق </w:t>
      </w:r>
      <w:r>
        <w:rPr>
          <w:lang w:bidi="ar-EG"/>
        </w:rPr>
        <w:t>%20</w:t>
      </w:r>
      <w:r>
        <w:rPr>
          <w:rFonts w:hint="cs"/>
          <w:rtl/>
          <w:lang w:bidi="ar-EG"/>
        </w:rPr>
        <w:t xml:space="preserve">) لأن قيمة الخطأ النسبي الناتج صغيرة. وفي نفس الوقت، لا </w:t>
      </w:r>
      <w:r w:rsidR="004C59CC">
        <w:rPr>
          <w:rFonts w:hint="cs"/>
          <w:rtl/>
          <w:lang w:bidi="ar-EG"/>
        </w:rPr>
        <w:t>يتطلب</w:t>
      </w:r>
      <w:r>
        <w:rPr>
          <w:rFonts w:hint="cs"/>
          <w:rtl/>
          <w:lang w:bidi="ar-EG"/>
        </w:rPr>
        <w:t xml:space="preserve"> ضمان تحقيق هذا المستوى من الدقة لشغل أقل من </w:t>
      </w:r>
      <w:r>
        <w:rPr>
          <w:lang w:bidi="ar-EG"/>
        </w:rPr>
        <w:t>%3</w:t>
      </w:r>
      <w:r>
        <w:rPr>
          <w:rFonts w:hint="cs"/>
          <w:rtl/>
          <w:lang w:bidi="ar-EG"/>
        </w:rPr>
        <w:t xml:space="preserve"> إلا عدداً قليلاً من العينات.</w:t>
      </w:r>
    </w:p>
    <w:p w:rsidR="00597C91" w:rsidRPr="00597C91" w:rsidRDefault="00597C91" w:rsidP="00597C91">
      <w:pPr>
        <w:rPr>
          <w:rtl/>
          <w:lang w:bidi="ar-EG"/>
        </w:rPr>
      </w:pPr>
      <w:r>
        <w:rPr>
          <w:rFonts w:hint="cs"/>
          <w:rtl/>
          <w:lang w:bidi="ar-EG"/>
        </w:rPr>
        <w:t>ولتقلي</w:t>
      </w:r>
      <w:r w:rsidR="00971B07">
        <w:rPr>
          <w:rFonts w:hint="cs"/>
          <w:rtl/>
          <w:lang w:bidi="ar-EG"/>
        </w:rPr>
        <w:t>ل</w:t>
      </w:r>
      <w:r>
        <w:rPr>
          <w:rFonts w:hint="cs"/>
          <w:rtl/>
          <w:lang w:bidi="ar-EG"/>
        </w:rPr>
        <w:t xml:space="preserve"> العدد المطلوب من العينات إلى أدنى حد عبر كامل مدى تغايرات الشغل، هناك حل يتمثل في عمل تقدير بينما يقيد عادةً الخطأ النسبي المسموح به، وبالنسبة للقيم الكبيرة للشغل، يقيد الخطأ المطلق المسموح به، بالنسبة للقيم الصغيرة </w:t>
      </w:r>
      <w:r>
        <w:rPr>
          <w:lang w:bidi="ar-EG"/>
        </w:rPr>
        <w:t>[6.A]</w:t>
      </w:r>
      <w:r>
        <w:rPr>
          <w:rFonts w:hint="cs"/>
          <w:rtl/>
          <w:lang w:bidi="ar-EG"/>
        </w:rPr>
        <w:t>. فإذا كان الانتقال من أحد نوعي التقييد إلى النوع الآخر يتم عند مستوى شغل مقداره </w:t>
      </w:r>
      <w:r>
        <w:rPr>
          <w:lang w:bidi="ar-EG"/>
        </w:rPr>
        <w:t>%10</w:t>
      </w:r>
      <w:r>
        <w:rPr>
          <w:rFonts w:hint="cs"/>
          <w:rtl/>
          <w:lang w:bidi="ar-EG"/>
        </w:rPr>
        <w:t>، فإن العدد المطلوب من العينات سيتحدد بالقيم المبنية بالخط البارز في الجدول </w:t>
      </w:r>
      <w:r>
        <w:rPr>
          <w:lang w:bidi="ar-EG"/>
        </w:rPr>
        <w:t>A3</w:t>
      </w:r>
      <w:r>
        <w:rPr>
          <w:rFonts w:hint="cs"/>
          <w:rtl/>
          <w:lang w:bidi="ar-EG"/>
        </w:rPr>
        <w:t>. والتي تعد مقبولة من المنظور العملي.</w:t>
      </w:r>
    </w:p>
    <w:p w:rsidR="006D3E10" w:rsidRDefault="006D3E10" w:rsidP="006D3E10">
      <w:pPr>
        <w:pStyle w:val="TableNo"/>
        <w:rPr>
          <w:rtl/>
        </w:rPr>
      </w:pPr>
      <w:r>
        <w:rPr>
          <w:rtl/>
        </w:rPr>
        <w:lastRenderedPageBreak/>
        <w:t xml:space="preserve">الجدول </w:t>
      </w:r>
      <w:r>
        <w:t>A3</w:t>
      </w:r>
    </w:p>
    <w:p w:rsidR="006D3E10" w:rsidRDefault="006D3E10" w:rsidP="008B7DFE">
      <w:pPr>
        <w:pStyle w:val="Tabletitle"/>
        <w:spacing w:after="120"/>
        <w:rPr>
          <w:rtl/>
        </w:rPr>
      </w:pPr>
      <w:r>
        <w:rPr>
          <w:rFonts w:hint="cs"/>
          <w:rtl/>
        </w:rPr>
        <w:t>عدد</w:t>
      </w:r>
      <w:r>
        <w:rPr>
          <w:rtl/>
        </w:rPr>
        <w:t xml:space="preserve"> </w:t>
      </w:r>
      <w:r>
        <w:rPr>
          <w:rFonts w:hint="cs"/>
          <w:rtl/>
        </w:rPr>
        <w:t>العينات</w:t>
      </w:r>
      <w:r>
        <w:rPr>
          <w:rtl/>
        </w:rPr>
        <w:t xml:space="preserve"> </w:t>
      </w:r>
      <w:r>
        <w:rPr>
          <w:rFonts w:hint="cs"/>
          <w:rtl/>
        </w:rPr>
        <w:t>اللازمة</w:t>
      </w:r>
      <w:r>
        <w:rPr>
          <w:rtl/>
        </w:rPr>
        <w:t xml:space="preserve"> </w:t>
      </w:r>
      <w:r>
        <w:rPr>
          <w:rFonts w:hint="cs"/>
          <w:rtl/>
        </w:rPr>
        <w:t>لتحقيق</w:t>
      </w:r>
      <w:r>
        <w:rPr>
          <w:rtl/>
        </w:rPr>
        <w:t xml:space="preserve"> </w:t>
      </w:r>
      <w:r>
        <w:rPr>
          <w:rFonts w:hint="cs"/>
          <w:rtl/>
        </w:rPr>
        <w:t>خطأ</w:t>
      </w:r>
      <w:r>
        <w:rPr>
          <w:rtl/>
        </w:rPr>
        <w:t xml:space="preserve"> </w:t>
      </w:r>
      <w:r>
        <w:rPr>
          <w:rFonts w:hint="cs"/>
          <w:rtl/>
        </w:rPr>
        <w:t>نسبي</w:t>
      </w:r>
      <w:r>
        <w:rPr>
          <w:rtl/>
        </w:rPr>
        <w:t xml:space="preserve"> </w:t>
      </w:r>
      <w:r>
        <w:rPr>
          <w:rFonts w:hint="cs"/>
          <w:rtl/>
        </w:rPr>
        <w:t>أقصى،</w:t>
      </w:r>
      <w:r>
        <w:rPr>
          <w:rtl/>
        </w:rPr>
        <w:t xml:space="preserve"> </w:t>
      </w:r>
      <w:r w:rsidRPr="00FD1254">
        <w:rPr>
          <w:rFonts w:eastAsia="Times New Roman"/>
          <w:szCs w:val="24"/>
        </w:rPr>
        <w:t>δ</w:t>
      </w:r>
      <w:r w:rsidRPr="001C4AD2">
        <w:rPr>
          <w:rFonts w:eastAsia="Times New Roman"/>
          <w:i/>
          <w:iCs/>
          <w:szCs w:val="24"/>
          <w:vertAlign w:val="subscript"/>
        </w:rPr>
        <w:t>SO</w:t>
      </w:r>
      <w:r>
        <w:rPr>
          <w:rFonts w:hint="cs"/>
          <w:rtl/>
        </w:rPr>
        <w:t>،</w:t>
      </w:r>
      <w:r>
        <w:rPr>
          <w:rtl/>
        </w:rPr>
        <w:t xml:space="preserve"> </w:t>
      </w:r>
      <w:r>
        <w:rPr>
          <w:rFonts w:hint="cs"/>
          <w:rtl/>
        </w:rPr>
        <w:t>قيمته</w:t>
      </w:r>
      <w:r>
        <w:rPr>
          <w:rtl/>
        </w:rPr>
        <w:t xml:space="preserve"> </w:t>
      </w:r>
      <w:r>
        <w:t>%</w:t>
      </w:r>
      <w:proofErr w:type="gramStart"/>
      <w:r>
        <w:t>10</w:t>
      </w:r>
      <w:r>
        <w:rPr>
          <w:rFonts w:hint="cs"/>
          <w:rtl/>
        </w:rPr>
        <w:t>،</w:t>
      </w:r>
      <w:r>
        <w:rPr>
          <w:rtl/>
        </w:rPr>
        <w:br/>
      </w:r>
      <w:r>
        <w:rPr>
          <w:rFonts w:hint="cs"/>
          <w:rtl/>
        </w:rPr>
        <w:t>أو</w:t>
      </w:r>
      <w:proofErr w:type="gramEnd"/>
      <w:r>
        <w:rPr>
          <w:rtl/>
        </w:rPr>
        <w:t xml:space="preserve"> </w:t>
      </w:r>
      <w:r>
        <w:rPr>
          <w:rFonts w:hint="cs"/>
          <w:rtl/>
        </w:rPr>
        <w:t>خطأ</w:t>
      </w:r>
      <w:r>
        <w:rPr>
          <w:rtl/>
        </w:rPr>
        <w:t xml:space="preserve"> </w:t>
      </w:r>
      <w:r>
        <w:rPr>
          <w:rFonts w:hint="cs"/>
          <w:rtl/>
        </w:rPr>
        <w:t>مطلق،</w:t>
      </w:r>
      <w:r>
        <w:rPr>
          <w:rtl/>
        </w:rPr>
        <w:t xml:space="preserve"> </w:t>
      </w:r>
      <w:r w:rsidRPr="00FD1254">
        <w:rPr>
          <w:szCs w:val="24"/>
        </w:rPr>
        <w:t>Δ</w:t>
      </w:r>
      <w:r w:rsidRPr="001C4AD2">
        <w:rPr>
          <w:i/>
          <w:iCs/>
          <w:szCs w:val="24"/>
          <w:vertAlign w:val="subscript"/>
        </w:rPr>
        <w:t>SO</w:t>
      </w:r>
      <w:r w:rsidRPr="002401E8">
        <w:rPr>
          <w:rFonts w:hint="cs"/>
          <w:rtl/>
        </w:rPr>
        <w:t>،</w:t>
      </w:r>
      <w:r w:rsidRPr="002401E8">
        <w:rPr>
          <w:rtl/>
        </w:rPr>
        <w:t xml:space="preserve"> </w:t>
      </w:r>
      <w:r w:rsidRPr="002401E8">
        <w:rPr>
          <w:rFonts w:hint="cs"/>
          <w:rtl/>
        </w:rPr>
        <w:t>قيمته</w:t>
      </w:r>
      <w:r w:rsidRPr="002401E8">
        <w:rPr>
          <w:rtl/>
        </w:rPr>
        <w:t xml:space="preserve"> </w:t>
      </w:r>
      <w:r w:rsidRPr="002401E8">
        <w:t>%1</w:t>
      </w:r>
      <w:r w:rsidRPr="002401E8">
        <w:rPr>
          <w:rtl/>
        </w:rPr>
        <w:t xml:space="preserve"> </w:t>
      </w:r>
      <w:r w:rsidRPr="002401E8">
        <w:rPr>
          <w:rFonts w:hint="cs"/>
          <w:rtl/>
        </w:rPr>
        <w:t>مع</w:t>
      </w:r>
      <w:r w:rsidRPr="002401E8">
        <w:rPr>
          <w:rtl/>
        </w:rPr>
        <w:t xml:space="preserve"> </w:t>
      </w:r>
      <w:r w:rsidRPr="002401E8">
        <w:rPr>
          <w:rFonts w:hint="cs"/>
          <w:rtl/>
        </w:rPr>
        <w:t>مستوى</w:t>
      </w:r>
      <w:r w:rsidRPr="002401E8">
        <w:rPr>
          <w:rtl/>
        </w:rPr>
        <w:t xml:space="preserve"> </w:t>
      </w:r>
      <w:r w:rsidRPr="002401E8">
        <w:rPr>
          <w:rFonts w:hint="cs"/>
          <w:rtl/>
        </w:rPr>
        <w:t>ثقة</w:t>
      </w:r>
      <w:r w:rsidRPr="002401E8">
        <w:rPr>
          <w:rtl/>
        </w:rPr>
        <w:t xml:space="preserve"> </w:t>
      </w:r>
      <w:r w:rsidRPr="002401E8">
        <w:rPr>
          <w:rFonts w:hint="cs"/>
          <w:rtl/>
        </w:rPr>
        <w:t>يساوي</w:t>
      </w:r>
      <w:r w:rsidRPr="002401E8">
        <w:rPr>
          <w:rtl/>
        </w:rPr>
        <w:t xml:space="preserve"> </w:t>
      </w:r>
      <w:r w:rsidRPr="002401E8">
        <w:t>%95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6D3E10" w:rsidRPr="0038168D" w:rsidTr="001B252F">
        <w:trPr>
          <w:cantSplit/>
          <w:tblHeader/>
          <w:jc w:val="center"/>
        </w:trPr>
        <w:tc>
          <w:tcPr>
            <w:tcW w:w="1927" w:type="dxa"/>
            <w:vMerge w:val="restart"/>
            <w:vAlign w:val="center"/>
          </w:tcPr>
          <w:p w:rsidR="006D3E10" w:rsidRPr="000961FB" w:rsidRDefault="006D3E10" w:rsidP="00E4609E">
            <w:pPr>
              <w:pStyle w:val="Tablehead0"/>
              <w:spacing w:before="60" w:after="60"/>
              <w:rPr>
                <w:rFonts w:ascii="Times New Roman" w:eastAsia="Times New Roman" w:hAnsi="Times New Roman"/>
              </w:rPr>
            </w:pPr>
            <w:r w:rsidRPr="000961FB">
              <w:rPr>
                <w:rFonts w:hint="cs"/>
                <w:rtl/>
              </w:rPr>
              <w:t>انشغال</w:t>
            </w:r>
            <w:r w:rsidRPr="000961FB">
              <w:rPr>
                <w:rtl/>
              </w:rPr>
              <w:t xml:space="preserve"> </w:t>
            </w:r>
            <w:proofErr w:type="gramStart"/>
            <w:r w:rsidRPr="000961FB">
              <w:rPr>
                <w:rFonts w:hint="cs"/>
                <w:rtl/>
              </w:rPr>
              <w:t>القناة</w:t>
            </w:r>
            <w:r>
              <w:rPr>
                <w:rFonts w:hint="cs"/>
                <w:rtl/>
              </w:rPr>
              <w:t>،</w:t>
            </w:r>
            <w:r w:rsidRPr="000961FB">
              <w:rPr>
                <w:rtl/>
              </w:rPr>
              <w:br/>
            </w:r>
            <w:r w:rsidR="008B7DFE">
              <w:rPr>
                <w:rFonts w:ascii="Times New Roman" w:eastAsia="Times New Roman" w:hAnsi="Times New Roman"/>
              </w:rPr>
              <w:t>(</w:t>
            </w:r>
            <w:proofErr w:type="gramEnd"/>
            <w:r w:rsidRPr="000961FB">
              <w:rPr>
                <w:rFonts w:ascii="Times New Roman" w:eastAsia="Times New Roman" w:hAnsi="Times New Roman"/>
              </w:rPr>
              <w:t>%</w:t>
            </w:r>
            <w:r w:rsidR="008B7DFE">
              <w:rPr>
                <w:rFonts w:ascii="Times New Roman" w:eastAsia="Times New Roman" w:hAnsi="Times New Roman"/>
              </w:rPr>
              <w:t>)</w:t>
            </w:r>
          </w:p>
        </w:tc>
        <w:tc>
          <w:tcPr>
            <w:tcW w:w="3856" w:type="dxa"/>
            <w:gridSpan w:val="2"/>
            <w:vAlign w:val="center"/>
          </w:tcPr>
          <w:p w:rsidR="006D3E10" w:rsidRPr="000961FB" w:rsidRDefault="006D3E10" w:rsidP="00E4609E">
            <w:pPr>
              <w:pStyle w:val="Tablehead0"/>
              <w:spacing w:before="60" w:after="60"/>
              <w:rPr>
                <w:rFonts w:ascii="Times New Roman" w:eastAsia="Times New Roman" w:hAnsi="Times New Roman"/>
                <w:lang w:bidi="ar-EG"/>
              </w:rPr>
            </w:pPr>
            <w:r w:rsidRPr="000961FB">
              <w:rPr>
                <w:rFonts w:hint="cs"/>
                <w:rtl/>
                <w:lang w:bidi="ar-EG"/>
              </w:rPr>
              <w:t>الخطأ</w:t>
            </w:r>
            <w:r w:rsidRPr="000961FB">
              <w:rPr>
                <w:rtl/>
                <w:lang w:bidi="ar-EG"/>
              </w:rPr>
              <w:t xml:space="preserve"> </w:t>
            </w:r>
            <w:r>
              <w:rPr>
                <w:rFonts w:hint="cs"/>
                <w:rtl/>
                <w:lang w:bidi="ar-EG"/>
              </w:rPr>
              <w:t>ا</w:t>
            </w:r>
            <w:r w:rsidRPr="000961FB">
              <w:rPr>
                <w:rFonts w:hint="cs"/>
                <w:rtl/>
                <w:lang w:bidi="ar-EG"/>
              </w:rPr>
              <w:t>لنسبي</w:t>
            </w:r>
            <w:r w:rsidRPr="000961FB">
              <w:rPr>
                <w:rtl/>
                <w:lang w:bidi="ar-EG"/>
              </w:rPr>
              <w:t xml:space="preserve"> </w:t>
            </w:r>
            <w:r w:rsidRPr="000961FB">
              <w:rPr>
                <w:rFonts w:hint="cs"/>
                <w:rtl/>
                <w:lang w:bidi="ar-EG"/>
              </w:rPr>
              <w:t>المطلوب،</w:t>
            </w:r>
            <w:r w:rsidRPr="000961FB">
              <w:rPr>
                <w:rtl/>
                <w:lang w:bidi="ar-EG"/>
              </w:rPr>
              <w:t xml:space="preserve"> </w:t>
            </w:r>
            <w:r w:rsidRPr="000961FB">
              <w:rPr>
                <w:rFonts w:ascii="Times New Roman" w:eastAsia="Times New Roman" w:hAnsi="Times New Roman"/>
              </w:rPr>
              <w:t>δ</w:t>
            </w:r>
            <w:r w:rsidRPr="000961FB">
              <w:rPr>
                <w:rFonts w:ascii="Times New Roman" w:eastAsia="Times New Roman" w:hAnsi="Times New Roman"/>
                <w:i/>
                <w:iCs/>
                <w:vertAlign w:val="subscript"/>
              </w:rPr>
              <w:t>SO</w:t>
            </w:r>
            <w:r w:rsidRPr="000961FB">
              <w:rPr>
                <w:rFonts w:hint="cs"/>
                <w:sz w:val="26"/>
                <w:rtl/>
              </w:rPr>
              <w:t>،</w:t>
            </w:r>
            <w:r w:rsidRPr="000961FB">
              <w:rPr>
                <w:sz w:val="26"/>
                <w:rtl/>
              </w:rPr>
              <w:t xml:space="preserve"> </w:t>
            </w:r>
            <w:r w:rsidRPr="000961FB">
              <w:rPr>
                <w:rFonts w:ascii="Times New Roman" w:eastAsia="Times New Roman" w:hAnsi="Times New Roman"/>
              </w:rPr>
              <w:t>%10</w:t>
            </w:r>
            <w:r w:rsidR="00761F01">
              <w:rPr>
                <w:rFonts w:ascii="Times New Roman" w:eastAsia="Times New Roman" w:hAnsi="Times New Roman"/>
              </w:rPr>
              <w:t xml:space="preserve"> =</w:t>
            </w:r>
          </w:p>
        </w:tc>
        <w:tc>
          <w:tcPr>
            <w:tcW w:w="3856" w:type="dxa"/>
            <w:gridSpan w:val="2"/>
            <w:vAlign w:val="center"/>
          </w:tcPr>
          <w:p w:rsidR="006D3E10" w:rsidRPr="000961FB" w:rsidRDefault="006D3E10" w:rsidP="00E4609E">
            <w:pPr>
              <w:pStyle w:val="Tablehead0"/>
              <w:spacing w:before="60" w:after="60"/>
              <w:rPr>
                <w:rFonts w:ascii="Times New Roman" w:eastAsia="Times New Roman" w:hAnsi="Times New Roman"/>
              </w:rPr>
            </w:pPr>
            <w:r w:rsidRPr="000961FB">
              <w:rPr>
                <w:rFonts w:hint="cs"/>
                <w:rtl/>
              </w:rPr>
              <w:t>الخطأ</w:t>
            </w:r>
            <w:r w:rsidRPr="000961FB">
              <w:rPr>
                <w:rtl/>
              </w:rPr>
              <w:t xml:space="preserve"> </w:t>
            </w:r>
            <w:r w:rsidRPr="000961FB">
              <w:rPr>
                <w:rFonts w:hint="cs"/>
                <w:rtl/>
              </w:rPr>
              <w:t>المطلق</w:t>
            </w:r>
            <w:r w:rsidRPr="000961FB">
              <w:rPr>
                <w:rtl/>
              </w:rPr>
              <w:t xml:space="preserve"> </w:t>
            </w:r>
            <w:r w:rsidRPr="000961FB">
              <w:rPr>
                <w:rFonts w:hint="cs"/>
                <w:rtl/>
              </w:rPr>
              <w:t>المطلوب،</w:t>
            </w:r>
            <w:r w:rsidRPr="000961FB">
              <w:rPr>
                <w:rtl/>
              </w:rPr>
              <w:t xml:space="preserve"> </w:t>
            </w:r>
            <w:r w:rsidRPr="000961FB">
              <w:rPr>
                <w:rFonts w:ascii="Times New Roman" w:hAnsi="Times New Roman"/>
              </w:rPr>
              <w:t>Δ</w:t>
            </w:r>
            <w:r w:rsidRPr="000961FB">
              <w:rPr>
                <w:rFonts w:ascii="Times New Roman" w:hAnsi="Times New Roman"/>
                <w:i/>
                <w:iCs/>
                <w:vertAlign w:val="subscript"/>
              </w:rPr>
              <w:t>SO</w:t>
            </w:r>
            <w:r w:rsidRPr="000961FB">
              <w:rPr>
                <w:rFonts w:ascii="Times New Roman" w:hAnsi="Times New Roman"/>
                <w:rtl/>
              </w:rPr>
              <w:t xml:space="preserve">، </w:t>
            </w:r>
            <w:r w:rsidRPr="000961FB">
              <w:rPr>
                <w:rFonts w:ascii="Times New Roman" w:hAnsi="Times New Roman"/>
              </w:rPr>
              <w:t>%1</w:t>
            </w:r>
            <w:r w:rsidR="00761F01">
              <w:rPr>
                <w:rFonts w:ascii="Times New Roman" w:hAnsi="Times New Roman"/>
              </w:rPr>
              <w:t xml:space="preserve"> =</w:t>
            </w:r>
          </w:p>
        </w:tc>
      </w:tr>
      <w:tr w:rsidR="006D3E10" w:rsidRPr="00C04622" w:rsidTr="001B252F">
        <w:trPr>
          <w:cantSplit/>
          <w:tblHeader/>
          <w:jc w:val="center"/>
        </w:trPr>
        <w:tc>
          <w:tcPr>
            <w:tcW w:w="1927" w:type="dxa"/>
            <w:vMerge/>
            <w:vAlign w:val="center"/>
          </w:tcPr>
          <w:p w:rsidR="006D3E10" w:rsidRPr="000961FB" w:rsidRDefault="006D3E10" w:rsidP="00E4609E">
            <w:pPr>
              <w:pStyle w:val="Tablehead0"/>
              <w:spacing w:before="60" w:after="60"/>
              <w:rPr>
                <w:rFonts w:ascii="Times New Roman" w:eastAsia="Times New Roman" w:hAnsi="Times New Roman"/>
              </w:rPr>
            </w:pPr>
          </w:p>
        </w:tc>
        <w:tc>
          <w:tcPr>
            <w:tcW w:w="1928" w:type="dxa"/>
            <w:vAlign w:val="center"/>
          </w:tcPr>
          <w:p w:rsidR="006D3E10" w:rsidRPr="00971B07" w:rsidRDefault="006D3E10" w:rsidP="00E4609E">
            <w:pPr>
              <w:pStyle w:val="Tablehead0"/>
              <w:spacing w:before="60" w:after="60"/>
              <w:rPr>
                <w:rFonts w:ascii="Times New Roman" w:eastAsia="Times New Roman" w:hAnsi="Times New Roman"/>
                <w:lang w:bidi="ar-EG"/>
              </w:rPr>
            </w:pPr>
            <w:r w:rsidRPr="00971B07">
              <w:rPr>
                <w:rFonts w:ascii="Times New Roman" w:hAnsi="Times New Roman" w:hint="cs"/>
                <w:rtl/>
                <w:lang w:val="en-GB" w:bidi="ar-EG"/>
              </w:rPr>
              <w:t>القيمة</w:t>
            </w:r>
            <w:r w:rsidRPr="00971B07">
              <w:rPr>
                <w:rFonts w:ascii="Times New Roman" w:hAnsi="Times New Roman"/>
                <w:rtl/>
                <w:lang w:val="en-GB" w:bidi="ar-EG"/>
              </w:rPr>
              <w:t xml:space="preserve"> </w:t>
            </w:r>
            <w:r w:rsidRPr="00971B07">
              <w:rPr>
                <w:rFonts w:ascii="Times New Roman" w:hAnsi="Times New Roman" w:hint="cs"/>
                <w:rtl/>
                <w:lang w:val="en-GB" w:bidi="ar-EG"/>
              </w:rPr>
              <w:t>الناتجة</w:t>
            </w:r>
            <w:r w:rsidRPr="00971B07">
              <w:rPr>
                <w:rFonts w:ascii="Times New Roman" w:eastAsia="Times New Roman" w:hAnsi="Times New Roman"/>
                <w:lang w:val="en-GB" w:bidi="ar-EG"/>
              </w:rPr>
              <w:br/>
            </w:r>
            <w:r w:rsidRPr="00971B07">
              <w:rPr>
                <w:rFonts w:ascii="Times New Roman" w:hAnsi="Times New Roman" w:hint="cs"/>
                <w:rtl/>
                <w:lang w:val="en-GB" w:bidi="ar-EG"/>
              </w:rPr>
              <w:t>للخطأ</w:t>
            </w:r>
            <w:r w:rsidRPr="00971B07">
              <w:rPr>
                <w:rFonts w:ascii="Times New Roman" w:hAnsi="Times New Roman"/>
                <w:rtl/>
                <w:lang w:val="en-GB" w:bidi="ar-EG"/>
              </w:rPr>
              <w:t xml:space="preserve"> </w:t>
            </w:r>
            <w:r w:rsidRPr="00971B07">
              <w:rPr>
                <w:rFonts w:ascii="Times New Roman" w:hAnsi="Times New Roman" w:hint="cs"/>
                <w:rtl/>
                <w:lang w:val="en-GB" w:bidi="ar-EG"/>
              </w:rPr>
              <w:t>المطلق،</w:t>
            </w:r>
            <w:r w:rsidRPr="00971B07">
              <w:rPr>
                <w:rFonts w:ascii="Times New Roman" w:hAnsi="Times New Roman"/>
                <w:rtl/>
                <w:lang w:val="en-GB" w:bidi="ar-EG"/>
              </w:rPr>
              <w:t xml:space="preserve"> </w:t>
            </w:r>
            <w:r w:rsidR="00971B07" w:rsidRPr="00971B07">
              <w:rPr>
                <w:rFonts w:ascii="Times New Roman" w:hAnsi="Times New Roman"/>
                <w:lang w:bidi="ar-EG"/>
              </w:rPr>
              <w:t>(</w:t>
            </w:r>
            <w:r w:rsidRPr="00971B07">
              <w:rPr>
                <w:rFonts w:ascii="Times New Roman" w:eastAsia="Times New Roman" w:hAnsi="Times New Roman"/>
                <w:lang w:bidi="ar-EG"/>
              </w:rPr>
              <w:t>%</w:t>
            </w:r>
            <w:r w:rsidR="00971B07" w:rsidRPr="00971B07">
              <w:rPr>
                <w:rFonts w:ascii="Times New Roman" w:eastAsia="Times New Roman" w:hAnsi="Times New Roman"/>
                <w:lang w:bidi="ar-EG"/>
              </w:rPr>
              <w:t>)</w:t>
            </w:r>
          </w:p>
        </w:tc>
        <w:tc>
          <w:tcPr>
            <w:tcW w:w="1928" w:type="dxa"/>
            <w:vAlign w:val="center"/>
          </w:tcPr>
          <w:p w:rsidR="006D3E10" w:rsidRPr="00971B07" w:rsidRDefault="006D3E10" w:rsidP="00E4609E">
            <w:pPr>
              <w:pStyle w:val="Tablehead0"/>
              <w:spacing w:before="60" w:after="60"/>
              <w:rPr>
                <w:rFonts w:ascii="Times New Roman" w:hAnsi="Times New Roman"/>
                <w:rtl/>
                <w:lang w:val="en-GB" w:bidi="ar-EG"/>
              </w:rPr>
            </w:pPr>
            <w:r w:rsidRPr="00971B07">
              <w:rPr>
                <w:rFonts w:ascii="Times New Roman" w:hAnsi="Times New Roman" w:hint="cs"/>
                <w:rtl/>
                <w:lang w:val="en-GB" w:bidi="ar-EG"/>
              </w:rPr>
              <w:t>العدد</w:t>
            </w:r>
            <w:r w:rsidRPr="00971B07">
              <w:rPr>
                <w:rFonts w:ascii="Times New Roman" w:hAnsi="Times New Roman"/>
                <w:rtl/>
                <w:lang w:val="en-GB" w:bidi="ar-EG"/>
              </w:rPr>
              <w:t xml:space="preserve"> </w:t>
            </w:r>
            <w:r w:rsidRPr="00971B07">
              <w:rPr>
                <w:rFonts w:ascii="Times New Roman" w:hAnsi="Times New Roman" w:hint="cs"/>
                <w:rtl/>
                <w:lang w:val="en-GB" w:bidi="ar-EG"/>
              </w:rPr>
              <w:t>المطلوب</w:t>
            </w:r>
            <w:r w:rsidRPr="00971B07">
              <w:rPr>
                <w:rFonts w:ascii="Times New Roman" w:hAnsi="Times New Roman"/>
                <w:rtl/>
                <w:lang w:val="en-GB" w:bidi="ar-EG"/>
              </w:rPr>
              <w:t xml:space="preserve"> </w:t>
            </w:r>
            <w:r w:rsidRPr="00971B07">
              <w:rPr>
                <w:rFonts w:ascii="Times New Roman" w:hAnsi="Times New Roman" w:hint="cs"/>
                <w:rtl/>
                <w:lang w:val="en-GB" w:bidi="ar-EG"/>
              </w:rPr>
              <w:t>من</w:t>
            </w:r>
            <w:r w:rsidRPr="00971B07">
              <w:rPr>
                <w:rFonts w:ascii="Times New Roman" w:hAnsi="Times New Roman"/>
                <w:rtl/>
                <w:lang w:val="en-GB" w:bidi="ar-EG"/>
              </w:rPr>
              <w:t xml:space="preserve"> </w:t>
            </w:r>
            <w:r w:rsidRPr="00971B07">
              <w:rPr>
                <w:rFonts w:ascii="Times New Roman" w:hAnsi="Times New Roman" w:hint="cs"/>
                <w:rtl/>
                <w:lang w:val="en-GB" w:bidi="ar-EG"/>
              </w:rPr>
              <w:t>العينات</w:t>
            </w:r>
            <w:r w:rsidRPr="00971B07">
              <w:rPr>
                <w:rFonts w:ascii="Times New Roman" w:hAnsi="Times New Roman"/>
                <w:rtl/>
                <w:lang w:val="en-GB" w:bidi="ar-EG"/>
              </w:rPr>
              <w:t xml:space="preserve"> </w:t>
            </w:r>
            <w:r w:rsidRPr="00971B07">
              <w:rPr>
                <w:rFonts w:ascii="Times New Roman" w:hAnsi="Times New Roman" w:hint="cs"/>
                <w:rtl/>
                <w:lang w:val="en-GB" w:bidi="ar-EG"/>
              </w:rPr>
              <w:t>المستقلة</w:t>
            </w:r>
          </w:p>
        </w:tc>
        <w:tc>
          <w:tcPr>
            <w:tcW w:w="1928" w:type="dxa"/>
            <w:vAlign w:val="center"/>
          </w:tcPr>
          <w:p w:rsidR="006D3E10" w:rsidRPr="00971B07" w:rsidRDefault="006D3E10" w:rsidP="00E4609E">
            <w:pPr>
              <w:pStyle w:val="Tablehead0"/>
              <w:spacing w:before="60" w:after="60"/>
              <w:rPr>
                <w:rFonts w:ascii="Times New Roman" w:eastAsia="Times New Roman" w:hAnsi="Times New Roman"/>
                <w:lang w:bidi="ar-EG"/>
              </w:rPr>
            </w:pPr>
            <w:r w:rsidRPr="00971B07">
              <w:rPr>
                <w:rFonts w:ascii="Times New Roman" w:hAnsi="Times New Roman" w:hint="cs"/>
                <w:rtl/>
                <w:lang w:val="en-GB" w:bidi="ar-EG"/>
              </w:rPr>
              <w:t>القيمة</w:t>
            </w:r>
            <w:r w:rsidRPr="00971B07">
              <w:rPr>
                <w:rFonts w:ascii="Times New Roman" w:hAnsi="Times New Roman"/>
                <w:rtl/>
                <w:lang w:val="en-GB" w:bidi="ar-EG"/>
              </w:rPr>
              <w:t xml:space="preserve"> </w:t>
            </w:r>
            <w:r w:rsidRPr="00971B07">
              <w:rPr>
                <w:rFonts w:ascii="Times New Roman" w:hAnsi="Times New Roman" w:hint="cs"/>
                <w:rtl/>
                <w:lang w:val="en-GB" w:bidi="ar-EG"/>
              </w:rPr>
              <w:t>الناتجة</w:t>
            </w:r>
            <w:r w:rsidRPr="00971B07">
              <w:rPr>
                <w:rFonts w:ascii="Times New Roman" w:eastAsia="Times New Roman" w:hAnsi="Times New Roman"/>
                <w:lang w:val="en-GB" w:bidi="ar-EG"/>
              </w:rPr>
              <w:br/>
            </w:r>
            <w:r w:rsidRPr="00971B07">
              <w:rPr>
                <w:rFonts w:ascii="Times New Roman" w:hAnsi="Times New Roman" w:hint="cs"/>
                <w:rtl/>
                <w:lang w:val="en-GB" w:bidi="ar-EG"/>
              </w:rPr>
              <w:t>للخطأ</w:t>
            </w:r>
            <w:r w:rsidRPr="00971B07">
              <w:rPr>
                <w:rFonts w:ascii="Times New Roman" w:hAnsi="Times New Roman"/>
                <w:rtl/>
                <w:lang w:val="en-GB" w:bidi="ar-EG"/>
              </w:rPr>
              <w:t xml:space="preserve"> </w:t>
            </w:r>
            <w:r w:rsidRPr="00971B07">
              <w:rPr>
                <w:rFonts w:ascii="Times New Roman" w:hAnsi="Times New Roman" w:hint="cs"/>
                <w:rtl/>
                <w:lang w:val="en-GB" w:bidi="ar-EG"/>
              </w:rPr>
              <w:t>النسبي،</w:t>
            </w:r>
            <w:r w:rsidRPr="00971B07">
              <w:rPr>
                <w:rFonts w:ascii="Times New Roman" w:hAnsi="Times New Roman"/>
                <w:rtl/>
                <w:lang w:val="en-GB" w:bidi="ar-EG"/>
              </w:rPr>
              <w:t xml:space="preserve"> </w:t>
            </w:r>
            <w:r w:rsidR="00971B07" w:rsidRPr="00971B07">
              <w:rPr>
                <w:rFonts w:ascii="Times New Roman" w:hAnsi="Times New Roman"/>
                <w:lang w:val="en-GB" w:bidi="ar-EG"/>
              </w:rPr>
              <w:t>(</w:t>
            </w:r>
            <w:r w:rsidRPr="00971B07">
              <w:rPr>
                <w:rFonts w:ascii="Times New Roman" w:eastAsia="Times New Roman" w:hAnsi="Times New Roman"/>
                <w:lang w:bidi="ar-EG"/>
              </w:rPr>
              <w:t>%</w:t>
            </w:r>
            <w:r w:rsidR="00971B07" w:rsidRPr="00971B07">
              <w:rPr>
                <w:rFonts w:ascii="Times New Roman" w:eastAsia="Times New Roman" w:hAnsi="Times New Roman"/>
                <w:lang w:bidi="ar-EG"/>
              </w:rPr>
              <w:t>)</w:t>
            </w:r>
          </w:p>
        </w:tc>
        <w:tc>
          <w:tcPr>
            <w:tcW w:w="1928" w:type="dxa"/>
            <w:vAlign w:val="center"/>
          </w:tcPr>
          <w:p w:rsidR="006D3E10" w:rsidRPr="000961FB" w:rsidRDefault="006D3E10" w:rsidP="00E4609E">
            <w:pPr>
              <w:pStyle w:val="Tablehead0"/>
              <w:spacing w:before="60" w:after="60"/>
              <w:rPr>
                <w:rFonts w:ascii="Times New Roman" w:eastAsia="Times New Roman" w:hAnsi="Times New Roman"/>
                <w:lang w:val="en-GB"/>
              </w:rPr>
            </w:pPr>
            <w:r w:rsidRPr="000961FB">
              <w:rPr>
                <w:rFonts w:hint="cs"/>
                <w:rtl/>
                <w:lang w:val="en-GB" w:bidi="ar-EG"/>
              </w:rPr>
              <w:t>العدد</w:t>
            </w:r>
            <w:r w:rsidRPr="000961FB">
              <w:rPr>
                <w:rtl/>
                <w:lang w:val="en-GB" w:bidi="ar-EG"/>
              </w:rPr>
              <w:t xml:space="preserve"> </w:t>
            </w:r>
            <w:r w:rsidRPr="000961FB">
              <w:rPr>
                <w:rFonts w:hint="cs"/>
                <w:rtl/>
                <w:lang w:val="en-GB" w:bidi="ar-EG"/>
              </w:rPr>
              <w:t>المطلوب</w:t>
            </w:r>
            <w:r w:rsidRPr="000961FB">
              <w:rPr>
                <w:rtl/>
                <w:lang w:val="en-GB" w:bidi="ar-EG"/>
              </w:rPr>
              <w:t xml:space="preserve"> </w:t>
            </w:r>
            <w:r w:rsidRPr="000961FB">
              <w:rPr>
                <w:rFonts w:hint="cs"/>
                <w:rtl/>
                <w:lang w:val="en-GB" w:bidi="ar-EG"/>
              </w:rPr>
              <w:t>من</w:t>
            </w:r>
            <w:r w:rsidRPr="000961FB">
              <w:rPr>
                <w:rtl/>
                <w:lang w:val="en-GB" w:bidi="ar-EG"/>
              </w:rPr>
              <w:t xml:space="preserve"> </w:t>
            </w:r>
            <w:r w:rsidRPr="000961FB">
              <w:rPr>
                <w:rFonts w:hint="cs"/>
                <w:rtl/>
                <w:lang w:val="en-GB" w:bidi="ar-EG"/>
              </w:rPr>
              <w:t>العينات</w:t>
            </w:r>
            <w:r w:rsidRPr="000961FB">
              <w:rPr>
                <w:rtl/>
                <w:lang w:val="en-GB" w:bidi="ar-EG"/>
              </w:rPr>
              <w:t xml:space="preserve"> </w:t>
            </w:r>
            <w:r w:rsidRPr="000961FB">
              <w:rPr>
                <w:rFonts w:hint="cs"/>
                <w:rtl/>
                <w:lang w:val="en-GB" w:bidi="ar-EG"/>
              </w:rPr>
              <w:t>المستقلة</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0</w:t>
            </w:r>
            <w:r>
              <w:rPr>
                <w:rFonts w:eastAsia="Times New Roman"/>
              </w:rPr>
              <w:t>,</w:t>
            </w:r>
            <w:r w:rsidRPr="00EF2B85">
              <w:rPr>
                <w:rFonts w:eastAsia="Times New Roman"/>
              </w:rPr>
              <w:t>1</w:t>
            </w:r>
          </w:p>
        </w:tc>
        <w:tc>
          <w:tcPr>
            <w:tcW w:w="1928" w:type="dxa"/>
            <w:tcMar>
              <w:right w:w="794" w:type="dxa"/>
            </w:tcMar>
          </w:tcPr>
          <w:p w:rsidR="006D3E10" w:rsidRPr="00EF2B85" w:rsidRDefault="006D3E10" w:rsidP="00E4609E">
            <w:pPr>
              <w:pStyle w:val="Tabletext"/>
              <w:spacing w:before="60"/>
              <w:ind w:left="-170"/>
              <w:rPr>
                <w:rFonts w:eastAsia="Times New Roman"/>
              </w:rPr>
            </w:pPr>
            <w:r w:rsidRPr="00EF2B85">
              <w:rPr>
                <w:rFonts w:eastAsia="Times New Roman"/>
              </w:rPr>
              <w:t>38 047</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100</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tabs>
                <w:tab w:val="left" w:leader="dot" w:pos="7938"/>
                <w:tab w:val="center" w:pos="9526"/>
              </w:tabs>
              <w:spacing w:before="60"/>
              <w:ind w:left="-57"/>
              <w:rPr>
                <w:rFonts w:eastAsia="Times New Roman"/>
                <w:b/>
              </w:rPr>
            </w:pPr>
            <w:r w:rsidRPr="00C901A6">
              <w:rPr>
                <w:rFonts w:eastAsia="Times New Roman"/>
                <w:b/>
              </w:rPr>
              <w:t>380</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0</w:t>
            </w:r>
            <w:r>
              <w:rPr>
                <w:rFonts w:eastAsia="Times New Roman"/>
              </w:rPr>
              <w:t>,</w:t>
            </w:r>
            <w:r w:rsidRPr="00EF2B85">
              <w:rPr>
                <w:rFonts w:eastAsia="Times New Roman"/>
              </w:rPr>
              <w:t>2</w:t>
            </w:r>
          </w:p>
        </w:tc>
        <w:tc>
          <w:tcPr>
            <w:tcW w:w="1928" w:type="dxa"/>
            <w:tcMar>
              <w:right w:w="794" w:type="dxa"/>
            </w:tcMar>
          </w:tcPr>
          <w:p w:rsidR="006D3E10" w:rsidRPr="00EF2B85" w:rsidRDefault="006D3E10" w:rsidP="00E4609E">
            <w:pPr>
              <w:pStyle w:val="Tabletext"/>
              <w:spacing w:before="60"/>
              <w:ind w:left="-170"/>
              <w:rPr>
                <w:rFonts w:eastAsia="Times New Roman"/>
              </w:rPr>
            </w:pPr>
            <w:r w:rsidRPr="00EF2B85">
              <w:rPr>
                <w:rFonts w:eastAsia="Times New Roman"/>
              </w:rPr>
              <w:t>18 832</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50</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tabs>
                <w:tab w:val="left" w:leader="dot" w:pos="7938"/>
                <w:tab w:val="center" w:pos="9526"/>
              </w:tabs>
              <w:spacing w:before="60"/>
              <w:ind w:left="-57"/>
              <w:rPr>
                <w:rFonts w:eastAsia="Times New Roman"/>
                <w:b/>
              </w:rPr>
            </w:pPr>
            <w:r w:rsidRPr="00C901A6">
              <w:rPr>
                <w:rFonts w:eastAsia="Times New Roman"/>
                <w:b/>
              </w:rPr>
              <w:t>753</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3</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0</w:t>
            </w:r>
            <w:r>
              <w:rPr>
                <w:rFonts w:eastAsia="Times New Roman"/>
              </w:rPr>
              <w:t>,</w:t>
            </w:r>
            <w:r w:rsidRPr="00EF2B85">
              <w:rPr>
                <w:rFonts w:eastAsia="Times New Roman"/>
              </w:rPr>
              <w:t>3</w:t>
            </w:r>
          </w:p>
        </w:tc>
        <w:tc>
          <w:tcPr>
            <w:tcW w:w="1928" w:type="dxa"/>
            <w:tcMar>
              <w:right w:w="794" w:type="dxa"/>
            </w:tcMar>
          </w:tcPr>
          <w:p w:rsidR="006D3E10" w:rsidRPr="00EF2B85" w:rsidRDefault="006D3E10" w:rsidP="00E4609E">
            <w:pPr>
              <w:pStyle w:val="Tabletext"/>
              <w:spacing w:before="60"/>
              <w:ind w:left="-170"/>
              <w:rPr>
                <w:rFonts w:eastAsia="Times New Roman"/>
              </w:rPr>
            </w:pPr>
            <w:r w:rsidRPr="00EF2B85">
              <w:rPr>
                <w:rFonts w:eastAsia="Times New Roman"/>
              </w:rPr>
              <w:t>12 426</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33</w:t>
            </w:r>
            <w:r>
              <w:rPr>
                <w:rFonts w:eastAsia="Times New Roman"/>
              </w:rPr>
              <w:t>,</w:t>
            </w:r>
            <w:r w:rsidRPr="00EF2B85">
              <w:rPr>
                <w:rFonts w:eastAsia="Times New Roman"/>
              </w:rPr>
              <w:t>3</w:t>
            </w:r>
          </w:p>
        </w:tc>
        <w:tc>
          <w:tcPr>
            <w:tcW w:w="1928" w:type="dxa"/>
            <w:tcMar>
              <w:right w:w="794" w:type="dxa"/>
            </w:tcMar>
          </w:tcPr>
          <w:p w:rsidR="006D3E10" w:rsidRPr="00C901A6" w:rsidRDefault="006D3E10" w:rsidP="00E4609E">
            <w:pPr>
              <w:pStyle w:val="Tabletext"/>
              <w:tabs>
                <w:tab w:val="left" w:leader="dot" w:pos="7938"/>
                <w:tab w:val="center" w:pos="9526"/>
              </w:tabs>
              <w:spacing w:before="60"/>
              <w:ind w:left="-57"/>
              <w:rPr>
                <w:rFonts w:eastAsia="Times New Roman"/>
                <w:b/>
              </w:rPr>
            </w:pPr>
            <w:r w:rsidRPr="00C901A6">
              <w:rPr>
                <w:rFonts w:eastAsia="Times New Roman"/>
                <w:b/>
              </w:rPr>
              <w:t>1 118</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4</w:t>
            </w:r>
          </w:p>
        </w:tc>
        <w:tc>
          <w:tcPr>
            <w:tcW w:w="1928" w:type="dxa"/>
            <w:tcMar>
              <w:right w:w="794" w:type="dxa"/>
            </w:tcMar>
          </w:tcPr>
          <w:p w:rsidR="006D3E10" w:rsidRPr="00EF2B85" w:rsidRDefault="006D3E10" w:rsidP="00E4609E">
            <w:pPr>
              <w:pStyle w:val="Tabletext"/>
              <w:spacing w:before="60"/>
              <w:rPr>
                <w:rtl/>
              </w:rPr>
            </w:pPr>
            <w:r w:rsidRPr="00EF2B85">
              <w:rPr>
                <w:rFonts w:eastAsia="Times New Roman"/>
              </w:rPr>
              <w:t>0</w:t>
            </w:r>
            <w:r>
              <w:rPr>
                <w:rFonts w:eastAsia="Times New Roman"/>
              </w:rPr>
              <w:t>,</w:t>
            </w:r>
            <w:r w:rsidRPr="00EF2B85">
              <w:rPr>
                <w:rFonts w:eastAsia="Times New Roman"/>
              </w:rPr>
              <w:t>4</w:t>
            </w:r>
          </w:p>
        </w:tc>
        <w:tc>
          <w:tcPr>
            <w:tcW w:w="1928" w:type="dxa"/>
            <w:tcMar>
              <w:right w:w="794" w:type="dxa"/>
            </w:tcMar>
          </w:tcPr>
          <w:p w:rsidR="006D3E10" w:rsidRPr="00EF2B85" w:rsidRDefault="006D3E10" w:rsidP="00E4609E">
            <w:pPr>
              <w:pStyle w:val="Tabletext"/>
              <w:spacing w:before="60"/>
              <w:ind w:left="-170"/>
              <w:rPr>
                <w:rFonts w:eastAsia="Times New Roman"/>
              </w:rPr>
            </w:pPr>
            <w:r w:rsidRPr="00EF2B85">
              <w:rPr>
                <w:rFonts w:eastAsia="Times New Roman"/>
              </w:rPr>
              <w:t>9 224</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25</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tabs>
                <w:tab w:val="left" w:leader="dot" w:pos="7938"/>
                <w:tab w:val="center" w:pos="9526"/>
              </w:tabs>
              <w:spacing w:before="60"/>
              <w:ind w:left="-57"/>
              <w:rPr>
                <w:rFonts w:eastAsia="Times New Roman"/>
                <w:b/>
              </w:rPr>
            </w:pPr>
            <w:r w:rsidRPr="00C901A6">
              <w:rPr>
                <w:rFonts w:eastAsia="Times New Roman"/>
                <w:b/>
              </w:rPr>
              <w:t>1 476</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5</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0</w:t>
            </w:r>
            <w:r>
              <w:rPr>
                <w:rFonts w:eastAsia="Times New Roman"/>
              </w:rPr>
              <w:t>,</w:t>
            </w:r>
            <w:r w:rsidRPr="00EF2B85">
              <w:rPr>
                <w:rFonts w:eastAsia="Times New Roman"/>
              </w:rPr>
              <w:t>5</w:t>
            </w:r>
          </w:p>
        </w:tc>
        <w:tc>
          <w:tcPr>
            <w:tcW w:w="1928" w:type="dxa"/>
            <w:tcMar>
              <w:right w:w="794" w:type="dxa"/>
            </w:tcMar>
          </w:tcPr>
          <w:p w:rsidR="006D3E10" w:rsidRPr="00EF2B85" w:rsidRDefault="006D3E10" w:rsidP="00E4609E">
            <w:pPr>
              <w:pStyle w:val="Tabletext"/>
              <w:spacing w:before="60"/>
              <w:ind w:left="-170"/>
              <w:rPr>
                <w:rFonts w:eastAsia="Times New Roman"/>
              </w:rPr>
            </w:pPr>
            <w:r w:rsidRPr="00EF2B85">
              <w:rPr>
                <w:rFonts w:eastAsia="Times New Roman"/>
              </w:rPr>
              <w:t>7 302</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20</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57"/>
              <w:rPr>
                <w:rFonts w:eastAsia="Times New Roman"/>
                <w:b/>
              </w:rPr>
            </w:pPr>
            <w:r w:rsidRPr="00C901A6">
              <w:rPr>
                <w:rFonts w:eastAsia="Times New Roman"/>
                <w:b/>
              </w:rPr>
              <w:t>1 826</w:t>
            </w:r>
          </w:p>
        </w:tc>
      </w:tr>
      <w:tr w:rsidR="006D3E10" w:rsidRPr="00EF2B85" w:rsidTr="001B252F">
        <w:trPr>
          <w:jc w:val="center"/>
        </w:trPr>
        <w:tc>
          <w:tcPr>
            <w:tcW w:w="1927" w:type="dxa"/>
            <w:tcMar>
              <w:right w:w="794" w:type="dxa"/>
            </w:tcMar>
          </w:tcPr>
          <w:p w:rsidR="006D3E10" w:rsidRPr="00C901A6" w:rsidRDefault="006D3E10" w:rsidP="00E4609E">
            <w:pPr>
              <w:pStyle w:val="Tabletext"/>
              <w:tabs>
                <w:tab w:val="left" w:leader="dot" w:pos="7938"/>
                <w:tab w:val="center" w:pos="9526"/>
              </w:tabs>
              <w:spacing w:before="60"/>
              <w:rPr>
                <w:rFonts w:eastAsia="Times New Roman"/>
                <w:b/>
                <w:bCs/>
              </w:rPr>
            </w:pPr>
            <w:r w:rsidRPr="00C901A6">
              <w:rPr>
                <w:rFonts w:eastAsia="Times New Roman"/>
                <w:b/>
                <w:bCs/>
              </w:rPr>
              <w:t>10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tabs>
                <w:tab w:val="left" w:leader="dot" w:pos="7938"/>
                <w:tab w:val="center" w:pos="9526"/>
              </w:tabs>
              <w:spacing w:before="60"/>
              <w:ind w:left="-170"/>
              <w:rPr>
                <w:rFonts w:eastAsia="Times New Roman"/>
                <w:b/>
                <w:bCs/>
                <w:rtl/>
                <w:lang w:bidi="ar-EG"/>
              </w:rPr>
            </w:pPr>
            <w:r w:rsidRPr="00C901A6">
              <w:rPr>
                <w:rFonts w:eastAsia="Times New Roman"/>
                <w:b/>
                <w:bCs/>
              </w:rPr>
              <w:t>3 461</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10</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tabs>
                <w:tab w:val="left" w:leader="dot" w:pos="7938"/>
                <w:tab w:val="center" w:pos="9526"/>
              </w:tabs>
              <w:spacing w:before="60"/>
              <w:ind w:left="-57"/>
              <w:rPr>
                <w:rFonts w:eastAsia="Times New Roman"/>
                <w:b/>
              </w:rPr>
            </w:pPr>
            <w:r w:rsidRPr="00C901A6">
              <w:rPr>
                <w:rFonts w:eastAsia="Times New Roman"/>
                <w:b/>
              </w:rPr>
              <w:t>3 461</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15</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r>
              <w:rPr>
                <w:rFonts w:eastAsia="Times New Roman"/>
              </w:rPr>
              <w:t>,</w:t>
            </w:r>
            <w:r w:rsidRPr="00EF2B85">
              <w:rPr>
                <w:rFonts w:eastAsia="Times New Roman"/>
              </w:rPr>
              <w:t>5</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2 117</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6</w:t>
            </w:r>
            <w:r>
              <w:rPr>
                <w:rFonts w:eastAsia="Times New Roman"/>
              </w:rPr>
              <w:t>,</w:t>
            </w:r>
            <w:r w:rsidRPr="00EF2B85">
              <w:rPr>
                <w:rFonts w:eastAsia="Times New Roman"/>
              </w:rPr>
              <w:t>7</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4 900</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1 535</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5</w:t>
            </w:r>
            <w:r>
              <w:rPr>
                <w:rFonts w:eastAsia="Times New Roman"/>
              </w:rPr>
              <w:t>,</w:t>
            </w:r>
            <w:r w:rsidRPr="00EF2B85">
              <w:rPr>
                <w:rFonts w:eastAsia="Times New Roman"/>
              </w:rPr>
              <w:t>0</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6 149</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30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3</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849</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3</w:t>
            </w:r>
            <w:r>
              <w:rPr>
                <w:rFonts w:eastAsia="Times New Roman"/>
              </w:rPr>
              <w:t>,</w:t>
            </w:r>
            <w:r w:rsidRPr="00EF2B85">
              <w:rPr>
                <w:rFonts w:eastAsia="Times New Roman"/>
              </w:rPr>
              <w:t>3</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8 071</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40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4</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573</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w:t>
            </w:r>
            <w:r>
              <w:rPr>
                <w:rFonts w:eastAsia="Times New Roman"/>
              </w:rPr>
              <w:t>,</w:t>
            </w:r>
            <w:r w:rsidRPr="00EF2B85">
              <w:rPr>
                <w:rFonts w:eastAsia="Times New Roman"/>
              </w:rPr>
              <w:t>5</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9 224</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50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5</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381</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2</w:t>
            </w:r>
            <w:r>
              <w:rPr>
                <w:rFonts w:eastAsia="Times New Roman"/>
              </w:rPr>
              <w:t>,</w:t>
            </w:r>
            <w:r w:rsidRPr="00EF2B85">
              <w:rPr>
                <w:rFonts w:eastAsia="Times New Roman"/>
              </w:rPr>
              <w:t>0</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9 608</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60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6</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253</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r>
              <w:rPr>
                <w:rFonts w:eastAsia="Times New Roman"/>
              </w:rPr>
              <w:t>,</w:t>
            </w:r>
            <w:r w:rsidRPr="00EF2B85">
              <w:rPr>
                <w:rFonts w:eastAsia="Times New Roman"/>
              </w:rPr>
              <w:t>7</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9 224</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70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7</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162</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r>
              <w:rPr>
                <w:rFonts w:eastAsia="Times New Roman"/>
              </w:rPr>
              <w:t>,</w:t>
            </w:r>
            <w:r w:rsidRPr="00EF2B85">
              <w:rPr>
                <w:rFonts w:eastAsia="Times New Roman"/>
              </w:rPr>
              <w:t>4</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8 071</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80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8</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96</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r>
              <w:rPr>
                <w:rFonts w:eastAsia="Times New Roman"/>
              </w:rPr>
              <w:t>,</w:t>
            </w:r>
            <w:r w:rsidRPr="00EF2B85">
              <w:rPr>
                <w:rFonts w:eastAsia="Times New Roman"/>
              </w:rPr>
              <w:t>3</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6 149</w:t>
            </w:r>
          </w:p>
        </w:tc>
      </w:tr>
      <w:tr w:rsidR="006D3E10" w:rsidRPr="00EF2B85" w:rsidTr="001B252F">
        <w:trPr>
          <w:jc w:val="center"/>
        </w:trPr>
        <w:tc>
          <w:tcPr>
            <w:tcW w:w="1927"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90</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9</w:t>
            </w:r>
            <w:r>
              <w:rPr>
                <w:rFonts w:eastAsia="Times New Roman"/>
              </w:rPr>
              <w:t>,</w:t>
            </w:r>
            <w:r w:rsidRPr="00EF2B85">
              <w:rPr>
                <w:rFonts w:eastAsia="Times New Roman"/>
              </w:rPr>
              <w:t>0</w:t>
            </w:r>
          </w:p>
        </w:tc>
        <w:tc>
          <w:tcPr>
            <w:tcW w:w="1928" w:type="dxa"/>
            <w:tcMar>
              <w:right w:w="794" w:type="dxa"/>
            </w:tcMar>
          </w:tcPr>
          <w:p w:rsidR="006D3E10" w:rsidRPr="00C901A6" w:rsidRDefault="006D3E10" w:rsidP="00E4609E">
            <w:pPr>
              <w:pStyle w:val="Tabletext"/>
              <w:keepLines/>
              <w:tabs>
                <w:tab w:val="left" w:leader="dot" w:pos="7938"/>
                <w:tab w:val="center" w:pos="9526"/>
              </w:tabs>
              <w:spacing w:before="60"/>
              <w:ind w:left="-170"/>
              <w:rPr>
                <w:rFonts w:eastAsia="Times New Roman"/>
                <w:b/>
                <w:bCs/>
              </w:rPr>
            </w:pPr>
            <w:r w:rsidRPr="00C901A6">
              <w:rPr>
                <w:rFonts w:eastAsia="Times New Roman"/>
                <w:b/>
                <w:bCs/>
              </w:rPr>
              <w:t>43</w:t>
            </w:r>
          </w:p>
        </w:tc>
        <w:tc>
          <w:tcPr>
            <w:tcW w:w="1928" w:type="dxa"/>
            <w:tcMar>
              <w:right w:w="794" w:type="dxa"/>
            </w:tcMar>
          </w:tcPr>
          <w:p w:rsidR="006D3E10" w:rsidRPr="00EF2B85" w:rsidRDefault="006D3E10" w:rsidP="00E4609E">
            <w:pPr>
              <w:pStyle w:val="Tabletext"/>
              <w:spacing w:before="60"/>
              <w:rPr>
                <w:rFonts w:eastAsia="Times New Roman"/>
              </w:rPr>
            </w:pPr>
            <w:r w:rsidRPr="00EF2B85">
              <w:rPr>
                <w:rFonts w:eastAsia="Times New Roman"/>
              </w:rPr>
              <w:t>1</w:t>
            </w:r>
            <w:r>
              <w:rPr>
                <w:rFonts w:eastAsia="Times New Roman"/>
              </w:rPr>
              <w:t>,</w:t>
            </w:r>
            <w:r w:rsidRPr="00EF2B85">
              <w:rPr>
                <w:rFonts w:eastAsia="Times New Roman"/>
              </w:rPr>
              <w:t>1</w:t>
            </w:r>
          </w:p>
        </w:tc>
        <w:tc>
          <w:tcPr>
            <w:tcW w:w="1928" w:type="dxa"/>
            <w:tcMar>
              <w:right w:w="794" w:type="dxa"/>
            </w:tcMar>
          </w:tcPr>
          <w:p w:rsidR="006D3E10" w:rsidRPr="00EF2B85" w:rsidRDefault="006D3E10" w:rsidP="00E4609E">
            <w:pPr>
              <w:pStyle w:val="Tabletext"/>
              <w:spacing w:before="60"/>
              <w:ind w:left="-57"/>
              <w:rPr>
                <w:rFonts w:eastAsia="Times New Roman"/>
              </w:rPr>
            </w:pPr>
            <w:r w:rsidRPr="00EF2B85">
              <w:rPr>
                <w:rFonts w:eastAsia="Times New Roman"/>
              </w:rPr>
              <w:t>3 459</w:t>
            </w:r>
          </w:p>
        </w:tc>
      </w:tr>
    </w:tbl>
    <w:p w:rsidR="004C59CC" w:rsidRDefault="004C59CC" w:rsidP="00C36C04">
      <w:pPr>
        <w:spacing w:before="240"/>
        <w:rPr>
          <w:rtl/>
          <w:lang w:bidi="ar-EG"/>
        </w:rPr>
      </w:pPr>
      <w:r>
        <w:rPr>
          <w:rFonts w:hint="cs"/>
          <w:rtl/>
        </w:rPr>
        <w:t>بهذا النهج، يزداد خطأ التقييم النسبي بالنسبة لقيم الشغل الصغيرة؛ بيد أنه من منظور عملي، يمكن لذلك أن يكون مقبولاً ما دام خطأ التقييم المطلق سيكون صغيراً. لذا، فإنه بالنسبة لشغل قيمته </w:t>
      </w:r>
      <w:r>
        <w:t>%2</w:t>
      </w:r>
      <w:r>
        <w:rPr>
          <w:rFonts w:hint="cs"/>
          <w:rtl/>
          <w:lang w:bidi="ar-EG"/>
        </w:rPr>
        <w:t>، فإن حدي فاصل الثقة يبلغان </w:t>
      </w:r>
      <w:r>
        <w:rPr>
          <w:lang w:bidi="ar-EG"/>
        </w:rPr>
        <w:t>%1</w:t>
      </w:r>
      <w:r>
        <w:rPr>
          <w:rFonts w:hint="cs"/>
          <w:rtl/>
          <w:lang w:bidi="ar-EG"/>
        </w:rPr>
        <w:t xml:space="preserve"> و</w:t>
      </w:r>
      <w:r>
        <w:rPr>
          <w:lang w:bidi="ar-EG"/>
        </w:rPr>
        <w:t>%3</w:t>
      </w:r>
      <w:r>
        <w:rPr>
          <w:rFonts w:hint="cs"/>
          <w:rtl/>
          <w:lang w:bidi="ar-EG"/>
        </w:rPr>
        <w:t xml:space="preserve"> وهو ما</w:t>
      </w:r>
      <w:r w:rsidR="00C36C04">
        <w:rPr>
          <w:rFonts w:hint="eastAsia"/>
          <w:rtl/>
          <w:lang w:bidi="ar-EG"/>
        </w:rPr>
        <w:t> </w:t>
      </w:r>
      <w:r>
        <w:rPr>
          <w:rFonts w:hint="cs"/>
          <w:rtl/>
          <w:lang w:bidi="ar-EG"/>
        </w:rPr>
        <w:t>يقابل قيمة لخطأ التقييم النسبي تبلغ </w:t>
      </w:r>
      <w:r>
        <w:rPr>
          <w:lang w:bidi="ar-EG"/>
        </w:rPr>
        <w:t>%50</w:t>
      </w:r>
      <w:r>
        <w:rPr>
          <w:rFonts w:hint="cs"/>
          <w:rtl/>
          <w:lang w:bidi="ar-EG"/>
        </w:rPr>
        <w:t xml:space="preserve"> وتحقق شغل للقناة منخفض جداً. وفي</w:t>
      </w:r>
      <w:r w:rsidR="00C36C04">
        <w:rPr>
          <w:rFonts w:hint="cs"/>
          <w:rtl/>
          <w:lang w:bidi="ar-EG"/>
        </w:rPr>
        <w:t> هذه الحالة، ق</w:t>
      </w:r>
      <w:r>
        <w:rPr>
          <w:rFonts w:hint="cs"/>
          <w:rtl/>
          <w:lang w:bidi="ar-EG"/>
        </w:rPr>
        <w:t xml:space="preserve">د لا يكون من المجدي بذل جهود تستنزف المزيد من الموارد الحاسوبية لتأكيد هذه الحقيقة الواضحة بدقة إضافة تقدر بما لا يزيد عن عدد قليل من </w:t>
      </w:r>
      <w:r w:rsidR="00C36C04">
        <w:rPr>
          <w:rFonts w:hint="cs"/>
          <w:rtl/>
          <w:lang w:bidi="ar-EG"/>
        </w:rPr>
        <w:t>أعشار النسبة المئوية.</w:t>
      </w:r>
    </w:p>
    <w:p w:rsidR="004C59CC" w:rsidRPr="00C36C04" w:rsidRDefault="00C36C04" w:rsidP="00C36C04">
      <w:pPr>
        <w:rPr>
          <w:rtl/>
          <w:lang w:bidi="ar-EG"/>
        </w:rPr>
      </w:pPr>
      <w:r>
        <w:rPr>
          <w:rFonts w:hint="cs"/>
          <w:rtl/>
        </w:rPr>
        <w:t>ويمكن شرح المقصود بالعدد المطلوب من العينات المبين بالخط البارز في الجدول </w:t>
      </w:r>
      <w:r>
        <w:t>A3</w:t>
      </w:r>
      <w:r>
        <w:rPr>
          <w:rFonts w:hint="cs"/>
          <w:rtl/>
          <w:lang w:bidi="ar-EG"/>
        </w:rPr>
        <w:t xml:space="preserve"> كالتالي. عند تقييم قناة لا تتوفر بشأنها معلومات مسبقة عن التشغيل استناداً إلى </w:t>
      </w:r>
      <w:r>
        <w:rPr>
          <w:lang w:bidi="ar-EG"/>
        </w:rPr>
        <w:t>1 000</w:t>
      </w:r>
      <w:r>
        <w:rPr>
          <w:rFonts w:hint="eastAsia"/>
          <w:rtl/>
          <w:lang w:bidi="ar-EG"/>
        </w:rPr>
        <w:t> عينة، فإن دقة القياس لقيم الشغل ضمن القيم </w:t>
      </w:r>
      <w:r>
        <w:rPr>
          <w:lang w:bidi="ar-EG"/>
        </w:rPr>
        <w:t>%27</w:t>
      </w:r>
      <w:r>
        <w:rPr>
          <w:rFonts w:hint="cs"/>
          <w:rtl/>
          <w:lang w:bidi="ar-EG"/>
        </w:rPr>
        <w:t xml:space="preserve"> و</w:t>
      </w:r>
      <w:r>
        <w:rPr>
          <w:lang w:bidi="ar-EG"/>
        </w:rPr>
        <w:t>%3</w:t>
      </w:r>
      <w:r>
        <w:rPr>
          <w:rFonts w:hint="cs"/>
          <w:rtl/>
          <w:lang w:bidi="ar-EG"/>
        </w:rPr>
        <w:t xml:space="preserve"> ستكون تقريباً على النحو المبين في الجدول </w:t>
      </w:r>
      <w:r>
        <w:rPr>
          <w:lang w:bidi="ar-EG"/>
        </w:rPr>
        <w:t>A3</w:t>
      </w:r>
      <w:r>
        <w:rPr>
          <w:rFonts w:hint="cs"/>
          <w:rtl/>
          <w:lang w:bidi="ar-EG"/>
        </w:rPr>
        <w:t>، أي قيمة تقريبية مقدارها </w:t>
      </w:r>
      <w:r>
        <w:rPr>
          <w:lang w:bidi="ar-EG"/>
        </w:rPr>
        <w:t>%10</w:t>
      </w:r>
      <w:r>
        <w:rPr>
          <w:rFonts w:hint="cs"/>
          <w:rtl/>
          <w:lang w:bidi="ar-EG"/>
        </w:rPr>
        <w:t xml:space="preserve"> للخطأ النسبي لشغل قيمته </w:t>
      </w:r>
      <w:r>
        <w:rPr>
          <w:lang w:bidi="ar-EG"/>
        </w:rPr>
        <w:t>%27</w:t>
      </w:r>
      <w:r>
        <w:rPr>
          <w:rFonts w:hint="cs"/>
          <w:rtl/>
          <w:lang w:bidi="ar-EG"/>
        </w:rPr>
        <w:t xml:space="preserve"> وقيمة تقريبية مقدارها </w:t>
      </w:r>
      <w:r>
        <w:rPr>
          <w:lang w:bidi="ar-EG"/>
        </w:rPr>
        <w:t>%1</w:t>
      </w:r>
      <w:r>
        <w:rPr>
          <w:rFonts w:hint="cs"/>
          <w:rtl/>
          <w:lang w:bidi="ar-EG"/>
        </w:rPr>
        <w:t xml:space="preserve"> للخطأ المطلق لشغل قيمته </w:t>
      </w:r>
      <w:r>
        <w:rPr>
          <w:lang w:bidi="ar-EG"/>
        </w:rPr>
        <w:t>%3</w:t>
      </w:r>
      <w:r>
        <w:rPr>
          <w:rFonts w:hint="cs"/>
          <w:rtl/>
          <w:lang w:bidi="ar-EG"/>
        </w:rPr>
        <w:t xml:space="preserve"> وستقاس قيم الشغل الأكبر من </w:t>
      </w:r>
      <w:r>
        <w:rPr>
          <w:lang w:bidi="ar-EG"/>
        </w:rPr>
        <w:t>%27</w:t>
      </w:r>
      <w:r>
        <w:rPr>
          <w:rFonts w:hint="cs"/>
          <w:rtl/>
          <w:lang w:bidi="ar-EG"/>
        </w:rPr>
        <w:t xml:space="preserve"> بخطأ مطلق أقل من </w:t>
      </w:r>
      <w:r>
        <w:rPr>
          <w:lang w:bidi="ar-EG"/>
        </w:rPr>
        <w:t>%1</w:t>
      </w:r>
      <w:r>
        <w:rPr>
          <w:rFonts w:hint="cs"/>
          <w:rtl/>
          <w:lang w:bidi="ar-EG"/>
        </w:rPr>
        <w:t>. وبالنسبة للقنوات الراديوية ذات الشغل الذي يتراوح بين </w:t>
      </w:r>
      <w:r>
        <w:rPr>
          <w:lang w:bidi="ar-EG"/>
        </w:rPr>
        <w:t>%3</w:t>
      </w:r>
      <w:r>
        <w:rPr>
          <w:rFonts w:hint="cs"/>
          <w:rtl/>
          <w:lang w:bidi="ar-EG"/>
        </w:rPr>
        <w:t xml:space="preserve"> و</w:t>
      </w:r>
      <w:r>
        <w:rPr>
          <w:lang w:bidi="ar-EG"/>
        </w:rPr>
        <w:t>%27</w:t>
      </w:r>
      <w:r>
        <w:rPr>
          <w:rFonts w:hint="cs"/>
          <w:rtl/>
          <w:lang w:bidi="ar-EG"/>
        </w:rPr>
        <w:t>، فإن القياسات ستتم بخطأ نسبي يتجاوز </w:t>
      </w:r>
      <w:r>
        <w:rPr>
          <w:lang w:bidi="ar-EG"/>
        </w:rPr>
        <w:t>%10</w:t>
      </w:r>
      <w:r>
        <w:rPr>
          <w:rFonts w:hint="cs"/>
          <w:rtl/>
          <w:lang w:bidi="ar-EG"/>
        </w:rPr>
        <w:t xml:space="preserve"> وخطأ مطلق يتجاوز </w:t>
      </w:r>
      <w:r>
        <w:rPr>
          <w:lang w:bidi="ar-EG"/>
        </w:rPr>
        <w:t>%1</w:t>
      </w:r>
      <w:r>
        <w:rPr>
          <w:rFonts w:hint="cs"/>
          <w:rtl/>
          <w:lang w:bidi="ar-EG"/>
        </w:rPr>
        <w:t>.</w:t>
      </w:r>
    </w:p>
    <w:p w:rsidR="004C59CC" w:rsidRDefault="00C36C04" w:rsidP="00C36C04">
      <w:r>
        <w:rPr>
          <w:rFonts w:hint="cs"/>
          <w:rtl/>
        </w:rPr>
        <w:t>لذا، فإن اعتماد نهج لتقييم جودة قياس شغل الطيف لقيم الشغل الصغيرة استناداً إلى خطأ مطلق مسموح به يستوجب قبول إمكانية زيادة خطأ القياس النسبي لقيم الشغل الصغيرة، مع إدراك أن قيم الخطأ المطلق تظل صغيرة.</w:t>
      </w:r>
    </w:p>
    <w:p w:rsidR="006D3E10" w:rsidRDefault="006D3E10" w:rsidP="00C36C04">
      <w:pPr>
        <w:pStyle w:val="Heading2"/>
        <w:rPr>
          <w:rtl/>
        </w:rPr>
      </w:pPr>
      <w:bookmarkStart w:id="205" w:name="_Toc498610024"/>
      <w:r>
        <w:t>3.A5</w:t>
      </w:r>
      <w:r>
        <w:rPr>
          <w:rtl/>
        </w:rPr>
        <w:tab/>
      </w:r>
      <w:r w:rsidR="00C36C04">
        <w:rPr>
          <w:rFonts w:hint="cs"/>
          <w:rtl/>
        </w:rPr>
        <w:t>اختيار عدد العينات في حالة عدم وجود معلومات مسبقة عن مستوى معين من الدقة</w:t>
      </w:r>
      <w:bookmarkEnd w:id="205"/>
    </w:p>
    <w:p w:rsidR="00C36C04" w:rsidRDefault="00C36C04" w:rsidP="00C36C04">
      <w:pPr>
        <w:rPr>
          <w:rtl/>
          <w:lang w:bidi="ar-EG"/>
        </w:rPr>
      </w:pPr>
      <w:r>
        <w:rPr>
          <w:rFonts w:hint="cs"/>
          <w:rtl/>
        </w:rPr>
        <w:t>بتحليل حالات الارتباط المبينة في الجدول </w:t>
      </w:r>
      <w:r>
        <w:t>A3</w:t>
      </w:r>
      <w:r>
        <w:rPr>
          <w:rFonts w:hint="cs"/>
          <w:rtl/>
          <w:lang w:bidi="ar-EG"/>
        </w:rPr>
        <w:t xml:space="preserve"> بين العدد المطلوب من العينات وشغل القناة، من السهل ملاحظة أن القيمة الأكثر دلالة من بين القيم المبنية بالخط البارز </w:t>
      </w:r>
      <w:r>
        <w:rPr>
          <w:lang w:bidi="ar-EG"/>
        </w:rPr>
        <w:t>(3 461)</w:t>
      </w:r>
      <w:r>
        <w:rPr>
          <w:rFonts w:hint="cs"/>
          <w:rtl/>
          <w:lang w:bidi="ar-EG"/>
        </w:rPr>
        <w:t xml:space="preserve"> تقابل نسبة شغل نساوي </w:t>
      </w:r>
      <w:r>
        <w:rPr>
          <w:lang w:bidi="ar-EG"/>
        </w:rPr>
        <w:t>%10</w:t>
      </w:r>
      <w:r>
        <w:rPr>
          <w:rFonts w:hint="cs"/>
          <w:rtl/>
          <w:lang w:bidi="ar-EG"/>
        </w:rPr>
        <w:t xml:space="preserve">. ويعني هذا أنه باختيار قيمة أعلى، </w:t>
      </w:r>
      <w:r>
        <w:rPr>
          <w:lang w:bidi="ar-EG"/>
        </w:rPr>
        <w:t>3 600</w:t>
      </w:r>
      <w:r>
        <w:rPr>
          <w:rFonts w:hint="cs"/>
          <w:rtl/>
          <w:lang w:bidi="ar-EG"/>
        </w:rPr>
        <w:t xml:space="preserve"> عينة </w:t>
      </w:r>
      <w:r>
        <w:rPr>
          <w:rFonts w:hint="cs"/>
          <w:rtl/>
          <w:lang w:bidi="ar-EG"/>
        </w:rPr>
        <w:lastRenderedPageBreak/>
        <w:t xml:space="preserve">مثلاً (تقابل معدل اعتيان قدره أربع مرات في الثانية عبر فترة قوامها </w:t>
      </w:r>
      <w:r>
        <w:rPr>
          <w:lang w:bidi="ar-EG"/>
        </w:rPr>
        <w:t>15</w:t>
      </w:r>
      <w:r>
        <w:rPr>
          <w:rFonts w:hint="eastAsia"/>
          <w:rtl/>
          <w:lang w:bidi="ar-EG"/>
        </w:rPr>
        <w:t xml:space="preserve"> دقيقة)، فإنه يمكن استعمال ذلك كرقم وحيد شامل من العينات لكامل مدى تغاير الشغل من </w:t>
      </w:r>
      <w:r>
        <w:rPr>
          <w:lang w:bidi="ar-EG"/>
        </w:rPr>
        <w:t>%1</w:t>
      </w:r>
      <w:r>
        <w:rPr>
          <w:rFonts w:hint="cs"/>
          <w:rtl/>
          <w:lang w:bidi="ar-EG"/>
        </w:rPr>
        <w:t xml:space="preserve"> (وأقل) إلى </w:t>
      </w:r>
      <w:r>
        <w:rPr>
          <w:lang w:bidi="ar-EG"/>
        </w:rPr>
        <w:t>%100</w:t>
      </w:r>
      <w:r>
        <w:rPr>
          <w:rFonts w:hint="cs"/>
          <w:rtl/>
          <w:lang w:bidi="ar-EG"/>
        </w:rPr>
        <w:t>.</w:t>
      </w:r>
    </w:p>
    <w:p w:rsidR="00C36C04" w:rsidRPr="00C36C04" w:rsidRDefault="00C36C04" w:rsidP="00C36C04">
      <w:pPr>
        <w:rPr>
          <w:rtl/>
          <w:lang w:bidi="ar-EG"/>
        </w:rPr>
      </w:pPr>
      <w:r>
        <w:rPr>
          <w:rFonts w:hint="cs"/>
          <w:rtl/>
          <w:lang w:bidi="ar-EG"/>
        </w:rPr>
        <w:t xml:space="preserve">وسيكون من الخطأ في القياس بعد ذلك أقل من </w:t>
      </w:r>
      <w:r>
        <w:rPr>
          <w:lang w:bidi="ar-EG"/>
        </w:rPr>
        <w:t>%10</w:t>
      </w:r>
      <w:r>
        <w:rPr>
          <w:rFonts w:hint="cs"/>
          <w:rtl/>
          <w:lang w:bidi="ar-EG"/>
        </w:rPr>
        <w:t xml:space="preserve"> من الخطأ النسبي بالنسبة للقنوات ذات الشغل الذي يتجاوز </w:t>
      </w:r>
      <w:r>
        <w:rPr>
          <w:lang w:bidi="ar-EG"/>
        </w:rPr>
        <w:t>%10</w:t>
      </w:r>
      <w:r>
        <w:rPr>
          <w:rFonts w:hint="cs"/>
          <w:rtl/>
          <w:lang w:bidi="ar-EG"/>
        </w:rPr>
        <w:t xml:space="preserve"> وأقل من </w:t>
      </w:r>
      <w:r>
        <w:rPr>
          <w:lang w:bidi="ar-EG"/>
        </w:rPr>
        <w:t>%1</w:t>
      </w:r>
      <w:r>
        <w:rPr>
          <w:rFonts w:hint="cs"/>
          <w:rtl/>
          <w:lang w:bidi="ar-EG"/>
        </w:rPr>
        <w:t xml:space="preserve"> من الخطأ المطلق بالنسبة للقنوات ذات الشغل الذي يقل عن </w:t>
      </w:r>
      <w:r>
        <w:rPr>
          <w:lang w:bidi="ar-EG"/>
        </w:rPr>
        <w:t>%10</w:t>
      </w:r>
      <w:r>
        <w:rPr>
          <w:rFonts w:hint="cs"/>
          <w:rtl/>
          <w:lang w:bidi="ar-EG"/>
        </w:rPr>
        <w:t>. وأي انخفاض في الشغل (عن </w:t>
      </w:r>
      <w:r>
        <w:rPr>
          <w:lang w:bidi="ar-EG"/>
        </w:rPr>
        <w:t>%10</w:t>
      </w:r>
      <w:r>
        <w:rPr>
          <w:rFonts w:hint="cs"/>
          <w:rtl/>
          <w:lang w:bidi="ar-EG"/>
        </w:rPr>
        <w:t xml:space="preserve">) سيكون مصحوباً بانخفاض لاحق في خطأ التقدير المطلق، في حين ستكون أي زيادة في الشغل (بالنسبة إلى </w:t>
      </w:r>
      <w:r>
        <w:rPr>
          <w:lang w:bidi="ar-EG"/>
        </w:rPr>
        <w:t>%10</w:t>
      </w:r>
      <w:r>
        <w:rPr>
          <w:rFonts w:hint="cs"/>
          <w:rtl/>
          <w:lang w:bidi="ar-EG"/>
        </w:rPr>
        <w:t>) مصحوبة بانخفاض لاحق في</w:t>
      </w:r>
      <w:r>
        <w:rPr>
          <w:rFonts w:hint="eastAsia"/>
          <w:rtl/>
          <w:lang w:bidi="ar-EG"/>
        </w:rPr>
        <w:t> </w:t>
      </w:r>
      <w:r>
        <w:rPr>
          <w:rFonts w:hint="cs"/>
          <w:rtl/>
          <w:lang w:bidi="ar-EG"/>
        </w:rPr>
        <w:t>الخطأ النسبي. وتعرض القيم المحسوبة تحديداً من أجل قيم الخطأ الناتجة بالخط البارز في الجانب الأيمن من الجدول </w:t>
      </w:r>
      <w:r>
        <w:rPr>
          <w:lang w:bidi="ar-EG"/>
        </w:rPr>
        <w:t>A4</w:t>
      </w:r>
      <w:r>
        <w:rPr>
          <w:rFonts w:hint="cs"/>
          <w:rtl/>
          <w:lang w:bidi="ar-EG"/>
        </w:rPr>
        <w:t>.</w:t>
      </w:r>
    </w:p>
    <w:p w:rsidR="006D3E10" w:rsidRDefault="006D3E10" w:rsidP="006D3E10">
      <w:pPr>
        <w:pStyle w:val="TableNo"/>
      </w:pPr>
      <w:r>
        <w:rPr>
          <w:rtl/>
        </w:rPr>
        <w:t xml:space="preserve">الجدول </w:t>
      </w:r>
      <w:r>
        <w:t>A4</w:t>
      </w:r>
    </w:p>
    <w:p w:rsidR="006D3E10" w:rsidRDefault="00C36C04" w:rsidP="0057327E">
      <w:pPr>
        <w:pStyle w:val="Tabletitle"/>
        <w:spacing w:after="120"/>
        <w:rPr>
          <w:rtl/>
          <w:lang w:bidi="ar-EG"/>
        </w:rPr>
      </w:pPr>
      <w:r>
        <w:rPr>
          <w:rFonts w:hint="cs"/>
          <w:rtl/>
        </w:rPr>
        <w:t>قيم الخطأ في قياس الشغل المقابلة لمستوى ثقة </w:t>
      </w:r>
      <w:r>
        <w:t>%95</w:t>
      </w:r>
      <w:r>
        <w:rPr>
          <w:rFonts w:hint="cs"/>
          <w:rtl/>
          <w:lang w:bidi="ar-EG"/>
        </w:rPr>
        <w:t xml:space="preserve"> </w:t>
      </w:r>
      <w:r>
        <w:rPr>
          <w:rtl/>
          <w:lang w:bidi="ar-EG"/>
        </w:rPr>
        <w:br/>
      </w:r>
      <w:r>
        <w:rPr>
          <w:rFonts w:hint="cs"/>
          <w:rtl/>
          <w:lang w:bidi="ar-EG"/>
        </w:rPr>
        <w:t>والتي يمكن تحقيقها عند تقدير الشغل بقيمتين دقيقتين لعينات البيانات </w:t>
      </w:r>
      <w:r>
        <w:rPr>
          <w:lang w:bidi="ar-EG"/>
        </w:rPr>
        <w:t>3 600</w:t>
      </w:r>
      <w:r>
        <w:rPr>
          <w:rFonts w:hint="cs"/>
          <w:rtl/>
          <w:lang w:bidi="ar-EG"/>
        </w:rPr>
        <w:t xml:space="preserve"> و</w:t>
      </w:r>
      <w:r>
        <w:rPr>
          <w:lang w:bidi="ar-EG"/>
        </w:rPr>
        <w:t>1 800</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1929"/>
        <w:gridCol w:w="1929"/>
        <w:gridCol w:w="1929"/>
        <w:gridCol w:w="1929"/>
      </w:tblGrid>
      <w:tr w:rsidR="006D3E10" w:rsidTr="007A19D9">
        <w:trPr>
          <w:jc w:val="center"/>
        </w:trPr>
        <w:tc>
          <w:tcPr>
            <w:tcW w:w="1929" w:type="dxa"/>
            <w:vMerge w:val="restart"/>
            <w:vAlign w:val="center"/>
            <w:hideMark/>
          </w:tcPr>
          <w:p w:rsidR="006D3E10" w:rsidRDefault="007A19D9" w:rsidP="007A19D9">
            <w:pPr>
              <w:pStyle w:val="Tablehead0"/>
              <w:rPr>
                <w:rFonts w:cs="Times New Roman" w:hint="eastAsia"/>
                <w:szCs w:val="20"/>
                <w:lang w:val="en-GB"/>
              </w:rPr>
            </w:pPr>
            <w:r>
              <w:rPr>
                <w:rFonts w:hint="cs"/>
                <w:rtl/>
                <w:lang w:val="en-GB"/>
              </w:rPr>
              <w:t>الشغل </w:t>
            </w:r>
            <w:r w:rsidR="006D3E10">
              <w:rPr>
                <w:lang w:val="en-GB"/>
              </w:rPr>
              <w:t>(%)</w:t>
            </w:r>
          </w:p>
        </w:tc>
        <w:tc>
          <w:tcPr>
            <w:tcW w:w="3858" w:type="dxa"/>
            <w:gridSpan w:val="2"/>
            <w:vAlign w:val="center"/>
            <w:hideMark/>
          </w:tcPr>
          <w:p w:rsidR="006D3E10" w:rsidRDefault="007A19D9" w:rsidP="007A19D9">
            <w:pPr>
              <w:pStyle w:val="Tablehead0"/>
              <w:rPr>
                <w:rFonts w:hint="eastAsia"/>
                <w:lang w:val="en-GB"/>
              </w:rPr>
            </w:pPr>
            <w:r>
              <w:rPr>
                <w:rFonts w:hint="cs"/>
                <w:rtl/>
                <w:lang w:val="en-GB"/>
              </w:rPr>
              <w:t xml:space="preserve">عدد العينات: </w:t>
            </w:r>
            <w:r w:rsidR="006D3E10">
              <w:rPr>
                <w:lang w:val="en-GB"/>
              </w:rPr>
              <w:t>3 600</w:t>
            </w:r>
          </w:p>
        </w:tc>
        <w:tc>
          <w:tcPr>
            <w:tcW w:w="3858" w:type="dxa"/>
            <w:gridSpan w:val="2"/>
            <w:vAlign w:val="center"/>
            <w:hideMark/>
          </w:tcPr>
          <w:p w:rsidR="006D3E10" w:rsidRDefault="007A19D9" w:rsidP="007A19D9">
            <w:pPr>
              <w:pStyle w:val="Tablehead0"/>
              <w:rPr>
                <w:rFonts w:hint="eastAsia"/>
                <w:lang w:val="en-GB"/>
              </w:rPr>
            </w:pPr>
            <w:r>
              <w:rPr>
                <w:rFonts w:hint="cs"/>
                <w:rtl/>
                <w:lang w:val="en-GB"/>
              </w:rPr>
              <w:t xml:space="preserve">عدد العينات: </w:t>
            </w:r>
            <w:r w:rsidR="006D3E10">
              <w:rPr>
                <w:lang w:val="en-GB"/>
              </w:rPr>
              <w:t>1 800</w:t>
            </w:r>
          </w:p>
        </w:tc>
      </w:tr>
      <w:tr w:rsidR="007A19D9" w:rsidTr="007A19D9">
        <w:trPr>
          <w:jc w:val="center"/>
        </w:trPr>
        <w:tc>
          <w:tcPr>
            <w:tcW w:w="1929" w:type="dxa"/>
            <w:vMerge/>
            <w:vAlign w:val="center"/>
            <w:hideMark/>
          </w:tcPr>
          <w:p w:rsidR="007A19D9" w:rsidRDefault="007A19D9" w:rsidP="007A19D9">
            <w:pPr>
              <w:overflowPunct/>
              <w:autoSpaceDE/>
              <w:autoSpaceDN/>
              <w:adjustRightInd/>
              <w:spacing w:before="0"/>
              <w:jc w:val="left"/>
              <w:rPr>
                <w:b/>
                <w:lang w:val="en-GB" w:eastAsia="en-US"/>
              </w:rPr>
            </w:pPr>
          </w:p>
        </w:tc>
        <w:tc>
          <w:tcPr>
            <w:tcW w:w="1929" w:type="dxa"/>
            <w:vAlign w:val="center"/>
            <w:hideMark/>
          </w:tcPr>
          <w:p w:rsidR="007A19D9" w:rsidRDefault="007A19D9" w:rsidP="007A19D9">
            <w:pPr>
              <w:pStyle w:val="Tablehead0"/>
              <w:rPr>
                <w:rFonts w:hint="eastAsia"/>
                <w:lang w:val="en-GB"/>
              </w:rPr>
            </w:pPr>
            <w:r>
              <w:rPr>
                <w:rFonts w:hint="cs"/>
                <w:rtl/>
                <w:lang w:val="en-GB"/>
              </w:rPr>
              <w:t xml:space="preserve">الخطأ المطلق الناتج </w:t>
            </w:r>
            <w:r>
              <w:rPr>
                <w:lang w:val="en-GB"/>
              </w:rPr>
              <w:t>(%)</w:t>
            </w:r>
          </w:p>
        </w:tc>
        <w:tc>
          <w:tcPr>
            <w:tcW w:w="1929" w:type="dxa"/>
            <w:vAlign w:val="center"/>
            <w:hideMark/>
          </w:tcPr>
          <w:p w:rsidR="007A19D9" w:rsidRDefault="007A19D9" w:rsidP="007A19D9">
            <w:pPr>
              <w:pStyle w:val="Tablehead0"/>
              <w:rPr>
                <w:rFonts w:hint="eastAsia"/>
                <w:lang w:val="en-GB"/>
              </w:rPr>
            </w:pPr>
            <w:r>
              <w:rPr>
                <w:rFonts w:hint="cs"/>
                <w:rtl/>
                <w:lang w:val="en-GB"/>
              </w:rPr>
              <w:t xml:space="preserve">الخطأ النسبي الناتج </w:t>
            </w:r>
            <w:r>
              <w:rPr>
                <w:lang w:val="en-GB"/>
              </w:rPr>
              <w:t>(%)</w:t>
            </w:r>
          </w:p>
        </w:tc>
        <w:tc>
          <w:tcPr>
            <w:tcW w:w="1929" w:type="dxa"/>
            <w:vAlign w:val="center"/>
            <w:hideMark/>
          </w:tcPr>
          <w:p w:rsidR="007A19D9" w:rsidRDefault="007A19D9" w:rsidP="007A19D9">
            <w:pPr>
              <w:pStyle w:val="Tablehead0"/>
              <w:rPr>
                <w:rFonts w:hint="eastAsia"/>
                <w:lang w:val="en-GB"/>
              </w:rPr>
            </w:pPr>
            <w:r>
              <w:rPr>
                <w:rFonts w:hint="cs"/>
                <w:rtl/>
                <w:lang w:val="en-GB"/>
              </w:rPr>
              <w:t xml:space="preserve">الخطأ المطلق الناتج </w:t>
            </w:r>
            <w:r>
              <w:rPr>
                <w:lang w:val="en-GB"/>
              </w:rPr>
              <w:t>(%)</w:t>
            </w:r>
          </w:p>
        </w:tc>
        <w:tc>
          <w:tcPr>
            <w:tcW w:w="1929" w:type="dxa"/>
            <w:vAlign w:val="center"/>
            <w:hideMark/>
          </w:tcPr>
          <w:p w:rsidR="007A19D9" w:rsidRDefault="007A19D9" w:rsidP="007A19D9">
            <w:pPr>
              <w:pStyle w:val="Tablehead0"/>
              <w:rPr>
                <w:rFonts w:hint="eastAsia"/>
                <w:lang w:val="en-GB"/>
              </w:rPr>
            </w:pPr>
            <w:r>
              <w:rPr>
                <w:rFonts w:hint="cs"/>
                <w:rtl/>
                <w:lang w:val="en-GB"/>
              </w:rPr>
              <w:t xml:space="preserve">الخطأ النسبي الناتج </w:t>
            </w:r>
            <w:r>
              <w:rPr>
                <w:lang w:val="en-GB"/>
              </w:rPr>
              <w:t>(%)</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1</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0,33</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32,5</w:t>
            </w:r>
          </w:p>
        </w:tc>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0,46</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46,0</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0,46</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22,9</w:t>
            </w:r>
          </w:p>
        </w:tc>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0,65</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32,3</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3</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0,56</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18,6</w:t>
            </w:r>
          </w:p>
        </w:tc>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0,79</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26,3</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4</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0,64</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16,0</w:t>
            </w:r>
          </w:p>
        </w:tc>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0,91</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22,6</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5</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0,71</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14,2</w:t>
            </w:r>
          </w:p>
        </w:tc>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1,01</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20,1</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10</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0,98</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9,8</w:t>
            </w:r>
          </w:p>
        </w:tc>
        <w:tc>
          <w:tcPr>
            <w:tcW w:w="1929" w:type="dxa"/>
            <w:tcMar>
              <w:top w:w="0" w:type="dxa"/>
              <w:left w:w="108" w:type="dxa"/>
              <w:bottom w:w="0" w:type="dxa"/>
              <w:right w:w="794" w:type="dxa"/>
            </w:tcMar>
            <w:hideMark/>
          </w:tcPr>
          <w:p w:rsidR="006D3E10" w:rsidRDefault="006D3E10" w:rsidP="007A19D9">
            <w:pPr>
              <w:pStyle w:val="Tabletext"/>
              <w:rPr>
                <w:b/>
                <w:lang w:val="en-GB"/>
              </w:rPr>
            </w:pPr>
            <w:r>
              <w:rPr>
                <w:b/>
                <w:lang w:val="en-GB"/>
              </w:rPr>
              <w:t>1,39</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13,9</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15</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1,17</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7,8</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1,65</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11,0</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1,31</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6,5</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1,85</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9,2</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30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1,50</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5,0</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2,12</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7,1</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40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1,60</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4,0</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2,26</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5,7</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50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1,63</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3,3</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2,31</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4,6</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60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1,60</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2,7</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2,26</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3,8</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70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1,50</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2,1</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2,12</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3,0</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80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1,31</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1,6</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1,85</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2,3</w:t>
            </w:r>
          </w:p>
        </w:tc>
      </w:tr>
      <w:tr w:rsidR="006D3E10" w:rsidTr="007A19D9">
        <w:trPr>
          <w:jc w:val="center"/>
        </w:trPr>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90</w:t>
            </w:r>
          </w:p>
        </w:tc>
        <w:tc>
          <w:tcPr>
            <w:tcW w:w="1929" w:type="dxa"/>
            <w:tcMar>
              <w:top w:w="0" w:type="dxa"/>
              <w:left w:w="108" w:type="dxa"/>
              <w:bottom w:w="0" w:type="dxa"/>
              <w:right w:w="794" w:type="dxa"/>
            </w:tcMar>
            <w:vAlign w:val="bottom"/>
            <w:hideMark/>
          </w:tcPr>
          <w:p w:rsidR="006D3E10" w:rsidRDefault="006D3E10" w:rsidP="007A19D9">
            <w:pPr>
              <w:pStyle w:val="Tabletext"/>
              <w:rPr>
                <w:lang w:val="en-GB"/>
              </w:rPr>
            </w:pPr>
            <w:r>
              <w:rPr>
                <w:lang w:val="en-GB"/>
              </w:rPr>
              <w:t>0,98</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1,1</w:t>
            </w:r>
          </w:p>
        </w:tc>
        <w:tc>
          <w:tcPr>
            <w:tcW w:w="1929" w:type="dxa"/>
            <w:tcMar>
              <w:top w:w="0" w:type="dxa"/>
              <w:left w:w="108" w:type="dxa"/>
              <w:bottom w:w="0" w:type="dxa"/>
              <w:right w:w="794" w:type="dxa"/>
            </w:tcMar>
            <w:hideMark/>
          </w:tcPr>
          <w:p w:rsidR="006D3E10" w:rsidRDefault="006D3E10" w:rsidP="007A19D9">
            <w:pPr>
              <w:pStyle w:val="Tabletext"/>
              <w:rPr>
                <w:lang w:val="en-GB"/>
              </w:rPr>
            </w:pPr>
            <w:r>
              <w:rPr>
                <w:lang w:val="en-GB"/>
              </w:rPr>
              <w:t>1,39</w:t>
            </w:r>
          </w:p>
        </w:tc>
        <w:tc>
          <w:tcPr>
            <w:tcW w:w="1929" w:type="dxa"/>
            <w:tcMar>
              <w:top w:w="0" w:type="dxa"/>
              <w:left w:w="108" w:type="dxa"/>
              <w:bottom w:w="0" w:type="dxa"/>
              <w:right w:w="794" w:type="dxa"/>
            </w:tcMar>
            <w:vAlign w:val="bottom"/>
            <w:hideMark/>
          </w:tcPr>
          <w:p w:rsidR="006D3E10" w:rsidRDefault="006D3E10" w:rsidP="007A19D9">
            <w:pPr>
              <w:pStyle w:val="Tabletext"/>
              <w:rPr>
                <w:b/>
                <w:lang w:val="en-GB"/>
              </w:rPr>
            </w:pPr>
            <w:r>
              <w:rPr>
                <w:b/>
                <w:lang w:val="en-GB"/>
              </w:rPr>
              <w:t>1,5</w:t>
            </w:r>
          </w:p>
        </w:tc>
      </w:tr>
    </w:tbl>
    <w:p w:rsidR="007A19D9" w:rsidRDefault="007A19D9" w:rsidP="00AE0E64">
      <w:pPr>
        <w:spacing w:before="240"/>
        <w:rPr>
          <w:rtl/>
          <w:lang w:bidi="ar-EG"/>
        </w:rPr>
      </w:pPr>
      <w:r>
        <w:rPr>
          <w:rFonts w:hint="cs"/>
          <w:rtl/>
        </w:rPr>
        <w:t>وفي معظم الأحوال، يمكن استعمال نصف عدد العينات، أي </w:t>
      </w:r>
      <w:r>
        <w:t>1 800</w:t>
      </w:r>
      <w:r>
        <w:rPr>
          <w:rFonts w:hint="eastAsia"/>
          <w:rtl/>
          <w:lang w:bidi="ar-EG"/>
        </w:rPr>
        <w:t xml:space="preserve"> كرقم شامل وحيد، يقابل معدل اعتيان لمرتين في الثانية عبر فترة قوامها </w:t>
      </w:r>
      <w:r>
        <w:rPr>
          <w:lang w:bidi="ar-EG"/>
        </w:rPr>
        <w:t>15</w:t>
      </w:r>
      <w:r>
        <w:rPr>
          <w:rFonts w:hint="eastAsia"/>
          <w:rtl/>
          <w:lang w:bidi="ar-EG"/>
        </w:rPr>
        <w:t xml:space="preserve"> دقيقة، بما يسمح باستخدام تجهيزات أبطأ. </w:t>
      </w:r>
      <w:r>
        <w:rPr>
          <w:rFonts w:hint="cs"/>
          <w:rtl/>
          <w:lang w:bidi="ar-EG"/>
        </w:rPr>
        <w:t xml:space="preserve">وتعرض القيم المحسوبة للخطأ الناتج بالنسبة لعدد </w:t>
      </w:r>
      <w:r>
        <w:rPr>
          <w:lang w:bidi="ar-EG"/>
        </w:rPr>
        <w:t>1 800</w:t>
      </w:r>
      <w:r>
        <w:rPr>
          <w:rFonts w:hint="eastAsia"/>
          <w:rtl/>
          <w:lang w:bidi="ar-EG"/>
        </w:rPr>
        <w:t> عينة في</w:t>
      </w:r>
      <w:r w:rsidR="00AE0E64">
        <w:rPr>
          <w:rFonts w:hint="cs"/>
          <w:rtl/>
          <w:lang w:bidi="ar-EG"/>
        </w:rPr>
        <w:t> </w:t>
      </w:r>
      <w:r>
        <w:rPr>
          <w:rFonts w:hint="eastAsia"/>
          <w:rtl/>
          <w:lang w:bidi="ar-EG"/>
        </w:rPr>
        <w:t xml:space="preserve">الجانب </w:t>
      </w:r>
      <w:r>
        <w:rPr>
          <w:rFonts w:hint="cs"/>
          <w:rtl/>
          <w:lang w:bidi="ar-EG"/>
        </w:rPr>
        <w:t>الأيسر</w:t>
      </w:r>
      <w:r>
        <w:rPr>
          <w:rFonts w:hint="eastAsia"/>
          <w:rtl/>
          <w:lang w:bidi="ar-EG"/>
        </w:rPr>
        <w:t xml:space="preserve"> من الجدول </w:t>
      </w:r>
      <w:r>
        <w:rPr>
          <w:lang w:bidi="ar-EG"/>
        </w:rPr>
        <w:t>A4</w:t>
      </w:r>
      <w:r>
        <w:rPr>
          <w:rFonts w:hint="cs"/>
          <w:rtl/>
          <w:lang w:bidi="ar-EG"/>
        </w:rPr>
        <w:t>.</w:t>
      </w:r>
    </w:p>
    <w:p w:rsidR="007A19D9" w:rsidRDefault="007A19D9" w:rsidP="0057327E">
      <w:pPr>
        <w:rPr>
          <w:rtl/>
          <w:lang w:bidi="ar-EG"/>
        </w:rPr>
      </w:pPr>
      <w:r>
        <w:rPr>
          <w:rFonts w:hint="cs"/>
          <w:rtl/>
        </w:rPr>
        <w:t xml:space="preserve">وعند استعمال عدد العينات </w:t>
      </w:r>
      <w:r>
        <w:t>1 800</w:t>
      </w:r>
      <w:r>
        <w:rPr>
          <w:rFonts w:hint="eastAsia"/>
          <w:rtl/>
          <w:lang w:bidi="ar-EG"/>
        </w:rPr>
        <w:t xml:space="preserve"> عينة بدلاً من </w:t>
      </w:r>
      <w:r>
        <w:rPr>
          <w:lang w:bidi="ar-EG"/>
        </w:rPr>
        <w:t>3 600</w:t>
      </w:r>
      <w:r>
        <w:rPr>
          <w:rFonts w:hint="cs"/>
          <w:rtl/>
          <w:lang w:bidi="ar-EG"/>
        </w:rPr>
        <w:t xml:space="preserve">، تزداد قيم كل من الخطأ المطلق والخطأ النسبي في التقدير بمعامل </w:t>
      </w:r>
      <w:proofErr w:type="gramStart"/>
      <w:r>
        <w:rPr>
          <w:rFonts w:hint="cs"/>
          <w:rtl/>
          <w:lang w:bidi="ar-EG"/>
        </w:rPr>
        <w:t>مقداره</w:t>
      </w:r>
      <w:r w:rsidR="0057327E" w:rsidRPr="0057327E">
        <w:rPr>
          <w:rFonts w:hint="cs"/>
          <w:rtl/>
          <w:lang w:bidi="ar-EG"/>
        </w:rPr>
        <w:t xml:space="preserve"> </w:t>
      </w:r>
      <w:r w:rsidR="0057327E" w:rsidRPr="0057327E">
        <w:rPr>
          <w:position w:val="-6"/>
          <w:lang w:val="en-GB"/>
        </w:rPr>
        <w:object w:dxaOrig="980" w:dyaOrig="340">
          <v:shape id="_x0000_i1037" type="#_x0000_t75" style="width:44.25pt;height:16.9pt" o:ole="">
            <v:imagedata r:id="rId76" o:title=""/>
          </v:shape>
          <o:OLEObject Type="Embed" ProgID="Equation.3" ShapeID="_x0000_i1037" DrawAspect="Content" ObjectID="_1602400710" r:id="rId77"/>
        </w:object>
      </w:r>
      <w:r w:rsidR="00AE0E64">
        <w:rPr>
          <w:rFonts w:hint="cs"/>
          <w:rtl/>
          <w:lang w:val="en-GB"/>
        </w:rPr>
        <w:t xml:space="preserve"> وفي</w:t>
      </w:r>
      <w:proofErr w:type="gramEnd"/>
      <w:r w:rsidR="00AE0E64">
        <w:rPr>
          <w:rFonts w:hint="cs"/>
          <w:rtl/>
          <w:lang w:val="en-GB"/>
        </w:rPr>
        <w:t xml:space="preserve"> حالة شغل </w:t>
      </w:r>
      <w:r w:rsidR="00AE0E64">
        <w:t>%10</w:t>
      </w:r>
      <w:r w:rsidR="00AE0E64">
        <w:rPr>
          <w:rFonts w:hint="cs"/>
          <w:rtl/>
          <w:lang w:bidi="ar-EG"/>
        </w:rPr>
        <w:t xml:space="preserve">، يزداد الخطأ النسبي من </w:t>
      </w:r>
      <w:r w:rsidR="00AE0E64">
        <w:rPr>
          <w:lang w:bidi="ar-EG"/>
        </w:rPr>
        <w:t>%10</w:t>
      </w:r>
      <w:r w:rsidR="00AE0E64">
        <w:rPr>
          <w:rFonts w:hint="cs"/>
          <w:rtl/>
          <w:lang w:bidi="ar-EG"/>
        </w:rPr>
        <w:t xml:space="preserve"> إلى </w:t>
      </w:r>
      <w:r w:rsidR="00AE0E64">
        <w:rPr>
          <w:lang w:bidi="ar-EG"/>
        </w:rPr>
        <w:t>%14</w:t>
      </w:r>
      <w:r w:rsidR="00AE0E64">
        <w:rPr>
          <w:rFonts w:hint="cs"/>
          <w:rtl/>
          <w:lang w:bidi="ar-EG"/>
        </w:rPr>
        <w:t>. ومع ذلك تظل قيم الخطأ المطلق المقابلة مع عدد عينات </w:t>
      </w:r>
      <w:r w:rsidR="00AE0E64">
        <w:rPr>
          <w:lang w:bidi="ar-EG"/>
        </w:rPr>
        <w:t>1 800</w:t>
      </w:r>
      <w:r w:rsidR="00AE0E64">
        <w:rPr>
          <w:rFonts w:hint="cs"/>
          <w:rtl/>
          <w:lang w:bidi="ar-EG"/>
        </w:rPr>
        <w:t xml:space="preserve"> صغيرة نسبياً، ولا تختلف عن حالة العدد </w:t>
      </w:r>
      <w:r w:rsidR="00AE0E64">
        <w:rPr>
          <w:lang w:bidi="ar-EG"/>
        </w:rPr>
        <w:t>3 600</w:t>
      </w:r>
      <w:r w:rsidR="00AE0E64">
        <w:rPr>
          <w:rFonts w:hint="eastAsia"/>
          <w:rtl/>
          <w:lang w:bidi="ar-EG"/>
        </w:rPr>
        <w:t xml:space="preserve"> من العينات إلا بعدد قليل من أعشار النسبة </w:t>
      </w:r>
      <w:r w:rsidR="00AE0E64">
        <w:rPr>
          <w:rFonts w:hint="cs"/>
          <w:rtl/>
          <w:lang w:bidi="ar-EG"/>
        </w:rPr>
        <w:t>المئوية وهو أمر مقبول في</w:t>
      </w:r>
      <w:r w:rsidR="00AE0E64">
        <w:rPr>
          <w:rFonts w:hint="eastAsia"/>
          <w:rtl/>
          <w:lang w:bidi="ar-EG"/>
        </w:rPr>
        <w:t> </w:t>
      </w:r>
      <w:r w:rsidR="00AE0E64">
        <w:rPr>
          <w:rFonts w:hint="cs"/>
          <w:rtl/>
          <w:lang w:bidi="ar-EG"/>
        </w:rPr>
        <w:t>الأغراض العملية. وإلى جانب ذلك يبين الشكل </w:t>
      </w:r>
      <w:r w:rsidR="00AE0E64">
        <w:rPr>
          <w:lang w:bidi="ar-EG"/>
        </w:rPr>
        <w:t>1</w:t>
      </w:r>
      <w:r w:rsidR="00AE0E64">
        <w:rPr>
          <w:rFonts w:hint="cs"/>
          <w:rtl/>
          <w:lang w:bidi="ar-EG"/>
        </w:rPr>
        <w:t xml:space="preserve"> في التوصية </w:t>
      </w:r>
      <w:r w:rsidR="00AE0E64">
        <w:rPr>
          <w:lang w:bidi="ar-EG"/>
        </w:rPr>
        <w:t>ITU</w:t>
      </w:r>
      <w:r w:rsidR="00AE0E64">
        <w:rPr>
          <w:lang w:bidi="ar-EG"/>
        </w:rPr>
        <w:noBreakHyphen/>
        <w:t>R SM.1880-1</w:t>
      </w:r>
      <w:r w:rsidR="00AE0E64">
        <w:rPr>
          <w:rFonts w:hint="cs"/>
          <w:rtl/>
          <w:lang w:bidi="ar-EG"/>
        </w:rPr>
        <w:t xml:space="preserve"> </w:t>
      </w:r>
      <w:r w:rsidR="00AE0E64">
        <w:rPr>
          <w:lang w:bidi="ar-EG"/>
        </w:rPr>
        <w:t>[5.A]</w:t>
      </w:r>
      <w:r w:rsidR="005E06EC">
        <w:rPr>
          <w:rFonts w:hint="cs"/>
          <w:rtl/>
          <w:lang w:bidi="ar-EG"/>
        </w:rPr>
        <w:t xml:space="preserve"> أن القيم الناتجة للخطأ النسبي لعدد </w:t>
      </w:r>
      <w:r w:rsidR="005E06EC">
        <w:rPr>
          <w:lang w:bidi="ar-EG"/>
        </w:rPr>
        <w:t>1 800</w:t>
      </w:r>
      <w:r w:rsidR="005E06EC">
        <w:rPr>
          <w:rFonts w:hint="cs"/>
          <w:rtl/>
          <w:lang w:bidi="ar-EG"/>
        </w:rPr>
        <w:t xml:space="preserve"> من العينات لا تقع ضمن منطقة الرفض، مما يؤكد القبول.</w:t>
      </w:r>
    </w:p>
    <w:p w:rsidR="005E06EC" w:rsidRDefault="005E06EC" w:rsidP="0057327E">
      <w:pPr>
        <w:rPr>
          <w:rtl/>
          <w:lang w:bidi="ar-EG"/>
        </w:rPr>
      </w:pPr>
      <w:r>
        <w:rPr>
          <w:rFonts w:hint="cs"/>
          <w:rtl/>
          <w:lang w:bidi="ar-EG"/>
        </w:rPr>
        <w:t xml:space="preserve">ولذا، فإنه في حالة عدم توفر بيانات مسبقة عن أي مستوى من مستويات الشغل في قناة راديوية خاضعة للتحليل، يوصى بإجراء تقدير أولي للشغل على أساس رقم شامل للعينات، مثلاً </w:t>
      </w:r>
      <w:r>
        <w:rPr>
          <w:lang w:bidi="ar-EG"/>
        </w:rPr>
        <w:t>3 600</w:t>
      </w:r>
      <w:r>
        <w:rPr>
          <w:rFonts w:hint="cs"/>
          <w:rtl/>
          <w:lang w:bidi="ar-EG"/>
        </w:rPr>
        <w:t xml:space="preserve"> أو (</w:t>
      </w:r>
      <w:r>
        <w:rPr>
          <w:lang w:bidi="ar-EG"/>
        </w:rPr>
        <w:t>1 800</w:t>
      </w:r>
      <w:r>
        <w:rPr>
          <w:rFonts w:hint="cs"/>
          <w:rtl/>
          <w:lang w:bidi="ar-EG"/>
        </w:rPr>
        <w:t xml:space="preserve"> في حالة تجهيزات المراقبة الراديوية منخفضة السرعة). </w:t>
      </w:r>
      <w:r>
        <w:rPr>
          <w:rFonts w:hint="cs"/>
          <w:rtl/>
          <w:lang w:bidi="ar-EG"/>
        </w:rPr>
        <w:lastRenderedPageBreak/>
        <w:t>وعند الحاجة إلى قياسات أكبر دقة، يعدل عدد العينات على أساس القيم المحصل عليها لشغل الطيف </w:t>
      </w:r>
      <w:r>
        <w:rPr>
          <w:lang w:bidi="ar-EG"/>
        </w:rPr>
        <w:t>SO</w:t>
      </w:r>
      <w:r>
        <w:rPr>
          <w:rFonts w:hint="cs"/>
          <w:rtl/>
          <w:lang w:bidi="ar-EG"/>
        </w:rPr>
        <w:t xml:space="preserve"> والتوصيات الواردة في</w:t>
      </w:r>
      <w:r>
        <w:rPr>
          <w:rFonts w:hint="eastAsia"/>
          <w:rtl/>
          <w:lang w:bidi="ar-EG"/>
        </w:rPr>
        <w:t> </w:t>
      </w:r>
      <w:r>
        <w:rPr>
          <w:rFonts w:hint="cs"/>
          <w:rtl/>
          <w:lang w:bidi="ar-EG"/>
        </w:rPr>
        <w:t>الفقرة</w:t>
      </w:r>
      <w:r>
        <w:rPr>
          <w:rFonts w:hint="eastAsia"/>
          <w:rtl/>
          <w:lang w:bidi="ar-EG"/>
        </w:rPr>
        <w:t> </w:t>
      </w:r>
      <w:r>
        <w:rPr>
          <w:lang w:bidi="ar-EG"/>
        </w:rPr>
        <w:t>2.2.A5</w:t>
      </w:r>
      <w:r>
        <w:rPr>
          <w:rFonts w:hint="cs"/>
          <w:rtl/>
          <w:lang w:bidi="ar-EG"/>
        </w:rPr>
        <w:t xml:space="preserve"> مع تكرار الحساب.</w:t>
      </w:r>
    </w:p>
    <w:p w:rsidR="005E06EC" w:rsidRPr="00AE0E64" w:rsidRDefault="005E06EC" w:rsidP="005E06EC">
      <w:pPr>
        <w:rPr>
          <w:rtl/>
          <w:lang w:bidi="ar-EG"/>
        </w:rPr>
      </w:pPr>
      <w:r>
        <w:rPr>
          <w:rFonts w:hint="cs"/>
          <w:rtl/>
          <w:lang w:bidi="ar-EG"/>
        </w:rPr>
        <w:t>وكما ذكر آنفاً، مقابل القيم المعروفة في الجدول </w:t>
      </w:r>
      <w:r>
        <w:rPr>
          <w:lang w:bidi="ar-EG"/>
        </w:rPr>
        <w:t>A4</w:t>
      </w:r>
      <w:r>
        <w:rPr>
          <w:rFonts w:hint="cs"/>
          <w:rtl/>
          <w:lang w:bidi="ar-EG"/>
        </w:rPr>
        <w:t xml:space="preserve"> قياس الشغل في قنوات ذات إشارات نبضية. وبالنسبة للقنوات ذات الإشارات المطولة، فإن قيم خطأ التقدير المطلق تتناسب عكسياً مع عدد العينات المعالجة وكما يتبين من الجدول </w:t>
      </w:r>
      <w:r>
        <w:rPr>
          <w:lang w:bidi="ar-EG"/>
        </w:rPr>
        <w:t>A3</w:t>
      </w:r>
      <w:r>
        <w:rPr>
          <w:rFonts w:hint="cs"/>
          <w:rtl/>
          <w:lang w:bidi="ar-EG"/>
        </w:rPr>
        <w:t xml:space="preserve"> يمكن أن تكون صغيرة جداً. وعند معرفة أن هذه الإشارات تحدث في القناة، يمكن خفض عدد العينات إلى </w:t>
      </w:r>
      <w:r>
        <w:rPr>
          <w:lang w:bidi="ar-EG"/>
        </w:rPr>
        <w:t>600</w:t>
      </w:r>
      <w:r>
        <w:rPr>
          <w:rFonts w:hint="cs"/>
          <w:rtl/>
          <w:lang w:bidi="ar-EG"/>
        </w:rPr>
        <w:t>، كما يتبين من البيانات الواردة في الجدول </w:t>
      </w:r>
      <w:r>
        <w:rPr>
          <w:lang w:bidi="ar-EG"/>
        </w:rPr>
        <w:t>A5</w:t>
      </w:r>
      <w:r>
        <w:rPr>
          <w:rFonts w:hint="cs"/>
          <w:rtl/>
          <w:lang w:bidi="ar-EG"/>
        </w:rPr>
        <w:t>. ويبين ذلك القيم المحسوبة للخطأ النسبي والخطأ المطلق طبقاً لشغل القناة والنسبة </w:t>
      </w:r>
      <w:r w:rsidRPr="005E06EC">
        <w:rPr>
          <w:lang w:val="en-GB" w:bidi="ar-EG"/>
        </w:rPr>
        <w:t>τ</w:t>
      </w:r>
      <w:r w:rsidRPr="005E06EC">
        <w:rPr>
          <w:i/>
          <w:iCs/>
          <w:vertAlign w:val="subscript"/>
          <w:lang w:val="en-GB" w:bidi="ar-EG"/>
        </w:rPr>
        <w:t>s</w:t>
      </w:r>
      <w:r w:rsidRPr="005E06EC">
        <w:rPr>
          <w:lang w:val="en-GB" w:bidi="ar-EG"/>
        </w:rPr>
        <w:t> / </w:t>
      </w:r>
      <w:r w:rsidRPr="005E06EC">
        <w:rPr>
          <w:i/>
          <w:iCs/>
          <w:lang w:val="en-GB" w:bidi="ar-EG"/>
        </w:rPr>
        <w:t>T</w:t>
      </w:r>
      <w:r w:rsidRPr="005E06EC">
        <w:rPr>
          <w:i/>
          <w:iCs/>
          <w:vertAlign w:val="subscript"/>
          <w:lang w:val="en-GB" w:bidi="ar-EG"/>
        </w:rPr>
        <w:t>I</w:t>
      </w:r>
      <w:r>
        <w:rPr>
          <w:rFonts w:hint="cs"/>
          <w:rtl/>
        </w:rPr>
        <w:t xml:space="preserve">، حيث </w:t>
      </w:r>
      <w:r w:rsidRPr="005E06EC">
        <w:rPr>
          <w:lang w:val="en-GB" w:bidi="ar-EG"/>
        </w:rPr>
        <w:t>τ</w:t>
      </w:r>
      <w:r w:rsidRPr="005E06EC">
        <w:rPr>
          <w:i/>
          <w:iCs/>
          <w:vertAlign w:val="subscript"/>
          <w:lang w:val="en-GB" w:bidi="ar-EG"/>
        </w:rPr>
        <w:t>s</w:t>
      </w:r>
      <w:r w:rsidRPr="005E06EC">
        <w:rPr>
          <w:rFonts w:hint="cs"/>
          <w:rtl/>
        </w:rPr>
        <w:t xml:space="preserve"> هي مدة</w:t>
      </w:r>
      <w:r>
        <w:rPr>
          <w:rFonts w:hint="cs"/>
          <w:rtl/>
        </w:rPr>
        <w:t xml:space="preserve"> كل إشارة مطولة و</w:t>
      </w:r>
      <w:r w:rsidRPr="005E06EC">
        <w:rPr>
          <w:i/>
          <w:iCs/>
          <w:lang w:val="en-GB" w:bidi="ar-EG"/>
        </w:rPr>
        <w:t>T</w:t>
      </w:r>
      <w:r w:rsidRPr="005E06EC">
        <w:rPr>
          <w:i/>
          <w:iCs/>
          <w:vertAlign w:val="subscript"/>
          <w:lang w:val="en-GB" w:bidi="ar-EG"/>
        </w:rPr>
        <w:t>I</w:t>
      </w:r>
      <w:r w:rsidRPr="005E06EC">
        <w:rPr>
          <w:rFonts w:hint="cs"/>
          <w:rtl/>
        </w:rPr>
        <w:t xml:space="preserve"> </w:t>
      </w:r>
      <w:r>
        <w:rPr>
          <w:rFonts w:hint="cs"/>
          <w:rtl/>
        </w:rPr>
        <w:t>زمن التكامل. وفي النموذج المستخدم في إعداد الجدول، تعتبر الإشارات المطلو</w:t>
      </w:r>
      <w:r w:rsidR="00761F01">
        <w:rPr>
          <w:rFonts w:hint="cs"/>
          <w:rtl/>
          <w:lang w:bidi="ar-EG"/>
        </w:rPr>
        <w:t>ب</w:t>
      </w:r>
      <w:r>
        <w:rPr>
          <w:rFonts w:hint="cs"/>
          <w:rtl/>
        </w:rPr>
        <w:t>ة متساوية في الطول زمنياً ويمكن من الجدول </w:t>
      </w:r>
      <w:r>
        <w:t>A5</w:t>
      </w:r>
      <w:r>
        <w:rPr>
          <w:rFonts w:hint="cs"/>
          <w:rtl/>
          <w:lang w:bidi="ar-EG"/>
        </w:rPr>
        <w:t xml:space="preserve"> ملاحظة أن أخطاء القياس تتلاشى بشكل كبير مع زيادة المدة النسبية للإشارات المطولة.</w:t>
      </w:r>
    </w:p>
    <w:p w:rsidR="006D3E10" w:rsidRDefault="006D3E10" w:rsidP="006D3E10">
      <w:pPr>
        <w:pStyle w:val="TableNo"/>
      </w:pPr>
      <w:r>
        <w:rPr>
          <w:rtl/>
        </w:rPr>
        <w:t xml:space="preserve">الجدول </w:t>
      </w:r>
      <w:r>
        <w:t>A5</w:t>
      </w:r>
    </w:p>
    <w:p w:rsidR="006D3E10" w:rsidRDefault="005E06EC" w:rsidP="0057327E">
      <w:pPr>
        <w:pStyle w:val="Tabletitle"/>
        <w:spacing w:after="120"/>
        <w:rPr>
          <w:rtl/>
          <w:lang w:bidi="ar-EG"/>
        </w:rPr>
      </w:pPr>
      <w:r>
        <w:rPr>
          <w:rFonts w:hint="cs"/>
          <w:rtl/>
        </w:rPr>
        <w:t>الخطأ مقابل مستوى ثقة </w:t>
      </w:r>
      <w:r>
        <w:t>%95</w:t>
      </w:r>
      <w:r>
        <w:rPr>
          <w:rFonts w:hint="cs"/>
          <w:rtl/>
          <w:lang w:bidi="ar-EG"/>
        </w:rPr>
        <w:t xml:space="preserve"> الذي يلاحظ عند تقدير الشغل في قناة ذات إشارات مطولة </w:t>
      </w:r>
      <w:r>
        <w:rPr>
          <w:rtl/>
          <w:lang w:bidi="ar-EG"/>
        </w:rPr>
        <w:br/>
      </w:r>
      <w:r>
        <w:rPr>
          <w:rFonts w:hint="cs"/>
          <w:rtl/>
          <w:lang w:bidi="ar-EG"/>
        </w:rPr>
        <w:t xml:space="preserve">لا تقل مدتها عن القيمة المحددة للنسبة </w:t>
      </w:r>
      <w:r w:rsidRPr="005E06EC">
        <w:rPr>
          <w:lang w:val="en-GB" w:bidi="ar-EG"/>
        </w:rPr>
        <w:t>τ</w:t>
      </w:r>
      <w:r w:rsidRPr="005E06EC">
        <w:rPr>
          <w:i/>
          <w:iCs/>
          <w:vertAlign w:val="subscript"/>
          <w:lang w:val="en-GB" w:bidi="ar-EG"/>
        </w:rPr>
        <w:t>s</w:t>
      </w:r>
      <w:r w:rsidRPr="005E06EC">
        <w:rPr>
          <w:lang w:val="en-GB" w:bidi="ar-EG"/>
        </w:rPr>
        <w:t> / </w:t>
      </w:r>
      <w:r w:rsidRPr="005E06EC">
        <w:rPr>
          <w:i/>
          <w:iCs/>
          <w:lang w:val="en-GB" w:bidi="ar-EG"/>
        </w:rPr>
        <w:t>T</w:t>
      </w:r>
      <w:r w:rsidRPr="005E06EC">
        <w:rPr>
          <w:i/>
          <w:iCs/>
          <w:vertAlign w:val="subscript"/>
          <w:lang w:val="en-GB" w:bidi="ar-EG"/>
        </w:rPr>
        <w:t>I</w:t>
      </w:r>
      <w:r w:rsidRPr="005E06EC">
        <w:rPr>
          <w:rFonts w:hint="cs"/>
          <w:rtl/>
        </w:rPr>
        <w:t xml:space="preserve"> </w:t>
      </w:r>
      <w:r>
        <w:rPr>
          <w:rFonts w:hint="cs"/>
          <w:rtl/>
        </w:rPr>
        <w:t xml:space="preserve">لعدد </w:t>
      </w:r>
      <w:r>
        <w:t>600</w:t>
      </w:r>
      <w:r>
        <w:rPr>
          <w:rFonts w:hint="eastAsia"/>
          <w:rtl/>
          <w:lang w:bidi="ar-EG"/>
        </w:rPr>
        <w:t> عينة من البيانات</w:t>
      </w:r>
    </w:p>
    <w:tbl>
      <w:tblPr>
        <w:bidiVisual/>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2"/>
        <w:gridCol w:w="1773"/>
        <w:gridCol w:w="1772"/>
        <w:gridCol w:w="1772"/>
        <w:gridCol w:w="1770"/>
      </w:tblGrid>
      <w:tr w:rsidR="005E06EC" w:rsidTr="0057327E">
        <w:trPr>
          <w:jc w:val="center"/>
        </w:trPr>
        <w:tc>
          <w:tcPr>
            <w:tcW w:w="1772" w:type="dxa"/>
            <w:vMerge w:val="restart"/>
            <w:vAlign w:val="center"/>
            <w:hideMark/>
          </w:tcPr>
          <w:p w:rsidR="005E06EC" w:rsidRDefault="005E06EC" w:rsidP="0057327E">
            <w:pPr>
              <w:pStyle w:val="Tablehead0"/>
              <w:spacing w:before="60" w:after="60"/>
              <w:rPr>
                <w:rFonts w:cs="Times New Roman" w:hint="eastAsia"/>
                <w:szCs w:val="20"/>
                <w:lang w:val="en-GB"/>
              </w:rPr>
            </w:pPr>
            <w:r>
              <w:rPr>
                <w:rFonts w:hint="cs"/>
                <w:rtl/>
                <w:lang w:val="en-GB"/>
              </w:rPr>
              <w:t>الشغل </w:t>
            </w:r>
            <w:r>
              <w:rPr>
                <w:lang w:val="en-GB"/>
              </w:rPr>
              <w:t>(%)</w:t>
            </w:r>
          </w:p>
        </w:tc>
        <w:tc>
          <w:tcPr>
            <w:tcW w:w="3545" w:type="dxa"/>
            <w:gridSpan w:val="2"/>
            <w:vAlign w:val="center"/>
            <w:hideMark/>
          </w:tcPr>
          <w:p w:rsidR="005E06EC" w:rsidRDefault="005E06EC" w:rsidP="0057327E">
            <w:pPr>
              <w:pStyle w:val="Tablehead0"/>
              <w:spacing w:before="60" w:after="60"/>
              <w:rPr>
                <w:rFonts w:hint="eastAsia"/>
                <w:lang w:val="en-GB"/>
              </w:rPr>
            </w:pPr>
            <w:r>
              <w:rPr>
                <w:lang w:val="en-GB"/>
              </w:rPr>
              <w:t>τ</w:t>
            </w:r>
            <w:r>
              <w:rPr>
                <w:i/>
                <w:iCs/>
                <w:vertAlign w:val="subscript"/>
                <w:lang w:val="en-GB"/>
              </w:rPr>
              <w:t>s</w:t>
            </w:r>
            <w:r>
              <w:rPr>
                <w:lang w:val="en-GB"/>
              </w:rPr>
              <w:t> / </w:t>
            </w:r>
            <w:r>
              <w:rPr>
                <w:i/>
                <w:iCs/>
                <w:lang w:val="en-GB"/>
              </w:rPr>
              <w:t>T</w:t>
            </w:r>
            <w:r>
              <w:rPr>
                <w:i/>
                <w:iCs/>
                <w:vertAlign w:val="subscript"/>
                <w:lang w:val="en-GB"/>
              </w:rPr>
              <w:t>I</w:t>
            </w:r>
            <w:r>
              <w:rPr>
                <w:lang w:val="en-GB"/>
              </w:rPr>
              <w:t xml:space="preserve"> </w:t>
            </w:r>
            <w:r w:rsidR="00761F01">
              <w:rPr>
                <w:lang w:val="en-GB"/>
              </w:rPr>
              <w:t> </w:t>
            </w:r>
            <w:r>
              <w:rPr>
                <w:lang w:val="en-GB"/>
              </w:rPr>
              <w:t>= 0,0025</w:t>
            </w:r>
          </w:p>
        </w:tc>
        <w:tc>
          <w:tcPr>
            <w:tcW w:w="3542" w:type="dxa"/>
            <w:gridSpan w:val="2"/>
            <w:vAlign w:val="center"/>
            <w:hideMark/>
          </w:tcPr>
          <w:p w:rsidR="005E06EC" w:rsidRDefault="005E06EC" w:rsidP="0057327E">
            <w:pPr>
              <w:pStyle w:val="Tablehead0"/>
              <w:spacing w:before="60" w:after="60"/>
              <w:rPr>
                <w:rFonts w:hint="eastAsia"/>
                <w:lang w:val="en-GB"/>
              </w:rPr>
            </w:pPr>
            <w:r>
              <w:rPr>
                <w:lang w:val="en-GB"/>
              </w:rPr>
              <w:t>τ</w:t>
            </w:r>
            <w:r>
              <w:rPr>
                <w:i/>
                <w:iCs/>
                <w:vertAlign w:val="subscript"/>
                <w:lang w:val="en-GB"/>
              </w:rPr>
              <w:t>s</w:t>
            </w:r>
            <w:r>
              <w:rPr>
                <w:lang w:val="en-GB"/>
              </w:rPr>
              <w:t> / </w:t>
            </w:r>
            <w:r>
              <w:rPr>
                <w:i/>
                <w:iCs/>
                <w:lang w:val="en-GB"/>
              </w:rPr>
              <w:t>T</w:t>
            </w:r>
            <w:r>
              <w:rPr>
                <w:i/>
                <w:iCs/>
                <w:vertAlign w:val="subscript"/>
                <w:lang w:val="en-GB"/>
              </w:rPr>
              <w:t>I</w:t>
            </w:r>
            <w:r>
              <w:rPr>
                <w:lang w:val="en-GB"/>
              </w:rPr>
              <w:t xml:space="preserve"> </w:t>
            </w:r>
            <w:r w:rsidR="00761F01">
              <w:rPr>
                <w:lang w:val="en-GB"/>
              </w:rPr>
              <w:t> </w:t>
            </w:r>
            <w:r>
              <w:rPr>
                <w:lang w:val="en-GB"/>
              </w:rPr>
              <w:t>= 0,01</w:t>
            </w:r>
          </w:p>
        </w:tc>
      </w:tr>
      <w:tr w:rsidR="005E06EC" w:rsidTr="0057327E">
        <w:trPr>
          <w:jc w:val="center"/>
        </w:trPr>
        <w:tc>
          <w:tcPr>
            <w:tcW w:w="1772" w:type="dxa"/>
            <w:vMerge/>
            <w:vAlign w:val="center"/>
            <w:hideMark/>
          </w:tcPr>
          <w:p w:rsidR="005E06EC" w:rsidRDefault="005E06EC" w:rsidP="0057327E">
            <w:pPr>
              <w:overflowPunct/>
              <w:autoSpaceDE/>
              <w:autoSpaceDN/>
              <w:adjustRightInd/>
              <w:spacing w:before="60" w:after="60" w:line="260" w:lineRule="exact"/>
              <w:jc w:val="left"/>
              <w:rPr>
                <w:b/>
                <w:lang w:val="en-GB" w:eastAsia="en-US"/>
              </w:rPr>
            </w:pPr>
          </w:p>
        </w:tc>
        <w:tc>
          <w:tcPr>
            <w:tcW w:w="1773" w:type="dxa"/>
            <w:vAlign w:val="center"/>
            <w:hideMark/>
          </w:tcPr>
          <w:p w:rsidR="005E06EC" w:rsidRDefault="005E06EC" w:rsidP="0057327E">
            <w:pPr>
              <w:pStyle w:val="Tablehead0"/>
              <w:spacing w:before="60" w:after="60"/>
              <w:rPr>
                <w:rFonts w:hint="eastAsia"/>
                <w:lang w:val="en-GB"/>
              </w:rPr>
            </w:pPr>
            <w:r>
              <w:rPr>
                <w:rFonts w:hint="cs"/>
                <w:rtl/>
                <w:lang w:val="en-GB"/>
              </w:rPr>
              <w:t xml:space="preserve">الخطأ المطلق الناتج </w:t>
            </w:r>
            <w:r>
              <w:rPr>
                <w:lang w:val="en-GB"/>
              </w:rPr>
              <w:t>(%)</w:t>
            </w:r>
          </w:p>
        </w:tc>
        <w:tc>
          <w:tcPr>
            <w:tcW w:w="1772" w:type="dxa"/>
            <w:vAlign w:val="center"/>
            <w:hideMark/>
          </w:tcPr>
          <w:p w:rsidR="005E06EC" w:rsidRDefault="005E06EC" w:rsidP="0057327E">
            <w:pPr>
              <w:pStyle w:val="Tablehead0"/>
              <w:spacing w:before="60" w:after="60"/>
              <w:rPr>
                <w:rFonts w:hint="eastAsia"/>
                <w:lang w:val="en-GB"/>
              </w:rPr>
            </w:pPr>
            <w:r>
              <w:rPr>
                <w:rFonts w:hint="cs"/>
                <w:rtl/>
                <w:lang w:val="en-GB"/>
              </w:rPr>
              <w:t xml:space="preserve">الخطأ النسبي الناتج </w:t>
            </w:r>
            <w:r>
              <w:rPr>
                <w:lang w:val="en-GB"/>
              </w:rPr>
              <w:t>(%)</w:t>
            </w:r>
          </w:p>
        </w:tc>
        <w:tc>
          <w:tcPr>
            <w:tcW w:w="1772" w:type="dxa"/>
            <w:vAlign w:val="center"/>
            <w:hideMark/>
          </w:tcPr>
          <w:p w:rsidR="005E06EC" w:rsidRDefault="005E06EC" w:rsidP="0057327E">
            <w:pPr>
              <w:pStyle w:val="Tablehead0"/>
              <w:spacing w:before="60" w:after="60"/>
              <w:rPr>
                <w:rFonts w:hint="eastAsia"/>
                <w:lang w:val="en-GB"/>
              </w:rPr>
            </w:pPr>
            <w:r>
              <w:rPr>
                <w:rFonts w:hint="cs"/>
                <w:rtl/>
                <w:lang w:val="en-GB"/>
              </w:rPr>
              <w:t xml:space="preserve">الخطأ المطلق الناتج </w:t>
            </w:r>
            <w:r>
              <w:rPr>
                <w:lang w:val="en-GB"/>
              </w:rPr>
              <w:t>(%)</w:t>
            </w:r>
          </w:p>
        </w:tc>
        <w:tc>
          <w:tcPr>
            <w:tcW w:w="1770" w:type="dxa"/>
            <w:vAlign w:val="center"/>
            <w:hideMark/>
          </w:tcPr>
          <w:p w:rsidR="005E06EC" w:rsidRDefault="005E06EC" w:rsidP="0057327E">
            <w:pPr>
              <w:pStyle w:val="Tablehead0"/>
              <w:spacing w:before="60" w:after="60"/>
              <w:rPr>
                <w:rFonts w:hint="eastAsia"/>
                <w:lang w:val="en-GB"/>
              </w:rPr>
            </w:pPr>
            <w:r>
              <w:rPr>
                <w:rFonts w:hint="cs"/>
                <w:rtl/>
                <w:lang w:val="en-GB"/>
              </w:rPr>
              <w:t xml:space="preserve">الخطأ النسبي الناتج </w:t>
            </w:r>
            <w:r>
              <w:rPr>
                <w:lang w:val="en-GB"/>
              </w:rPr>
              <w:t>(%)</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1</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0,34</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33,64</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0,17</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16,82</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2</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0,48</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23,79</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0,24</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11,89</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3</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0,58</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19,42</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0,29</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9,71</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4</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0,67</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16,82</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0,34</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8,41</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5</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0,75</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15,04</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0,38</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7,52</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b/>
                <w:lang w:val="en-GB"/>
              </w:rPr>
            </w:pPr>
            <w:r>
              <w:rPr>
                <w:b/>
                <w:lang w:val="en-GB"/>
              </w:rPr>
              <w:t>10</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1,06</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10,64</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0,53</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5,32</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15</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1,30</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8,69</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0,65</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4,34</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20</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1,50</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7,52</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0,75</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3,76</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30</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1,84</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6.14</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0,92</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3,07</w:t>
            </w:r>
          </w:p>
        </w:tc>
      </w:tr>
      <w:tr w:rsidR="006D3E10" w:rsidTr="0057327E">
        <w:trPr>
          <w:jc w:val="center"/>
        </w:trPr>
        <w:tc>
          <w:tcPr>
            <w:tcW w:w="1772" w:type="dxa"/>
            <w:tcMar>
              <w:top w:w="0" w:type="dxa"/>
              <w:left w:w="108" w:type="dxa"/>
              <w:bottom w:w="0" w:type="dxa"/>
              <w:right w:w="794" w:type="dxa"/>
            </w:tcMar>
            <w:hideMark/>
          </w:tcPr>
          <w:p w:rsidR="006D3E10" w:rsidRDefault="006D3E10" w:rsidP="0057327E">
            <w:pPr>
              <w:pStyle w:val="Tabletext"/>
              <w:spacing w:before="60"/>
              <w:rPr>
                <w:lang w:val="en-GB"/>
              </w:rPr>
            </w:pPr>
            <w:r>
              <w:rPr>
                <w:lang w:val="en-GB"/>
              </w:rPr>
              <w:t>40</w:t>
            </w:r>
          </w:p>
        </w:tc>
        <w:tc>
          <w:tcPr>
            <w:tcW w:w="1773"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2,13</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5,32</w:t>
            </w:r>
          </w:p>
        </w:tc>
        <w:tc>
          <w:tcPr>
            <w:tcW w:w="1772" w:type="dxa"/>
            <w:tcMar>
              <w:top w:w="0" w:type="dxa"/>
              <w:left w:w="108" w:type="dxa"/>
              <w:bottom w:w="0" w:type="dxa"/>
              <w:right w:w="794" w:type="dxa"/>
            </w:tcMar>
            <w:vAlign w:val="bottom"/>
            <w:hideMark/>
          </w:tcPr>
          <w:p w:rsidR="006D3E10" w:rsidRDefault="006D3E10" w:rsidP="0057327E">
            <w:pPr>
              <w:pStyle w:val="Tabletext"/>
              <w:spacing w:before="60"/>
              <w:ind w:left="-113"/>
              <w:rPr>
                <w:lang w:val="en-GB"/>
              </w:rPr>
            </w:pPr>
            <w:r>
              <w:rPr>
                <w:lang w:val="en-GB"/>
              </w:rPr>
              <w:t>1,06</w:t>
            </w:r>
          </w:p>
        </w:tc>
        <w:tc>
          <w:tcPr>
            <w:tcW w:w="1770" w:type="dxa"/>
            <w:tcMar>
              <w:top w:w="0" w:type="dxa"/>
              <w:left w:w="108" w:type="dxa"/>
              <w:bottom w:w="0" w:type="dxa"/>
              <w:right w:w="794" w:type="dxa"/>
            </w:tcMar>
            <w:vAlign w:val="bottom"/>
            <w:hideMark/>
          </w:tcPr>
          <w:p w:rsidR="006D3E10" w:rsidRDefault="006D3E10" w:rsidP="0057327E">
            <w:pPr>
              <w:pStyle w:val="Tabletext"/>
              <w:spacing w:before="60"/>
              <w:ind w:left="-113"/>
              <w:rPr>
                <w:b/>
                <w:lang w:val="en-GB"/>
              </w:rPr>
            </w:pPr>
            <w:r>
              <w:rPr>
                <w:b/>
                <w:lang w:val="en-GB"/>
              </w:rPr>
              <w:t>2,66</w:t>
            </w:r>
          </w:p>
        </w:tc>
      </w:tr>
      <w:tr w:rsidR="006D3E10" w:rsidTr="0057327E">
        <w:trPr>
          <w:jc w:val="center"/>
        </w:trPr>
        <w:tc>
          <w:tcPr>
            <w:tcW w:w="1772" w:type="dxa"/>
            <w:tcMar>
              <w:top w:w="0" w:type="dxa"/>
              <w:left w:w="108" w:type="dxa"/>
              <w:bottom w:w="0" w:type="dxa"/>
              <w:right w:w="794" w:type="dxa"/>
            </w:tcMar>
          </w:tcPr>
          <w:p w:rsidR="006D3E10" w:rsidRDefault="006D3E10" w:rsidP="0057327E">
            <w:pPr>
              <w:pStyle w:val="Tabletext"/>
              <w:spacing w:before="60"/>
              <w:rPr>
                <w:rFonts w:cs="Times New Roman"/>
                <w:szCs w:val="20"/>
                <w:lang w:val="en-GB" w:eastAsia="en-US"/>
              </w:rPr>
            </w:pPr>
            <w:r>
              <w:rPr>
                <w:lang w:val="en-GB"/>
              </w:rPr>
              <w:br w:type="page"/>
              <w:t>50</w:t>
            </w:r>
          </w:p>
        </w:tc>
        <w:tc>
          <w:tcPr>
            <w:tcW w:w="1773" w:type="dxa"/>
            <w:tcMar>
              <w:top w:w="0" w:type="dxa"/>
              <w:left w:w="108" w:type="dxa"/>
              <w:bottom w:w="0" w:type="dxa"/>
              <w:right w:w="794" w:type="dxa"/>
            </w:tcMar>
            <w:vAlign w:val="bottom"/>
          </w:tcPr>
          <w:p w:rsidR="006D3E10" w:rsidRDefault="006D3E10" w:rsidP="0057327E">
            <w:pPr>
              <w:pStyle w:val="Tabletext"/>
              <w:spacing w:before="60"/>
              <w:ind w:left="-113"/>
              <w:rPr>
                <w:rFonts w:cs="Times New Roman"/>
                <w:szCs w:val="20"/>
                <w:lang w:val="en-GB" w:eastAsia="en-US"/>
              </w:rPr>
            </w:pPr>
            <w:r>
              <w:rPr>
                <w:lang w:val="en-GB"/>
              </w:rPr>
              <w:t>2,38</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rFonts w:cs="Times New Roman"/>
                <w:b/>
                <w:szCs w:val="20"/>
                <w:lang w:val="en-GB" w:eastAsia="en-US"/>
              </w:rPr>
            </w:pPr>
            <w:r>
              <w:rPr>
                <w:b/>
                <w:lang w:val="en-GB"/>
              </w:rPr>
              <w:t>4,76</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rFonts w:cs="Times New Roman"/>
                <w:szCs w:val="20"/>
                <w:lang w:val="en-GB" w:eastAsia="en-US"/>
              </w:rPr>
            </w:pPr>
            <w:r>
              <w:rPr>
                <w:lang w:val="en-GB"/>
              </w:rPr>
              <w:t>1,19</w:t>
            </w:r>
          </w:p>
        </w:tc>
        <w:tc>
          <w:tcPr>
            <w:tcW w:w="1770" w:type="dxa"/>
            <w:tcMar>
              <w:top w:w="0" w:type="dxa"/>
              <w:left w:w="108" w:type="dxa"/>
              <w:bottom w:w="0" w:type="dxa"/>
              <w:right w:w="794" w:type="dxa"/>
            </w:tcMar>
            <w:vAlign w:val="bottom"/>
          </w:tcPr>
          <w:p w:rsidR="006D3E10" w:rsidRDefault="006D3E10" w:rsidP="0057327E">
            <w:pPr>
              <w:pStyle w:val="Tabletext"/>
              <w:spacing w:before="60"/>
              <w:ind w:left="-113"/>
              <w:rPr>
                <w:rFonts w:cs="Times New Roman"/>
                <w:b/>
                <w:szCs w:val="20"/>
                <w:lang w:val="en-GB" w:eastAsia="en-US"/>
              </w:rPr>
            </w:pPr>
            <w:r>
              <w:rPr>
                <w:b/>
                <w:lang w:val="en-GB"/>
              </w:rPr>
              <w:t>2,38</w:t>
            </w:r>
          </w:p>
        </w:tc>
      </w:tr>
      <w:tr w:rsidR="006D3E10" w:rsidTr="0057327E">
        <w:trPr>
          <w:jc w:val="center"/>
        </w:trPr>
        <w:tc>
          <w:tcPr>
            <w:tcW w:w="1772" w:type="dxa"/>
            <w:tcMar>
              <w:top w:w="0" w:type="dxa"/>
              <w:left w:w="108" w:type="dxa"/>
              <w:bottom w:w="0" w:type="dxa"/>
              <w:right w:w="794" w:type="dxa"/>
            </w:tcMar>
          </w:tcPr>
          <w:p w:rsidR="006D3E10" w:rsidRDefault="006D3E10" w:rsidP="0057327E">
            <w:pPr>
              <w:pStyle w:val="Tabletext"/>
              <w:spacing w:before="60"/>
              <w:rPr>
                <w:lang w:val="en-GB"/>
              </w:rPr>
            </w:pPr>
            <w:r>
              <w:rPr>
                <w:lang w:val="en-GB"/>
              </w:rPr>
              <w:br w:type="page"/>
              <w:t>60</w:t>
            </w:r>
          </w:p>
        </w:tc>
        <w:tc>
          <w:tcPr>
            <w:tcW w:w="1773"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2,61</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4,34</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1,30</w:t>
            </w:r>
          </w:p>
        </w:tc>
        <w:tc>
          <w:tcPr>
            <w:tcW w:w="1770"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2,17</w:t>
            </w:r>
          </w:p>
        </w:tc>
      </w:tr>
      <w:tr w:rsidR="006D3E10" w:rsidTr="0057327E">
        <w:trPr>
          <w:jc w:val="center"/>
        </w:trPr>
        <w:tc>
          <w:tcPr>
            <w:tcW w:w="1772" w:type="dxa"/>
            <w:tcMar>
              <w:top w:w="0" w:type="dxa"/>
              <w:left w:w="108" w:type="dxa"/>
              <w:bottom w:w="0" w:type="dxa"/>
              <w:right w:w="794" w:type="dxa"/>
            </w:tcMar>
          </w:tcPr>
          <w:p w:rsidR="006D3E10" w:rsidRDefault="006D3E10" w:rsidP="0057327E">
            <w:pPr>
              <w:pStyle w:val="Tabletext"/>
              <w:spacing w:before="60"/>
              <w:rPr>
                <w:lang w:val="en-GB"/>
              </w:rPr>
            </w:pPr>
            <w:r>
              <w:rPr>
                <w:lang w:val="en-GB"/>
              </w:rPr>
              <w:t>70</w:t>
            </w:r>
          </w:p>
        </w:tc>
        <w:tc>
          <w:tcPr>
            <w:tcW w:w="1773"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2,81</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4,02</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1,41</w:t>
            </w:r>
          </w:p>
        </w:tc>
        <w:tc>
          <w:tcPr>
            <w:tcW w:w="1770"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2,01</w:t>
            </w:r>
          </w:p>
        </w:tc>
      </w:tr>
      <w:tr w:rsidR="006D3E10" w:rsidTr="0057327E">
        <w:trPr>
          <w:jc w:val="center"/>
        </w:trPr>
        <w:tc>
          <w:tcPr>
            <w:tcW w:w="1772" w:type="dxa"/>
            <w:tcMar>
              <w:top w:w="0" w:type="dxa"/>
              <w:left w:w="108" w:type="dxa"/>
              <w:bottom w:w="0" w:type="dxa"/>
              <w:right w:w="794" w:type="dxa"/>
            </w:tcMar>
          </w:tcPr>
          <w:p w:rsidR="006D3E10" w:rsidRDefault="006D3E10" w:rsidP="0057327E">
            <w:pPr>
              <w:pStyle w:val="Tabletext"/>
              <w:spacing w:before="60"/>
              <w:rPr>
                <w:lang w:val="en-GB"/>
              </w:rPr>
            </w:pPr>
            <w:r>
              <w:rPr>
                <w:lang w:val="en-GB"/>
              </w:rPr>
              <w:t>80</w:t>
            </w:r>
          </w:p>
        </w:tc>
        <w:tc>
          <w:tcPr>
            <w:tcW w:w="1773"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3,01</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3,76</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1,50</w:t>
            </w:r>
          </w:p>
        </w:tc>
        <w:tc>
          <w:tcPr>
            <w:tcW w:w="1770"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1,88</w:t>
            </w:r>
          </w:p>
        </w:tc>
      </w:tr>
      <w:tr w:rsidR="006D3E10" w:rsidTr="0057327E">
        <w:trPr>
          <w:jc w:val="center"/>
        </w:trPr>
        <w:tc>
          <w:tcPr>
            <w:tcW w:w="1772" w:type="dxa"/>
            <w:tcMar>
              <w:top w:w="0" w:type="dxa"/>
              <w:left w:w="108" w:type="dxa"/>
              <w:bottom w:w="0" w:type="dxa"/>
              <w:right w:w="794" w:type="dxa"/>
            </w:tcMar>
          </w:tcPr>
          <w:p w:rsidR="006D3E10" w:rsidRDefault="006D3E10" w:rsidP="0057327E">
            <w:pPr>
              <w:pStyle w:val="Tabletext"/>
              <w:spacing w:before="60"/>
              <w:rPr>
                <w:lang w:val="en-GB"/>
              </w:rPr>
            </w:pPr>
            <w:r>
              <w:rPr>
                <w:lang w:val="en-GB"/>
              </w:rPr>
              <w:t>90</w:t>
            </w:r>
          </w:p>
        </w:tc>
        <w:tc>
          <w:tcPr>
            <w:tcW w:w="1773"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3,19</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3,55</w:t>
            </w:r>
          </w:p>
        </w:tc>
        <w:tc>
          <w:tcPr>
            <w:tcW w:w="1772" w:type="dxa"/>
            <w:tcMar>
              <w:top w:w="0" w:type="dxa"/>
              <w:left w:w="108" w:type="dxa"/>
              <w:bottom w:w="0" w:type="dxa"/>
              <w:right w:w="794" w:type="dxa"/>
            </w:tcMar>
            <w:vAlign w:val="bottom"/>
          </w:tcPr>
          <w:p w:rsidR="006D3E10" w:rsidRDefault="006D3E10" w:rsidP="0057327E">
            <w:pPr>
              <w:pStyle w:val="Tabletext"/>
              <w:spacing w:before="60"/>
              <w:ind w:left="-113"/>
              <w:rPr>
                <w:lang w:val="en-GB"/>
              </w:rPr>
            </w:pPr>
            <w:r>
              <w:rPr>
                <w:lang w:val="en-GB"/>
              </w:rPr>
              <w:t>1,60</w:t>
            </w:r>
          </w:p>
        </w:tc>
        <w:tc>
          <w:tcPr>
            <w:tcW w:w="1770" w:type="dxa"/>
            <w:tcMar>
              <w:top w:w="0" w:type="dxa"/>
              <w:left w:w="108" w:type="dxa"/>
              <w:bottom w:w="0" w:type="dxa"/>
              <w:right w:w="794" w:type="dxa"/>
            </w:tcMar>
            <w:vAlign w:val="bottom"/>
          </w:tcPr>
          <w:p w:rsidR="006D3E10" w:rsidRDefault="006D3E10" w:rsidP="0057327E">
            <w:pPr>
              <w:pStyle w:val="Tabletext"/>
              <w:spacing w:before="60"/>
              <w:ind w:left="-113"/>
              <w:rPr>
                <w:b/>
                <w:lang w:val="en-GB"/>
              </w:rPr>
            </w:pPr>
            <w:r>
              <w:rPr>
                <w:b/>
                <w:lang w:val="en-GB"/>
              </w:rPr>
              <w:t>1,77</w:t>
            </w:r>
          </w:p>
        </w:tc>
      </w:tr>
    </w:tbl>
    <w:p w:rsidR="006D3E10" w:rsidRDefault="006D3E10" w:rsidP="006D3E10">
      <w:pPr>
        <w:pStyle w:val="FigureNo"/>
      </w:pPr>
      <w:r>
        <w:rPr>
          <w:rtl/>
        </w:rPr>
        <w:lastRenderedPageBreak/>
        <w:t xml:space="preserve">الشكل </w:t>
      </w:r>
      <w:r>
        <w:t>A3</w:t>
      </w:r>
    </w:p>
    <w:p w:rsidR="006D3E10" w:rsidRDefault="005E06EC" w:rsidP="005E06EC">
      <w:pPr>
        <w:pStyle w:val="Figuretitle"/>
        <w:rPr>
          <w:rtl/>
          <w:lang w:bidi="ar-EG"/>
        </w:rPr>
      </w:pPr>
      <w:r>
        <w:rPr>
          <w:rFonts w:hint="cs"/>
          <w:rtl/>
          <w:lang w:bidi="ar-EG"/>
        </w:rPr>
        <w:t xml:space="preserve">الخطأ المطلق، </w:t>
      </w:r>
      <w:r w:rsidRPr="00FD1254">
        <w:rPr>
          <w:szCs w:val="24"/>
        </w:rPr>
        <w:t>Δ</w:t>
      </w:r>
      <w:r w:rsidRPr="001C4AD2">
        <w:rPr>
          <w:i/>
          <w:iCs/>
          <w:szCs w:val="24"/>
          <w:vertAlign w:val="subscript"/>
        </w:rPr>
        <w:t>SO</w:t>
      </w:r>
      <w:r w:rsidRPr="005E06EC">
        <w:rPr>
          <w:rFonts w:hint="cs"/>
          <w:rtl/>
        </w:rPr>
        <w:t>،</w:t>
      </w:r>
      <w:r>
        <w:rPr>
          <w:rFonts w:hint="cs"/>
          <w:rtl/>
        </w:rPr>
        <w:t xml:space="preserve"> في تقدير شغل الطيف مع مستوى ثقة </w:t>
      </w:r>
      <w:r>
        <w:t>%95</w:t>
      </w:r>
      <w:r>
        <w:rPr>
          <w:rFonts w:hint="cs"/>
          <w:rtl/>
          <w:lang w:bidi="ar-EG"/>
        </w:rPr>
        <w:t>، في حالة عدد </w:t>
      </w:r>
      <w:r>
        <w:rPr>
          <w:lang w:bidi="ar-EG"/>
        </w:rPr>
        <w:t>1 800</w:t>
      </w:r>
      <w:r>
        <w:rPr>
          <w:rFonts w:hint="eastAsia"/>
          <w:rtl/>
          <w:lang w:bidi="ar-EG"/>
        </w:rPr>
        <w:t> عينة بالنسبة لإشارات نبضية في</w:t>
      </w:r>
      <w:r>
        <w:rPr>
          <w:rFonts w:hint="cs"/>
          <w:rtl/>
          <w:lang w:bidi="ar-EG"/>
        </w:rPr>
        <w:t> </w:t>
      </w:r>
      <w:r>
        <w:rPr>
          <w:rFonts w:hint="eastAsia"/>
          <w:rtl/>
          <w:lang w:bidi="ar-EG"/>
        </w:rPr>
        <w:t>قناة </w:t>
      </w:r>
      <w:r>
        <w:rPr>
          <w:lang w:bidi="ar-EG"/>
        </w:rPr>
        <w:t>(1)</w:t>
      </w:r>
      <w:r>
        <w:rPr>
          <w:rFonts w:hint="cs"/>
          <w:rtl/>
          <w:lang w:bidi="ar-EG"/>
        </w:rPr>
        <w:t xml:space="preserve"> أو </w:t>
      </w:r>
      <w:r>
        <w:rPr>
          <w:lang w:bidi="ar-EG"/>
        </w:rPr>
        <w:t>500</w:t>
      </w:r>
      <w:r>
        <w:rPr>
          <w:rFonts w:hint="eastAsia"/>
          <w:rtl/>
          <w:lang w:bidi="ar-EG"/>
        </w:rPr>
        <w:t> </w:t>
      </w:r>
      <w:r>
        <w:rPr>
          <w:lang w:bidi="ar-EG"/>
        </w:rPr>
        <w:t>(2)</w:t>
      </w:r>
      <w:r>
        <w:rPr>
          <w:rFonts w:hint="cs"/>
          <w:rtl/>
          <w:lang w:bidi="ar-EG"/>
        </w:rPr>
        <w:t xml:space="preserve"> أو </w:t>
      </w:r>
      <w:r>
        <w:rPr>
          <w:lang w:bidi="ar-EG"/>
        </w:rPr>
        <w:t>250</w:t>
      </w:r>
      <w:r>
        <w:rPr>
          <w:rFonts w:hint="eastAsia"/>
          <w:rtl/>
          <w:lang w:bidi="ar-EG"/>
        </w:rPr>
        <w:t> </w:t>
      </w:r>
      <w:r>
        <w:rPr>
          <w:lang w:bidi="ar-EG"/>
        </w:rPr>
        <w:t>(3)</w:t>
      </w:r>
      <w:r>
        <w:rPr>
          <w:rFonts w:hint="cs"/>
          <w:rtl/>
          <w:lang w:bidi="ar-EG"/>
        </w:rPr>
        <w:t xml:space="preserve"> أو </w:t>
      </w:r>
      <w:r>
        <w:rPr>
          <w:lang w:bidi="ar-EG"/>
        </w:rPr>
        <w:t>100</w:t>
      </w:r>
      <w:r>
        <w:rPr>
          <w:rFonts w:hint="eastAsia"/>
          <w:rtl/>
          <w:lang w:bidi="ar-EG"/>
        </w:rPr>
        <w:t> </w:t>
      </w:r>
      <w:r>
        <w:rPr>
          <w:lang w:bidi="ar-EG"/>
        </w:rPr>
        <w:t>(4)</w:t>
      </w:r>
      <w:r>
        <w:rPr>
          <w:rFonts w:hint="cs"/>
          <w:rtl/>
          <w:lang w:bidi="ar-EG"/>
        </w:rPr>
        <w:t xml:space="preserve"> أو </w:t>
      </w:r>
      <w:r>
        <w:rPr>
          <w:lang w:bidi="ar-EG"/>
        </w:rPr>
        <w:t>30</w:t>
      </w:r>
      <w:r>
        <w:rPr>
          <w:rFonts w:hint="eastAsia"/>
          <w:rtl/>
          <w:lang w:bidi="ar-EG"/>
        </w:rPr>
        <w:t> </w:t>
      </w:r>
      <w:r>
        <w:rPr>
          <w:lang w:bidi="ar-EG"/>
        </w:rPr>
        <w:t>(5)</w:t>
      </w:r>
      <w:r>
        <w:rPr>
          <w:rFonts w:hint="cs"/>
          <w:rtl/>
          <w:lang w:bidi="ar-EG"/>
        </w:rPr>
        <w:t xml:space="preserve"> لإشارات مطولة في القناة عبر زمن التكامل</w:t>
      </w:r>
    </w:p>
    <w:p w:rsidR="006D3E10" w:rsidRDefault="00777EC4" w:rsidP="0057327E">
      <w:pPr>
        <w:pStyle w:val="Figure"/>
        <w:bidi/>
        <w:spacing w:before="100" w:beforeAutospacing="1" w:after="100" w:afterAutospacing="1"/>
        <w:rPr>
          <w:rtl/>
        </w:rPr>
      </w:pPr>
      <w:r w:rsidRPr="00777EC4">
        <w:rPr>
          <w:noProof/>
          <w:lang w:val="en-GB" w:eastAsia="zh-CN"/>
        </w:rPr>
        <w:drawing>
          <wp:inline distT="0" distB="0" distL="0" distR="0" wp14:anchorId="587EA3A8" wp14:editId="0D594AD6">
            <wp:extent cx="4870450" cy="257175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70450" cy="2571750"/>
                    </a:xfrm>
                    <a:prstGeom prst="rect">
                      <a:avLst/>
                    </a:prstGeom>
                    <a:noFill/>
                    <a:ln>
                      <a:noFill/>
                    </a:ln>
                  </pic:spPr>
                </pic:pic>
              </a:graphicData>
            </a:graphic>
          </wp:inline>
        </w:drawing>
      </w:r>
    </w:p>
    <w:p w:rsidR="006D3E10" w:rsidRDefault="006D3E10" w:rsidP="0060193B">
      <w:pPr>
        <w:pStyle w:val="Heading2"/>
        <w:rPr>
          <w:rtl/>
        </w:rPr>
      </w:pPr>
      <w:bookmarkStart w:id="206" w:name="_Toc498610025"/>
      <w:r>
        <w:t>4.A5</w:t>
      </w:r>
      <w:r>
        <w:rPr>
          <w:rtl/>
        </w:rPr>
        <w:tab/>
      </w:r>
      <w:r w:rsidR="00035373">
        <w:rPr>
          <w:rFonts w:hint="cs"/>
          <w:rtl/>
        </w:rPr>
        <w:t>تأثير تخفيض عدد العينات على مستوى الثقة والخطأ في قياس الشغل</w:t>
      </w:r>
      <w:bookmarkEnd w:id="206"/>
    </w:p>
    <w:p w:rsidR="00035373" w:rsidRPr="00CD4183" w:rsidRDefault="00035373" w:rsidP="005E06EC">
      <w:pPr>
        <w:rPr>
          <w:rtl/>
          <w:lang w:bidi="ar"/>
        </w:rPr>
      </w:pPr>
      <w:r>
        <w:rPr>
          <w:rFonts w:hint="cs"/>
          <w:rtl/>
          <w:lang w:bidi="ar"/>
        </w:rPr>
        <w:t xml:space="preserve">إن </w:t>
      </w:r>
      <w:r w:rsidRPr="00D87730">
        <w:rPr>
          <w:rFonts w:hint="cs"/>
          <w:rtl/>
          <w:lang w:bidi="ar"/>
        </w:rPr>
        <w:t>تخفيض عدد العينات</w:t>
      </w:r>
      <w:r>
        <w:rPr>
          <w:rFonts w:hint="eastAsia"/>
          <w:rtl/>
          <w:lang w:bidi="ar"/>
        </w:rPr>
        <w:t> </w:t>
      </w:r>
      <w:r w:rsidRPr="00CD4183">
        <w:rPr>
          <w:i/>
          <w:iCs/>
          <w:lang w:bidi="ar"/>
        </w:rPr>
        <w:t>J</w:t>
      </w:r>
      <w:r w:rsidRPr="00CD4183">
        <w:rPr>
          <w:i/>
          <w:iCs/>
          <w:vertAlign w:val="subscript"/>
          <w:lang w:bidi="ar"/>
        </w:rPr>
        <w:t>I</w:t>
      </w:r>
      <w:r>
        <w:rPr>
          <w:rFonts w:hint="cs"/>
          <w:rtl/>
          <w:lang w:bidi="ar"/>
        </w:rPr>
        <w:t xml:space="preserve"> </w:t>
      </w:r>
      <w:r w:rsidRPr="00D87730">
        <w:rPr>
          <w:rFonts w:hint="cs"/>
          <w:rtl/>
          <w:lang w:bidi="ar"/>
        </w:rPr>
        <w:t>بمعامل</w:t>
      </w:r>
      <w:r>
        <w:rPr>
          <w:rFonts w:hint="eastAsia"/>
          <w:rtl/>
          <w:lang w:bidi="ar"/>
        </w:rPr>
        <w:t> </w:t>
      </w:r>
      <w:r w:rsidRPr="00CD4183">
        <w:rPr>
          <w:i/>
          <w:iCs/>
          <w:lang w:bidi="ar"/>
        </w:rPr>
        <w:t>K</w:t>
      </w:r>
      <w:r>
        <w:rPr>
          <w:rFonts w:hint="cs"/>
          <w:rtl/>
          <w:lang w:bidi="ar"/>
        </w:rPr>
        <w:t xml:space="preserve"> </w:t>
      </w:r>
      <w:r w:rsidRPr="00D87730">
        <w:rPr>
          <w:rFonts w:hint="cs"/>
          <w:rtl/>
          <w:lang w:bidi="ar"/>
        </w:rPr>
        <w:t>في</w:t>
      </w:r>
      <w:r>
        <w:rPr>
          <w:rFonts w:hint="cs"/>
          <w:rtl/>
          <w:lang w:bidi="ar"/>
        </w:rPr>
        <w:t>ما </w:t>
      </w:r>
      <w:r w:rsidRPr="00D87730">
        <w:rPr>
          <w:rFonts w:hint="cs"/>
          <w:rtl/>
          <w:lang w:bidi="ar"/>
        </w:rPr>
        <w:t xml:space="preserve">يتعلق </w:t>
      </w:r>
      <w:r>
        <w:rPr>
          <w:rFonts w:hint="cs"/>
          <w:rtl/>
          <w:lang w:bidi="ar"/>
        </w:rPr>
        <w:t>بما يوصى به</w:t>
      </w:r>
      <w:r w:rsidRPr="00D87730">
        <w:rPr>
          <w:rFonts w:hint="cs"/>
          <w:rtl/>
          <w:lang w:bidi="ar"/>
        </w:rPr>
        <w:t xml:space="preserve"> </w:t>
      </w:r>
      <w:r>
        <w:rPr>
          <w:rFonts w:hint="cs"/>
          <w:rtl/>
          <w:lang w:bidi="ar"/>
        </w:rPr>
        <w:t>في الجداول من</w:t>
      </w:r>
      <w:r>
        <w:rPr>
          <w:rFonts w:hint="eastAsia"/>
          <w:rtl/>
          <w:lang w:bidi="ar"/>
        </w:rPr>
        <w:t> </w:t>
      </w:r>
      <w:r w:rsidRPr="00D87730">
        <w:rPr>
          <w:rFonts w:hint="cs"/>
          <w:lang w:bidi="ar"/>
        </w:rPr>
        <w:t>A1</w:t>
      </w:r>
      <w:r w:rsidRPr="00D87730">
        <w:rPr>
          <w:rFonts w:hint="cs"/>
          <w:rtl/>
          <w:lang w:bidi="ar"/>
        </w:rPr>
        <w:t xml:space="preserve"> </w:t>
      </w:r>
      <w:r>
        <w:rPr>
          <w:rFonts w:hint="cs"/>
          <w:rtl/>
          <w:lang w:bidi="ar"/>
        </w:rPr>
        <w:t xml:space="preserve">إلى </w:t>
      </w:r>
      <w:r w:rsidRPr="00D87730">
        <w:rPr>
          <w:rFonts w:hint="cs"/>
          <w:lang w:bidi="ar"/>
        </w:rPr>
        <w:t>A</w:t>
      </w:r>
      <w:r>
        <w:rPr>
          <w:lang w:bidi="ar"/>
        </w:rPr>
        <w:t>3</w:t>
      </w:r>
      <w:r w:rsidRPr="00D87730">
        <w:rPr>
          <w:rFonts w:hint="cs"/>
          <w:rtl/>
          <w:lang w:bidi="ar"/>
        </w:rPr>
        <w:t xml:space="preserve"> </w:t>
      </w:r>
      <w:r>
        <w:rPr>
          <w:rFonts w:hint="cs"/>
          <w:rtl/>
          <w:lang w:bidi="ar"/>
        </w:rPr>
        <w:t>سيقلل</w:t>
      </w:r>
      <w:r w:rsidRPr="00D87730">
        <w:rPr>
          <w:rFonts w:hint="cs"/>
          <w:rtl/>
          <w:lang w:bidi="ar"/>
        </w:rPr>
        <w:t xml:space="preserve"> الاعتمادية، أو </w:t>
      </w:r>
      <w:r>
        <w:rPr>
          <w:rFonts w:hint="cs"/>
          <w:rtl/>
          <w:lang w:bidi="ar"/>
        </w:rPr>
        <w:t>يوسع</w:t>
      </w:r>
      <w:r w:rsidRPr="00D87730">
        <w:rPr>
          <w:rFonts w:hint="cs"/>
          <w:rtl/>
          <w:lang w:bidi="ar"/>
        </w:rPr>
        <w:t xml:space="preserve"> فاصل الثقة</w:t>
      </w:r>
      <w:r>
        <w:rPr>
          <w:rFonts w:hint="cs"/>
          <w:rtl/>
          <w:lang w:bidi="ar"/>
        </w:rPr>
        <w:t xml:space="preserve"> الزمني طرداً مع</w:t>
      </w:r>
      <w:r>
        <w:rPr>
          <w:rFonts w:hint="eastAsia"/>
          <w:rtl/>
          <w:lang w:bidi="ar"/>
        </w:rPr>
        <w:t> </w:t>
      </w:r>
      <w:r w:rsidRPr="00CD4183">
        <w:rPr>
          <w:i/>
          <w:iCs/>
          <w:lang w:bidi="ar"/>
        </w:rPr>
        <w:t>K</w:t>
      </w:r>
      <w:r w:rsidRPr="00D87730">
        <w:rPr>
          <w:rFonts w:hint="cs"/>
          <w:rtl/>
          <w:lang w:bidi="ar"/>
        </w:rPr>
        <w:t>.</w:t>
      </w:r>
    </w:p>
    <w:p w:rsidR="00035373" w:rsidRDefault="00035373" w:rsidP="00761F01">
      <w:pPr>
        <w:rPr>
          <w:rtl/>
          <w:lang w:bidi="ar-EG"/>
        </w:rPr>
      </w:pPr>
      <w:r>
        <w:rPr>
          <w:rFonts w:hint="cs"/>
          <w:rtl/>
          <w:lang w:bidi="ar"/>
        </w:rPr>
        <w:t>ف</w:t>
      </w:r>
      <w:r w:rsidRPr="00D87730">
        <w:rPr>
          <w:rFonts w:hint="cs"/>
          <w:rtl/>
          <w:lang w:bidi="ar"/>
        </w:rPr>
        <w:t xml:space="preserve">لنفترض، على سبيل المثال، أننا </w:t>
      </w:r>
      <w:r>
        <w:rPr>
          <w:rFonts w:hint="cs"/>
          <w:rtl/>
          <w:lang w:bidi="ar"/>
        </w:rPr>
        <w:t>في </w:t>
      </w:r>
      <w:r w:rsidRPr="00D87730">
        <w:rPr>
          <w:rFonts w:hint="cs"/>
          <w:rtl/>
          <w:lang w:bidi="ar"/>
        </w:rPr>
        <w:t>حاجة إلى قياس شغل قناة راديو</w:t>
      </w:r>
      <w:r>
        <w:rPr>
          <w:rFonts w:hint="cs"/>
          <w:rtl/>
          <w:lang w:bidi="ar"/>
        </w:rPr>
        <w:t>ية</w:t>
      </w:r>
      <w:r w:rsidRPr="00D87730">
        <w:rPr>
          <w:rFonts w:hint="cs"/>
          <w:rtl/>
          <w:lang w:bidi="ar"/>
        </w:rPr>
        <w:t xml:space="preserve"> </w:t>
      </w:r>
      <w:r>
        <w:rPr>
          <w:rFonts w:hint="cs"/>
          <w:rtl/>
          <w:lang w:bidi="ar"/>
        </w:rPr>
        <w:t>ب</w:t>
      </w:r>
      <w:r w:rsidRPr="00D87730">
        <w:rPr>
          <w:rFonts w:hint="cs"/>
          <w:rtl/>
          <w:lang w:bidi="ar"/>
        </w:rPr>
        <w:t>معدل تدفق إشارة</w:t>
      </w:r>
      <w:r>
        <w:rPr>
          <w:rFonts w:hint="cs"/>
          <w:rtl/>
          <w:lang w:bidi="ar"/>
        </w:rPr>
        <w:t xml:space="preserve"> لا يزيد عن </w:t>
      </w:r>
      <w:r>
        <w:rPr>
          <w:lang w:bidi="ar"/>
        </w:rPr>
        <w:t>50</w:t>
      </w:r>
      <w:r>
        <w:rPr>
          <w:rFonts w:hint="eastAsia"/>
          <w:rtl/>
          <w:lang w:bidi="ar"/>
        </w:rPr>
        <w:t> </w:t>
      </w:r>
      <w:r>
        <w:rPr>
          <w:rFonts w:hint="cs"/>
          <w:rtl/>
          <w:lang w:bidi="ar-EG"/>
        </w:rPr>
        <w:t xml:space="preserve">إشارة </w:t>
      </w:r>
      <w:r w:rsidRPr="00D87730">
        <w:rPr>
          <w:rFonts w:hint="cs"/>
          <w:rtl/>
          <w:lang w:bidi="ar"/>
        </w:rPr>
        <w:t xml:space="preserve">خلال </w:t>
      </w:r>
      <w:r>
        <w:rPr>
          <w:rFonts w:hint="cs"/>
          <w:rtl/>
          <w:lang w:bidi="ar"/>
        </w:rPr>
        <w:t>فترة</w:t>
      </w:r>
      <w:r w:rsidRPr="00D87730">
        <w:rPr>
          <w:rFonts w:hint="cs"/>
          <w:rtl/>
          <w:lang w:bidi="ar"/>
        </w:rPr>
        <w:t xml:space="preserve"> التكامل.</w:t>
      </w:r>
      <w:r w:rsidRPr="00067748">
        <w:rPr>
          <w:rFonts w:hint="cs"/>
          <w:rtl/>
          <w:lang w:bidi="ar"/>
        </w:rPr>
        <w:t xml:space="preserve"> </w:t>
      </w:r>
      <w:r>
        <w:rPr>
          <w:rFonts w:hint="cs"/>
          <w:rtl/>
          <w:lang w:bidi="ar"/>
        </w:rPr>
        <w:t>و</w:t>
      </w:r>
      <w:r w:rsidRPr="00D87730">
        <w:rPr>
          <w:rFonts w:hint="cs"/>
          <w:rtl/>
          <w:lang w:bidi="ar"/>
        </w:rPr>
        <w:t>نرى</w:t>
      </w:r>
      <w:r w:rsidRPr="00067748">
        <w:rPr>
          <w:rFonts w:hint="cs"/>
          <w:rtl/>
          <w:lang w:bidi="ar"/>
        </w:rPr>
        <w:t xml:space="preserve"> </w:t>
      </w:r>
      <w:r w:rsidRPr="00D87730">
        <w:rPr>
          <w:rFonts w:hint="cs"/>
          <w:rtl/>
          <w:lang w:bidi="ar"/>
        </w:rPr>
        <w:t xml:space="preserve">من العمود الأخير </w:t>
      </w:r>
      <w:r>
        <w:rPr>
          <w:rFonts w:hint="cs"/>
          <w:rtl/>
          <w:lang w:bidi="ar"/>
        </w:rPr>
        <w:t>في </w:t>
      </w:r>
      <w:r w:rsidRPr="00D87730">
        <w:rPr>
          <w:rFonts w:hint="cs"/>
          <w:rtl/>
          <w:lang w:bidi="ar"/>
        </w:rPr>
        <w:t>الجدول</w:t>
      </w:r>
      <w:r>
        <w:rPr>
          <w:rFonts w:hint="eastAsia"/>
          <w:rtl/>
          <w:lang w:bidi="ar"/>
        </w:rPr>
        <w:t> </w:t>
      </w:r>
      <w:r w:rsidRPr="00D87730">
        <w:rPr>
          <w:rFonts w:hint="cs"/>
          <w:lang w:bidi="ar"/>
        </w:rPr>
        <w:t>A1</w:t>
      </w:r>
      <w:r w:rsidRPr="00D87730">
        <w:rPr>
          <w:rFonts w:hint="cs"/>
          <w:rtl/>
          <w:lang w:bidi="ar"/>
        </w:rPr>
        <w:t>،</w:t>
      </w:r>
      <w:r w:rsidRPr="00067748">
        <w:rPr>
          <w:rFonts w:hint="cs"/>
          <w:rtl/>
          <w:lang w:bidi="ar"/>
        </w:rPr>
        <w:t xml:space="preserve"> </w:t>
      </w:r>
      <w:r w:rsidRPr="00D87730">
        <w:rPr>
          <w:rFonts w:hint="cs"/>
          <w:rtl/>
          <w:lang w:bidi="ar"/>
        </w:rPr>
        <w:t xml:space="preserve">أن التوصية </w:t>
      </w:r>
      <w:r>
        <w:rPr>
          <w:rFonts w:hint="cs"/>
          <w:rtl/>
          <w:lang w:bidi="ar"/>
        </w:rPr>
        <w:t>في </w:t>
      </w:r>
      <w:r w:rsidRPr="00D87730">
        <w:rPr>
          <w:rFonts w:hint="cs"/>
          <w:rtl/>
          <w:lang w:bidi="ar"/>
        </w:rPr>
        <w:t xml:space="preserve">هذه الحالة </w:t>
      </w:r>
      <w:r>
        <w:rPr>
          <w:rFonts w:hint="cs"/>
          <w:rtl/>
          <w:lang w:bidi="ar"/>
        </w:rPr>
        <w:t>تدعو لأخذ عينات ع</w:t>
      </w:r>
      <w:r w:rsidRPr="00D87730">
        <w:rPr>
          <w:rFonts w:hint="cs"/>
          <w:rtl/>
          <w:lang w:bidi="ar"/>
        </w:rPr>
        <w:t>ن</w:t>
      </w:r>
      <w:r>
        <w:rPr>
          <w:rFonts w:hint="cs"/>
          <w:rtl/>
          <w:lang w:bidi="ar"/>
        </w:rPr>
        <w:t xml:space="preserve"> حالة</w:t>
      </w:r>
      <w:r w:rsidRPr="00D87730">
        <w:rPr>
          <w:rFonts w:hint="cs"/>
          <w:rtl/>
          <w:lang w:bidi="ar"/>
        </w:rPr>
        <w:t xml:space="preserve"> </w:t>
      </w:r>
      <w:r>
        <w:rPr>
          <w:rFonts w:hint="cs"/>
          <w:rtl/>
          <w:lang w:bidi="ar"/>
        </w:rPr>
        <w:t>ال</w:t>
      </w:r>
      <w:r w:rsidRPr="00D87730">
        <w:rPr>
          <w:rFonts w:hint="cs"/>
          <w:rtl/>
          <w:lang w:bidi="ar"/>
        </w:rPr>
        <w:t>قناة</w:t>
      </w:r>
      <w:r>
        <w:rPr>
          <w:rFonts w:hint="cs"/>
          <w:rtl/>
          <w:lang w:bidi="ar"/>
        </w:rPr>
        <w:t xml:space="preserve"> </w:t>
      </w:r>
      <w:r>
        <w:rPr>
          <w:lang w:bidi="ar"/>
        </w:rPr>
        <w:t>1 572</w:t>
      </w:r>
      <w:r>
        <w:rPr>
          <w:rFonts w:hint="eastAsia"/>
          <w:rtl/>
          <w:lang w:bidi="ar"/>
        </w:rPr>
        <w:t> </w:t>
      </w:r>
      <w:r>
        <w:rPr>
          <w:rFonts w:hint="cs"/>
          <w:rtl/>
          <w:lang w:bidi="ar"/>
        </w:rPr>
        <w:t>مرة. وعملاً بهذه التوصية، لن ينحرف حساب الشغل</w:t>
      </w:r>
      <w:r>
        <w:rPr>
          <w:rFonts w:hint="eastAsia"/>
          <w:rtl/>
          <w:lang w:bidi="ar"/>
        </w:rPr>
        <w:t> </w:t>
      </w:r>
      <w:r w:rsidRPr="00CD4183">
        <w:rPr>
          <w:lang w:bidi="ar"/>
        </w:rPr>
        <w:t>(A7)</w:t>
      </w:r>
      <w:r>
        <w:rPr>
          <w:rFonts w:hint="cs"/>
          <w:rtl/>
          <w:lang w:bidi="ar"/>
        </w:rPr>
        <w:t xml:space="preserve"> بأكثر من</w:t>
      </w:r>
      <w:r>
        <w:rPr>
          <w:rFonts w:hint="eastAsia"/>
          <w:rtl/>
          <w:lang w:bidi="ar"/>
        </w:rPr>
        <w:t> </w:t>
      </w:r>
      <w:r w:rsidRPr="00CD4183">
        <w:rPr>
          <w:lang w:val="fr-FR" w:bidi="ar"/>
        </w:rPr>
        <w:t>Δ</w:t>
      </w:r>
      <w:r w:rsidRPr="00CD4183">
        <w:rPr>
          <w:i/>
          <w:iCs/>
          <w:vertAlign w:val="subscript"/>
          <w:lang w:bidi="ar"/>
        </w:rPr>
        <w:t>SO</w:t>
      </w:r>
      <w:r>
        <w:rPr>
          <w:lang w:bidi="ar"/>
        </w:rPr>
        <w:t> = 0,5%</w:t>
      </w:r>
      <w:r>
        <w:rPr>
          <w:rFonts w:hint="cs"/>
          <w:rtl/>
          <w:lang w:bidi="ar"/>
        </w:rPr>
        <w:t xml:space="preserve"> ع</w:t>
      </w:r>
      <w:r w:rsidRPr="00D87730">
        <w:rPr>
          <w:rFonts w:hint="cs"/>
          <w:rtl/>
          <w:lang w:bidi="ar"/>
        </w:rPr>
        <w:t>ن القيمة الحقيقية،</w:t>
      </w:r>
      <w:r w:rsidRPr="001C025A">
        <w:rPr>
          <w:rFonts w:hint="cs"/>
          <w:rtl/>
          <w:lang w:bidi="ar"/>
        </w:rPr>
        <w:t xml:space="preserve"> </w:t>
      </w:r>
      <w:r>
        <w:rPr>
          <w:rFonts w:hint="cs"/>
          <w:rtl/>
          <w:lang w:bidi="ar"/>
        </w:rPr>
        <w:t>ب</w:t>
      </w:r>
      <w:r w:rsidRPr="00D87730">
        <w:rPr>
          <w:rFonts w:hint="cs"/>
          <w:rtl/>
          <w:lang w:bidi="ar"/>
        </w:rPr>
        <w:t>مستوى ثقة</w:t>
      </w:r>
      <w:r>
        <w:rPr>
          <w:rFonts w:hint="cs"/>
          <w:rtl/>
          <w:lang w:bidi="ar"/>
        </w:rPr>
        <w:t xml:space="preserve"> </w:t>
      </w:r>
      <w:r w:rsidRPr="00CD4183">
        <w:rPr>
          <w:i/>
          <w:iCs/>
          <w:lang w:bidi="ar"/>
        </w:rPr>
        <w:t>P</w:t>
      </w:r>
      <w:r w:rsidRPr="00CD4183">
        <w:rPr>
          <w:i/>
          <w:iCs/>
          <w:vertAlign w:val="subscript"/>
          <w:lang w:bidi="ar"/>
        </w:rPr>
        <w:t>SOC</w:t>
      </w:r>
      <w:r w:rsidRPr="00CD4183">
        <w:rPr>
          <w:lang w:bidi="ar"/>
        </w:rPr>
        <w:t> = 95%</w:t>
      </w:r>
      <w:r>
        <w:rPr>
          <w:rFonts w:hint="cs"/>
          <w:rtl/>
          <w:lang w:bidi="ar"/>
        </w:rPr>
        <w:t>. و</w:t>
      </w:r>
      <w:r w:rsidRPr="00D87730">
        <w:rPr>
          <w:rFonts w:hint="cs"/>
          <w:rtl/>
          <w:lang w:bidi="ar"/>
        </w:rPr>
        <w:t>من ناحية أخرى،</w:t>
      </w:r>
      <w:r w:rsidRPr="001C025A">
        <w:rPr>
          <w:rFonts w:hint="cs"/>
          <w:rtl/>
          <w:lang w:bidi="ar"/>
        </w:rPr>
        <w:t xml:space="preserve"> </w:t>
      </w:r>
      <w:r>
        <w:rPr>
          <w:rFonts w:hint="cs"/>
          <w:rtl/>
          <w:lang w:bidi="ar"/>
        </w:rPr>
        <w:t>إذا افترضنا الآن</w:t>
      </w:r>
      <w:r w:rsidRPr="00D87730">
        <w:rPr>
          <w:rFonts w:hint="cs"/>
          <w:rtl/>
          <w:lang w:bidi="ar"/>
        </w:rPr>
        <w:t xml:space="preserve"> أن النظام </w:t>
      </w:r>
      <w:r>
        <w:rPr>
          <w:rFonts w:hint="cs"/>
          <w:rtl/>
          <w:lang w:bidi="ar"/>
        </w:rPr>
        <w:t>يستطيع في </w:t>
      </w:r>
      <w:r w:rsidRPr="00D87730">
        <w:rPr>
          <w:rFonts w:hint="cs"/>
          <w:rtl/>
          <w:lang w:bidi="ar"/>
        </w:rPr>
        <w:t>الواقع</w:t>
      </w:r>
      <w:r>
        <w:rPr>
          <w:rFonts w:hint="cs"/>
          <w:rtl/>
          <w:lang w:bidi="ar"/>
        </w:rPr>
        <w:t xml:space="preserve"> أن يأخذ </w:t>
      </w:r>
      <w:r w:rsidRPr="00CD4183">
        <w:rPr>
          <w:lang w:bidi="ar"/>
        </w:rPr>
        <w:t>393</w:t>
      </w:r>
      <w:r>
        <w:rPr>
          <w:rFonts w:hint="eastAsia"/>
          <w:rtl/>
          <w:lang w:bidi="ar"/>
        </w:rPr>
        <w:t> </w:t>
      </w:r>
      <w:r>
        <w:rPr>
          <w:rFonts w:hint="cs"/>
          <w:rtl/>
          <w:lang w:bidi="ar"/>
        </w:rPr>
        <w:t>عينة فقط</w:t>
      </w:r>
      <w:r w:rsidRPr="001C025A">
        <w:rPr>
          <w:rFonts w:hint="cs"/>
          <w:rtl/>
          <w:lang w:bidi="ar"/>
        </w:rPr>
        <w:t xml:space="preserve"> </w:t>
      </w:r>
      <w:r>
        <w:rPr>
          <w:rFonts w:hint="cs"/>
          <w:rtl/>
          <w:lang w:bidi="ar"/>
        </w:rPr>
        <w:t>ع</w:t>
      </w:r>
      <w:r w:rsidRPr="00D87730">
        <w:rPr>
          <w:rFonts w:hint="cs"/>
          <w:rtl/>
          <w:lang w:bidi="ar"/>
        </w:rPr>
        <w:t>ن</w:t>
      </w:r>
      <w:r>
        <w:rPr>
          <w:rFonts w:hint="cs"/>
          <w:rtl/>
          <w:lang w:bidi="ar"/>
        </w:rPr>
        <w:t xml:space="preserve"> حالة</w:t>
      </w:r>
      <w:r w:rsidRPr="00D87730">
        <w:rPr>
          <w:rFonts w:hint="cs"/>
          <w:rtl/>
          <w:lang w:bidi="ar"/>
        </w:rPr>
        <w:t xml:space="preserve"> </w:t>
      </w:r>
      <w:r>
        <w:rPr>
          <w:rFonts w:hint="cs"/>
          <w:rtl/>
          <w:lang w:bidi="ar"/>
        </w:rPr>
        <w:t>ال</w:t>
      </w:r>
      <w:r w:rsidRPr="00D87730">
        <w:rPr>
          <w:rFonts w:hint="cs"/>
          <w:rtl/>
          <w:lang w:bidi="ar"/>
        </w:rPr>
        <w:t>قناة</w:t>
      </w:r>
      <w:r w:rsidRPr="001C025A">
        <w:rPr>
          <w:rFonts w:hint="cs"/>
          <w:rtl/>
          <w:lang w:bidi="ar"/>
        </w:rPr>
        <w:t xml:space="preserve"> </w:t>
      </w:r>
      <w:r w:rsidRPr="00D87730">
        <w:rPr>
          <w:rFonts w:hint="cs"/>
          <w:rtl/>
          <w:lang w:bidi="ar"/>
        </w:rPr>
        <w:t xml:space="preserve">خلال </w:t>
      </w:r>
      <w:r>
        <w:rPr>
          <w:rFonts w:hint="cs"/>
          <w:rtl/>
          <w:lang w:bidi="ar"/>
        </w:rPr>
        <w:t>فترة</w:t>
      </w:r>
      <w:r w:rsidRPr="00D87730">
        <w:rPr>
          <w:rFonts w:hint="cs"/>
          <w:rtl/>
          <w:lang w:bidi="ar"/>
        </w:rPr>
        <w:t xml:space="preserve"> التكامل</w:t>
      </w:r>
      <w:r>
        <w:rPr>
          <w:rFonts w:hint="cs"/>
          <w:rtl/>
          <w:lang w:bidi="ar"/>
        </w:rPr>
        <w:t>،</w:t>
      </w:r>
      <w:r w:rsidRPr="001C025A">
        <w:rPr>
          <w:rFonts w:hint="cs"/>
          <w:rtl/>
          <w:lang w:bidi="ar"/>
        </w:rPr>
        <w:t xml:space="preserve"> </w:t>
      </w:r>
      <w:r w:rsidRPr="00D87730">
        <w:rPr>
          <w:rFonts w:hint="cs"/>
          <w:rtl/>
          <w:lang w:bidi="ar"/>
        </w:rPr>
        <w:t xml:space="preserve">أي أقل من </w:t>
      </w:r>
      <w:r>
        <w:rPr>
          <w:rFonts w:hint="cs"/>
          <w:rtl/>
          <w:lang w:bidi="ar"/>
        </w:rPr>
        <w:t xml:space="preserve">العدد </w:t>
      </w:r>
      <w:r w:rsidR="00761F01">
        <w:rPr>
          <w:rFonts w:hint="cs"/>
          <w:rtl/>
          <w:lang w:bidi="ar"/>
        </w:rPr>
        <w:t xml:space="preserve">المطلوب </w:t>
      </w:r>
      <w:r>
        <w:rPr>
          <w:rFonts w:hint="cs"/>
          <w:rtl/>
          <w:lang w:bidi="ar"/>
        </w:rPr>
        <w:t>بأربع مرات</w:t>
      </w:r>
      <w:r w:rsidRPr="00D87730">
        <w:rPr>
          <w:rFonts w:hint="cs"/>
          <w:rtl/>
          <w:lang w:bidi="ar"/>
        </w:rPr>
        <w:t>،</w:t>
      </w:r>
      <w:r>
        <w:rPr>
          <w:rFonts w:hint="cs"/>
          <w:rtl/>
          <w:lang w:bidi="ar"/>
        </w:rPr>
        <w:t xml:space="preserve"> يقاس الشغل</w:t>
      </w:r>
      <w:r w:rsidRPr="00697739">
        <w:rPr>
          <w:rFonts w:hint="cs"/>
          <w:rtl/>
          <w:lang w:bidi="ar"/>
        </w:rPr>
        <w:t xml:space="preserve"> </w:t>
      </w:r>
      <w:r>
        <w:rPr>
          <w:rFonts w:hint="cs"/>
          <w:rtl/>
          <w:lang w:bidi="ar"/>
        </w:rPr>
        <w:t>في </w:t>
      </w:r>
      <w:r w:rsidRPr="00D87730">
        <w:rPr>
          <w:rFonts w:hint="cs"/>
          <w:rtl/>
          <w:lang w:bidi="ar"/>
        </w:rPr>
        <w:t>المتوسط</w:t>
      </w:r>
      <w:r w:rsidRPr="00697739">
        <w:rPr>
          <w:rFonts w:ascii="Traditional Arabic" w:hAnsi="Traditional Arabic" w:hint="cs"/>
          <w:rtl/>
          <w:lang w:bidi="ar"/>
        </w:rPr>
        <w:t xml:space="preserve"> </w:t>
      </w:r>
      <w:r w:rsidRPr="00D87730">
        <w:rPr>
          <w:rFonts w:ascii="Traditional Arabic" w:hAnsi="Traditional Arabic" w:hint="cs"/>
          <w:rtl/>
          <w:lang w:bidi="ar"/>
        </w:rPr>
        <w:t>بدقة</w:t>
      </w:r>
      <w:r>
        <w:rPr>
          <w:rFonts w:ascii="Traditional Arabic" w:hAnsi="Traditional Arabic" w:hint="cs"/>
          <w:rtl/>
          <w:lang w:bidi="ar"/>
        </w:rPr>
        <w:t xml:space="preserve"> كما في السابق، سوى أن المدى الذي تقع فيه قيمة الشغل الحقيقية ب</w:t>
      </w:r>
      <w:r w:rsidRPr="00D87730">
        <w:rPr>
          <w:rFonts w:ascii="Traditional Arabic" w:hAnsi="Traditional Arabic" w:hint="cs"/>
          <w:rtl/>
          <w:lang w:bidi="ar"/>
        </w:rPr>
        <w:t>مستوى</w:t>
      </w:r>
      <w:r w:rsidRPr="00D87730">
        <w:rPr>
          <w:rFonts w:hint="cs"/>
          <w:rtl/>
          <w:lang w:bidi="ar"/>
        </w:rPr>
        <w:t xml:space="preserve"> </w:t>
      </w:r>
      <w:r w:rsidRPr="00D87730">
        <w:rPr>
          <w:rFonts w:ascii="Traditional Arabic" w:hAnsi="Traditional Arabic" w:hint="cs"/>
          <w:rtl/>
          <w:lang w:bidi="ar"/>
        </w:rPr>
        <w:t>ثقة</w:t>
      </w:r>
      <w:r>
        <w:rPr>
          <w:rFonts w:hint="eastAsia"/>
          <w:rtl/>
          <w:lang w:bidi="ar"/>
        </w:rPr>
        <w:t> </w:t>
      </w:r>
      <w:r>
        <w:rPr>
          <w:lang w:bidi="ar"/>
        </w:rPr>
        <w:t>%95</w:t>
      </w:r>
      <w:r w:rsidRPr="00D87730">
        <w:rPr>
          <w:rFonts w:hint="cs"/>
          <w:rtl/>
          <w:lang w:bidi="ar"/>
        </w:rPr>
        <w:t xml:space="preserve"> </w:t>
      </w:r>
      <w:r>
        <w:rPr>
          <w:rFonts w:hint="cs"/>
          <w:rtl/>
          <w:lang w:bidi="ar"/>
        </w:rPr>
        <w:t>يزداد ب</w:t>
      </w:r>
      <w:r w:rsidRPr="00D87730">
        <w:rPr>
          <w:rFonts w:ascii="Traditional Arabic" w:hAnsi="Traditional Arabic" w:hint="cs"/>
          <w:rtl/>
          <w:lang w:bidi="ar"/>
        </w:rPr>
        <w:t>أربعة</w:t>
      </w:r>
      <w:r w:rsidRPr="00D87730">
        <w:rPr>
          <w:rFonts w:hint="cs"/>
          <w:rtl/>
          <w:lang w:bidi="ar"/>
        </w:rPr>
        <w:t xml:space="preserve"> </w:t>
      </w:r>
      <w:r>
        <w:rPr>
          <w:rFonts w:ascii="Traditional Arabic" w:hAnsi="Traditional Arabic" w:hint="cs"/>
          <w:rtl/>
          <w:lang w:bidi="ar"/>
        </w:rPr>
        <w:t>أمثال</w:t>
      </w:r>
      <w:r w:rsidRPr="00D87730">
        <w:rPr>
          <w:rFonts w:hint="cs"/>
          <w:rtl/>
          <w:lang w:bidi="ar"/>
        </w:rPr>
        <w:t xml:space="preserve"> </w:t>
      </w:r>
      <w:r w:rsidRPr="00D87730">
        <w:rPr>
          <w:rFonts w:ascii="Traditional Arabic" w:hAnsi="Traditional Arabic" w:hint="cs"/>
          <w:rtl/>
          <w:lang w:bidi="ar"/>
        </w:rPr>
        <w:t>±</w:t>
      </w:r>
      <w:r w:rsidRPr="00D87730">
        <w:rPr>
          <w:rFonts w:hint="cs"/>
          <w:rtl/>
          <w:lang w:bidi="ar"/>
        </w:rPr>
        <w:t xml:space="preserve"> </w:t>
      </w:r>
      <w:r>
        <w:rPr>
          <w:lang w:bidi="ar"/>
        </w:rPr>
        <w:t>%2</w:t>
      </w:r>
      <w:r>
        <w:rPr>
          <w:rFonts w:hint="eastAsia"/>
          <w:rtl/>
          <w:lang w:bidi="ar"/>
        </w:rPr>
        <w:t> </w:t>
      </w:r>
      <w:r>
        <w:rPr>
          <w:rFonts w:hint="cs"/>
          <w:rtl/>
          <w:lang w:bidi="ar"/>
        </w:rPr>
        <w:t>من</w:t>
      </w:r>
      <w:r w:rsidRPr="00D87730">
        <w:rPr>
          <w:rFonts w:hint="cs"/>
          <w:rtl/>
          <w:lang w:bidi="ar"/>
        </w:rPr>
        <w:t xml:space="preserve"> </w:t>
      </w:r>
      <w:r w:rsidRPr="00D87730">
        <w:rPr>
          <w:rFonts w:ascii="Traditional Arabic" w:hAnsi="Traditional Arabic" w:hint="cs"/>
          <w:rtl/>
          <w:lang w:bidi="ar"/>
        </w:rPr>
        <w:t>نتيجة</w:t>
      </w:r>
      <w:r>
        <w:rPr>
          <w:rFonts w:hint="eastAsia"/>
          <w:rtl/>
          <w:lang w:bidi="ar"/>
        </w:rPr>
        <w:t> </w:t>
      </w:r>
      <w:r w:rsidRPr="00D87730">
        <w:rPr>
          <w:rFonts w:ascii="Traditional Arabic" w:hAnsi="Traditional Arabic" w:hint="cs"/>
          <w:rtl/>
          <w:lang w:bidi="ar"/>
        </w:rPr>
        <w:t>القياس</w:t>
      </w:r>
      <w:r w:rsidRPr="00D87730">
        <w:rPr>
          <w:rFonts w:hint="cs"/>
          <w:rtl/>
          <w:lang w:bidi="ar"/>
        </w:rPr>
        <w:t>.</w:t>
      </w:r>
    </w:p>
    <w:p w:rsidR="00035373" w:rsidRDefault="00035373" w:rsidP="00035373">
      <w:pPr>
        <w:rPr>
          <w:rtl/>
          <w:lang w:bidi="ar"/>
        </w:rPr>
      </w:pPr>
      <w:r w:rsidRPr="00D87730">
        <w:rPr>
          <w:rFonts w:ascii="Traditional Arabic" w:hAnsi="Traditional Arabic" w:hint="cs"/>
          <w:rtl/>
          <w:lang w:bidi="ar"/>
        </w:rPr>
        <w:t>ويمكن</w:t>
      </w:r>
      <w:r w:rsidRPr="00D87730">
        <w:rPr>
          <w:rFonts w:hint="cs"/>
          <w:rtl/>
          <w:lang w:bidi="ar"/>
        </w:rPr>
        <w:t xml:space="preserve"> </w:t>
      </w:r>
      <w:r w:rsidRPr="00D87730">
        <w:rPr>
          <w:rFonts w:ascii="Traditional Arabic" w:hAnsi="Traditional Arabic" w:hint="cs"/>
          <w:rtl/>
          <w:lang w:bidi="ar"/>
        </w:rPr>
        <w:t>أيضا</w:t>
      </w:r>
      <w:r>
        <w:rPr>
          <w:rFonts w:ascii="Traditional Arabic" w:hAnsi="Traditional Arabic" w:hint="cs"/>
          <w:rtl/>
          <w:lang w:bidi="ar"/>
        </w:rPr>
        <w:t>ً</w:t>
      </w:r>
      <w:r w:rsidRPr="00D87730">
        <w:rPr>
          <w:rFonts w:hint="cs"/>
          <w:rtl/>
          <w:lang w:bidi="ar"/>
        </w:rPr>
        <w:t xml:space="preserve"> </w:t>
      </w:r>
      <w:r>
        <w:rPr>
          <w:rFonts w:ascii="Traditional Arabic" w:hAnsi="Traditional Arabic" w:hint="cs"/>
          <w:rtl/>
          <w:lang w:bidi="ar"/>
        </w:rPr>
        <w:t>رصد</w:t>
      </w:r>
      <w:r w:rsidRPr="00D87730">
        <w:rPr>
          <w:rFonts w:hint="cs"/>
          <w:rtl/>
          <w:lang w:bidi="ar"/>
        </w:rPr>
        <w:t xml:space="preserve"> </w:t>
      </w:r>
      <w:r w:rsidRPr="00D87730">
        <w:rPr>
          <w:rFonts w:ascii="Traditional Arabic" w:hAnsi="Traditional Arabic" w:hint="cs"/>
          <w:rtl/>
          <w:lang w:bidi="ar"/>
        </w:rPr>
        <w:t>عدد</w:t>
      </w:r>
      <w:r>
        <w:rPr>
          <w:rFonts w:ascii="Traditional Arabic" w:hAnsi="Traditional Arabic" w:hint="cs"/>
          <w:rtl/>
          <w:lang w:bidi="ar"/>
        </w:rPr>
        <w:t xml:space="preserve"> مخفض من العينات</w:t>
      </w:r>
      <w:r>
        <w:rPr>
          <w:rFonts w:ascii="Traditional Arabic" w:hAnsi="Traditional Arabic" w:hint="eastAsia"/>
          <w:rtl/>
        </w:rPr>
        <w:t> </w:t>
      </w:r>
      <w:r w:rsidRPr="00CD4183">
        <w:rPr>
          <w:i/>
          <w:iCs/>
          <w:lang w:bidi="ar"/>
        </w:rPr>
        <w:t>J</w:t>
      </w:r>
      <w:r w:rsidRPr="00CD4183">
        <w:rPr>
          <w:i/>
          <w:iCs/>
          <w:vertAlign w:val="subscript"/>
          <w:lang w:bidi="ar"/>
        </w:rPr>
        <w:t>I</w:t>
      </w:r>
      <w:r>
        <w:rPr>
          <w:rFonts w:ascii="Traditional Arabic" w:hAnsi="Traditional Arabic" w:hint="cs"/>
          <w:rtl/>
          <w:lang w:bidi="ar"/>
        </w:rPr>
        <w:t xml:space="preserve"> </w:t>
      </w:r>
      <w:r w:rsidRPr="00D87730">
        <w:rPr>
          <w:rFonts w:hint="cs"/>
          <w:rtl/>
          <w:lang w:bidi="ar"/>
        </w:rPr>
        <w:t xml:space="preserve">عند تقليص جمع البيانات لحساب </w:t>
      </w:r>
      <w:r>
        <w:rPr>
          <w:rFonts w:hint="cs"/>
          <w:rtl/>
          <w:lang w:bidi="ar"/>
        </w:rPr>
        <w:t>ال</w:t>
      </w:r>
      <w:r w:rsidRPr="00D87730">
        <w:rPr>
          <w:rFonts w:hint="cs"/>
          <w:rtl/>
          <w:lang w:bidi="ar"/>
        </w:rPr>
        <w:t>شغل قبل الأوان.</w:t>
      </w:r>
      <w:r w:rsidRPr="000230DE">
        <w:rPr>
          <w:rFonts w:hint="cs"/>
          <w:rtl/>
          <w:lang w:bidi="ar"/>
        </w:rPr>
        <w:t xml:space="preserve"> </w:t>
      </w:r>
      <w:r>
        <w:rPr>
          <w:rFonts w:hint="cs"/>
          <w:rtl/>
          <w:lang w:bidi="ar"/>
        </w:rPr>
        <w:t xml:space="preserve">وفي مثل هذه الحالات، يظل </w:t>
      </w:r>
      <w:r w:rsidRPr="00D87730">
        <w:rPr>
          <w:rFonts w:hint="cs"/>
          <w:rtl/>
          <w:lang w:bidi="ar"/>
        </w:rPr>
        <w:t>حساب ال</w:t>
      </w:r>
      <w:r>
        <w:rPr>
          <w:rFonts w:hint="cs"/>
          <w:rtl/>
          <w:lang w:bidi="ar"/>
        </w:rPr>
        <w:t>شغل</w:t>
      </w:r>
      <w:r>
        <w:rPr>
          <w:rFonts w:ascii="Traditional Arabic" w:hAnsi="Traditional Arabic" w:hint="eastAsia"/>
          <w:rtl/>
        </w:rPr>
        <w:t> </w:t>
      </w:r>
      <w:r>
        <w:rPr>
          <w:lang w:bidi="ar"/>
        </w:rPr>
        <w:t>(</w:t>
      </w:r>
      <w:r w:rsidRPr="00D87730">
        <w:rPr>
          <w:rFonts w:hint="cs"/>
          <w:lang w:bidi="ar"/>
        </w:rPr>
        <w:t>A7</w:t>
      </w:r>
      <w:r>
        <w:rPr>
          <w:lang w:bidi="ar"/>
        </w:rPr>
        <w:t>)</w:t>
      </w:r>
      <w:r w:rsidRPr="00D87730">
        <w:rPr>
          <w:rFonts w:hint="cs"/>
          <w:rtl/>
          <w:lang w:bidi="ar"/>
        </w:rPr>
        <w:t xml:space="preserve"> </w:t>
      </w:r>
      <w:r>
        <w:rPr>
          <w:rFonts w:hint="cs"/>
          <w:rtl/>
          <w:lang w:bidi="ar"/>
        </w:rPr>
        <w:t>متجرداً</w:t>
      </w:r>
      <w:r w:rsidRPr="00D87730">
        <w:rPr>
          <w:rFonts w:hint="cs"/>
          <w:rtl/>
          <w:lang w:bidi="ar"/>
        </w:rPr>
        <w:t xml:space="preserve"> ولكن يخف مستوى الثقة </w:t>
      </w:r>
      <w:r>
        <w:rPr>
          <w:rFonts w:hint="cs"/>
          <w:rtl/>
          <w:lang w:bidi="ar"/>
        </w:rPr>
        <w:t>في ال</w:t>
      </w:r>
      <w:r w:rsidRPr="00D87730">
        <w:rPr>
          <w:rFonts w:hint="cs"/>
          <w:rtl/>
          <w:lang w:bidi="ar"/>
        </w:rPr>
        <w:t xml:space="preserve">نتائج على غرار المثال </w:t>
      </w:r>
      <w:r>
        <w:rPr>
          <w:rFonts w:hint="cs"/>
          <w:rtl/>
          <w:lang w:bidi="ar"/>
        </w:rPr>
        <w:t>الذي نوقش</w:t>
      </w:r>
      <w:r>
        <w:rPr>
          <w:rFonts w:ascii="Traditional Arabic" w:hAnsi="Traditional Arabic" w:hint="eastAsia"/>
          <w:rtl/>
        </w:rPr>
        <w:t> </w:t>
      </w:r>
      <w:r w:rsidRPr="00D87730">
        <w:rPr>
          <w:rFonts w:hint="cs"/>
          <w:rtl/>
          <w:lang w:bidi="ar"/>
        </w:rPr>
        <w:t>أعلاه.</w:t>
      </w:r>
    </w:p>
    <w:p w:rsidR="00DA5198" w:rsidRDefault="00DA5198" w:rsidP="00035373">
      <w:pPr>
        <w:rPr>
          <w:rtl/>
          <w:lang w:bidi="ar"/>
        </w:rPr>
      </w:pPr>
    </w:p>
    <w:p w:rsidR="00DA5198" w:rsidRDefault="00DA5198" w:rsidP="00035373">
      <w:pPr>
        <w:rPr>
          <w:rtl/>
          <w:lang w:bidi="ar"/>
        </w:rPr>
      </w:pPr>
    </w:p>
    <w:p w:rsidR="003B0B0C" w:rsidRDefault="003B0B0C" w:rsidP="00FD6C48">
      <w:pPr>
        <w:pStyle w:val="AnnexNotitle"/>
        <w:widowControl w:val="0"/>
        <w:rPr>
          <w:rFonts w:hint="eastAsia"/>
          <w:rtl/>
          <w:lang w:bidi="ar"/>
        </w:rPr>
      </w:pPr>
      <w:bookmarkStart w:id="207" w:name="_Toc353782395"/>
      <w:bookmarkStart w:id="208" w:name="_Toc353784244"/>
      <w:bookmarkStart w:id="209" w:name="_Toc498610026"/>
      <w:bookmarkEnd w:id="203"/>
      <w:bookmarkEnd w:id="204"/>
      <w:r w:rsidRPr="000230DE">
        <w:rPr>
          <w:rtl/>
          <w:lang w:bidi="ar"/>
        </w:rPr>
        <w:lastRenderedPageBreak/>
        <w:t>مر</w:t>
      </w:r>
      <w:r>
        <w:rPr>
          <w:rtl/>
          <w:lang w:bidi="ar"/>
        </w:rPr>
        <w:t>ا</w:t>
      </w:r>
      <w:r w:rsidRPr="000230DE">
        <w:rPr>
          <w:rtl/>
          <w:lang w:bidi="ar"/>
        </w:rPr>
        <w:t>جع</w:t>
      </w:r>
      <w:r w:rsidR="00DA5198">
        <w:rPr>
          <w:rtl/>
          <w:lang w:bidi="ar"/>
        </w:rPr>
        <w:br/>
      </w:r>
      <w:r>
        <w:rPr>
          <w:rtl/>
          <w:lang w:bidi="ar"/>
        </w:rPr>
        <w:t>ل</w:t>
      </w:r>
      <w:r w:rsidRPr="000230DE">
        <w:rPr>
          <w:rtl/>
          <w:lang w:bidi="ar"/>
        </w:rPr>
        <w:t xml:space="preserve">لملحق </w:t>
      </w:r>
      <w:bookmarkEnd w:id="207"/>
      <w:bookmarkEnd w:id="208"/>
      <w:r w:rsidR="006D3E10">
        <w:rPr>
          <w:lang w:bidi="ar"/>
        </w:rPr>
        <w:t>1</w:t>
      </w:r>
      <w:bookmarkEnd w:id="209"/>
    </w:p>
    <w:p w:rsidR="006D3E10" w:rsidRDefault="006D3E10" w:rsidP="00FD6C48">
      <w:pPr>
        <w:pStyle w:val="Reftext"/>
        <w:keepNext/>
        <w:keepLines/>
        <w:widowControl w:val="0"/>
        <w:bidi w:val="0"/>
        <w:spacing w:line="240" w:lineRule="auto"/>
        <w:ind w:right="0"/>
        <w:rPr>
          <w:rFonts w:cs="Times New Roman"/>
          <w:szCs w:val="20"/>
          <w:lang w:eastAsia="en-US"/>
        </w:rPr>
      </w:pPr>
      <w:r>
        <w:t>[А.1]</w:t>
      </w:r>
      <w:r>
        <w:tab/>
        <w:t xml:space="preserve">Measurement procedure qualification certificate No. 206/000265/2011 on “Measurement of radio-electronic equipment emission properties with </w:t>
      </w:r>
      <w:hyperlink r:id="rId79" w:history="1">
        <w:r>
          <w:rPr>
            <w:rStyle w:val="Hyperlink"/>
            <w:rFonts w:eastAsiaTheme="majorEastAsia" w:cs="Traditional Arabic"/>
          </w:rPr>
          <w:t>ARGAMAK-I</w:t>
        </w:r>
      </w:hyperlink>
      <w:r>
        <w:t xml:space="preserve">, </w:t>
      </w:r>
      <w:hyperlink r:id="rId80" w:history="1">
        <w:r>
          <w:rPr>
            <w:rStyle w:val="Hyperlink"/>
            <w:rFonts w:eastAsiaTheme="majorEastAsia" w:cs="Traditional Arabic"/>
          </w:rPr>
          <w:t>ARGAMAK-IM</w:t>
        </w:r>
      </w:hyperlink>
      <w:r>
        <w:t xml:space="preserve"> and </w:t>
      </w:r>
      <w:hyperlink r:id="rId81" w:history="1">
        <w:r>
          <w:rPr>
            <w:rStyle w:val="Hyperlink"/>
            <w:rFonts w:eastAsiaTheme="majorEastAsia" w:cs="Traditional Arabic"/>
          </w:rPr>
          <w:t>ARGAMAK-IS</w:t>
        </w:r>
      </w:hyperlink>
      <w:r>
        <w:t xml:space="preserve"> Digital Measuring Radio Receivers”, including those with </w:t>
      </w:r>
      <w:hyperlink r:id="rId82" w:history="1">
        <w:r>
          <w:rPr>
            <w:rStyle w:val="Hyperlink"/>
            <w:rFonts w:eastAsiaTheme="majorEastAsia" w:cs="Traditional Arabic"/>
          </w:rPr>
          <w:t>ARC-KNV4</w:t>
        </w:r>
      </w:hyperlink>
      <w:r>
        <w:t xml:space="preserve"> Remote Controlled Frequency Down-Converter. </w:t>
      </w:r>
      <w:hyperlink r:id="rId83" w:history="1">
        <w:r>
          <w:rPr>
            <w:rStyle w:val="Hyperlink"/>
            <w:rFonts w:eastAsiaTheme="majorEastAsia" w:cs="Traditional Arabic"/>
            <w:color w:val="0033CC"/>
          </w:rPr>
          <w:t>http://www.ircos.ru/en/news.html</w:t>
        </w:r>
      </w:hyperlink>
      <w:r>
        <w:t>.</w:t>
      </w:r>
    </w:p>
    <w:p w:rsidR="006D3E10" w:rsidRDefault="006D3E10" w:rsidP="00FD6C48">
      <w:pPr>
        <w:pStyle w:val="Reftext"/>
        <w:keepNext/>
        <w:keepLines/>
        <w:widowControl w:val="0"/>
        <w:bidi w:val="0"/>
        <w:spacing w:line="240" w:lineRule="auto"/>
        <w:ind w:right="0"/>
      </w:pPr>
      <w:r>
        <w:t>[А.2]</w:t>
      </w:r>
      <w:r>
        <w:tab/>
        <w:t xml:space="preserve">SPAULDING, A.D., HAGN, G.H. [August 1977] </w:t>
      </w:r>
      <w:r>
        <w:rPr>
          <w:szCs w:val="22"/>
        </w:rPr>
        <w:sym w:font="Symbol" w:char="F02D"/>
      </w:r>
      <w:r>
        <w:t xml:space="preserve"> On the definition and estimation of spectrum occupancy. IEEE Trans. In EMC, Vol. EMC-19, No. 3, p. 269-280.</w:t>
      </w:r>
    </w:p>
    <w:p w:rsidR="006D3E10" w:rsidRPr="006D3E10" w:rsidRDefault="006D3E10" w:rsidP="006B67ED">
      <w:pPr>
        <w:pStyle w:val="Reftext"/>
        <w:bidi w:val="0"/>
        <w:spacing w:line="240" w:lineRule="auto"/>
        <w:ind w:right="0"/>
        <w:jc w:val="left"/>
      </w:pPr>
      <w:r>
        <w:t>[A.3]</w:t>
      </w:r>
      <w:r>
        <w:tab/>
        <w:t xml:space="preserve">KOZMIN, V.A., TOKAREV, A.B. </w:t>
      </w:r>
      <w:r>
        <w:rPr>
          <w:szCs w:val="22"/>
        </w:rPr>
        <w:sym w:font="Symbol" w:char="F02D"/>
      </w:r>
      <w:r>
        <w:t xml:space="preserve"> A method of estimating the occupancy of the frequency spectrum of an automated radio-control server in the following paginated issue of Measurement Techniques: Volume 52, Issue 12 (2009), Page 1336. </w:t>
      </w:r>
      <w:hyperlink r:id="rId84" w:history="1">
        <w:r>
          <w:rPr>
            <w:rStyle w:val="Hyperlink"/>
            <w:rFonts w:eastAsiaTheme="majorEastAsia" w:cs="Traditional Arabic"/>
            <w:color w:val="0033CC"/>
          </w:rPr>
          <w:t>http://www.springerlink.com/openurl.asp?genre=article&amp;id=doi:10.1007/s11018-010-9442-9</w:t>
        </w:r>
      </w:hyperlink>
    </w:p>
    <w:p w:rsidR="006D3E10" w:rsidRDefault="006D3E10" w:rsidP="006B67ED">
      <w:pPr>
        <w:pStyle w:val="Reftext"/>
        <w:bidi w:val="0"/>
        <w:spacing w:line="240" w:lineRule="auto"/>
        <w:ind w:right="0"/>
      </w:pPr>
      <w:r>
        <w:t>[А.4]</w:t>
      </w:r>
      <w:r>
        <w:tab/>
        <w:t>Handbook on Spectrum Monitoring, ITU, 2011.</w:t>
      </w:r>
    </w:p>
    <w:p w:rsidR="006D3E10" w:rsidRDefault="006D3E10" w:rsidP="006B67ED">
      <w:pPr>
        <w:pStyle w:val="Reftext"/>
        <w:bidi w:val="0"/>
        <w:spacing w:line="240" w:lineRule="auto"/>
        <w:ind w:right="0"/>
      </w:pPr>
      <w:r>
        <w:t>[А.5]</w:t>
      </w:r>
      <w:r>
        <w:tab/>
        <w:t>Recommendation ITU-R SM.1880</w:t>
      </w:r>
      <w:r>
        <w:rPr>
          <w:lang w:val="en-GB"/>
        </w:rPr>
        <w:t>-1</w:t>
      </w:r>
      <w:r>
        <w:t xml:space="preserve"> </w:t>
      </w:r>
      <w:r>
        <w:rPr>
          <w:szCs w:val="22"/>
        </w:rPr>
        <w:sym w:font="Symbol" w:char="F02D"/>
      </w:r>
      <w:r>
        <w:t xml:space="preserve"> Spectrum occupancy measurement</w:t>
      </w:r>
      <w:r>
        <w:rPr>
          <w:lang w:val="en-GB"/>
        </w:rPr>
        <w:t xml:space="preserve"> and evaluation</w:t>
      </w:r>
      <w:r>
        <w:t>.</w:t>
      </w:r>
    </w:p>
    <w:p w:rsidR="006D3E10" w:rsidRDefault="006D3E10" w:rsidP="006B67ED">
      <w:pPr>
        <w:pStyle w:val="Reftext"/>
        <w:bidi w:val="0"/>
        <w:spacing w:line="240" w:lineRule="auto"/>
        <w:ind w:right="0"/>
        <w:rPr>
          <w:lang w:val="en-GB" w:eastAsia="zh-CN"/>
        </w:rPr>
      </w:pPr>
      <w:r>
        <w:rPr>
          <w:lang w:val="en-GB"/>
        </w:rPr>
        <w:t>[A.6]</w:t>
      </w:r>
      <w:r>
        <w:rPr>
          <w:lang w:val="en-GB"/>
        </w:rPr>
        <w:tab/>
      </w:r>
      <w:bookmarkStart w:id="210" w:name="lt_pId1010"/>
      <w:r>
        <w:rPr>
          <w:lang w:val="en-GB"/>
        </w:rPr>
        <w:t xml:space="preserve">KOZMIN, V.A, PAVLYUK, A.P., TOKAREV, A.B. – Optimization of requirements to the accuracy of radio-frequency spectrum occupancy evaluation. Electrosvyaz, 2014 – No. 6 (in Russian – the article translated into English is available at the website: </w:t>
      </w:r>
      <w:hyperlink r:id="rId85" w:history="1">
        <w:r>
          <w:rPr>
            <w:rStyle w:val="Hyperlink"/>
            <w:rFonts w:eastAsiaTheme="majorEastAsia" w:cs="Traditional Arabic"/>
            <w:lang w:val="en-GB"/>
          </w:rPr>
          <w:t>http://www.ircos.ru/en/articles.html</w:t>
        </w:r>
      </w:hyperlink>
      <w:r>
        <w:rPr>
          <w:lang w:val="en-GB"/>
        </w:rPr>
        <w:t>).</w:t>
      </w:r>
      <w:bookmarkEnd w:id="210"/>
    </w:p>
    <w:p w:rsidR="00D85087" w:rsidRPr="0085452E" w:rsidRDefault="0057327E" w:rsidP="0057327E">
      <w:pPr>
        <w:overflowPunct/>
        <w:autoSpaceDE/>
        <w:autoSpaceDN/>
        <w:adjustRightInd/>
        <w:spacing w:before="600"/>
        <w:jc w:val="center"/>
        <w:textAlignment w:val="auto"/>
        <w:rPr>
          <w:rtl/>
          <w:lang w:bidi="ar-EG"/>
        </w:rPr>
      </w:pPr>
      <w:r>
        <w:rPr>
          <w:rtl/>
        </w:rPr>
        <w:t>___________</w:t>
      </w:r>
    </w:p>
    <w:sectPr w:rsidR="00D85087" w:rsidRPr="0085452E" w:rsidSect="00D85087">
      <w:headerReference w:type="even" r:id="rId86"/>
      <w:headerReference w:type="default" r:id="rId87"/>
      <w:headerReference w:type="first" r:id="rId88"/>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0B3" w:rsidRDefault="005100B3" w:rsidP="00D85087">
      <w:pPr>
        <w:spacing w:before="0" w:line="240" w:lineRule="auto"/>
      </w:pPr>
      <w:r>
        <w:separator/>
      </w:r>
    </w:p>
  </w:endnote>
  <w:endnote w:type="continuationSeparator" w:id="0">
    <w:p w:rsidR="005100B3" w:rsidRDefault="005100B3"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0B3" w:rsidRDefault="005100B3" w:rsidP="00D85087">
      <w:pPr>
        <w:spacing w:before="0" w:line="240" w:lineRule="auto"/>
      </w:pPr>
      <w:r>
        <w:separator/>
      </w:r>
    </w:p>
  </w:footnote>
  <w:footnote w:type="continuationSeparator" w:id="0">
    <w:p w:rsidR="005100B3" w:rsidRDefault="005100B3" w:rsidP="00D85087">
      <w:pPr>
        <w:spacing w:before="0" w:line="240" w:lineRule="auto"/>
      </w:pPr>
      <w:r>
        <w:continuationSeparator/>
      </w:r>
    </w:p>
  </w:footnote>
  <w:footnote w:id="1">
    <w:p w:rsidR="00FE61A2" w:rsidRPr="00FE61A2" w:rsidRDefault="00FE61A2" w:rsidP="00FE61A2">
      <w:pPr>
        <w:pStyle w:val="FootnoteText"/>
        <w:rPr>
          <w:lang w:val="ru-RU"/>
        </w:rPr>
      </w:pPr>
      <w:r>
        <w:rPr>
          <w:rStyle w:val="FootnoteReference"/>
          <w:rFonts w:cs="Times New Roman"/>
          <w:rtl/>
        </w:rPr>
        <w:t>*</w:t>
      </w:r>
      <w:r w:rsidRPr="00066817">
        <w:rPr>
          <w:rFonts w:hint="cs"/>
          <w:rtl/>
        </w:rPr>
        <w:tab/>
      </w:r>
      <w:r>
        <w:rPr>
          <w:rFonts w:hint="cs"/>
          <w:rtl/>
          <w:lang w:bidi="ar-EG"/>
        </w:rPr>
        <w:t xml:space="preserve">أجرت لجنة الدراسات </w:t>
      </w:r>
      <w:r>
        <w:rPr>
          <w:lang w:bidi="ar-EG"/>
        </w:rPr>
        <w:t>1</w:t>
      </w:r>
      <w:r>
        <w:rPr>
          <w:rFonts w:hint="cs"/>
          <w:rtl/>
          <w:lang w:bidi="ar-EG"/>
        </w:rPr>
        <w:t xml:space="preserve"> تعديلات صياغية على هذه التوصية في </w:t>
      </w:r>
      <w:r>
        <w:rPr>
          <w:lang w:bidi="ar-EG"/>
        </w:rPr>
        <w:t>201</w:t>
      </w:r>
      <w:r>
        <w:rPr>
          <w:lang w:val="ru-RU" w:bidi="ar-EG"/>
        </w:rPr>
        <w:t>8</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Default="008E1EA6" w:rsidP="003B0B0C">
    <w:pPr>
      <w:pStyle w:val="Header"/>
      <w:framePr w:wrap="around" w:vAnchor="text" w:hAnchor="text" w:xAlign="inside" w:y="1"/>
      <w:rPr>
        <w:rStyle w:val="PageNumber"/>
        <w:rFonts w:cs="Traditional Arabic" w:hint="eastAsia"/>
      </w:rPr>
    </w:pPr>
    <w:r>
      <w:rPr>
        <w:rStyle w:val="PageNumber"/>
        <w:rFonts w:cs="Traditional Arabic"/>
      </w:rPr>
      <w:fldChar w:fldCharType="begin"/>
    </w:r>
    <w:r>
      <w:rPr>
        <w:rStyle w:val="PageNumber"/>
        <w:rFonts w:cs="Traditional Arabic"/>
      </w:rPr>
      <w:instrText xml:space="preserve">PAGE  </w:instrText>
    </w:r>
    <w:r>
      <w:rPr>
        <w:rStyle w:val="PageNumber"/>
        <w:rFonts w:cs="Traditional Arabic"/>
      </w:rPr>
      <w:fldChar w:fldCharType="separate"/>
    </w:r>
    <w:r>
      <w:rPr>
        <w:rStyle w:val="PageNumber"/>
        <w:rFonts w:cs="Traditional Arabic"/>
        <w:noProof/>
        <w:rtl/>
      </w:rPr>
      <w:t>4</w:t>
    </w:r>
    <w:r>
      <w:rPr>
        <w:rStyle w:val="PageNumber"/>
        <w:rFonts w:cs="Traditional Arabic"/>
      </w:rPr>
      <w:fldChar w:fldCharType="end"/>
    </w:r>
  </w:p>
  <w:p w:rsidR="008E1EA6" w:rsidRDefault="008E1EA6" w:rsidP="003B0B0C">
    <w:pPr>
      <w:pStyle w:val="Header"/>
      <w:ind w:right="360"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Default="008E1EA6">
    <w:pPr>
      <w:pStyle w:val="Header"/>
      <w:rPr>
        <w:rFonts w:hint="eastAsia"/>
      </w:rPr>
    </w:pPr>
    <w:r>
      <w:rPr>
        <w:noProof/>
        <w:lang w:val="en-GB" w:eastAsia="zh-CN"/>
      </w:rPr>
      <w:drawing>
        <wp:anchor distT="0" distB="0" distL="114300" distR="114300" simplePos="0" relativeHeight="251658240" behindDoc="1" locked="0" layoutInCell="1" allowOverlap="1" wp14:anchorId="3A82E31D" wp14:editId="4A4FA82D">
          <wp:simplePos x="0" y="0"/>
          <wp:positionH relativeFrom="column">
            <wp:posOffset>-336550</wp:posOffset>
          </wp:positionH>
          <wp:positionV relativeFrom="paragraph">
            <wp:posOffset>-334010</wp:posOffset>
          </wp:positionV>
          <wp:extent cx="7505700" cy="10639425"/>
          <wp:effectExtent l="0" t="0" r="0" b="0"/>
          <wp:wrapNone/>
          <wp:docPr id="1" name="Picture 8"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Default="008E1EA6" w:rsidP="00D85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Default="008E1EA6">
    <w:pPr>
      <w:pStyle w:val="Header"/>
      <w:rPr>
        <w:rFonts w:hint="eastAsia"/>
      </w:rPr>
    </w:pPr>
    <w:r>
      <w:rPr>
        <w:noProof/>
        <w:lang w:val="en-GB" w:eastAsia="zh-CN"/>
      </w:rPr>
      <w:drawing>
        <wp:anchor distT="0" distB="0" distL="114300" distR="114300" simplePos="0" relativeHeight="251660288" behindDoc="1" locked="0" layoutInCell="1" allowOverlap="1" wp14:anchorId="6CF39B9D" wp14:editId="58A5CAFF">
          <wp:simplePos x="0" y="0"/>
          <wp:positionH relativeFrom="column">
            <wp:posOffset>-336550</wp:posOffset>
          </wp:positionH>
          <wp:positionV relativeFrom="paragraph">
            <wp:posOffset>-334010</wp:posOffset>
          </wp:positionV>
          <wp:extent cx="7505700" cy="10639425"/>
          <wp:effectExtent l="0" t="0" r="0" b="0"/>
          <wp:wrapNone/>
          <wp:docPr id="2"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Pr="00D85087" w:rsidRDefault="008E1EA6" w:rsidP="003B0B0C">
    <w:pPr>
      <w:tabs>
        <w:tab w:val="center" w:pos="4819"/>
      </w:tabs>
      <w:spacing w:after="240" w:line="300" w:lineRule="exact"/>
      <w:rPr>
        <w:rFonts w:ascii="Times New Roman Bold" w:hAnsi="Times New Roman Bold" w:hint="eastAsia"/>
        <w:b/>
        <w:bCs/>
        <w:lang w:bidi="ar-EG"/>
      </w:rPr>
    </w:pPr>
    <w:r>
      <w:rPr>
        <w:rFonts w:ascii="Times New Roman Bold" w:hAnsi="Times New Roman Bold"/>
        <w:b/>
        <w:bCs/>
      </w:rPr>
      <w:t>ii</w:t>
    </w:r>
    <w:r w:rsidRPr="00D85087">
      <w:rPr>
        <w:rFonts w:ascii="Times New Roman Bold" w:hAnsi="Times New Roman Bold"/>
        <w:b/>
        <w:bCs/>
        <w:rtl/>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2256-1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Pr="00D85087" w:rsidRDefault="008E1EA6" w:rsidP="003B0B0C">
    <w:pPr>
      <w:tabs>
        <w:tab w:val="center" w:pos="4819"/>
        <w:tab w:val="right" w:pos="9639"/>
      </w:tabs>
      <w:spacing w:after="240" w:line="300" w:lineRule="exact"/>
      <w:jc w:val="left"/>
      <w:rPr>
        <w:rFonts w:ascii="Times New Roman Bold" w:hAnsi="Times New Roman Bold" w:hint="eastAsia"/>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FF3484">
      <w:rPr>
        <w:rFonts w:cs="Times New Roman"/>
        <w:b/>
        <w:bCs/>
        <w:noProof/>
        <w:szCs w:val="22"/>
        <w:rtl/>
      </w:rPr>
      <w:t>18</w:t>
    </w:r>
    <w:r w:rsidRPr="00D85087">
      <w:rPr>
        <w:rFonts w:cs="Times New Roman"/>
        <w:b/>
        <w:bCs/>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2256-1</w:t>
    </w:r>
    <w:r w:rsidRPr="00D85087">
      <w:rPr>
        <w:rFonts w:ascii="Times New Roman Bold" w:hAnsi="Times New Roman Bold"/>
        <w:b/>
        <w:bCs/>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Pr="00AE3E36" w:rsidRDefault="008E1EA6" w:rsidP="003B0B0C">
    <w:pPr>
      <w:tabs>
        <w:tab w:val="center" w:pos="4819"/>
        <w:tab w:val="right" w:pos="9639"/>
      </w:tabs>
      <w:spacing w:after="240" w:line="300" w:lineRule="exact"/>
      <w:jc w:val="left"/>
      <w:rPr>
        <w:rFonts w:ascii="Times New Roman Bold" w:hAnsi="Times New Roman Bold" w:hint="eastAsia"/>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2256-1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FF3484">
      <w:rPr>
        <w:rFonts w:cs="Times New Roman"/>
        <w:b/>
        <w:bCs/>
        <w:noProof/>
        <w:szCs w:val="22"/>
        <w:rtl/>
      </w:rPr>
      <w:t>39</w:t>
    </w:r>
    <w:r w:rsidRPr="00AE3E36">
      <w:rPr>
        <w:rFonts w:cs="Times New Roman"/>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A6" w:rsidRPr="00AE3E36" w:rsidRDefault="008E1EA6" w:rsidP="003B0B0C">
    <w:pPr>
      <w:tabs>
        <w:tab w:val="center" w:pos="4819"/>
        <w:tab w:val="right" w:pos="9639"/>
      </w:tabs>
      <w:spacing w:after="240" w:line="300" w:lineRule="exact"/>
      <w:jc w:val="left"/>
      <w:rPr>
        <w:rFonts w:ascii="Times New Roman Bold" w:hAnsi="Times New Roman Bold" w:hint="eastAsia"/>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2256-1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FF3484">
      <w:rPr>
        <w:rFonts w:cs="Times New Roman"/>
        <w:b/>
        <w:bCs/>
        <w:noProof/>
        <w:szCs w:val="22"/>
        <w:rtl/>
      </w:rPr>
      <w:t>1</w:t>
    </w:r>
    <w:r w:rsidRPr="00AE3E36">
      <w:rPr>
        <w:rFonts w:cs="Times New Roman"/>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4ACB1F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9F2F8A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21004E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F80C31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F0274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5A5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7AE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76BB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BA7E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9EAD0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7D7D62"/>
    <w:multiLevelType w:val="hybridMultilevel"/>
    <w:tmpl w:val="D2DE1416"/>
    <w:lvl w:ilvl="0" w:tplc="4A04EB34">
      <w:numFmt w:val="bullet"/>
      <w:lvlText w:val=""/>
      <w:lvlJc w:val="left"/>
      <w:pPr>
        <w:ind w:left="1440" w:hanging="360"/>
      </w:pPr>
      <w:rPr>
        <w:rFonts w:ascii="Symbol" w:eastAsia="MS Mincho"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192B3DD4"/>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cs="Times New Roman"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cs="Times New Roman" w:hint="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cs="Times New Roman" w:hint="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43056461"/>
    <w:multiLevelType w:val="hybridMultilevel"/>
    <w:tmpl w:val="A84E68BA"/>
    <w:lvl w:ilvl="0" w:tplc="98DA8F30">
      <w:numFmt w:val="bullet"/>
      <w:lvlText w:val=""/>
      <w:lvlJc w:val="left"/>
      <w:pPr>
        <w:ind w:left="1080" w:hanging="360"/>
      </w:pPr>
      <w:rPr>
        <w:rFonts w:ascii="Symbol" w:eastAsia="MS Mincho"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cs="Times New Roman" w:hint="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cs="Times New Roman" w:hint="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AF0E9F"/>
    <w:multiLevelType w:val="hybridMultilevel"/>
    <w:tmpl w:val="84286EBE"/>
    <w:lvl w:ilvl="0" w:tplc="E90AABC8">
      <w:numFmt w:val="bullet"/>
      <w:lvlText w:val=""/>
      <w:lvlJc w:val="left"/>
      <w:pPr>
        <w:ind w:left="720" w:hanging="360"/>
      </w:pPr>
      <w:rPr>
        <w:rFonts w:ascii="Symbol" w:eastAsia="MS Mincho"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cs="Times New Roman" w:hint="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cs="Times New Roman" w:hint="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15"/>
  </w:num>
  <w:num w:numId="14">
    <w:abstractNumId w:val="26"/>
  </w:num>
  <w:num w:numId="15">
    <w:abstractNumId w:val="25"/>
  </w:num>
  <w:num w:numId="16">
    <w:abstractNumId w:val="19"/>
  </w:num>
  <w:num w:numId="17">
    <w:abstractNumId w:val="10"/>
  </w:num>
  <w:num w:numId="18">
    <w:abstractNumId w:val="14"/>
  </w:num>
  <w:num w:numId="19">
    <w:abstractNumId w:val="20"/>
  </w:num>
  <w:num w:numId="20">
    <w:abstractNumId w:val="22"/>
  </w:num>
  <w:num w:numId="21">
    <w:abstractNumId w:val="23"/>
  </w:num>
  <w:num w:numId="22">
    <w:abstractNumId w:val="21"/>
  </w:num>
  <w:num w:numId="23">
    <w:abstractNumId w:val="17"/>
  </w:num>
  <w:num w:numId="24">
    <w:abstractNumId w:val="24"/>
  </w:num>
  <w:num w:numId="25">
    <w:abstractNumId w:val="18"/>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77"/>
    <w:rsid w:val="00000945"/>
    <w:rsid w:val="000027B7"/>
    <w:rsid w:val="00017953"/>
    <w:rsid w:val="000230DE"/>
    <w:rsid w:val="00035373"/>
    <w:rsid w:val="00050F2C"/>
    <w:rsid w:val="00052E67"/>
    <w:rsid w:val="00055544"/>
    <w:rsid w:val="00061487"/>
    <w:rsid w:val="000743AD"/>
    <w:rsid w:val="000836CC"/>
    <w:rsid w:val="00083BA3"/>
    <w:rsid w:val="00090574"/>
    <w:rsid w:val="000961FB"/>
    <w:rsid w:val="000B1332"/>
    <w:rsid w:val="000B6264"/>
    <w:rsid w:val="000C23E2"/>
    <w:rsid w:val="000F0D14"/>
    <w:rsid w:val="000F5461"/>
    <w:rsid w:val="000F7AB5"/>
    <w:rsid w:val="00101157"/>
    <w:rsid w:val="00103BB1"/>
    <w:rsid w:val="0010509A"/>
    <w:rsid w:val="0010714B"/>
    <w:rsid w:val="001106BE"/>
    <w:rsid w:val="00113B48"/>
    <w:rsid w:val="00117561"/>
    <w:rsid w:val="0013311F"/>
    <w:rsid w:val="001334D3"/>
    <w:rsid w:val="00134DAE"/>
    <w:rsid w:val="00150316"/>
    <w:rsid w:val="00155995"/>
    <w:rsid w:val="00156B1E"/>
    <w:rsid w:val="00173915"/>
    <w:rsid w:val="001801DC"/>
    <w:rsid w:val="00181076"/>
    <w:rsid w:val="00193274"/>
    <w:rsid w:val="00195CFB"/>
    <w:rsid w:val="001A45C9"/>
    <w:rsid w:val="001B21F2"/>
    <w:rsid w:val="001B2299"/>
    <w:rsid w:val="001B252F"/>
    <w:rsid w:val="001B3C50"/>
    <w:rsid w:val="001C420A"/>
    <w:rsid w:val="001C4AD2"/>
    <w:rsid w:val="001C5857"/>
    <w:rsid w:val="001C5E4D"/>
    <w:rsid w:val="001E06BE"/>
    <w:rsid w:val="001F072D"/>
    <w:rsid w:val="001F1798"/>
    <w:rsid w:val="001F50E1"/>
    <w:rsid w:val="001F61D1"/>
    <w:rsid w:val="00221420"/>
    <w:rsid w:val="002225A8"/>
    <w:rsid w:val="0023283D"/>
    <w:rsid w:val="002401E8"/>
    <w:rsid w:val="002535B1"/>
    <w:rsid w:val="00254876"/>
    <w:rsid w:val="00261DEC"/>
    <w:rsid w:val="00262675"/>
    <w:rsid w:val="00262B88"/>
    <w:rsid w:val="00266500"/>
    <w:rsid w:val="00271B62"/>
    <w:rsid w:val="00277C7D"/>
    <w:rsid w:val="0029522D"/>
    <w:rsid w:val="002978F4"/>
    <w:rsid w:val="002A3EE0"/>
    <w:rsid w:val="002A49C7"/>
    <w:rsid w:val="002B028D"/>
    <w:rsid w:val="002B223C"/>
    <w:rsid w:val="002B5CA0"/>
    <w:rsid w:val="002B5EBA"/>
    <w:rsid w:val="002C1CE9"/>
    <w:rsid w:val="002D2A8A"/>
    <w:rsid w:val="002D45EA"/>
    <w:rsid w:val="002E6541"/>
    <w:rsid w:val="002F7D71"/>
    <w:rsid w:val="0030203C"/>
    <w:rsid w:val="00306A7D"/>
    <w:rsid w:val="003072FB"/>
    <w:rsid w:val="0031022F"/>
    <w:rsid w:val="00320510"/>
    <w:rsid w:val="00322E3E"/>
    <w:rsid w:val="00325FF4"/>
    <w:rsid w:val="00331925"/>
    <w:rsid w:val="00343DD2"/>
    <w:rsid w:val="00346D7F"/>
    <w:rsid w:val="00357185"/>
    <w:rsid w:val="00365C40"/>
    <w:rsid w:val="003671BF"/>
    <w:rsid w:val="00371B68"/>
    <w:rsid w:val="00372E19"/>
    <w:rsid w:val="0038168D"/>
    <w:rsid w:val="0038670A"/>
    <w:rsid w:val="00387945"/>
    <w:rsid w:val="00396745"/>
    <w:rsid w:val="00397A01"/>
    <w:rsid w:val="003B0B0C"/>
    <w:rsid w:val="003B573A"/>
    <w:rsid w:val="003C1C1B"/>
    <w:rsid w:val="003C4E61"/>
    <w:rsid w:val="003C5827"/>
    <w:rsid w:val="003C6E57"/>
    <w:rsid w:val="003D1CDA"/>
    <w:rsid w:val="003E5B73"/>
    <w:rsid w:val="003F14A9"/>
    <w:rsid w:val="003F678F"/>
    <w:rsid w:val="00422D17"/>
    <w:rsid w:val="00423412"/>
    <w:rsid w:val="0042686F"/>
    <w:rsid w:val="00432679"/>
    <w:rsid w:val="004328D0"/>
    <w:rsid w:val="00443869"/>
    <w:rsid w:val="00443A88"/>
    <w:rsid w:val="00444AF7"/>
    <w:rsid w:val="00444D40"/>
    <w:rsid w:val="00445ADD"/>
    <w:rsid w:val="00462B6E"/>
    <w:rsid w:val="004657B5"/>
    <w:rsid w:val="00497454"/>
    <w:rsid w:val="00497BB4"/>
    <w:rsid w:val="004A74EE"/>
    <w:rsid w:val="004C59CC"/>
    <w:rsid w:val="004D48FF"/>
    <w:rsid w:val="004E26DD"/>
    <w:rsid w:val="004E5B4E"/>
    <w:rsid w:val="004E757B"/>
    <w:rsid w:val="004F68CA"/>
    <w:rsid w:val="004F6C67"/>
    <w:rsid w:val="00501803"/>
    <w:rsid w:val="00501E0E"/>
    <w:rsid w:val="005100B3"/>
    <w:rsid w:val="0051127B"/>
    <w:rsid w:val="00514AB0"/>
    <w:rsid w:val="005241A2"/>
    <w:rsid w:val="00544045"/>
    <w:rsid w:val="00545563"/>
    <w:rsid w:val="0055088F"/>
    <w:rsid w:val="0055516A"/>
    <w:rsid w:val="0056095E"/>
    <w:rsid w:val="00564045"/>
    <w:rsid w:val="0056719F"/>
    <w:rsid w:val="00567F8E"/>
    <w:rsid w:val="0057327E"/>
    <w:rsid w:val="0057369D"/>
    <w:rsid w:val="00573B23"/>
    <w:rsid w:val="00573B9E"/>
    <w:rsid w:val="0057656F"/>
    <w:rsid w:val="005844C4"/>
    <w:rsid w:val="005847F4"/>
    <w:rsid w:val="0059218F"/>
    <w:rsid w:val="00597C91"/>
    <w:rsid w:val="005A792A"/>
    <w:rsid w:val="005B2C5B"/>
    <w:rsid w:val="005B3643"/>
    <w:rsid w:val="005B5F9A"/>
    <w:rsid w:val="005C4188"/>
    <w:rsid w:val="005C4599"/>
    <w:rsid w:val="005C7070"/>
    <w:rsid w:val="005E066B"/>
    <w:rsid w:val="005E06EC"/>
    <w:rsid w:val="005E07F3"/>
    <w:rsid w:val="005E1680"/>
    <w:rsid w:val="005E1A01"/>
    <w:rsid w:val="005E6DFE"/>
    <w:rsid w:val="005F01A2"/>
    <w:rsid w:val="0060193B"/>
    <w:rsid w:val="00614699"/>
    <w:rsid w:val="0062317D"/>
    <w:rsid w:val="006261E2"/>
    <w:rsid w:val="00627A06"/>
    <w:rsid w:val="00646882"/>
    <w:rsid w:val="006551D2"/>
    <w:rsid w:val="00660003"/>
    <w:rsid w:val="006618A4"/>
    <w:rsid w:val="00661A58"/>
    <w:rsid w:val="00673FE8"/>
    <w:rsid w:val="006804C1"/>
    <w:rsid w:val="00693341"/>
    <w:rsid w:val="006B0532"/>
    <w:rsid w:val="006B3926"/>
    <w:rsid w:val="006B67ED"/>
    <w:rsid w:val="006B7B41"/>
    <w:rsid w:val="006D1AFF"/>
    <w:rsid w:val="006D3E10"/>
    <w:rsid w:val="006E0D35"/>
    <w:rsid w:val="006E6946"/>
    <w:rsid w:val="006F1649"/>
    <w:rsid w:val="006F2506"/>
    <w:rsid w:val="006F63F7"/>
    <w:rsid w:val="00706D7A"/>
    <w:rsid w:val="007109B7"/>
    <w:rsid w:val="00711D69"/>
    <w:rsid w:val="007131F5"/>
    <w:rsid w:val="007144DC"/>
    <w:rsid w:val="00715A93"/>
    <w:rsid w:val="00720601"/>
    <w:rsid w:val="00723CEC"/>
    <w:rsid w:val="00737AB6"/>
    <w:rsid w:val="00750B71"/>
    <w:rsid w:val="00756BB7"/>
    <w:rsid w:val="00761F01"/>
    <w:rsid w:val="0076687B"/>
    <w:rsid w:val="00775487"/>
    <w:rsid w:val="00777EC4"/>
    <w:rsid w:val="007852F4"/>
    <w:rsid w:val="007855CE"/>
    <w:rsid w:val="007A19D9"/>
    <w:rsid w:val="007D4C1E"/>
    <w:rsid w:val="007E222A"/>
    <w:rsid w:val="007E35CC"/>
    <w:rsid w:val="007F2D82"/>
    <w:rsid w:val="008005E1"/>
    <w:rsid w:val="00802608"/>
    <w:rsid w:val="00803F08"/>
    <w:rsid w:val="00804DAA"/>
    <w:rsid w:val="00807FFC"/>
    <w:rsid w:val="00815772"/>
    <w:rsid w:val="008226F8"/>
    <w:rsid w:val="008235CD"/>
    <w:rsid w:val="008259EB"/>
    <w:rsid w:val="008351CC"/>
    <w:rsid w:val="00840745"/>
    <w:rsid w:val="00840CF2"/>
    <w:rsid w:val="008513CB"/>
    <w:rsid w:val="0085452E"/>
    <w:rsid w:val="008556FC"/>
    <w:rsid w:val="00865592"/>
    <w:rsid w:val="008721F2"/>
    <w:rsid w:val="00873A29"/>
    <w:rsid w:val="00887C35"/>
    <w:rsid w:val="00887CE1"/>
    <w:rsid w:val="008B4584"/>
    <w:rsid w:val="008B7378"/>
    <w:rsid w:val="008B7DFE"/>
    <w:rsid w:val="008C0820"/>
    <w:rsid w:val="008C7F09"/>
    <w:rsid w:val="008D049A"/>
    <w:rsid w:val="008D4A0B"/>
    <w:rsid w:val="008E1EA6"/>
    <w:rsid w:val="008E64C3"/>
    <w:rsid w:val="008F028F"/>
    <w:rsid w:val="008F2753"/>
    <w:rsid w:val="008F3D05"/>
    <w:rsid w:val="008F6D88"/>
    <w:rsid w:val="009042D8"/>
    <w:rsid w:val="00910551"/>
    <w:rsid w:val="009179C5"/>
    <w:rsid w:val="009229B3"/>
    <w:rsid w:val="00926F0C"/>
    <w:rsid w:val="00933AB4"/>
    <w:rsid w:val="009341D1"/>
    <w:rsid w:val="00950B7F"/>
    <w:rsid w:val="00954CBD"/>
    <w:rsid w:val="00954F90"/>
    <w:rsid w:val="00960399"/>
    <w:rsid w:val="00966A9C"/>
    <w:rsid w:val="00971B07"/>
    <w:rsid w:val="00976637"/>
    <w:rsid w:val="00977B6F"/>
    <w:rsid w:val="00982B28"/>
    <w:rsid w:val="00982EDC"/>
    <w:rsid w:val="00984792"/>
    <w:rsid w:val="009A0681"/>
    <w:rsid w:val="009A3C1B"/>
    <w:rsid w:val="009A75C9"/>
    <w:rsid w:val="009B43C9"/>
    <w:rsid w:val="009C046F"/>
    <w:rsid w:val="009C5994"/>
    <w:rsid w:val="009D1A8D"/>
    <w:rsid w:val="009D2782"/>
    <w:rsid w:val="009D684E"/>
    <w:rsid w:val="009D6D5D"/>
    <w:rsid w:val="009E10FC"/>
    <w:rsid w:val="009E19F4"/>
    <w:rsid w:val="009F0087"/>
    <w:rsid w:val="009F67A8"/>
    <w:rsid w:val="00A013D5"/>
    <w:rsid w:val="00A0536C"/>
    <w:rsid w:val="00A07733"/>
    <w:rsid w:val="00A11630"/>
    <w:rsid w:val="00A2064C"/>
    <w:rsid w:val="00A208A8"/>
    <w:rsid w:val="00A270B2"/>
    <w:rsid w:val="00A40976"/>
    <w:rsid w:val="00A43A6F"/>
    <w:rsid w:val="00A50040"/>
    <w:rsid w:val="00A52F79"/>
    <w:rsid w:val="00A8603A"/>
    <w:rsid w:val="00A97F94"/>
    <w:rsid w:val="00AA657D"/>
    <w:rsid w:val="00AB2E38"/>
    <w:rsid w:val="00AB3732"/>
    <w:rsid w:val="00AC04C0"/>
    <w:rsid w:val="00AC3D62"/>
    <w:rsid w:val="00AC522E"/>
    <w:rsid w:val="00AE0E64"/>
    <w:rsid w:val="00AE3E36"/>
    <w:rsid w:val="00AE51F0"/>
    <w:rsid w:val="00AE6673"/>
    <w:rsid w:val="00AF30F4"/>
    <w:rsid w:val="00B05EB3"/>
    <w:rsid w:val="00B16E8C"/>
    <w:rsid w:val="00B214BE"/>
    <w:rsid w:val="00B30D55"/>
    <w:rsid w:val="00B31A23"/>
    <w:rsid w:val="00B3326C"/>
    <w:rsid w:val="00B333AF"/>
    <w:rsid w:val="00B35442"/>
    <w:rsid w:val="00B4575D"/>
    <w:rsid w:val="00B53606"/>
    <w:rsid w:val="00B63BA1"/>
    <w:rsid w:val="00B66D0B"/>
    <w:rsid w:val="00B67BB0"/>
    <w:rsid w:val="00B7060F"/>
    <w:rsid w:val="00B802E4"/>
    <w:rsid w:val="00B818C2"/>
    <w:rsid w:val="00B8191F"/>
    <w:rsid w:val="00B86BA1"/>
    <w:rsid w:val="00B95E49"/>
    <w:rsid w:val="00BA71B0"/>
    <w:rsid w:val="00BC32CF"/>
    <w:rsid w:val="00BE0196"/>
    <w:rsid w:val="00BE3A4D"/>
    <w:rsid w:val="00BE5F59"/>
    <w:rsid w:val="00BF2C38"/>
    <w:rsid w:val="00BF7C95"/>
    <w:rsid w:val="00C018DD"/>
    <w:rsid w:val="00C04622"/>
    <w:rsid w:val="00C175AB"/>
    <w:rsid w:val="00C2234B"/>
    <w:rsid w:val="00C26C15"/>
    <w:rsid w:val="00C315B5"/>
    <w:rsid w:val="00C36C04"/>
    <w:rsid w:val="00C36F50"/>
    <w:rsid w:val="00C6478E"/>
    <w:rsid w:val="00C655D3"/>
    <w:rsid w:val="00C674FE"/>
    <w:rsid w:val="00C75633"/>
    <w:rsid w:val="00C75F6C"/>
    <w:rsid w:val="00C901A6"/>
    <w:rsid w:val="00C94688"/>
    <w:rsid w:val="00CB1AB4"/>
    <w:rsid w:val="00CB2F89"/>
    <w:rsid w:val="00CC107A"/>
    <w:rsid w:val="00CC1489"/>
    <w:rsid w:val="00CE0BBE"/>
    <w:rsid w:val="00CE2EE1"/>
    <w:rsid w:val="00CE3BB7"/>
    <w:rsid w:val="00CF0D85"/>
    <w:rsid w:val="00CF3FFD"/>
    <w:rsid w:val="00D02DCD"/>
    <w:rsid w:val="00D171AB"/>
    <w:rsid w:val="00D27671"/>
    <w:rsid w:val="00D27E8F"/>
    <w:rsid w:val="00D36E10"/>
    <w:rsid w:val="00D375C4"/>
    <w:rsid w:val="00D5030E"/>
    <w:rsid w:val="00D510E4"/>
    <w:rsid w:val="00D52252"/>
    <w:rsid w:val="00D53103"/>
    <w:rsid w:val="00D547D5"/>
    <w:rsid w:val="00D67034"/>
    <w:rsid w:val="00D70D93"/>
    <w:rsid w:val="00D710CE"/>
    <w:rsid w:val="00D77D0F"/>
    <w:rsid w:val="00D847CD"/>
    <w:rsid w:val="00D85087"/>
    <w:rsid w:val="00D85594"/>
    <w:rsid w:val="00D85B8E"/>
    <w:rsid w:val="00D87730"/>
    <w:rsid w:val="00D87ECF"/>
    <w:rsid w:val="00D91D65"/>
    <w:rsid w:val="00D94455"/>
    <w:rsid w:val="00DA1CF0"/>
    <w:rsid w:val="00DA5198"/>
    <w:rsid w:val="00DB66BE"/>
    <w:rsid w:val="00DC0D9F"/>
    <w:rsid w:val="00DC24B4"/>
    <w:rsid w:val="00DC4560"/>
    <w:rsid w:val="00DC4715"/>
    <w:rsid w:val="00DC5077"/>
    <w:rsid w:val="00DD34DF"/>
    <w:rsid w:val="00DE0903"/>
    <w:rsid w:val="00DE6B50"/>
    <w:rsid w:val="00DF16DC"/>
    <w:rsid w:val="00DF622D"/>
    <w:rsid w:val="00DF7FE8"/>
    <w:rsid w:val="00E01939"/>
    <w:rsid w:val="00E13FD9"/>
    <w:rsid w:val="00E16178"/>
    <w:rsid w:val="00E17033"/>
    <w:rsid w:val="00E179CC"/>
    <w:rsid w:val="00E26C2A"/>
    <w:rsid w:val="00E31753"/>
    <w:rsid w:val="00E321C7"/>
    <w:rsid w:val="00E430A6"/>
    <w:rsid w:val="00E43654"/>
    <w:rsid w:val="00E45211"/>
    <w:rsid w:val="00E4609E"/>
    <w:rsid w:val="00E55A1A"/>
    <w:rsid w:val="00E63289"/>
    <w:rsid w:val="00E6465C"/>
    <w:rsid w:val="00E75885"/>
    <w:rsid w:val="00E813D4"/>
    <w:rsid w:val="00E84BDA"/>
    <w:rsid w:val="00E864A9"/>
    <w:rsid w:val="00E90A95"/>
    <w:rsid w:val="00E915A7"/>
    <w:rsid w:val="00E95240"/>
    <w:rsid w:val="00EB1184"/>
    <w:rsid w:val="00ED025C"/>
    <w:rsid w:val="00ED74E4"/>
    <w:rsid w:val="00EE4E76"/>
    <w:rsid w:val="00EF2B85"/>
    <w:rsid w:val="00F026CA"/>
    <w:rsid w:val="00F15496"/>
    <w:rsid w:val="00F1765B"/>
    <w:rsid w:val="00F20AAC"/>
    <w:rsid w:val="00F2146E"/>
    <w:rsid w:val="00F257AE"/>
    <w:rsid w:val="00F401D0"/>
    <w:rsid w:val="00F54DEC"/>
    <w:rsid w:val="00F616BB"/>
    <w:rsid w:val="00F677A2"/>
    <w:rsid w:val="00F72F04"/>
    <w:rsid w:val="00F73407"/>
    <w:rsid w:val="00F74610"/>
    <w:rsid w:val="00F77E2A"/>
    <w:rsid w:val="00F84366"/>
    <w:rsid w:val="00F85089"/>
    <w:rsid w:val="00F9565F"/>
    <w:rsid w:val="00FA1171"/>
    <w:rsid w:val="00FA3964"/>
    <w:rsid w:val="00FA507A"/>
    <w:rsid w:val="00FB04AB"/>
    <w:rsid w:val="00FB2B66"/>
    <w:rsid w:val="00FC226B"/>
    <w:rsid w:val="00FC2A0F"/>
    <w:rsid w:val="00FD1254"/>
    <w:rsid w:val="00FD6C48"/>
    <w:rsid w:val="00FD78D0"/>
    <w:rsid w:val="00FE1BEF"/>
    <w:rsid w:val="00FE61A2"/>
    <w:rsid w:val="00FF3484"/>
    <w:rsid w:val="00FF5D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15:docId w15:val="{106A9B75-225A-41C9-A92F-3A164150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F8E"/>
    <w:pPr>
      <w:overflowPunct w:val="0"/>
      <w:autoSpaceDE w:val="0"/>
      <w:autoSpaceDN w:val="0"/>
      <w:bidi/>
      <w:adjustRightInd w:val="0"/>
      <w:spacing w:before="120" w:after="0" w:line="192" w:lineRule="auto"/>
      <w:jc w:val="both"/>
      <w:textAlignment w:val="baseline"/>
    </w:pPr>
    <w:rPr>
      <w:rFonts w:ascii="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73915"/>
    <w:rPr>
      <w:rFonts w:ascii="Calibri" w:eastAsiaTheme="majorEastAsia" w:hAnsi="Calibri" w:cs="Traditional Arabic"/>
      <w:b/>
      <w:bCs/>
      <w:sz w:val="36"/>
      <w:szCs w:val="36"/>
    </w:rPr>
  </w:style>
  <w:style w:type="character" w:customStyle="1" w:styleId="Heading2Char">
    <w:name w:val="Heading 2 Char"/>
    <w:basedOn w:val="DefaultParagraphFont"/>
    <w:link w:val="Heading2"/>
    <w:uiPriority w:val="9"/>
    <w:locked/>
    <w:rsid w:val="00501E0E"/>
    <w:rPr>
      <w:rFonts w:ascii="Calibri" w:eastAsiaTheme="majorEastAsia" w:hAnsi="Calibri" w:cs="Traditional Arabic"/>
      <w:b/>
      <w:bCs/>
      <w:sz w:val="32"/>
      <w:szCs w:val="32"/>
    </w:rPr>
  </w:style>
  <w:style w:type="character" w:customStyle="1" w:styleId="Heading3Char">
    <w:name w:val="Heading 3 Char"/>
    <w:basedOn w:val="DefaultParagraphFont"/>
    <w:link w:val="Heading3"/>
    <w:uiPriority w:val="9"/>
    <w:locked/>
    <w:rsid w:val="00501E0E"/>
    <w:rPr>
      <w:rFonts w:ascii="Calibri" w:eastAsiaTheme="majorEastAsia" w:hAnsi="Calibri" w:cs="Traditional Arabic"/>
      <w:b/>
      <w:bCs/>
      <w:sz w:val="30"/>
      <w:szCs w:val="30"/>
    </w:rPr>
  </w:style>
  <w:style w:type="character" w:customStyle="1" w:styleId="Heading4Char">
    <w:name w:val="Heading 4 Char"/>
    <w:basedOn w:val="DefaultParagraphFont"/>
    <w:link w:val="Heading4"/>
    <w:uiPriority w:val="9"/>
    <w:locked/>
    <w:rsid w:val="00501E0E"/>
    <w:rPr>
      <w:rFonts w:ascii="Calibri" w:eastAsiaTheme="majorEastAsia" w:hAnsi="Calibri" w:cs="Traditional Arabic"/>
      <w:b/>
      <w:bCs/>
      <w:sz w:val="30"/>
      <w:szCs w:val="30"/>
    </w:rPr>
  </w:style>
  <w:style w:type="character" w:customStyle="1" w:styleId="Heading5Char">
    <w:name w:val="Heading 5 Char"/>
    <w:basedOn w:val="DefaultParagraphFont"/>
    <w:link w:val="Heading5"/>
    <w:uiPriority w:val="9"/>
    <w:locked/>
    <w:rsid w:val="00501E0E"/>
    <w:rPr>
      <w:rFonts w:ascii="Calibri" w:eastAsiaTheme="majorEastAsia" w:hAnsi="Calibri" w:cs="Traditional Arabic"/>
      <w:b/>
      <w:bCs/>
      <w:sz w:val="30"/>
      <w:szCs w:val="30"/>
    </w:rPr>
  </w:style>
  <w:style w:type="character" w:customStyle="1" w:styleId="Heading6Char">
    <w:name w:val="Heading 6 Char"/>
    <w:basedOn w:val="DefaultParagraphFont"/>
    <w:link w:val="Heading6"/>
    <w:uiPriority w:val="9"/>
    <w:locked/>
    <w:rsid w:val="00501E0E"/>
    <w:rPr>
      <w:rFonts w:ascii="Calibri" w:eastAsiaTheme="majorEastAsia" w:hAnsi="Calibri" w:cs="Traditional Arabic"/>
      <w:b/>
      <w:bCs/>
      <w:sz w:val="30"/>
      <w:szCs w:val="30"/>
    </w:rPr>
  </w:style>
  <w:style w:type="character" w:customStyle="1" w:styleId="Heading7Char">
    <w:name w:val="Heading 7 Char"/>
    <w:basedOn w:val="DefaultParagraphFont"/>
    <w:link w:val="Heading7"/>
    <w:uiPriority w:val="9"/>
    <w:locked/>
    <w:rsid w:val="00501E0E"/>
    <w:rPr>
      <w:rFonts w:ascii="Calibri" w:eastAsiaTheme="majorEastAsia" w:hAnsi="Calibri" w:cs="Traditional Arabic"/>
      <w:b/>
      <w:bCs/>
      <w:sz w:val="30"/>
      <w:szCs w:val="30"/>
    </w:rPr>
  </w:style>
  <w:style w:type="character" w:customStyle="1" w:styleId="Heading8Char">
    <w:name w:val="Heading 8 Char"/>
    <w:basedOn w:val="DefaultParagraphFont"/>
    <w:link w:val="Heading8"/>
    <w:uiPriority w:val="9"/>
    <w:locked/>
    <w:rsid w:val="00501E0E"/>
    <w:rPr>
      <w:rFonts w:ascii="Calibri" w:eastAsiaTheme="majorEastAsia" w:hAnsi="Calibri" w:cs="Traditional Arabic"/>
      <w:b/>
      <w:bCs/>
      <w:sz w:val="30"/>
      <w:szCs w:val="30"/>
    </w:rPr>
  </w:style>
  <w:style w:type="character" w:customStyle="1" w:styleId="Heading9Char">
    <w:name w:val="Heading 9 Char"/>
    <w:basedOn w:val="DefaultParagraphFont"/>
    <w:link w:val="Heading9"/>
    <w:uiPriority w:val="9"/>
    <w:locked/>
    <w:rsid w:val="00501E0E"/>
    <w:rPr>
      <w:rFonts w:ascii="Calibri" w:eastAsiaTheme="majorEastAsia" w:hAnsi="Calibri" w:cs="Traditional Arabic"/>
      <w:b/>
      <w:bCs/>
      <w:sz w:val="30"/>
      <w:szCs w:val="30"/>
    </w:rPr>
  </w:style>
  <w:style w:type="paragraph" w:styleId="NoSpacing">
    <w:name w:val="No Spacing"/>
    <w:uiPriority w:val="1"/>
    <w:rsid w:val="000743AD"/>
    <w:pPr>
      <w:spacing w:after="0" w:line="240" w:lineRule="auto"/>
    </w:pPr>
    <w:rPr>
      <w:rFonts w:cs="Arial"/>
      <w:color w:val="FF000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rFonts w:cs="Times New Roman"/>
      <w:color w:val="808080"/>
    </w:rPr>
  </w:style>
  <w:style w:type="paragraph" w:styleId="Footer">
    <w:name w:val="footer"/>
    <w:basedOn w:val="Normal"/>
    <w:link w:val="FooterChar"/>
    <w:uiPriority w:val="99"/>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uiPriority w:val="99"/>
    <w:locked/>
    <w:rsid w:val="00387945"/>
    <w:rPr>
      <w:rFonts w:ascii="Calibri" w:hAnsi="Calibri" w:cs="Calibri"/>
      <w:sz w:val="16"/>
      <w:szCs w:val="16"/>
      <w:lang w:val="x-none"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locked/>
    <w:rsid w:val="00501E0E"/>
    <w:rPr>
      <w:rFonts w:ascii="Calibri" w:hAnsi="Calibri" w:cs="Traditional Arabic"/>
      <w:sz w:val="30"/>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unhideWhenUsed/>
    <w:qFormat/>
    <w:rsid w:val="002E6541"/>
    <w:pPr>
      <w:spacing w:before="60" w:line="168" w:lineRule="auto"/>
    </w:pPr>
    <w:rPr>
      <w:sz w:val="20"/>
      <w:szCs w:val="26"/>
    </w:rPr>
  </w:style>
  <w:style w:type="character" w:styleId="FootnoteReference">
    <w:name w:val="footnote reference"/>
    <w:aliases w:val="Appel note de bas de p,Footnote Reference/"/>
    <w:basedOn w:val="DefaultParagraphFont"/>
    <w:uiPriority w:val="99"/>
    <w:unhideWhenUsed/>
    <w:qFormat/>
    <w:rsid w:val="00501E0E"/>
    <w:rPr>
      <w:rFonts w:ascii="Calibri" w:hAnsi="Calibri" w:cs="Calibri"/>
      <w:spacing w:val="0"/>
      <w:w w:val="100"/>
      <w:position w:val="6"/>
      <w:sz w:val="18"/>
      <w:szCs w:val="18"/>
      <w:vertAlign w:val="baselin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locked/>
    <w:rsid w:val="002E6541"/>
    <w:rPr>
      <w:rFonts w:ascii="Calibri" w:hAnsi="Calibri" w:cs="Traditional Arabic"/>
      <w:sz w:val="26"/>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1C5857"/>
    <w:pPr>
      <w:tabs>
        <w:tab w:val="left" w:pos="567"/>
        <w:tab w:val="left" w:leader="dot" w:pos="9072"/>
        <w:tab w:val="left" w:pos="9407"/>
      </w:tabs>
      <w:ind w:left="567" w:right="567" w:hanging="567"/>
    </w:pPr>
  </w:style>
  <w:style w:type="paragraph" w:styleId="TOC2">
    <w:name w:val="toc 2"/>
    <w:basedOn w:val="Normal"/>
    <w:next w:val="Normal"/>
    <w:autoRedefine/>
    <w:uiPriority w:val="39"/>
    <w:unhideWhenUsed/>
    <w:rsid w:val="00181076"/>
    <w:pPr>
      <w:tabs>
        <w:tab w:val="left" w:pos="1134"/>
        <w:tab w:val="left" w:leader="dot" w:pos="9072"/>
        <w:tab w:val="left" w:pos="9407"/>
      </w:tabs>
      <w:spacing w:before="80"/>
      <w:ind w:left="1134" w:right="567" w:hanging="567"/>
    </w:pPr>
  </w:style>
  <w:style w:type="paragraph" w:styleId="TOC3">
    <w:name w:val="toc 3"/>
    <w:basedOn w:val="Normal"/>
    <w:next w:val="Normal"/>
    <w:autoRedefine/>
    <w:uiPriority w:val="39"/>
    <w:unhideWhenUsed/>
    <w:rsid w:val="001C5857"/>
    <w:pPr>
      <w:tabs>
        <w:tab w:val="left" w:pos="1701"/>
        <w:tab w:val="left" w:leader="dot" w:pos="9072"/>
        <w:tab w:val="left" w:pos="9407"/>
      </w:tabs>
      <w:ind w:left="2268" w:right="567" w:hanging="1134"/>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locked/>
    <w:rsid w:val="000743AD"/>
    <w:rPr>
      <w:rFonts w:ascii="Calibri" w:eastAsiaTheme="majorEastAsia" w:hAnsi="Calibri" w:cs="Traditional Arabic"/>
      <w:b/>
      <w:bCs/>
      <w:color w:val="FF0000"/>
      <w:kern w:val="28"/>
      <w:sz w:val="40"/>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locked/>
    <w:rsid w:val="008235CD"/>
    <w:rPr>
      <w:rFonts w:ascii="Calibri" w:hAnsi="Calibri" w:cs="Traditional Arabic"/>
      <w:sz w:val="30"/>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rFonts w:cs="Times New Roman"/>
      <w:b/>
      <w:bCs/>
      <w:i/>
      <w:iCs/>
      <w:color w:val="FF0000"/>
      <w:spacing w:val="5"/>
    </w:rPr>
  </w:style>
  <w:style w:type="character" w:styleId="Emphasis">
    <w:name w:val="Emphasis"/>
    <w:basedOn w:val="DefaultParagraphFont"/>
    <w:uiPriority w:val="20"/>
    <w:rsid w:val="000743AD"/>
    <w:rPr>
      <w:rFonts w:cs="Times New Roman"/>
      <w:i/>
      <w:iCs/>
      <w:color w:val="FF0000"/>
    </w:rPr>
  </w:style>
  <w:style w:type="character" w:styleId="IntenseEmphasis">
    <w:name w:val="Intense Emphasis"/>
    <w:basedOn w:val="DefaultParagraphFont"/>
    <w:uiPriority w:val="21"/>
    <w:rsid w:val="000743AD"/>
    <w:rPr>
      <w:rFonts w:cs="Times New Roman"/>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locked/>
    <w:rsid w:val="000743AD"/>
    <w:rPr>
      <w:rFonts w:ascii="Calibri" w:hAnsi="Calibri" w:cs="Traditional Arabic"/>
      <w:i/>
      <w:iCs/>
      <w:color w:val="FF0000"/>
      <w:sz w:val="30"/>
      <w:szCs w:val="30"/>
    </w:rPr>
  </w:style>
  <w:style w:type="character" w:styleId="IntenseReference">
    <w:name w:val="Intense Reference"/>
    <w:basedOn w:val="DefaultParagraphFont"/>
    <w:uiPriority w:val="32"/>
    <w:rsid w:val="000743AD"/>
    <w:rPr>
      <w:rFonts w:cs="Times New Roman"/>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locked/>
    <w:rsid w:val="000743AD"/>
    <w:rPr>
      <w:rFonts w:ascii="Calibri" w:hAnsi="Calibri" w:cs="Traditional Arabic"/>
      <w:i/>
      <w:iCs/>
      <w:color w:val="FF0000"/>
      <w:sz w:val="30"/>
      <w:szCs w:val="30"/>
    </w:rPr>
  </w:style>
  <w:style w:type="character" w:styleId="Strong">
    <w:name w:val="Strong"/>
    <w:basedOn w:val="DefaultParagraphFont"/>
    <w:uiPriority w:val="22"/>
    <w:rsid w:val="000743AD"/>
    <w:rPr>
      <w:rFonts w:cs="Times New Roman"/>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Arial"/>
      <w:color w:val="FF0000"/>
      <w:spacing w:val="15"/>
      <w:szCs w:val="22"/>
    </w:rPr>
  </w:style>
  <w:style w:type="character" w:customStyle="1" w:styleId="SubtitleChar">
    <w:name w:val="Subtitle Char"/>
    <w:basedOn w:val="DefaultParagraphFont"/>
    <w:link w:val="Subtitle"/>
    <w:uiPriority w:val="11"/>
    <w:locked/>
    <w:rsid w:val="000743AD"/>
    <w:rPr>
      <w:rFonts w:cs="Times New Roman"/>
      <w:color w:val="FF0000"/>
      <w:spacing w:val="15"/>
    </w:rPr>
  </w:style>
  <w:style w:type="character" w:styleId="SubtleEmphasis">
    <w:name w:val="Subtle Emphasis"/>
    <w:basedOn w:val="DefaultParagraphFont"/>
    <w:uiPriority w:val="19"/>
    <w:rsid w:val="000743AD"/>
    <w:rPr>
      <w:rFonts w:cs="Times New Roman"/>
      <w:i/>
      <w:iCs/>
      <w:color w:val="FF0000"/>
    </w:rPr>
  </w:style>
  <w:style w:type="character" w:styleId="SubtleReference">
    <w:name w:val="Subtle Reference"/>
    <w:basedOn w:val="DefaultParagraphFont"/>
    <w:uiPriority w:val="31"/>
    <w:rsid w:val="000743AD"/>
    <w:rPr>
      <w:rFonts w:cs="Times New Roman"/>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uiPriority w:val="99"/>
    <w:rsid w:val="00D85087"/>
    <w:rPr>
      <w:rFonts w:cs="Times New Roman"/>
    </w:rPr>
  </w:style>
  <w:style w:type="paragraph" w:styleId="Header">
    <w:name w:val="header"/>
    <w:basedOn w:val="Normal"/>
    <w:link w:val="HeaderChar"/>
    <w:uiPriority w:val="99"/>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locked/>
    <w:rsid w:val="00D85087"/>
    <w:rPr>
      <w:rFonts w:ascii="Times New Roman Bold" w:hAnsi="Times New Roman Bold" w:cs="Traditional Arabic"/>
      <w:b/>
      <w:bCs/>
      <w:sz w:val="30"/>
      <w:szCs w:val="30"/>
      <w:lang w:val="x-none" w:eastAsia="fr-FR"/>
    </w:rPr>
  </w:style>
  <w:style w:type="character" w:styleId="Hyperlink">
    <w:name w:val="Hyperlink"/>
    <w:basedOn w:val="DefaultParagraphFont"/>
    <w:uiPriority w:val="99"/>
    <w:unhideWhenUsed/>
    <w:rsid w:val="00C6478E"/>
    <w:rPr>
      <w:rFonts w:cs="Times New Roman"/>
      <w:color w:val="0000FF"/>
      <w:u w:val="single"/>
    </w:rPr>
  </w:style>
  <w:style w:type="paragraph" w:customStyle="1" w:styleId="Headingb0">
    <w:name w:val="Heading_b"/>
    <w:basedOn w:val="Normal"/>
    <w:next w:val="Normal"/>
    <w:rsid w:val="003B0B0C"/>
    <w:pPr>
      <w:keepNext/>
      <w:spacing w:before="180"/>
    </w:pPr>
    <w:rPr>
      <w:rFonts w:ascii="Times New Roman Bold" w:hAnsi="Times New Roman Bold"/>
      <w:b/>
      <w:bCs/>
      <w:sz w:val="24"/>
      <w:szCs w:val="32"/>
    </w:rPr>
  </w:style>
  <w:style w:type="paragraph" w:customStyle="1" w:styleId="Artheading">
    <w:name w:val="Art_heading"/>
    <w:basedOn w:val="Normal"/>
    <w:next w:val="Normalaftertitle0"/>
    <w:link w:val="ArtheadingChar"/>
    <w:rsid w:val="003B0B0C"/>
    <w:pPr>
      <w:spacing w:before="480"/>
      <w:jc w:val="center"/>
    </w:pPr>
    <w:rPr>
      <w:b/>
      <w:sz w:val="28"/>
    </w:rPr>
  </w:style>
  <w:style w:type="paragraph" w:customStyle="1" w:styleId="Normalaftertitle0">
    <w:name w:val="Normal_after_title"/>
    <w:basedOn w:val="Normal"/>
    <w:next w:val="Normal"/>
    <w:rsid w:val="003B0B0C"/>
    <w:pPr>
      <w:spacing w:before="360"/>
    </w:pPr>
  </w:style>
  <w:style w:type="character" w:customStyle="1" w:styleId="ArtheadingChar">
    <w:name w:val="Art_heading Char"/>
    <w:link w:val="Artheading"/>
    <w:locked/>
    <w:rsid w:val="003B0B0C"/>
    <w:rPr>
      <w:rFonts w:ascii="Times New Roman" w:hAnsi="Times New Roman"/>
      <w:b/>
      <w:sz w:val="30"/>
      <w:lang w:val="x-none" w:eastAsia="fr-FR"/>
    </w:rPr>
  </w:style>
  <w:style w:type="paragraph" w:customStyle="1" w:styleId="ChapNo">
    <w:name w:val="Chap_No"/>
    <w:basedOn w:val="Normal"/>
    <w:next w:val="Chaptitle"/>
    <w:rsid w:val="003B0B0C"/>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3B0B0C"/>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0"/>
    <w:link w:val="AppendixNotitleChar"/>
    <w:rsid w:val="003B0B0C"/>
  </w:style>
  <w:style w:type="paragraph" w:customStyle="1" w:styleId="AnnexNotitle">
    <w:name w:val="Annex_No &amp; title"/>
    <w:basedOn w:val="Normal"/>
    <w:next w:val="Normalaftertitle0"/>
    <w:link w:val="AnnexNotitleChar"/>
    <w:rsid w:val="003B0B0C"/>
    <w:pPr>
      <w:keepNext/>
      <w:keepLines/>
      <w:spacing w:before="360"/>
      <w:jc w:val="center"/>
    </w:pPr>
    <w:rPr>
      <w:rFonts w:ascii="Times New Roman Bold" w:hAnsi="Times New Roman Bold"/>
      <w:b/>
      <w:bCs/>
      <w:sz w:val="26"/>
      <w:szCs w:val="36"/>
    </w:rPr>
  </w:style>
  <w:style w:type="character" w:customStyle="1" w:styleId="AnnexNotitleChar">
    <w:name w:val="Annex_No &amp; title Char"/>
    <w:link w:val="AnnexNotitle"/>
    <w:locked/>
    <w:rsid w:val="003B0B0C"/>
    <w:rPr>
      <w:rFonts w:ascii="Times New Roman Bold" w:hAnsi="Times New Roman Bold"/>
      <w:b/>
      <w:sz w:val="36"/>
      <w:lang w:val="x-none" w:eastAsia="fr-FR"/>
    </w:rPr>
  </w:style>
  <w:style w:type="character" w:customStyle="1" w:styleId="AppendixNotitleChar">
    <w:name w:val="Appendix_No &amp; title Char"/>
    <w:link w:val="AppendixNotitle"/>
    <w:locked/>
    <w:rsid w:val="003B0B0C"/>
    <w:rPr>
      <w:rFonts w:ascii="Times New Roman Bold" w:hAnsi="Times New Roman Bold"/>
      <w:b/>
      <w:sz w:val="36"/>
      <w:lang w:val="x-none" w:eastAsia="fr-FR"/>
    </w:rPr>
  </w:style>
  <w:style w:type="paragraph" w:customStyle="1" w:styleId="ASN1">
    <w:name w:val="ASN.1"/>
    <w:basedOn w:val="Normal"/>
    <w:semiHidden/>
    <w:rsid w:val="003B0B0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0">
    <w:name w:val="Heading_i"/>
    <w:basedOn w:val="Normal"/>
    <w:next w:val="Normal"/>
    <w:rsid w:val="003B0B0C"/>
    <w:pPr>
      <w:keepNext/>
      <w:spacing w:before="160"/>
    </w:pPr>
    <w:rPr>
      <w:i/>
    </w:rPr>
  </w:style>
  <w:style w:type="paragraph" w:customStyle="1" w:styleId="ArtNo">
    <w:name w:val="Art_No"/>
    <w:basedOn w:val="Normal"/>
    <w:next w:val="Arttitle"/>
    <w:rsid w:val="003B0B0C"/>
    <w:pPr>
      <w:keepNext/>
      <w:keepLines/>
      <w:spacing w:before="480"/>
      <w:jc w:val="center"/>
    </w:pPr>
    <w:rPr>
      <w:caps/>
      <w:sz w:val="26"/>
      <w:szCs w:val="36"/>
    </w:rPr>
  </w:style>
  <w:style w:type="paragraph" w:customStyle="1" w:styleId="Arttitle">
    <w:name w:val="Art_title"/>
    <w:basedOn w:val="Normal"/>
    <w:next w:val="Normalaftertitle0"/>
    <w:rsid w:val="003B0B0C"/>
    <w:pPr>
      <w:keepNext/>
      <w:keepLines/>
      <w:spacing w:before="240"/>
      <w:jc w:val="center"/>
    </w:pPr>
    <w:rPr>
      <w:rFonts w:ascii="Times New Roman Bold" w:hAnsi="Times New Roman Bold"/>
      <w:b/>
      <w:sz w:val="26"/>
      <w:szCs w:val="36"/>
    </w:rPr>
  </w:style>
  <w:style w:type="paragraph" w:customStyle="1" w:styleId="enumlev10">
    <w:name w:val="enumlev1"/>
    <w:basedOn w:val="Normal"/>
    <w:rsid w:val="003B0B0C"/>
    <w:pPr>
      <w:spacing w:before="80"/>
      <w:ind w:left="794" w:hanging="794"/>
    </w:pPr>
    <w:rPr>
      <w:lang w:bidi="ar-EG"/>
    </w:rPr>
  </w:style>
  <w:style w:type="paragraph" w:customStyle="1" w:styleId="enumlev20">
    <w:name w:val="enumlev2"/>
    <w:basedOn w:val="enumlev10"/>
    <w:rsid w:val="003B0B0C"/>
    <w:pPr>
      <w:ind w:left="1248" w:hanging="454"/>
    </w:pPr>
  </w:style>
  <w:style w:type="paragraph" w:customStyle="1" w:styleId="enumlev30">
    <w:name w:val="enumlev3"/>
    <w:basedOn w:val="enumlev20"/>
    <w:rsid w:val="003B0B0C"/>
    <w:pPr>
      <w:ind w:left="1701"/>
    </w:pPr>
  </w:style>
  <w:style w:type="paragraph" w:customStyle="1" w:styleId="Equation">
    <w:name w:val="Equation"/>
    <w:basedOn w:val="Normal"/>
    <w:rsid w:val="003B0B0C"/>
    <w:pPr>
      <w:tabs>
        <w:tab w:val="center" w:pos="4820"/>
        <w:tab w:val="right" w:pos="9639"/>
      </w:tabs>
    </w:pPr>
  </w:style>
  <w:style w:type="paragraph" w:customStyle="1" w:styleId="Equationlegend">
    <w:name w:val="Equation_legend"/>
    <w:basedOn w:val="Normal"/>
    <w:rsid w:val="003B0B0C"/>
    <w:pPr>
      <w:tabs>
        <w:tab w:val="right" w:pos="1814"/>
      </w:tabs>
      <w:spacing w:before="80"/>
      <w:ind w:left="1985" w:hanging="1985"/>
    </w:pPr>
  </w:style>
  <w:style w:type="paragraph" w:customStyle="1" w:styleId="Figurelegend0">
    <w:name w:val="Figure_legend"/>
    <w:basedOn w:val="Normal"/>
    <w:rsid w:val="003B0B0C"/>
    <w:pPr>
      <w:keepNext/>
      <w:keepLines/>
      <w:spacing w:before="20" w:after="20"/>
    </w:pPr>
    <w:rPr>
      <w:sz w:val="18"/>
    </w:rPr>
  </w:style>
  <w:style w:type="paragraph" w:customStyle="1" w:styleId="Tabletext">
    <w:name w:val="Table_text"/>
    <w:basedOn w:val="Normal"/>
    <w:link w:val="TabletextChar"/>
    <w:rsid w:val="003B0B0C"/>
    <w:pPr>
      <w:spacing w:before="20" w:after="60" w:line="260" w:lineRule="exact"/>
      <w:jc w:val="left"/>
    </w:pPr>
    <w:rPr>
      <w:sz w:val="20"/>
      <w:szCs w:val="26"/>
    </w:rPr>
  </w:style>
  <w:style w:type="character" w:customStyle="1" w:styleId="TabletextChar">
    <w:name w:val="Table_text Char"/>
    <w:link w:val="Tabletext"/>
    <w:locked/>
    <w:rsid w:val="003B0B0C"/>
    <w:rPr>
      <w:rFonts w:ascii="Times New Roman" w:hAnsi="Times New Roman"/>
      <w:sz w:val="26"/>
      <w:lang w:val="x-none" w:eastAsia="fr-FR"/>
    </w:rPr>
  </w:style>
  <w:style w:type="paragraph" w:customStyle="1" w:styleId="FirstFooter">
    <w:name w:val="FirstFooter"/>
    <w:basedOn w:val="Footer"/>
    <w:rsid w:val="003B0B0C"/>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customStyle="1" w:styleId="PartNo0">
    <w:name w:val="Part_No"/>
    <w:basedOn w:val="Normal"/>
    <w:next w:val="Partref"/>
    <w:rsid w:val="003B0B0C"/>
    <w:pPr>
      <w:keepNext/>
      <w:keepLines/>
      <w:spacing w:before="480" w:after="80"/>
      <w:jc w:val="center"/>
    </w:pPr>
    <w:rPr>
      <w:caps/>
      <w:sz w:val="28"/>
      <w:szCs w:val="40"/>
    </w:rPr>
  </w:style>
  <w:style w:type="paragraph" w:customStyle="1" w:styleId="Partref">
    <w:name w:val="Part_ref"/>
    <w:basedOn w:val="Normal"/>
    <w:next w:val="Parttitle0"/>
    <w:rsid w:val="003B0B0C"/>
    <w:pPr>
      <w:keepNext/>
      <w:keepLines/>
      <w:spacing w:before="280"/>
      <w:jc w:val="center"/>
    </w:pPr>
  </w:style>
  <w:style w:type="paragraph" w:customStyle="1" w:styleId="Parttitle0">
    <w:name w:val="Part_title"/>
    <w:basedOn w:val="Normal"/>
    <w:next w:val="Normalaftertitle0"/>
    <w:rsid w:val="003B0B0C"/>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rsid w:val="003B0B0C"/>
    <w:pPr>
      <w:spacing w:before="624"/>
      <w:jc w:val="center"/>
    </w:pPr>
    <w:rPr>
      <w:b/>
    </w:rPr>
  </w:style>
  <w:style w:type="paragraph" w:customStyle="1" w:styleId="Recref">
    <w:name w:val="Rec_ref"/>
    <w:basedOn w:val="Normal"/>
    <w:next w:val="Recdate"/>
    <w:rsid w:val="003B0B0C"/>
    <w:pPr>
      <w:keepNext/>
      <w:keepLines/>
      <w:jc w:val="center"/>
    </w:pPr>
    <w:rPr>
      <w:i/>
    </w:rPr>
  </w:style>
  <w:style w:type="paragraph" w:customStyle="1" w:styleId="Recdate">
    <w:name w:val="Rec_date"/>
    <w:basedOn w:val="Normal"/>
    <w:next w:val="Normalaftertitle0"/>
    <w:rsid w:val="003B0B0C"/>
    <w:pPr>
      <w:keepNext/>
      <w:keepLines/>
      <w:jc w:val="right"/>
    </w:pPr>
    <w:rPr>
      <w:i/>
    </w:rPr>
  </w:style>
  <w:style w:type="paragraph" w:customStyle="1" w:styleId="Questiondate">
    <w:name w:val="Question_date"/>
    <w:basedOn w:val="Recdate"/>
    <w:next w:val="Normalaftertitle0"/>
    <w:rsid w:val="003B0B0C"/>
  </w:style>
  <w:style w:type="paragraph" w:customStyle="1" w:styleId="QuestionNo">
    <w:name w:val="Question_No"/>
    <w:basedOn w:val="RecNo"/>
    <w:next w:val="Questiontitle"/>
    <w:rsid w:val="003B0B0C"/>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3B0B0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3B0B0C"/>
  </w:style>
  <w:style w:type="paragraph" w:customStyle="1" w:styleId="Reftext">
    <w:name w:val="Ref_text"/>
    <w:basedOn w:val="Normal"/>
    <w:rsid w:val="003B0B0C"/>
    <w:pPr>
      <w:ind w:left="794" w:right="794" w:hanging="794"/>
    </w:pPr>
  </w:style>
  <w:style w:type="paragraph" w:customStyle="1" w:styleId="Repdate">
    <w:name w:val="Rep_date"/>
    <w:basedOn w:val="Recdate"/>
    <w:next w:val="Normalaftertitle0"/>
    <w:rsid w:val="003B0B0C"/>
  </w:style>
  <w:style w:type="paragraph" w:customStyle="1" w:styleId="RepNo">
    <w:name w:val="Rep_No"/>
    <w:basedOn w:val="RecNo"/>
    <w:next w:val="Reptitle"/>
    <w:rsid w:val="003B0B0C"/>
    <w:pPr>
      <w:spacing w:before="0" w:after="0"/>
    </w:pPr>
    <w:rPr>
      <w:rFonts w:eastAsia="NSimSun"/>
      <w:sz w:val="28"/>
      <w:szCs w:val="40"/>
      <w:lang w:bidi="ar-EG"/>
    </w:rPr>
  </w:style>
  <w:style w:type="paragraph" w:customStyle="1" w:styleId="Reptitle">
    <w:name w:val="Rep_title"/>
    <w:basedOn w:val="Rectitle"/>
    <w:next w:val="Repref"/>
    <w:rsid w:val="003B0B0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rsid w:val="003B0B0C"/>
  </w:style>
  <w:style w:type="paragraph" w:customStyle="1" w:styleId="Resdate">
    <w:name w:val="Res_date"/>
    <w:basedOn w:val="Recdate"/>
    <w:next w:val="Normalaftertitle0"/>
    <w:rsid w:val="003B0B0C"/>
  </w:style>
  <w:style w:type="paragraph" w:customStyle="1" w:styleId="ResNo">
    <w:name w:val="Res_No"/>
    <w:basedOn w:val="RecNo"/>
    <w:next w:val="Restitle"/>
    <w:rsid w:val="003B0B0C"/>
    <w:pPr>
      <w:spacing w:before="0" w:after="0"/>
    </w:pPr>
    <w:rPr>
      <w:rFonts w:eastAsia="NSimSun"/>
      <w:sz w:val="28"/>
      <w:szCs w:val="40"/>
      <w:lang w:bidi="ar-EG"/>
    </w:rPr>
  </w:style>
  <w:style w:type="paragraph" w:customStyle="1" w:styleId="Restitle">
    <w:name w:val="Res_title"/>
    <w:basedOn w:val="Rectitle"/>
    <w:next w:val="Resref"/>
    <w:rsid w:val="003B0B0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rsid w:val="003B0B0C"/>
  </w:style>
  <w:style w:type="paragraph" w:customStyle="1" w:styleId="SectionNo0">
    <w:name w:val="Section_No"/>
    <w:basedOn w:val="Normal"/>
    <w:next w:val="Sectiontitle0"/>
    <w:rsid w:val="003B0B0C"/>
    <w:pPr>
      <w:keepNext/>
      <w:keepLines/>
      <w:spacing w:before="480" w:after="80"/>
      <w:jc w:val="center"/>
    </w:pPr>
    <w:rPr>
      <w:caps/>
      <w:sz w:val="28"/>
      <w:szCs w:val="40"/>
    </w:rPr>
  </w:style>
  <w:style w:type="paragraph" w:customStyle="1" w:styleId="Sectiontitle0">
    <w:name w:val="Section_title"/>
    <w:basedOn w:val="Normal"/>
    <w:next w:val="Normalaftertitle0"/>
    <w:rsid w:val="003B0B0C"/>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3B0B0C"/>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link w:val="TableheadChar"/>
    <w:qFormat/>
    <w:rsid w:val="003B0B0C"/>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0"/>
    <w:locked/>
    <w:rsid w:val="003B0B0C"/>
    <w:rPr>
      <w:rFonts w:ascii="Times New Roman Bold" w:hAnsi="Times New Roman Bold"/>
      <w:b/>
      <w:sz w:val="26"/>
      <w:lang w:val="x-none" w:eastAsia="en-US"/>
    </w:rPr>
  </w:style>
  <w:style w:type="paragraph" w:customStyle="1" w:styleId="Tablelegend0">
    <w:name w:val="Table_legend"/>
    <w:basedOn w:val="Normal"/>
    <w:rsid w:val="00597C9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20"/>
      <w:szCs w:val="26"/>
    </w:rPr>
  </w:style>
  <w:style w:type="paragraph" w:customStyle="1" w:styleId="Title4">
    <w:name w:val="Title 4"/>
    <w:basedOn w:val="Title3"/>
    <w:next w:val="Heading1"/>
    <w:rsid w:val="003B0B0C"/>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character" w:customStyle="1" w:styleId="Appdef">
    <w:name w:val="App_def"/>
    <w:rsid w:val="003B0B0C"/>
    <w:rPr>
      <w:rFonts w:ascii="Times New Roman" w:hAnsi="Times New Roman"/>
      <w:b/>
    </w:rPr>
  </w:style>
  <w:style w:type="character" w:customStyle="1" w:styleId="Appref">
    <w:name w:val="App_ref"/>
    <w:basedOn w:val="DefaultParagraphFont"/>
    <w:rsid w:val="003B0B0C"/>
    <w:rPr>
      <w:rFonts w:cs="Times New Roman"/>
    </w:rPr>
  </w:style>
  <w:style w:type="character" w:customStyle="1" w:styleId="Artdef">
    <w:name w:val="Art_def"/>
    <w:rsid w:val="003B0B0C"/>
    <w:rPr>
      <w:rFonts w:ascii="Times New Roman" w:hAnsi="Times New Roman"/>
      <w:b/>
    </w:rPr>
  </w:style>
  <w:style w:type="paragraph" w:customStyle="1" w:styleId="Reftitle">
    <w:name w:val="Ref_title"/>
    <w:basedOn w:val="Normal"/>
    <w:next w:val="Reftext"/>
    <w:rsid w:val="003B0B0C"/>
    <w:pPr>
      <w:spacing w:before="480"/>
      <w:jc w:val="center"/>
    </w:pPr>
    <w:rPr>
      <w:b/>
    </w:rPr>
  </w:style>
  <w:style w:type="character" w:customStyle="1" w:styleId="Resdef">
    <w:name w:val="Res_def"/>
    <w:rsid w:val="003B0B0C"/>
    <w:rPr>
      <w:rFonts w:ascii="Times New Roman" w:hAnsi="Times New Roman"/>
      <w:b/>
    </w:rPr>
  </w:style>
  <w:style w:type="paragraph" w:customStyle="1" w:styleId="Formal">
    <w:name w:val="Formal"/>
    <w:basedOn w:val="ASN1"/>
    <w:rsid w:val="003B0B0C"/>
    <w:rPr>
      <w:b w:val="0"/>
    </w:rPr>
  </w:style>
  <w:style w:type="paragraph" w:customStyle="1" w:styleId="FooterQP">
    <w:name w:val="Footer_QP"/>
    <w:basedOn w:val="Normal"/>
    <w:rsid w:val="003B0B0C"/>
    <w:pPr>
      <w:tabs>
        <w:tab w:val="left" w:pos="907"/>
        <w:tab w:val="right" w:pos="8789"/>
        <w:tab w:val="right" w:pos="9639"/>
      </w:tabs>
      <w:spacing w:before="0"/>
    </w:pPr>
    <w:rPr>
      <w:b/>
    </w:rPr>
  </w:style>
  <w:style w:type="paragraph" w:customStyle="1" w:styleId="Section20">
    <w:name w:val="Section_2"/>
    <w:basedOn w:val="Normal"/>
    <w:next w:val="Normal"/>
    <w:rsid w:val="003B0B0C"/>
    <w:pPr>
      <w:spacing w:before="240"/>
      <w:jc w:val="center"/>
    </w:pPr>
    <w:rPr>
      <w:i/>
    </w:rPr>
  </w:style>
  <w:style w:type="paragraph" w:customStyle="1" w:styleId="RecNoBR">
    <w:name w:val="Rec_No_BR"/>
    <w:basedOn w:val="Normal"/>
    <w:next w:val="Rectitle"/>
    <w:rsid w:val="003B0B0C"/>
    <w:pPr>
      <w:keepNext/>
      <w:keepLines/>
      <w:spacing w:before="480"/>
      <w:jc w:val="center"/>
    </w:pPr>
    <w:rPr>
      <w:caps/>
      <w:sz w:val="28"/>
      <w:szCs w:val="40"/>
    </w:rPr>
  </w:style>
  <w:style w:type="paragraph" w:customStyle="1" w:styleId="QuestionNoBR">
    <w:name w:val="Question_No_BR"/>
    <w:basedOn w:val="RecNoBR"/>
    <w:next w:val="Questiontitle"/>
    <w:rsid w:val="003B0B0C"/>
  </w:style>
  <w:style w:type="paragraph" w:customStyle="1" w:styleId="RepNoBR">
    <w:name w:val="Rep_No_BR"/>
    <w:basedOn w:val="RecNoBR"/>
    <w:next w:val="Reptitle"/>
    <w:rsid w:val="003B0B0C"/>
  </w:style>
  <w:style w:type="paragraph" w:customStyle="1" w:styleId="ResNoBR">
    <w:name w:val="Res_No_BR"/>
    <w:basedOn w:val="RecNoBR"/>
    <w:next w:val="Restitle"/>
    <w:rsid w:val="003B0B0C"/>
  </w:style>
  <w:style w:type="paragraph" w:customStyle="1" w:styleId="Tabletitle0">
    <w:name w:val="Table_title"/>
    <w:basedOn w:val="TableNo"/>
    <w:rsid w:val="003B0B0C"/>
    <w:pPr>
      <w:spacing w:before="120" w:after="80"/>
    </w:pPr>
    <w:rPr>
      <w:rFonts w:ascii="Times New Roman Bold" w:hAnsi="Times New Roman Bold"/>
      <w:b/>
      <w:bCs/>
      <w:lang w:bidi="ar-EG"/>
    </w:rPr>
  </w:style>
  <w:style w:type="paragraph" w:customStyle="1" w:styleId="Tableref">
    <w:name w:val="Table_ref"/>
    <w:basedOn w:val="Normal"/>
    <w:next w:val="Normal"/>
    <w:rsid w:val="003B0B0C"/>
    <w:pPr>
      <w:keepNext/>
      <w:spacing w:before="0" w:after="120"/>
      <w:jc w:val="center"/>
    </w:pPr>
  </w:style>
  <w:style w:type="character" w:customStyle="1" w:styleId="Recdef">
    <w:name w:val="Rec_def"/>
    <w:rsid w:val="003B0B0C"/>
    <w:rPr>
      <w:b/>
    </w:rPr>
  </w:style>
  <w:style w:type="paragraph" w:styleId="BodyText">
    <w:name w:val="Body Text"/>
    <w:basedOn w:val="Normal"/>
    <w:link w:val="BodyTextChar"/>
    <w:uiPriority w:val="99"/>
    <w:rsid w:val="003B0B0C"/>
    <w:pPr>
      <w:widowControl w:val="0"/>
      <w:spacing w:before="240"/>
    </w:pPr>
    <w:rPr>
      <w:szCs w:val="26"/>
    </w:rPr>
  </w:style>
  <w:style w:type="character" w:customStyle="1" w:styleId="BodyTextChar">
    <w:name w:val="Body Text Char"/>
    <w:basedOn w:val="DefaultParagraphFont"/>
    <w:link w:val="BodyText"/>
    <w:uiPriority w:val="99"/>
    <w:locked/>
    <w:rsid w:val="003B0B0C"/>
    <w:rPr>
      <w:rFonts w:ascii="Times New Roman" w:hAnsi="Times New Roman" w:cs="Traditional Arabic"/>
      <w:sz w:val="26"/>
      <w:szCs w:val="26"/>
      <w:lang w:val="x-none" w:eastAsia="fr-FR"/>
    </w:rPr>
  </w:style>
  <w:style w:type="character" w:customStyle="1" w:styleId="BodyTextIndentChar">
    <w:name w:val="Body Text Indent Char"/>
    <w:basedOn w:val="DefaultParagraphFont"/>
    <w:link w:val="BodyTextIndent"/>
    <w:semiHidden/>
    <w:locked/>
    <w:rsid w:val="003B0B0C"/>
    <w:rPr>
      <w:rFonts w:ascii="Times New Roman" w:hAnsi="Times New Roman" w:cs="Traditional Arabic"/>
      <w:b/>
      <w:bCs/>
      <w:sz w:val="32"/>
      <w:szCs w:val="32"/>
      <w:lang w:val="x-none" w:eastAsia="fr-FR"/>
    </w:rPr>
  </w:style>
  <w:style w:type="paragraph" w:styleId="BodyTextIndent">
    <w:name w:val="Body Text Indent"/>
    <w:basedOn w:val="Normal"/>
    <w:link w:val="BodyTextIndentChar"/>
    <w:uiPriority w:val="99"/>
    <w:semiHidden/>
    <w:rsid w:val="003B0B0C"/>
    <w:pPr>
      <w:tabs>
        <w:tab w:val="left" w:pos="849"/>
      </w:tabs>
      <w:ind w:left="720"/>
    </w:pPr>
    <w:rPr>
      <w:b/>
      <w:bCs/>
      <w:sz w:val="32"/>
      <w:szCs w:val="32"/>
    </w:rPr>
  </w:style>
  <w:style w:type="character" w:customStyle="1" w:styleId="BodyTextIndentChar1">
    <w:name w:val="Body Text Indent Char1"/>
    <w:basedOn w:val="DefaultParagraphFont"/>
    <w:uiPriority w:val="99"/>
    <w:semiHidden/>
    <w:rPr>
      <w:rFonts w:ascii="Times New Roman" w:hAnsi="Times New Roman" w:cs="Traditional Arabic"/>
      <w:szCs w:val="30"/>
      <w:lang w:eastAsia="fr-FR"/>
    </w:rPr>
  </w:style>
  <w:style w:type="character" w:customStyle="1" w:styleId="BodyTextIndent2Char">
    <w:name w:val="Body Text Indent 2 Char"/>
    <w:basedOn w:val="DefaultParagraphFont"/>
    <w:link w:val="BodyTextIndent2"/>
    <w:semiHidden/>
    <w:locked/>
    <w:rsid w:val="003B0B0C"/>
    <w:rPr>
      <w:rFonts w:ascii="Times New Roman" w:hAnsi="Times New Roman" w:cs="Traditional Arabic"/>
      <w:b/>
      <w:bCs/>
      <w:sz w:val="32"/>
      <w:szCs w:val="32"/>
      <w:lang w:val="x-none" w:eastAsia="fr-FR"/>
    </w:rPr>
  </w:style>
  <w:style w:type="paragraph" w:styleId="BodyTextIndent2">
    <w:name w:val="Body Text Indent 2"/>
    <w:basedOn w:val="Normal"/>
    <w:link w:val="BodyTextIndent2Char"/>
    <w:uiPriority w:val="99"/>
    <w:semiHidden/>
    <w:rsid w:val="003B0B0C"/>
    <w:pPr>
      <w:tabs>
        <w:tab w:val="left" w:pos="849"/>
      </w:tabs>
      <w:ind w:left="360"/>
    </w:pPr>
    <w:rPr>
      <w:b/>
      <w:bCs/>
      <w:sz w:val="32"/>
      <w:szCs w:val="32"/>
    </w:rPr>
  </w:style>
  <w:style w:type="character" w:customStyle="1" w:styleId="BodyTextIndent2Char1">
    <w:name w:val="Body Text Indent 2 Char1"/>
    <w:basedOn w:val="DefaultParagraphFont"/>
    <w:uiPriority w:val="99"/>
    <w:semiHidden/>
    <w:rPr>
      <w:rFonts w:ascii="Times New Roman" w:hAnsi="Times New Roman" w:cs="Traditional Arabic"/>
      <w:szCs w:val="30"/>
      <w:lang w:eastAsia="fr-FR"/>
    </w:rPr>
  </w:style>
  <w:style w:type="paragraph" w:styleId="BodyText2">
    <w:name w:val="Body Text 2"/>
    <w:basedOn w:val="Normal"/>
    <w:link w:val="BodyText2Char"/>
    <w:uiPriority w:val="99"/>
    <w:rsid w:val="003B0B0C"/>
    <w:pPr>
      <w:tabs>
        <w:tab w:val="left" w:pos="849"/>
      </w:tabs>
    </w:pPr>
    <w:rPr>
      <w:b/>
      <w:bCs/>
      <w:sz w:val="32"/>
      <w:szCs w:val="32"/>
    </w:rPr>
  </w:style>
  <w:style w:type="character" w:customStyle="1" w:styleId="BodyText2Char">
    <w:name w:val="Body Text 2 Char"/>
    <w:basedOn w:val="DefaultParagraphFont"/>
    <w:link w:val="BodyText2"/>
    <w:uiPriority w:val="99"/>
    <w:locked/>
    <w:rsid w:val="003B0B0C"/>
    <w:rPr>
      <w:rFonts w:ascii="Times New Roman" w:hAnsi="Times New Roman" w:cs="Traditional Arabic"/>
      <w:b/>
      <w:bCs/>
      <w:sz w:val="32"/>
      <w:szCs w:val="32"/>
      <w:lang w:val="x-none" w:eastAsia="fr-FR"/>
    </w:rPr>
  </w:style>
  <w:style w:type="character" w:styleId="FollowedHyperlink">
    <w:name w:val="FollowedHyperlink"/>
    <w:basedOn w:val="DefaultParagraphFont"/>
    <w:uiPriority w:val="99"/>
    <w:rsid w:val="003B0B0C"/>
    <w:rPr>
      <w:color w:val="800080"/>
      <w:u w:val="single"/>
    </w:rPr>
  </w:style>
  <w:style w:type="paragraph" w:customStyle="1" w:styleId="toc0">
    <w:name w:val="toc 0"/>
    <w:basedOn w:val="Normal"/>
    <w:next w:val="TOC1"/>
    <w:rsid w:val="003B0B0C"/>
    <w:pPr>
      <w:tabs>
        <w:tab w:val="right" w:pos="9639"/>
      </w:tabs>
    </w:pPr>
    <w:rPr>
      <w:rFonts w:eastAsia="MS Mincho"/>
      <w:b/>
    </w:rPr>
  </w:style>
  <w:style w:type="paragraph" w:customStyle="1" w:styleId="RefText0">
    <w:name w:val="Ref_Text"/>
    <w:basedOn w:val="Normal"/>
    <w:rsid w:val="003B0B0C"/>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3B0B0C"/>
    <w:pPr>
      <w:tabs>
        <w:tab w:val="left" w:pos="794"/>
      </w:tabs>
      <w:ind w:left="907"/>
    </w:pPr>
    <w:rPr>
      <w:rFonts w:eastAsia="MS Mincho"/>
      <w:i/>
      <w:iCs/>
      <w:lang w:eastAsia="en-US" w:bidi="ar-EG"/>
    </w:rPr>
  </w:style>
  <w:style w:type="paragraph" w:styleId="EndnoteText">
    <w:name w:val="endnote text"/>
    <w:basedOn w:val="Normal"/>
    <w:link w:val="EndnoteTextChar"/>
    <w:uiPriority w:val="99"/>
    <w:rsid w:val="003B0B0C"/>
    <w:pPr>
      <w:spacing w:before="0" w:line="240" w:lineRule="auto"/>
    </w:pPr>
    <w:rPr>
      <w:rFonts w:eastAsia="MS Mincho"/>
      <w:sz w:val="20"/>
      <w:szCs w:val="20"/>
    </w:rPr>
  </w:style>
  <w:style w:type="character" w:customStyle="1" w:styleId="EndnoteTextChar">
    <w:name w:val="Endnote Text Char"/>
    <w:basedOn w:val="DefaultParagraphFont"/>
    <w:link w:val="EndnoteText"/>
    <w:uiPriority w:val="99"/>
    <w:locked/>
    <w:rsid w:val="003B0B0C"/>
    <w:rPr>
      <w:rFonts w:ascii="Times New Roman" w:eastAsia="MS Mincho" w:hAnsi="Times New Roman" w:cs="Traditional Arabic"/>
      <w:sz w:val="20"/>
      <w:szCs w:val="20"/>
      <w:lang w:val="x-none" w:eastAsia="fr-FR"/>
    </w:rPr>
  </w:style>
  <w:style w:type="paragraph" w:customStyle="1" w:styleId="Blanc">
    <w:name w:val="Blanc"/>
    <w:basedOn w:val="Normal"/>
    <w:next w:val="Tabletext"/>
    <w:rsid w:val="003B0B0C"/>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3B0B0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3B0B0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3B0B0C"/>
    <w:rPr>
      <w:rFonts w:ascii="Times New Roman" w:hAnsi="Times New Roman"/>
      <w:sz w:val="20"/>
      <w:lang w:val="fr-FR" w:eastAsia="en-US"/>
    </w:rPr>
  </w:style>
  <w:style w:type="paragraph" w:styleId="BalloonText">
    <w:name w:val="Balloon Text"/>
    <w:basedOn w:val="Normal"/>
    <w:link w:val="BalloonTextChar"/>
    <w:uiPriority w:val="99"/>
    <w:rsid w:val="003B0B0C"/>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locked/>
    <w:rsid w:val="003B0B0C"/>
    <w:rPr>
      <w:rFonts w:ascii="Tahoma" w:eastAsia="MS Mincho" w:hAnsi="Tahoma" w:cs="Tahoma"/>
      <w:sz w:val="16"/>
      <w:szCs w:val="16"/>
      <w:lang w:val="x-none" w:eastAsia="fr-FR"/>
    </w:rPr>
  </w:style>
  <w:style w:type="paragraph" w:customStyle="1" w:styleId="TextBox">
    <w:name w:val="Text_Box"/>
    <w:basedOn w:val="Normal"/>
    <w:autoRedefine/>
    <w:qFormat/>
    <w:rsid w:val="003B0B0C"/>
    <w:pPr>
      <w:tabs>
        <w:tab w:val="left" w:pos="794"/>
        <w:tab w:val="left" w:pos="1191"/>
        <w:tab w:val="left" w:pos="1588"/>
        <w:tab w:val="left" w:pos="1985"/>
      </w:tabs>
      <w:spacing w:before="0" w:line="200" w:lineRule="exact"/>
      <w:jc w:val="center"/>
    </w:pPr>
    <w:rPr>
      <w:sz w:val="18"/>
      <w:szCs w:val="18"/>
      <w:lang w:val="en-GB" w:eastAsia="en-US" w:bidi="ar-SY"/>
    </w:rPr>
  </w:style>
  <w:style w:type="paragraph" w:customStyle="1" w:styleId="TableLegendNote">
    <w:name w:val="Table_Legend_Note"/>
    <w:basedOn w:val="Tablelegend0"/>
    <w:next w:val="Tablelegend0"/>
    <w:rsid w:val="003B0B0C"/>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Normal"/>
    <w:next w:val="Normal"/>
    <w:rsid w:val="00F15496"/>
    <w:pPr>
      <w:keepLines/>
      <w:tabs>
        <w:tab w:val="left" w:pos="794"/>
        <w:tab w:val="left" w:pos="1191"/>
        <w:tab w:val="left" w:pos="1588"/>
        <w:tab w:val="left" w:pos="1985"/>
      </w:tabs>
      <w:bidi w:val="0"/>
      <w:spacing w:before="0" w:after="240" w:line="240" w:lineRule="auto"/>
      <w:jc w:val="center"/>
    </w:pPr>
    <w:rPr>
      <w:rFonts w:cs="Times New Roman"/>
      <w:caps/>
      <w:sz w:val="18"/>
      <w:szCs w:val="20"/>
      <w:lang w:val="fr-FR" w:eastAsia="en-US"/>
    </w:rPr>
  </w:style>
  <w:style w:type="paragraph" w:customStyle="1" w:styleId="AppendixNoTitle0">
    <w:name w:val="Appendix_NoTitle"/>
    <w:basedOn w:val="Normal"/>
    <w:next w:val="Normal"/>
    <w:rsid w:val="003B0B0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Artref">
    <w:name w:val="Art_ref"/>
    <w:rsid w:val="003B0B0C"/>
  </w:style>
  <w:style w:type="paragraph" w:customStyle="1" w:styleId="dnum">
    <w:name w:val="dnum"/>
    <w:basedOn w:val="Normal"/>
    <w:rsid w:val="003B0B0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3B0B0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TableNotitle">
    <w:name w:val="Table_No &amp; title"/>
    <w:basedOn w:val="Normal"/>
    <w:next w:val="Tablehead0"/>
    <w:rsid w:val="003B0B0C"/>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3B0B0C"/>
    <w:pPr>
      <w:keepNext/>
      <w:tabs>
        <w:tab w:val="left" w:pos="794"/>
        <w:tab w:val="left" w:pos="1191"/>
        <w:tab w:val="left" w:pos="1588"/>
        <w:tab w:val="left" w:pos="1985"/>
      </w:tabs>
      <w:spacing w:before="560" w:after="120"/>
      <w:jc w:val="center"/>
    </w:pPr>
    <w:rPr>
      <w:caps/>
      <w:lang w:val="en-GB" w:eastAsia="en-US"/>
    </w:rPr>
  </w:style>
  <w:style w:type="paragraph" w:customStyle="1" w:styleId="TabletitleBR">
    <w:name w:val="Table_title_BR"/>
    <w:basedOn w:val="Normal"/>
    <w:next w:val="Tablehead0"/>
    <w:rsid w:val="003B0B0C"/>
    <w:pPr>
      <w:keepNext/>
      <w:keepLines/>
      <w:tabs>
        <w:tab w:val="left" w:pos="794"/>
        <w:tab w:val="left" w:pos="1191"/>
        <w:tab w:val="left" w:pos="1588"/>
        <w:tab w:val="left" w:pos="1985"/>
      </w:tabs>
      <w:spacing w:before="0" w:after="120"/>
      <w:jc w:val="center"/>
    </w:pPr>
    <w:rPr>
      <w:b/>
      <w:lang w:val="en-GB" w:eastAsia="en-US"/>
    </w:rPr>
  </w:style>
  <w:style w:type="paragraph" w:customStyle="1" w:styleId="IPR">
    <w:name w:val="IPR"/>
    <w:basedOn w:val="Normal"/>
    <w:qFormat/>
    <w:rsid w:val="003B0B0C"/>
    <w:pPr>
      <w:jc w:val="center"/>
      <w:outlineLvl w:val="0"/>
    </w:pPr>
    <w:rPr>
      <w:rFonts w:ascii="Times New Roman Bold" w:hAnsi="Times New Roman Bold"/>
      <w:b/>
      <w:bCs/>
      <w:sz w:val="24"/>
      <w:szCs w:val="32"/>
      <w:lang w:val="ru-RU"/>
    </w:rPr>
  </w:style>
  <w:style w:type="paragraph" w:styleId="NormalWeb">
    <w:name w:val="Normal (Web)"/>
    <w:basedOn w:val="Normal"/>
    <w:uiPriority w:val="99"/>
    <w:semiHidden/>
    <w:unhideWhenUsed/>
    <w:rsid w:val="003B0B0C"/>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835773">
      <w:marLeft w:val="0"/>
      <w:marRight w:val="0"/>
      <w:marTop w:val="0"/>
      <w:marBottom w:val="0"/>
      <w:divBdr>
        <w:top w:val="none" w:sz="0" w:space="0" w:color="auto"/>
        <w:left w:val="none" w:sz="0" w:space="0" w:color="auto"/>
        <w:bottom w:val="none" w:sz="0" w:space="0" w:color="auto"/>
        <w:right w:val="none" w:sz="0" w:space="0" w:color="auto"/>
      </w:divBdr>
    </w:div>
    <w:div w:id="237835774">
      <w:marLeft w:val="0"/>
      <w:marRight w:val="0"/>
      <w:marTop w:val="0"/>
      <w:marBottom w:val="0"/>
      <w:divBdr>
        <w:top w:val="none" w:sz="0" w:space="0" w:color="auto"/>
        <w:left w:val="none" w:sz="0" w:space="0" w:color="auto"/>
        <w:bottom w:val="none" w:sz="0" w:space="0" w:color="auto"/>
        <w:right w:val="none" w:sz="0" w:space="0" w:color="auto"/>
      </w:divBdr>
    </w:div>
    <w:div w:id="237835775">
      <w:marLeft w:val="0"/>
      <w:marRight w:val="0"/>
      <w:marTop w:val="0"/>
      <w:marBottom w:val="0"/>
      <w:divBdr>
        <w:top w:val="none" w:sz="0" w:space="0" w:color="auto"/>
        <w:left w:val="none" w:sz="0" w:space="0" w:color="auto"/>
        <w:bottom w:val="none" w:sz="0" w:space="0" w:color="auto"/>
        <w:right w:val="none" w:sz="0" w:space="0" w:color="auto"/>
      </w:divBdr>
    </w:div>
    <w:div w:id="2378357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png"/><Relationship Id="rId21" Type="http://schemas.openxmlformats.org/officeDocument/2006/relationships/image" Target="media/image5.wmf"/><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wmf"/><Relationship Id="rId55" Type="http://schemas.openxmlformats.org/officeDocument/2006/relationships/image" Target="media/image31.wmf"/><Relationship Id="rId63" Type="http://schemas.openxmlformats.org/officeDocument/2006/relationships/oleObject" Target="embeddings/oleObject10.bin"/><Relationship Id="rId68" Type="http://schemas.openxmlformats.org/officeDocument/2006/relationships/image" Target="media/image40.wmf"/><Relationship Id="rId76" Type="http://schemas.openxmlformats.org/officeDocument/2006/relationships/image" Target="media/image48.wmf"/><Relationship Id="rId84" Type="http://schemas.openxmlformats.org/officeDocument/2006/relationships/hyperlink" Target="http://www.springerlink.com/openurl.asp?genre=article&amp;id=doi:10.1007/s11018-010-9442-9&amp;sa_campaign=Email/ACE/Paginated"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gif"/><Relationship Id="rId11" Type="http://schemas.openxmlformats.org/officeDocument/2006/relationships/hyperlink" Target="http://www.itu.int/publ/R-REP/en" TargetMode="External"/><Relationship Id="rId24" Type="http://schemas.openxmlformats.org/officeDocument/2006/relationships/oleObject" Target="embeddings/oleObject5.bin"/><Relationship Id="rId32" Type="http://schemas.openxmlformats.org/officeDocument/2006/relationships/image" Target="media/image12.gi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wmf"/><Relationship Id="rId66" Type="http://schemas.openxmlformats.org/officeDocument/2006/relationships/image" Target="media/image39.wmf"/><Relationship Id="rId74" Type="http://schemas.openxmlformats.org/officeDocument/2006/relationships/image" Target="media/image46.wmf"/><Relationship Id="rId79" Type="http://schemas.openxmlformats.org/officeDocument/2006/relationships/hyperlink" Target="http://www.ircos.ru/en/msr_argamak.html" TargetMode="External"/><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hyperlink" Target="http://www.ircos.ru/en/msr_knv4.html" TargetMode="External"/><Relationship Id="rId90" Type="http://schemas.openxmlformats.org/officeDocument/2006/relationships/theme" Target="theme/theme1.xm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wmf"/><Relationship Id="rId64" Type="http://schemas.openxmlformats.org/officeDocument/2006/relationships/image" Target="media/image38.wmf"/><Relationship Id="rId69" Type="http://schemas.openxmlformats.org/officeDocument/2006/relationships/image" Target="media/image41.wmf"/><Relationship Id="rId77" Type="http://schemas.openxmlformats.org/officeDocument/2006/relationships/oleObject" Target="embeddings/oleObject13.bin"/><Relationship Id="rId8" Type="http://schemas.openxmlformats.org/officeDocument/2006/relationships/header" Target="header1.xml"/><Relationship Id="rId51" Type="http://schemas.openxmlformats.org/officeDocument/2006/relationships/image" Target="media/image28.wmf"/><Relationship Id="rId72" Type="http://schemas.openxmlformats.org/officeDocument/2006/relationships/image" Target="media/image44.wmf"/><Relationship Id="rId80" Type="http://schemas.openxmlformats.org/officeDocument/2006/relationships/hyperlink" Target="http://www.ircos.ru/en/msr_argamak-im.html" TargetMode="External"/><Relationship Id="rId85" Type="http://schemas.openxmlformats.org/officeDocument/2006/relationships/hyperlink" Target="http://www.ircos.ru/en/articles.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5.wmf"/><Relationship Id="rId67" Type="http://schemas.openxmlformats.org/officeDocument/2006/relationships/oleObject" Target="embeddings/oleObject12.bin"/><Relationship Id="rId20" Type="http://schemas.openxmlformats.org/officeDocument/2006/relationships/oleObject" Target="embeddings/oleObject3.bin"/><Relationship Id="rId41" Type="http://schemas.openxmlformats.org/officeDocument/2006/relationships/image" Target="media/image18.png"/><Relationship Id="rId54" Type="http://schemas.openxmlformats.org/officeDocument/2006/relationships/image" Target="media/image30.wmf"/><Relationship Id="rId62" Type="http://schemas.openxmlformats.org/officeDocument/2006/relationships/image" Target="media/image37.wmf"/><Relationship Id="rId70" Type="http://schemas.openxmlformats.org/officeDocument/2006/relationships/image" Target="media/image42.wmf"/><Relationship Id="rId75" Type="http://schemas.openxmlformats.org/officeDocument/2006/relationships/image" Target="media/image47.wmf"/><Relationship Id="rId83" Type="http://schemas.openxmlformats.org/officeDocument/2006/relationships/hyperlink" Target="http://www.ircos.ru/en/news.html" TargetMode="External"/><Relationship Id="rId88"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wmf"/><Relationship Id="rId10" Type="http://schemas.openxmlformats.org/officeDocument/2006/relationships/hyperlink" Target="http://www.itu.int/ITU-R/go/patents/en" TargetMode="External"/><Relationship Id="rId31" Type="http://schemas.openxmlformats.org/officeDocument/2006/relationships/image" Target="media/image11.gif"/><Relationship Id="rId44" Type="http://schemas.openxmlformats.org/officeDocument/2006/relationships/image" Target="media/image21.png"/><Relationship Id="rId52" Type="http://schemas.openxmlformats.org/officeDocument/2006/relationships/oleObject" Target="embeddings/oleObject8.bin"/><Relationship Id="rId60" Type="http://schemas.openxmlformats.org/officeDocument/2006/relationships/image" Target="media/image36.wmf"/><Relationship Id="rId65" Type="http://schemas.openxmlformats.org/officeDocument/2006/relationships/oleObject" Target="embeddings/oleObject11.bin"/><Relationship Id="rId73" Type="http://schemas.openxmlformats.org/officeDocument/2006/relationships/image" Target="media/image45.wmf"/><Relationship Id="rId78" Type="http://schemas.openxmlformats.org/officeDocument/2006/relationships/image" Target="media/image49.png"/><Relationship Id="rId81" Type="http://schemas.openxmlformats.org/officeDocument/2006/relationships/hyperlink" Target="http://www.ircos.ru/en/msr_argamak-is.html" TargetMode="External"/><Relationship Id="rId86"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F817D-10EB-4539-A67A-EEA2F204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54</Pages>
  <Words>14687</Words>
  <Characters>73768</Characters>
  <Application>Microsoft Office Word</Application>
  <DocSecurity>0</DocSecurity>
  <Lines>614</Lines>
  <Paragraphs>176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Gergis, Mina</dc:creator>
  <cp:keywords/>
  <dc:description/>
  <cp:lastModifiedBy>Al-Yammouni, Hala</cp:lastModifiedBy>
  <cp:revision>54</cp:revision>
  <cp:lastPrinted>2018-10-30T09:29:00Z</cp:lastPrinted>
  <dcterms:created xsi:type="dcterms:W3CDTF">2017-11-20T08:58:00Z</dcterms:created>
  <dcterms:modified xsi:type="dcterms:W3CDTF">2018-10-30T09:30:00Z</dcterms:modified>
</cp:coreProperties>
</file>